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BF0BF5">
        <w:rPr>
          <w:rFonts w:ascii="Times New Roman" w:hAnsi="Times New Roman" w:cs="Times New Roman"/>
          <w:b/>
          <w:sz w:val="24"/>
          <w:szCs w:val="24"/>
        </w:rPr>
        <w:t>JOGO PROFISSÕES</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275A20" w:rsidRDefault="00275A20" w:rsidP="00BA7BF5">
      <w:pPr>
        <w:autoSpaceDE w:val="0"/>
        <w:autoSpaceDN w:val="0"/>
        <w:adjustRightInd w:val="0"/>
        <w:spacing w:after="0" w:line="480" w:lineRule="auto"/>
        <w:rPr>
          <w:rFonts w:ascii="Times New Roman" w:hAnsi="Times New Roman" w:cs="Times New Roman"/>
          <w:b/>
          <w:sz w:val="24"/>
          <w:szCs w:val="24"/>
        </w:rPr>
      </w:pPr>
    </w:p>
    <w:p w:rsidR="00275A20" w:rsidRDefault="00275A20" w:rsidP="00BA7BF5">
      <w:pPr>
        <w:autoSpaceDE w:val="0"/>
        <w:autoSpaceDN w:val="0"/>
        <w:adjustRightInd w:val="0"/>
        <w:spacing w:after="0" w:line="480" w:lineRule="auto"/>
        <w:rPr>
          <w:rFonts w:ascii="Times New Roman" w:hAnsi="Times New Roman" w:cs="Times New Roman"/>
          <w:b/>
          <w:sz w:val="24"/>
          <w:szCs w:val="24"/>
        </w:rPr>
      </w:pPr>
    </w:p>
    <w:p w:rsidR="00275A20" w:rsidRPr="00DD2A36" w:rsidRDefault="00275A20" w:rsidP="00275A20">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r>
        <w:rPr>
          <w:rFonts w:ascii="Times New Roman" w:hAnsi="Times New Roman" w:cs="Times New Roman"/>
          <w:b/>
          <w:sz w:val="24"/>
          <w:szCs w:val="24"/>
        </w:rPr>
        <w:t>......................02</w:t>
      </w:r>
    </w:p>
    <w:p w:rsidR="00275A20" w:rsidRPr="00DD2A36" w:rsidRDefault="00275A20" w:rsidP="00275A20">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275A20" w:rsidRPr="00DD2A36" w:rsidRDefault="00275A20" w:rsidP="00275A20">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275A20" w:rsidRPr="00DD2A36" w:rsidRDefault="00275A20" w:rsidP="00275A20">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275A20" w:rsidRPr="00DD2A36" w:rsidRDefault="00275A20" w:rsidP="00275A20">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275A20" w:rsidRPr="007052BB" w:rsidRDefault="00152945" w:rsidP="007052BB">
      <w:pPr>
        <w:pStyle w:val="PargrafodaLista"/>
        <w:numPr>
          <w:ilvl w:val="2"/>
          <w:numId w:val="10"/>
        </w:numPr>
        <w:autoSpaceDE w:val="0"/>
        <w:autoSpaceDN w:val="0"/>
        <w:adjustRightInd w:val="0"/>
        <w:spacing w:after="0" w:line="480" w:lineRule="auto"/>
        <w:jc w:val="both"/>
        <w:rPr>
          <w:rFonts w:ascii="Times New Roman" w:hAnsi="Times New Roman"/>
          <w:b/>
          <w:sz w:val="24"/>
          <w:szCs w:val="24"/>
        </w:rPr>
      </w:pPr>
      <w:r w:rsidRPr="007052BB">
        <w:rPr>
          <w:rFonts w:ascii="Times New Roman" w:eastAsia="Times New Roman" w:hAnsi="Times New Roman" w:cs="Times New Roman"/>
          <w:b/>
          <w:sz w:val="24"/>
          <w:szCs w:val="24"/>
        </w:rPr>
        <w:t xml:space="preserve">1ª etapa – </w:t>
      </w:r>
      <w:r w:rsidR="00275A20" w:rsidRPr="007052BB">
        <w:rPr>
          <w:rFonts w:ascii="Times New Roman" w:hAnsi="Times New Roman"/>
          <w:b/>
          <w:sz w:val="24"/>
          <w:szCs w:val="24"/>
        </w:rPr>
        <w:t>Avaliação Técnica e Pedagógica das Amost</w:t>
      </w:r>
      <w:r w:rsidRPr="007052BB">
        <w:rPr>
          <w:rFonts w:ascii="Times New Roman" w:hAnsi="Times New Roman"/>
          <w:b/>
          <w:sz w:val="24"/>
          <w:szCs w:val="24"/>
        </w:rPr>
        <w:t>ras</w:t>
      </w:r>
      <w:proofErr w:type="gramStart"/>
      <w:r w:rsidRPr="007052BB">
        <w:rPr>
          <w:rFonts w:ascii="Times New Roman" w:hAnsi="Times New Roman"/>
          <w:b/>
          <w:sz w:val="24"/>
          <w:szCs w:val="24"/>
        </w:rPr>
        <w:t>...................</w:t>
      </w:r>
      <w:r w:rsidR="00545077" w:rsidRPr="007052BB">
        <w:rPr>
          <w:rFonts w:ascii="Times New Roman" w:hAnsi="Times New Roman"/>
          <w:b/>
          <w:sz w:val="24"/>
          <w:szCs w:val="24"/>
        </w:rPr>
        <w:t>.................</w:t>
      </w:r>
      <w:proofErr w:type="gramEnd"/>
      <w:r w:rsidR="00545077" w:rsidRPr="007052BB">
        <w:rPr>
          <w:rFonts w:ascii="Times New Roman" w:hAnsi="Times New Roman"/>
          <w:b/>
          <w:sz w:val="24"/>
          <w:szCs w:val="24"/>
        </w:rPr>
        <w:t>04</w:t>
      </w:r>
    </w:p>
    <w:p w:rsidR="00275A20" w:rsidRPr="007052BB" w:rsidRDefault="00152945" w:rsidP="007052BB">
      <w:pPr>
        <w:pStyle w:val="PargrafodaLista"/>
        <w:numPr>
          <w:ilvl w:val="2"/>
          <w:numId w:val="10"/>
        </w:numPr>
        <w:spacing w:line="360" w:lineRule="auto"/>
        <w:jc w:val="both"/>
        <w:rPr>
          <w:rFonts w:ascii="Times New Roman" w:hAnsi="Times New Roman"/>
          <w:bCs/>
          <w:sz w:val="24"/>
          <w:szCs w:val="24"/>
        </w:rPr>
      </w:pPr>
      <w:r w:rsidRPr="007052BB">
        <w:rPr>
          <w:rFonts w:ascii="Times New Roman" w:eastAsia="Times New Roman" w:hAnsi="Times New Roman" w:cs="Times New Roman"/>
          <w:b/>
          <w:sz w:val="24"/>
          <w:szCs w:val="24"/>
        </w:rPr>
        <w:t xml:space="preserve">2ª etapa – </w:t>
      </w:r>
      <w:r w:rsidRPr="007052BB">
        <w:rPr>
          <w:rFonts w:ascii="Times New Roman" w:hAnsi="Times New Roman" w:cs="Times New Roman"/>
          <w:b/>
          <w:sz w:val="24"/>
          <w:szCs w:val="24"/>
        </w:rPr>
        <w:t>Análise d</w:t>
      </w:r>
      <w:r w:rsidR="00275A20" w:rsidRPr="007052BB">
        <w:rPr>
          <w:rFonts w:ascii="Times New Roman" w:hAnsi="Times New Roman" w:cs="Times New Roman"/>
          <w:b/>
          <w:sz w:val="24"/>
          <w:szCs w:val="24"/>
        </w:rPr>
        <w:t>a</w:t>
      </w:r>
      <w:r w:rsidRPr="007052BB">
        <w:rPr>
          <w:rFonts w:ascii="Times New Roman" w:hAnsi="Times New Roman" w:cs="Times New Roman"/>
          <w:b/>
          <w:sz w:val="24"/>
          <w:szCs w:val="24"/>
        </w:rPr>
        <w:t xml:space="preserve"> Produção.............................</w:t>
      </w:r>
      <w:r w:rsidR="00275A20" w:rsidRPr="007052BB">
        <w:rPr>
          <w:rFonts w:ascii="Times New Roman" w:hAnsi="Times New Roman" w:cs="Times New Roman"/>
          <w:b/>
          <w:sz w:val="24"/>
          <w:szCs w:val="24"/>
        </w:rPr>
        <w:t>..................................................05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DA203B" w:rsidRPr="00DD2A36" w:rsidRDefault="00DA203B" w:rsidP="00DA203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DA203B" w:rsidRPr="00DD2A36" w:rsidRDefault="00DA203B" w:rsidP="00DA203B">
      <w:pPr>
        <w:spacing w:after="0" w:line="360" w:lineRule="auto"/>
        <w:rPr>
          <w:rFonts w:ascii="Times New Roman" w:hAnsi="Times New Roman" w:cs="Times New Roman"/>
          <w:b/>
          <w:sz w:val="24"/>
          <w:szCs w:val="24"/>
        </w:rPr>
      </w:pPr>
    </w:p>
    <w:p w:rsidR="00DA203B" w:rsidRPr="00DD2A36" w:rsidRDefault="00DA203B" w:rsidP="00DA203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BB4C96" w:rsidRDefault="00BB4C96" w:rsidP="00BB4C9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BB4C96" w:rsidRPr="00DD2A36" w:rsidRDefault="00BB4C96" w:rsidP="00BB4C9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BB4C96" w:rsidRDefault="00BB4C96" w:rsidP="00B4234A">
      <w:pPr>
        <w:autoSpaceDE w:val="0"/>
        <w:autoSpaceDN w:val="0"/>
        <w:adjustRightInd w:val="0"/>
        <w:spacing w:after="0" w:line="360" w:lineRule="auto"/>
        <w:rPr>
          <w:rFonts w:ascii="Times New Roman" w:hAnsi="Times New Roman" w:cs="Times New Roman"/>
          <w:b/>
          <w:sz w:val="24"/>
          <w:szCs w:val="24"/>
        </w:rPr>
      </w:pPr>
    </w:p>
    <w:p w:rsidR="00B63E64" w:rsidRPr="00FC5CE6" w:rsidRDefault="00DD2A36" w:rsidP="00FC5CE6">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BF0BF5" w:rsidRDefault="00FB4870" w:rsidP="00FC5CE6">
      <w:pPr>
        <w:pStyle w:val="PargrafodaLista"/>
        <w:numPr>
          <w:ilvl w:val="1"/>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J</w:t>
      </w:r>
      <w:r w:rsidR="00BF0BF5" w:rsidRPr="00BF0BF5">
        <w:rPr>
          <w:rFonts w:ascii="Times New Roman" w:hAnsi="Times New Roman" w:cs="Times New Roman"/>
          <w:sz w:val="24"/>
          <w:szCs w:val="24"/>
        </w:rPr>
        <w:t>ogo das profissões em MDF.</w:t>
      </w:r>
    </w:p>
    <w:p w:rsidR="00DD2A36" w:rsidRPr="003B0940" w:rsidRDefault="00DD2A36" w:rsidP="00FC5CE6">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545077" w:rsidRPr="001A53D2" w:rsidRDefault="00545077" w:rsidP="00545077">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FC5CE6" w:rsidRDefault="00DD2A36" w:rsidP="00FC5CE6">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BF0BF5" w:rsidRPr="00FC5CE6" w:rsidRDefault="00BF0BF5" w:rsidP="00FC5CE6">
      <w:pPr>
        <w:pStyle w:val="Padro"/>
        <w:numPr>
          <w:ilvl w:val="0"/>
          <w:numId w:val="3"/>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 xml:space="preserve">Contém: </w:t>
      </w:r>
      <w:proofErr w:type="gramStart"/>
      <w:r w:rsidRPr="00FC5CE6">
        <w:rPr>
          <w:rFonts w:ascii="Times New Roman" w:hAnsi="Times New Roman" w:cs="Times New Roman"/>
          <w:sz w:val="24"/>
          <w:szCs w:val="24"/>
        </w:rPr>
        <w:t>8</w:t>
      </w:r>
      <w:proofErr w:type="gramEnd"/>
      <w:r w:rsidRPr="00FC5CE6">
        <w:rPr>
          <w:rFonts w:ascii="Times New Roman" w:hAnsi="Times New Roman" w:cs="Times New Roman"/>
          <w:sz w:val="24"/>
          <w:szCs w:val="24"/>
        </w:rPr>
        <w:t xml:space="preserve"> (oito) conjuntos, com 3 (três) peças cada, totalizando 24 (vinte e quatro) peças</w:t>
      </w:r>
      <w:r w:rsidR="00D82CC8">
        <w:rPr>
          <w:rFonts w:ascii="Times New Roman" w:hAnsi="Times New Roman" w:cs="Times New Roman"/>
          <w:sz w:val="24"/>
          <w:szCs w:val="24"/>
        </w:rPr>
        <w:t xml:space="preserve"> (conforme arte disponibilizada pelo FNDE)</w:t>
      </w:r>
      <w:r w:rsidRPr="00FC5CE6">
        <w:rPr>
          <w:rFonts w:ascii="Times New Roman" w:hAnsi="Times New Roman" w:cs="Times New Roman"/>
          <w:sz w:val="24"/>
          <w:szCs w:val="24"/>
        </w:rPr>
        <w:t>;</w:t>
      </w:r>
    </w:p>
    <w:p w:rsidR="00BF0BF5" w:rsidRPr="00FC5CE6" w:rsidRDefault="00BF0BF5" w:rsidP="00FC5CE6">
      <w:pPr>
        <w:pStyle w:val="Padro"/>
        <w:numPr>
          <w:ilvl w:val="0"/>
          <w:numId w:val="3"/>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Matéria-prima: MDF;</w:t>
      </w:r>
    </w:p>
    <w:p w:rsidR="008A6504" w:rsidRPr="00150460" w:rsidRDefault="008A6504" w:rsidP="00FC5CE6">
      <w:pPr>
        <w:pStyle w:val="Padro"/>
        <w:numPr>
          <w:ilvl w:val="0"/>
          <w:numId w:val="3"/>
        </w:numPr>
        <w:spacing w:after="0" w:line="360" w:lineRule="auto"/>
        <w:jc w:val="both"/>
        <w:rPr>
          <w:rFonts w:ascii="Times New Roman" w:hAnsi="Times New Roman" w:cs="Times New Roman"/>
          <w:sz w:val="24"/>
          <w:szCs w:val="24"/>
        </w:rPr>
      </w:pPr>
      <w:r w:rsidRPr="00150460">
        <w:rPr>
          <w:rFonts w:ascii="Times New Roman" w:hAnsi="Times New Roman" w:cs="Times New Roman"/>
          <w:sz w:val="24"/>
          <w:szCs w:val="24"/>
        </w:rPr>
        <w:t xml:space="preserve">As peças deverão ser impressas frente e verso em </w:t>
      </w:r>
      <w:proofErr w:type="gramStart"/>
      <w:r w:rsidRPr="00150460">
        <w:rPr>
          <w:rFonts w:ascii="Times New Roman" w:hAnsi="Times New Roman" w:cs="Times New Roman"/>
          <w:sz w:val="24"/>
          <w:szCs w:val="24"/>
        </w:rPr>
        <w:t>4</w:t>
      </w:r>
      <w:proofErr w:type="gramEnd"/>
      <w:r w:rsidRPr="00150460">
        <w:rPr>
          <w:rFonts w:ascii="Times New Roman" w:hAnsi="Times New Roman" w:cs="Times New Roman"/>
          <w:sz w:val="24"/>
          <w:szCs w:val="24"/>
        </w:rPr>
        <w:t xml:space="preserve"> (quatro) cores, conforme arte publicada;</w:t>
      </w:r>
    </w:p>
    <w:p w:rsidR="00BF0BF5" w:rsidRPr="00FC5CE6" w:rsidRDefault="00BF0BF5" w:rsidP="00FC5CE6">
      <w:pPr>
        <w:pStyle w:val="Padro"/>
        <w:numPr>
          <w:ilvl w:val="0"/>
          <w:numId w:val="3"/>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Dimensões:</w:t>
      </w:r>
    </w:p>
    <w:p w:rsidR="00BF0BF5" w:rsidRPr="00FC5CE6" w:rsidRDefault="00FB4870" w:rsidP="00FC5CE6">
      <w:pPr>
        <w:pStyle w:val="Padro"/>
        <w:numPr>
          <w:ilvl w:val="0"/>
          <w:numId w:val="4"/>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Conjunto-</w:t>
      </w:r>
      <w:r w:rsidR="00BF0BF5" w:rsidRPr="00FC5CE6">
        <w:rPr>
          <w:rFonts w:ascii="Times New Roman" w:hAnsi="Times New Roman" w:cs="Times New Roman"/>
          <w:sz w:val="24"/>
          <w:szCs w:val="24"/>
        </w:rPr>
        <w:t>3</w:t>
      </w:r>
      <w:r w:rsidRPr="00FC5CE6">
        <w:rPr>
          <w:rFonts w:ascii="Times New Roman" w:hAnsi="Times New Roman" w:cs="Times New Roman"/>
          <w:sz w:val="24"/>
          <w:szCs w:val="24"/>
        </w:rPr>
        <w:t>(três) peças</w:t>
      </w:r>
      <w:r w:rsidR="00BF0BF5" w:rsidRPr="00FC5CE6">
        <w:rPr>
          <w:rFonts w:ascii="Times New Roman" w:hAnsi="Times New Roman" w:cs="Times New Roman"/>
          <w:sz w:val="24"/>
          <w:szCs w:val="24"/>
        </w:rPr>
        <w:t xml:space="preserve">: </w:t>
      </w:r>
    </w:p>
    <w:p w:rsidR="00BF0BF5" w:rsidRPr="00FC5CE6" w:rsidRDefault="00BF0BF5" w:rsidP="00FC5CE6">
      <w:pPr>
        <w:pStyle w:val="Padro"/>
        <w:spacing w:after="0" w:line="360" w:lineRule="auto"/>
        <w:ind w:left="1500"/>
        <w:jc w:val="both"/>
        <w:rPr>
          <w:rFonts w:ascii="Times New Roman" w:hAnsi="Times New Roman" w:cs="Times New Roman"/>
          <w:sz w:val="24"/>
          <w:szCs w:val="24"/>
        </w:rPr>
      </w:pPr>
      <w:r w:rsidRPr="00FC5CE6">
        <w:rPr>
          <w:rFonts w:ascii="Times New Roman" w:hAnsi="Times New Roman" w:cs="Times New Roman"/>
          <w:sz w:val="24"/>
          <w:szCs w:val="24"/>
        </w:rPr>
        <w:t>- 120 mm de comprimento;</w:t>
      </w:r>
    </w:p>
    <w:p w:rsidR="00BF0BF5" w:rsidRPr="00FC5CE6" w:rsidRDefault="00BF0BF5"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- 60 mm de largura;</w:t>
      </w:r>
    </w:p>
    <w:p w:rsidR="00BF0BF5" w:rsidRPr="00FC5CE6" w:rsidRDefault="00BF0BF5"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- 3 mm de espessura;</w:t>
      </w:r>
    </w:p>
    <w:p w:rsidR="00BF0BF5" w:rsidRPr="00FC5CE6" w:rsidRDefault="00BF0BF5" w:rsidP="00FC5CE6">
      <w:pPr>
        <w:pStyle w:val="Padro"/>
        <w:numPr>
          <w:ilvl w:val="0"/>
          <w:numId w:val="4"/>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 xml:space="preserve">Sendo que cada peça, separadamente, deverá ter: </w:t>
      </w:r>
    </w:p>
    <w:p w:rsidR="00BF0BF5" w:rsidRPr="00FC5CE6" w:rsidRDefault="00BF0BF5" w:rsidP="00FC5CE6">
      <w:pPr>
        <w:pStyle w:val="Padro"/>
        <w:spacing w:after="0" w:line="360" w:lineRule="auto"/>
        <w:ind w:left="1500"/>
        <w:jc w:val="both"/>
        <w:rPr>
          <w:rFonts w:ascii="Times New Roman" w:hAnsi="Times New Roman" w:cs="Times New Roman"/>
          <w:sz w:val="24"/>
          <w:szCs w:val="24"/>
        </w:rPr>
      </w:pPr>
      <w:r w:rsidRPr="00FC5CE6">
        <w:rPr>
          <w:rFonts w:ascii="Times New Roman" w:hAnsi="Times New Roman" w:cs="Times New Roman"/>
          <w:sz w:val="24"/>
          <w:szCs w:val="24"/>
        </w:rPr>
        <w:t>- 40 mm de comprimento;</w:t>
      </w:r>
    </w:p>
    <w:p w:rsidR="00BF0BF5" w:rsidRPr="00FC5CE6" w:rsidRDefault="00BF0BF5"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- 60 mm de largura;</w:t>
      </w:r>
    </w:p>
    <w:p w:rsidR="00BF0BF5" w:rsidRPr="00FC5CE6" w:rsidRDefault="00BF0BF5"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- 3 mm de espessura; </w:t>
      </w:r>
    </w:p>
    <w:p w:rsidR="00BF0BF5" w:rsidRPr="00FC5CE6" w:rsidRDefault="00BF0BF5" w:rsidP="00FC5CE6">
      <w:pPr>
        <w:pStyle w:val="Padro"/>
        <w:numPr>
          <w:ilvl w:val="0"/>
          <w:numId w:val="4"/>
        </w:numPr>
        <w:spacing w:after="0" w:line="360" w:lineRule="auto"/>
        <w:rPr>
          <w:rFonts w:ascii="Times New Roman" w:hAnsi="Times New Roman" w:cs="Times New Roman"/>
          <w:sz w:val="24"/>
          <w:szCs w:val="24"/>
        </w:rPr>
      </w:pPr>
      <w:r w:rsidRPr="00FC5CE6">
        <w:rPr>
          <w:rFonts w:ascii="Times New Roman" w:hAnsi="Times New Roman" w:cs="Times New Roman"/>
          <w:sz w:val="24"/>
          <w:szCs w:val="24"/>
        </w:rPr>
        <w:t xml:space="preserve">Caixa de madeira tipo estojo: </w:t>
      </w:r>
    </w:p>
    <w:p w:rsidR="00BF0BF5" w:rsidRPr="00FC5CE6" w:rsidRDefault="008A6504" w:rsidP="00FC5CE6">
      <w:pPr>
        <w:pStyle w:val="Padro"/>
        <w:spacing w:after="0" w:line="360" w:lineRule="auto"/>
        <w:ind w:left="1500"/>
        <w:rPr>
          <w:rFonts w:ascii="Times New Roman" w:hAnsi="Times New Roman" w:cs="Times New Roman"/>
          <w:sz w:val="24"/>
          <w:szCs w:val="24"/>
        </w:rPr>
      </w:pPr>
      <w:r w:rsidRPr="00FC5CE6">
        <w:rPr>
          <w:rFonts w:ascii="Times New Roman" w:hAnsi="Times New Roman" w:cs="Times New Roman"/>
          <w:sz w:val="24"/>
          <w:szCs w:val="24"/>
        </w:rPr>
        <w:t xml:space="preserve">- </w:t>
      </w:r>
      <w:r w:rsidR="00BF0BF5" w:rsidRPr="00FC5CE6">
        <w:rPr>
          <w:rFonts w:ascii="Times New Roman" w:hAnsi="Times New Roman" w:cs="Times New Roman"/>
          <w:sz w:val="24"/>
          <w:szCs w:val="24"/>
        </w:rPr>
        <w:t>210 mm de comprimento;</w:t>
      </w:r>
    </w:p>
    <w:p w:rsidR="00BF0BF5" w:rsidRPr="00FC5CE6" w:rsidRDefault="008A6504"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w:t>
      </w:r>
      <w:r w:rsidR="00BF0BF5" w:rsidRPr="00FC5CE6">
        <w:rPr>
          <w:rFonts w:ascii="Times New Roman" w:hAnsi="Times New Roman" w:cs="Times New Roman"/>
          <w:sz w:val="24"/>
          <w:szCs w:val="24"/>
        </w:rPr>
        <w:t>153 mm de largura;</w:t>
      </w:r>
    </w:p>
    <w:p w:rsidR="00BF0BF5" w:rsidRPr="00FC5CE6" w:rsidRDefault="008A6504" w:rsidP="00FC5CE6">
      <w:pPr>
        <w:pStyle w:val="Padro"/>
        <w:spacing w:after="0" w:line="360" w:lineRule="auto"/>
        <w:ind w:left="780"/>
        <w:jc w:val="both"/>
        <w:rPr>
          <w:rFonts w:ascii="Times New Roman" w:hAnsi="Times New Roman" w:cs="Times New Roman"/>
          <w:sz w:val="24"/>
          <w:szCs w:val="24"/>
        </w:rPr>
      </w:pPr>
      <w:r w:rsidRPr="00FC5CE6">
        <w:rPr>
          <w:rFonts w:ascii="Times New Roman" w:hAnsi="Times New Roman" w:cs="Times New Roman"/>
          <w:sz w:val="24"/>
          <w:szCs w:val="24"/>
        </w:rPr>
        <w:t xml:space="preserve">            - </w:t>
      </w:r>
      <w:r w:rsidR="00BF0BF5" w:rsidRPr="00FC5CE6">
        <w:rPr>
          <w:rFonts w:ascii="Times New Roman" w:hAnsi="Times New Roman" w:cs="Times New Roman"/>
          <w:sz w:val="24"/>
          <w:szCs w:val="24"/>
        </w:rPr>
        <w:t>45 mm de espessura</w:t>
      </w:r>
      <w:r w:rsidRPr="00FC5CE6">
        <w:rPr>
          <w:rFonts w:ascii="Times New Roman" w:hAnsi="Times New Roman" w:cs="Times New Roman"/>
          <w:sz w:val="24"/>
          <w:szCs w:val="24"/>
        </w:rPr>
        <w:t>.</w:t>
      </w:r>
    </w:p>
    <w:p w:rsidR="005975FA" w:rsidRPr="00FC5CE6" w:rsidRDefault="00FC5CE6" w:rsidP="00FC5CE6">
      <w:pPr>
        <w:pStyle w:val="Padro"/>
        <w:numPr>
          <w:ilvl w:val="0"/>
          <w:numId w:val="7"/>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Selo do INMETRO.</w:t>
      </w:r>
    </w:p>
    <w:p w:rsidR="003054BD" w:rsidRPr="00FC5CE6" w:rsidRDefault="00315B59" w:rsidP="00FC5CE6">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8A6504" w:rsidRPr="00FC5CE6" w:rsidRDefault="008A6504" w:rsidP="00FC5CE6">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w:t>
      </w:r>
      <w:r w:rsidRPr="008A6504">
        <w:rPr>
          <w:rFonts w:ascii="Times New Roman" w:hAnsi="Times New Roman" w:cs="Times New Roman"/>
          <w:sz w:val="24"/>
          <w:szCs w:val="24"/>
        </w:rPr>
        <w:t xml:space="preserve">aixa e </w:t>
      </w:r>
      <w:r>
        <w:rPr>
          <w:rFonts w:ascii="Times New Roman" w:hAnsi="Times New Roman" w:cs="Times New Roman"/>
          <w:sz w:val="24"/>
          <w:szCs w:val="24"/>
        </w:rPr>
        <w:t xml:space="preserve">as </w:t>
      </w:r>
      <w:r w:rsidRPr="008A6504">
        <w:rPr>
          <w:rFonts w:ascii="Times New Roman" w:hAnsi="Times New Roman" w:cs="Times New Roman"/>
          <w:sz w:val="24"/>
          <w:szCs w:val="24"/>
        </w:rPr>
        <w:t>peças dever</w:t>
      </w:r>
      <w:r>
        <w:rPr>
          <w:rFonts w:ascii="Times New Roman" w:hAnsi="Times New Roman" w:cs="Times New Roman"/>
          <w:sz w:val="24"/>
          <w:szCs w:val="24"/>
        </w:rPr>
        <w:t>ão ter bordas arre</w:t>
      </w:r>
      <w:r w:rsidRPr="008A6504">
        <w:rPr>
          <w:rFonts w:ascii="Times New Roman" w:hAnsi="Times New Roman" w:cs="Times New Roman"/>
          <w:sz w:val="24"/>
          <w:szCs w:val="24"/>
        </w:rPr>
        <w:t>dondadas e lixadas, sendo isentas de rebarbas ou partes pontiagudas e/ou cortantes.</w:t>
      </w:r>
    </w:p>
    <w:p w:rsidR="0093458A" w:rsidRPr="00FC5CE6" w:rsidRDefault="008A6504" w:rsidP="00FC5CE6">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tolerâncias dimensionais do jogo das profissões deverão ser de +</w:t>
      </w:r>
      <w:r w:rsidR="007B6812">
        <w:rPr>
          <w:rFonts w:ascii="Times New Roman" w:hAnsi="Times New Roman" w:cs="Times New Roman"/>
          <w:sz w:val="24"/>
          <w:szCs w:val="24"/>
        </w:rPr>
        <w:t xml:space="preserve"> </w:t>
      </w:r>
      <w:r>
        <w:rPr>
          <w:rFonts w:ascii="Times New Roman" w:hAnsi="Times New Roman" w:cs="Times New Roman"/>
          <w:sz w:val="24"/>
          <w:szCs w:val="24"/>
        </w:rPr>
        <w:t>- 5% (cinco por cento).</w:t>
      </w:r>
    </w:p>
    <w:p w:rsidR="003E3694" w:rsidRDefault="008A6504" w:rsidP="00FC5CE6">
      <w:pPr>
        <w:pStyle w:val="PargrafodaLista"/>
        <w:numPr>
          <w:ilvl w:val="1"/>
          <w:numId w:val="2"/>
        </w:numPr>
        <w:spacing w:after="0" w:line="360" w:lineRule="auto"/>
        <w:jc w:val="both"/>
        <w:rPr>
          <w:rFonts w:ascii="Times New Roman" w:hAnsi="Times New Roman" w:cs="Times New Roman"/>
          <w:sz w:val="24"/>
          <w:szCs w:val="24"/>
        </w:rPr>
      </w:pPr>
      <w:r w:rsidRPr="0093458A">
        <w:rPr>
          <w:rFonts w:ascii="Times New Roman" w:hAnsi="Times New Roman" w:cs="Times New Roman"/>
          <w:sz w:val="24"/>
          <w:szCs w:val="24"/>
        </w:rPr>
        <w:lastRenderedPageBreak/>
        <w:t xml:space="preserve">O jogo das profissões </w:t>
      </w:r>
      <w:r w:rsidR="0093458A" w:rsidRPr="0093458A">
        <w:rPr>
          <w:rFonts w:ascii="Times New Roman" w:hAnsi="Times New Roman" w:cs="Times New Roman"/>
          <w:sz w:val="24"/>
          <w:szCs w:val="24"/>
        </w:rPr>
        <w:t>deverá</w:t>
      </w:r>
      <w:r w:rsidR="0093458A" w:rsidRPr="0093458A">
        <w:rPr>
          <w:rFonts w:ascii="Times New Roman" w:hAnsi="Times New Roman" w:cs="Times New Roman"/>
          <w:b/>
          <w:sz w:val="24"/>
          <w:szCs w:val="24"/>
        </w:rPr>
        <w:t xml:space="preserve"> </w:t>
      </w:r>
      <w:r w:rsidR="005975FA" w:rsidRPr="0093458A">
        <w:rPr>
          <w:rFonts w:ascii="Times New Roman" w:hAnsi="Times New Roman" w:cs="Times New Roman"/>
          <w:sz w:val="24"/>
          <w:szCs w:val="24"/>
        </w:rPr>
        <w:t>acomp</w:t>
      </w:r>
      <w:r w:rsidR="00BB4C96">
        <w:rPr>
          <w:rFonts w:ascii="Times New Roman" w:hAnsi="Times New Roman" w:cs="Times New Roman"/>
          <w:sz w:val="24"/>
          <w:szCs w:val="24"/>
        </w:rPr>
        <w:t>anhar o respectivo M</w:t>
      </w:r>
      <w:r w:rsidR="0093458A" w:rsidRPr="0093458A">
        <w:rPr>
          <w:rFonts w:ascii="Times New Roman" w:hAnsi="Times New Roman" w:cs="Times New Roman"/>
          <w:sz w:val="24"/>
          <w:szCs w:val="24"/>
        </w:rPr>
        <w:t>anual de montagem, com ilustrações,</w:t>
      </w:r>
      <w:r w:rsidR="005975FA" w:rsidRPr="0093458A">
        <w:rPr>
          <w:rFonts w:ascii="Times New Roman" w:hAnsi="Times New Roman" w:cs="Times New Roman"/>
          <w:sz w:val="24"/>
          <w:szCs w:val="24"/>
        </w:rPr>
        <w:t xml:space="preserve"> e conservação em </w:t>
      </w:r>
      <w:r w:rsidR="00104BA1">
        <w:rPr>
          <w:rFonts w:ascii="Times New Roman" w:hAnsi="Times New Roman" w:cs="Times New Roman"/>
          <w:sz w:val="24"/>
          <w:szCs w:val="24"/>
        </w:rPr>
        <w:t>p</w:t>
      </w:r>
      <w:r w:rsidR="005975FA" w:rsidRPr="0093458A">
        <w:rPr>
          <w:rFonts w:ascii="Times New Roman" w:hAnsi="Times New Roman" w:cs="Times New Roman"/>
          <w:sz w:val="24"/>
          <w:szCs w:val="24"/>
        </w:rPr>
        <w:t>ortuguês</w:t>
      </w:r>
      <w:r w:rsidR="00FC5CE6">
        <w:rPr>
          <w:rFonts w:ascii="Times New Roman" w:hAnsi="Times New Roman" w:cs="Times New Roman"/>
          <w:sz w:val="24"/>
          <w:szCs w:val="24"/>
        </w:rPr>
        <w:t xml:space="preserve"> (conforme </w:t>
      </w:r>
      <w:r w:rsidR="00DA203B">
        <w:rPr>
          <w:rFonts w:ascii="Times New Roman" w:hAnsi="Times New Roman" w:cs="Times New Roman"/>
          <w:sz w:val="24"/>
          <w:szCs w:val="24"/>
        </w:rPr>
        <w:t>Anexo I</w:t>
      </w:r>
      <w:r w:rsidR="00FC5CE6">
        <w:rPr>
          <w:rFonts w:ascii="Times New Roman" w:hAnsi="Times New Roman" w:cs="Times New Roman"/>
          <w:sz w:val="24"/>
          <w:szCs w:val="24"/>
        </w:rPr>
        <w:t>)</w:t>
      </w:r>
      <w:r w:rsidR="005975FA" w:rsidRPr="0093458A">
        <w:rPr>
          <w:rFonts w:ascii="Times New Roman" w:hAnsi="Times New Roman" w:cs="Times New Roman"/>
          <w:sz w:val="24"/>
          <w:szCs w:val="24"/>
        </w:rPr>
        <w:t>.</w:t>
      </w:r>
    </w:p>
    <w:p w:rsidR="00FC5CE6" w:rsidRDefault="00FC5CE6" w:rsidP="00FC5CE6">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Deverá constar do lado externo da caixa de madeira do passa peça a seguinte inscrição: “VENDA PROIBIDA”.</w:t>
      </w:r>
    </w:p>
    <w:p w:rsidR="0093458A" w:rsidRPr="00FC5CE6" w:rsidRDefault="00FC5CE6" w:rsidP="00FC5CE6">
      <w:pPr>
        <w:pStyle w:val="PargrafodaLista"/>
        <w:numPr>
          <w:ilvl w:val="1"/>
          <w:numId w:val="2"/>
        </w:numPr>
        <w:spacing w:after="0" w:line="360" w:lineRule="auto"/>
        <w:jc w:val="both"/>
        <w:rPr>
          <w:rFonts w:ascii="Times New Roman" w:hAnsi="Times New Roman" w:cs="Times New Roman"/>
          <w:sz w:val="24"/>
          <w:szCs w:val="24"/>
        </w:rPr>
      </w:pPr>
      <w:r w:rsidRPr="00FC5CE6">
        <w:rPr>
          <w:rFonts w:ascii="Times New Roman" w:hAnsi="Times New Roman" w:cs="Times New Roman"/>
          <w:sz w:val="24"/>
          <w:szCs w:val="24"/>
        </w:rPr>
        <w:t xml:space="preserve">A caixa de madeira do </w:t>
      </w:r>
      <w:r w:rsidR="0093458A" w:rsidRPr="00FC5CE6">
        <w:rPr>
          <w:rFonts w:ascii="Times New Roman" w:hAnsi="Times New Roman" w:cs="Times New Roman"/>
          <w:sz w:val="24"/>
          <w:szCs w:val="24"/>
        </w:rPr>
        <w:t>jogo da</w:t>
      </w:r>
      <w:r w:rsidRPr="00FC5CE6">
        <w:rPr>
          <w:rFonts w:ascii="Times New Roman" w:hAnsi="Times New Roman" w:cs="Times New Roman"/>
          <w:sz w:val="24"/>
          <w:szCs w:val="24"/>
        </w:rPr>
        <w:t>s profissões deverá ser embalada</w:t>
      </w:r>
      <w:r w:rsidR="0093458A" w:rsidRPr="00FC5CE6">
        <w:rPr>
          <w:rFonts w:ascii="Times New Roman" w:hAnsi="Times New Roman" w:cs="Times New Roman"/>
          <w:sz w:val="24"/>
          <w:szCs w:val="24"/>
        </w:rPr>
        <w:t xml:space="preserve"> individualm</w:t>
      </w:r>
      <w:r w:rsidRPr="00FC5CE6">
        <w:rPr>
          <w:rFonts w:ascii="Times New Roman" w:hAnsi="Times New Roman" w:cs="Times New Roman"/>
          <w:sz w:val="24"/>
          <w:szCs w:val="24"/>
        </w:rPr>
        <w:t>ente em plástico e acondicionada em caixa de papelão</w:t>
      </w:r>
      <w:r w:rsidR="0093458A" w:rsidRPr="00FC5CE6">
        <w:rPr>
          <w:rFonts w:ascii="Times New Roman" w:hAnsi="Times New Roman" w:cs="Times New Roman"/>
          <w:sz w:val="24"/>
          <w:szCs w:val="24"/>
        </w:rPr>
        <w:t xml:space="preserve"> para transporte</w:t>
      </w:r>
      <w:r w:rsidRPr="00FC5CE6">
        <w:rPr>
          <w:rFonts w:ascii="Times New Roman" w:hAnsi="Times New Roman" w:cs="Times New Roman"/>
          <w:sz w:val="24"/>
          <w:szCs w:val="24"/>
        </w:rPr>
        <w:t>,</w:t>
      </w:r>
      <w:r w:rsidR="0093458A" w:rsidRPr="00FC5CE6">
        <w:rPr>
          <w:rFonts w:ascii="Times New Roman" w:hAnsi="Times New Roman" w:cs="Times New Roman"/>
          <w:sz w:val="24"/>
          <w:szCs w:val="24"/>
        </w:rPr>
        <w:t xml:space="preserve"> com o quantitativo sufi</w:t>
      </w:r>
      <w:r w:rsidRPr="00FC5CE6">
        <w:rPr>
          <w:rFonts w:ascii="Times New Roman" w:hAnsi="Times New Roman" w:cs="Times New Roman"/>
          <w:sz w:val="24"/>
          <w:szCs w:val="24"/>
        </w:rPr>
        <w:t>ciente que não danifique o brinquedo</w:t>
      </w:r>
      <w:r w:rsidR="0093458A" w:rsidRPr="00FC5CE6">
        <w:rPr>
          <w:rFonts w:ascii="Times New Roman" w:hAnsi="Times New Roman" w:cs="Times New Roman"/>
          <w:sz w:val="24"/>
          <w:szCs w:val="24"/>
        </w:rPr>
        <w:t xml:space="preserve">. </w:t>
      </w:r>
    </w:p>
    <w:p w:rsidR="0093458A" w:rsidRPr="00677564" w:rsidRDefault="00FC5CE6" w:rsidP="00FC5CE6">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4.5</w:t>
      </w:r>
      <w:r w:rsidR="0093458A">
        <w:rPr>
          <w:rFonts w:ascii="Times New Roman" w:hAnsi="Times New Roman" w:cs="Times New Roman"/>
          <w:b/>
          <w:color w:val="auto"/>
          <w:sz w:val="24"/>
          <w:szCs w:val="24"/>
        </w:rPr>
        <w:t>.1</w:t>
      </w:r>
      <w:r w:rsidR="0093458A" w:rsidRPr="00677564">
        <w:rPr>
          <w:rFonts w:ascii="Times New Roman" w:hAnsi="Times New Roman" w:cs="Times New Roman"/>
          <w:b/>
          <w:color w:val="auto"/>
          <w:sz w:val="24"/>
          <w:szCs w:val="24"/>
        </w:rPr>
        <w:t>.</w:t>
      </w:r>
      <w:r w:rsidR="0093458A" w:rsidRPr="00677564">
        <w:rPr>
          <w:rFonts w:ascii="Times New Roman" w:hAnsi="Times New Roman" w:cs="Times New Roman"/>
          <w:color w:val="auto"/>
          <w:sz w:val="24"/>
          <w:szCs w:val="24"/>
        </w:rPr>
        <w:t xml:space="preserve"> </w:t>
      </w:r>
      <w:r w:rsidR="0093458A" w:rsidRPr="00677564">
        <w:rPr>
          <w:rFonts w:ascii="Times New Roman" w:hAnsi="Times New Roman" w:cs="Times New Roman"/>
          <w:color w:val="auto"/>
          <w:sz w:val="24"/>
          <w:szCs w:val="24"/>
        </w:rPr>
        <w:tab/>
      </w:r>
      <w:r w:rsidR="0093458A">
        <w:rPr>
          <w:rFonts w:ascii="Times New Roman" w:hAnsi="Times New Roman" w:cs="Times New Roman"/>
          <w:color w:val="auto"/>
          <w:sz w:val="24"/>
          <w:szCs w:val="24"/>
        </w:rPr>
        <w:tab/>
        <w:t xml:space="preserve"> </w:t>
      </w:r>
      <w:r w:rsidR="0093458A" w:rsidRPr="0067756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93458A" w:rsidRPr="00677564" w:rsidRDefault="00FC5CE6" w:rsidP="00FC5CE6">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4.5</w:t>
      </w:r>
      <w:r w:rsidR="0093458A">
        <w:rPr>
          <w:rFonts w:ascii="Times New Roman" w:hAnsi="Times New Roman" w:cs="Times New Roman"/>
          <w:b/>
          <w:bCs/>
          <w:sz w:val="24"/>
          <w:szCs w:val="24"/>
        </w:rPr>
        <w:t>.2</w:t>
      </w:r>
      <w:r w:rsidR="0093458A" w:rsidRPr="00677564">
        <w:rPr>
          <w:rFonts w:ascii="Times New Roman" w:hAnsi="Times New Roman" w:cs="Times New Roman"/>
          <w:b/>
          <w:bCs/>
          <w:sz w:val="24"/>
          <w:szCs w:val="24"/>
        </w:rPr>
        <w:t>.</w:t>
      </w:r>
      <w:r w:rsidR="0093458A" w:rsidRPr="00677564">
        <w:rPr>
          <w:rFonts w:ascii="Times New Roman" w:hAnsi="Times New Roman" w:cs="Times New Roman"/>
          <w:bCs/>
          <w:sz w:val="24"/>
          <w:szCs w:val="24"/>
        </w:rPr>
        <w:t xml:space="preserve"> </w:t>
      </w:r>
      <w:r w:rsidR="0093458A" w:rsidRPr="00677564">
        <w:rPr>
          <w:rFonts w:ascii="Times New Roman" w:hAnsi="Times New Roman" w:cs="Times New Roman"/>
          <w:bCs/>
          <w:sz w:val="24"/>
          <w:szCs w:val="24"/>
        </w:rPr>
        <w:tab/>
      </w:r>
      <w:r w:rsidR="0093458A">
        <w:rPr>
          <w:rFonts w:ascii="Times New Roman" w:hAnsi="Times New Roman" w:cs="Times New Roman"/>
          <w:bCs/>
          <w:sz w:val="24"/>
          <w:szCs w:val="24"/>
        </w:rPr>
        <w:t xml:space="preserve"> </w:t>
      </w:r>
      <w:r w:rsidR="0093458A"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93458A" w:rsidRPr="00677564" w:rsidRDefault="00FC5CE6" w:rsidP="00FC5C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4.6</w:t>
      </w:r>
      <w:r w:rsidR="0093458A" w:rsidRPr="00677564">
        <w:rPr>
          <w:rFonts w:ascii="Times New Roman" w:hAnsi="Times New Roman" w:cs="Times New Roman"/>
          <w:b/>
          <w:sz w:val="24"/>
          <w:szCs w:val="24"/>
        </w:rPr>
        <w:t>.</w:t>
      </w:r>
      <w:r w:rsidR="0093458A" w:rsidRPr="00677564">
        <w:rPr>
          <w:rFonts w:ascii="Times New Roman" w:hAnsi="Times New Roman" w:cs="Times New Roman"/>
          <w:b/>
          <w:sz w:val="24"/>
          <w:szCs w:val="24"/>
        </w:rPr>
        <w:tab/>
        <w:t xml:space="preserve"> </w:t>
      </w:r>
      <w:r w:rsidR="0093458A" w:rsidRPr="00677564">
        <w:rPr>
          <w:rFonts w:ascii="Times New Roman" w:hAnsi="Times New Roman" w:cs="Times New Roman"/>
          <w:sz w:val="24"/>
          <w:szCs w:val="24"/>
        </w:rPr>
        <w:t xml:space="preserve">A CONTRATADA deverá oferecer garantia de </w:t>
      </w:r>
      <w:proofErr w:type="gramStart"/>
      <w:r w:rsidR="0093458A" w:rsidRPr="00677564">
        <w:rPr>
          <w:rFonts w:ascii="Times New Roman" w:hAnsi="Times New Roman" w:cs="Times New Roman"/>
          <w:sz w:val="24"/>
          <w:szCs w:val="24"/>
        </w:rPr>
        <w:t>3</w:t>
      </w:r>
      <w:proofErr w:type="gramEnd"/>
      <w:r w:rsidR="00BB4C96">
        <w:rPr>
          <w:rFonts w:ascii="Times New Roman" w:hAnsi="Times New Roman" w:cs="Times New Roman"/>
          <w:sz w:val="24"/>
          <w:szCs w:val="24"/>
        </w:rPr>
        <w:t xml:space="preserve"> (três)</w:t>
      </w:r>
      <w:r w:rsidR="0093458A" w:rsidRPr="00677564">
        <w:rPr>
          <w:rFonts w:ascii="Times New Roman" w:hAnsi="Times New Roman" w:cs="Times New Roman"/>
          <w:sz w:val="24"/>
          <w:szCs w:val="24"/>
        </w:rPr>
        <w:t xml:space="preserve"> meses contra defeitos de fabricação, a partir da data </w:t>
      </w:r>
      <w:r w:rsidR="0093458A">
        <w:rPr>
          <w:rFonts w:ascii="Times New Roman" w:hAnsi="Times New Roman" w:cs="Times New Roman"/>
          <w:sz w:val="24"/>
          <w:szCs w:val="24"/>
        </w:rPr>
        <w:t>da entrega do jogo das profissões</w:t>
      </w:r>
      <w:r w:rsidR="0093458A" w:rsidRPr="00677564">
        <w:rPr>
          <w:rFonts w:ascii="Times New Roman" w:hAnsi="Times New Roman" w:cs="Times New Roman"/>
          <w:sz w:val="24"/>
          <w:szCs w:val="24"/>
        </w:rPr>
        <w:t xml:space="preserve">. </w:t>
      </w:r>
    </w:p>
    <w:p w:rsidR="00042F67" w:rsidRPr="00FC5CE6" w:rsidRDefault="00FC5CE6" w:rsidP="00FC5C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4.6</w:t>
      </w:r>
      <w:r w:rsidR="0093458A">
        <w:rPr>
          <w:rFonts w:ascii="Times New Roman" w:hAnsi="Times New Roman" w:cs="Times New Roman"/>
          <w:b/>
          <w:sz w:val="24"/>
          <w:szCs w:val="24"/>
        </w:rPr>
        <w:t>.1</w:t>
      </w:r>
      <w:r w:rsidR="0093458A" w:rsidRPr="00677564">
        <w:rPr>
          <w:rFonts w:ascii="Times New Roman" w:hAnsi="Times New Roman" w:cs="Times New Roman"/>
          <w:b/>
          <w:sz w:val="24"/>
          <w:szCs w:val="24"/>
        </w:rPr>
        <w:t>.</w:t>
      </w:r>
      <w:r w:rsidR="0093458A" w:rsidRPr="00677564">
        <w:rPr>
          <w:rFonts w:ascii="Times New Roman" w:hAnsi="Times New Roman" w:cs="Times New Roman"/>
          <w:sz w:val="24"/>
          <w:szCs w:val="24"/>
        </w:rPr>
        <w:t xml:space="preserve"> </w:t>
      </w:r>
      <w:r w:rsidR="0093458A">
        <w:rPr>
          <w:rFonts w:ascii="Times New Roman" w:hAnsi="Times New Roman" w:cs="Times New Roman"/>
          <w:sz w:val="24"/>
          <w:szCs w:val="24"/>
        </w:rPr>
        <w:tab/>
        <w:t xml:space="preserve"> </w:t>
      </w:r>
      <w:r w:rsidR="0093458A" w:rsidRPr="00677564">
        <w:rPr>
          <w:rFonts w:ascii="Times New Roman" w:hAnsi="Times New Roman" w:cs="Times New Roman"/>
          <w:sz w:val="24"/>
          <w:szCs w:val="24"/>
        </w:rPr>
        <w:t>A data para cálculo da garantia deve ter como base a data da e</w:t>
      </w:r>
      <w:bookmarkStart w:id="1" w:name="_GoBack"/>
      <w:bookmarkEnd w:id="1"/>
      <w:r w:rsidR="0093458A" w:rsidRPr="00677564">
        <w:rPr>
          <w:rFonts w:ascii="Times New Roman" w:hAnsi="Times New Roman" w:cs="Times New Roman"/>
          <w:sz w:val="24"/>
          <w:szCs w:val="24"/>
        </w:rPr>
        <w:t>fetiva entrega do</w:t>
      </w:r>
      <w:r w:rsidR="0093458A">
        <w:rPr>
          <w:rFonts w:ascii="Times New Roman" w:hAnsi="Times New Roman" w:cs="Times New Roman"/>
          <w:sz w:val="24"/>
          <w:szCs w:val="24"/>
        </w:rPr>
        <w:t xml:space="preserve"> jogo das profissões</w:t>
      </w:r>
      <w:r w:rsidR="005B08BF">
        <w:rPr>
          <w:rFonts w:ascii="Times New Roman" w:hAnsi="Times New Roman" w:cs="Times New Roman"/>
          <w:sz w:val="24"/>
          <w:szCs w:val="24"/>
        </w:rPr>
        <w:t xml:space="preserve"> à CONTRATANTE</w:t>
      </w:r>
      <w:r w:rsidR="0093458A" w:rsidRPr="00677564">
        <w:rPr>
          <w:rFonts w:ascii="Times New Roman" w:hAnsi="Times New Roman" w:cs="Times New Roman"/>
          <w:sz w:val="24"/>
          <w:szCs w:val="24"/>
        </w:rPr>
        <w:t>.</w:t>
      </w:r>
    </w:p>
    <w:p w:rsidR="003C75AB" w:rsidRPr="003B0940" w:rsidRDefault="003C75AB" w:rsidP="00FC5CE6">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B2530E" w:rsidRPr="00D81A2D" w:rsidRDefault="00B2530E" w:rsidP="00B2530E">
      <w:pPr>
        <w:pStyle w:val="PargrafodaLista"/>
        <w:numPr>
          <w:ilvl w:val="1"/>
          <w:numId w:val="5"/>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B2530E" w:rsidRDefault="00B2530E" w:rsidP="00B2530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B2530E" w:rsidRDefault="00B2530E" w:rsidP="00B2530E">
      <w:pPr>
        <w:pStyle w:val="PargrafodaLista"/>
        <w:numPr>
          <w:ilvl w:val="2"/>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B2530E" w:rsidRDefault="00B2530E" w:rsidP="00B2530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B2530E" w:rsidRDefault="00B2530E" w:rsidP="00B2530E">
      <w:pPr>
        <w:pStyle w:val="PargrafodaLista"/>
        <w:numPr>
          <w:ilvl w:val="1"/>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B2530E" w:rsidRDefault="00B2530E" w:rsidP="00B2530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B2530E" w:rsidRDefault="00B2530E" w:rsidP="00B2530E">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B2530E" w:rsidRDefault="00B2530E" w:rsidP="00B2530E">
      <w:pPr>
        <w:pStyle w:val="PargrafodaLista"/>
        <w:numPr>
          <w:ilvl w:val="1"/>
          <w:numId w:val="5"/>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B2530E" w:rsidRDefault="00B2530E" w:rsidP="00B2530E">
      <w:pPr>
        <w:pStyle w:val="PargrafodaLista"/>
        <w:numPr>
          <w:ilvl w:val="2"/>
          <w:numId w:val="5"/>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B2530E" w:rsidRPr="004B1A0C" w:rsidRDefault="00B2530E" w:rsidP="00B2530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lastRenderedPageBreak/>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B2530E" w:rsidRPr="00BF020E" w:rsidRDefault="00B2530E" w:rsidP="00B2530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B2530E" w:rsidRDefault="00B2530E" w:rsidP="00B2530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B2530E" w:rsidRDefault="00B2530E" w:rsidP="00B2530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B2530E" w:rsidRDefault="00B2530E" w:rsidP="00B2530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B2530E" w:rsidRDefault="00B2530E" w:rsidP="00B2530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B2530E" w:rsidRDefault="00B2530E" w:rsidP="00B2530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B2530E" w:rsidRDefault="00B2530E" w:rsidP="00B2530E">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B2530E" w:rsidRDefault="00B2530E" w:rsidP="00B2530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B2530E" w:rsidRDefault="00B2530E" w:rsidP="00B2530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B2530E" w:rsidRDefault="00B2530E" w:rsidP="00B2530E">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B2530E" w:rsidRDefault="00B2530E" w:rsidP="00B2530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B2530E" w:rsidRDefault="00B2530E" w:rsidP="00B2530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B2530E" w:rsidRDefault="00B2530E" w:rsidP="00B2530E">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B2530E" w:rsidRPr="00ED18D6"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B2530E"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B2530E" w:rsidRPr="003E17E8"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B2530E" w:rsidRPr="003E17E8"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B2530E" w:rsidRPr="003E17E8"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B2530E" w:rsidRPr="003E17E8" w:rsidRDefault="00B2530E" w:rsidP="00B2530E">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B2530E" w:rsidRPr="007D57E7" w:rsidRDefault="00B2530E" w:rsidP="00B2530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B2530E" w:rsidRPr="00482087" w:rsidRDefault="00B2530E" w:rsidP="00B2530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B2530E" w:rsidRPr="00C22C5C" w:rsidRDefault="00B2530E" w:rsidP="00B2530E">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B2530E" w:rsidRDefault="00B2530E" w:rsidP="00B2530E">
      <w:pPr>
        <w:pStyle w:val="PargrafodaLista"/>
        <w:numPr>
          <w:ilvl w:val="2"/>
          <w:numId w:val="5"/>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B2530E" w:rsidRPr="00224D69" w:rsidRDefault="00B2530E" w:rsidP="00B2530E">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B2530E" w:rsidRDefault="00B2530E" w:rsidP="00B2530E">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B2530E" w:rsidRDefault="00B2530E" w:rsidP="00B2530E">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B2530E"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30E" w:rsidRDefault="00B2530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0E" w:rsidRDefault="00B2530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0E" w:rsidRDefault="00B2530E"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B2530E"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B2530E" w:rsidRDefault="00B2530E"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B2530E"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B2530E"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Decorrer da produção</w:t>
            </w:r>
          </w:p>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2530E" w:rsidRDefault="00B2530E"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B2530E" w:rsidRDefault="00B2530E"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30E" w:rsidRDefault="00B2530E"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B2530E" w:rsidRDefault="00B2530E" w:rsidP="00B2530E">
      <w:pPr>
        <w:spacing w:after="0" w:line="360" w:lineRule="auto"/>
        <w:rPr>
          <w:rFonts w:ascii="Times New Roman" w:eastAsiaTheme="minorHAnsi" w:hAnsi="Times New Roman" w:cs="Times New Roman"/>
          <w:b/>
          <w:bCs/>
          <w:sz w:val="24"/>
          <w:szCs w:val="24"/>
          <w:lang w:eastAsia="en-US"/>
        </w:rPr>
      </w:pP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B2530E" w:rsidRDefault="00B2530E" w:rsidP="00B2530E">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B2530E" w:rsidRDefault="00B2530E" w:rsidP="00B2530E">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B2530E" w:rsidRDefault="00B2530E" w:rsidP="00B2530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tabs>
          <w:tab w:val="left" w:pos="993"/>
        </w:tabs>
        <w:spacing w:line="360" w:lineRule="auto"/>
        <w:jc w:val="both"/>
        <w:rPr>
          <w:rFonts w:ascii="Times New Roman" w:hAnsi="Times New Roman" w:cs="Times New Roman"/>
          <w:sz w:val="24"/>
          <w:szCs w:val="24"/>
        </w:rPr>
      </w:pPr>
    </w:p>
    <w:p w:rsidR="00DA203B" w:rsidRDefault="00DA203B" w:rsidP="00DA203B">
      <w:pPr>
        <w:pStyle w:val="PargrafodaLista"/>
        <w:spacing w:line="360" w:lineRule="auto"/>
        <w:ind w:left="0"/>
        <w:jc w:val="both"/>
        <w:rPr>
          <w:rFonts w:ascii="Times New Roman" w:hAnsi="Times New Roman" w:cs="Times New Roman"/>
          <w:sz w:val="24"/>
          <w:szCs w:val="24"/>
        </w:rPr>
      </w:pPr>
    </w:p>
    <w:sectPr w:rsidR="00DA203B"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BB4C96">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90347E0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24BA1DBE"/>
    <w:multiLevelType w:val="multilevel"/>
    <w:tmpl w:val="D160D0D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0A32B00"/>
    <w:multiLevelType w:val="hybridMultilevel"/>
    <w:tmpl w:val="B0486F5C"/>
    <w:lvl w:ilvl="0" w:tplc="F37C7C5A">
      <w:numFmt w:val="bullet"/>
      <w:lvlText w:val=""/>
      <w:lvlJc w:val="left"/>
      <w:pPr>
        <w:ind w:left="720" w:hanging="360"/>
      </w:pPr>
      <w:rPr>
        <w:rFonts w:ascii="Wingdings" w:eastAsia="DejaVu Sans" w:hAnsi="Wingdings" w:cs="Times New Roman" w:hint="default"/>
        <w:b w:val="0"/>
        <w:color w:val="auto"/>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5A7149F"/>
    <w:multiLevelType w:val="hybridMultilevel"/>
    <w:tmpl w:val="82D00E0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06836F4"/>
    <w:multiLevelType w:val="multilevel"/>
    <w:tmpl w:val="FD68027A"/>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7">
    <w:nsid w:val="62790259"/>
    <w:multiLevelType w:val="hybridMultilevel"/>
    <w:tmpl w:val="EE36392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8">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E275E5"/>
    <w:multiLevelType w:val="multilevel"/>
    <w:tmpl w:val="99ACE91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0"/>
  </w:num>
  <w:num w:numId="3">
    <w:abstractNumId w:val="3"/>
  </w:num>
  <w:num w:numId="4">
    <w:abstractNumId w:val="7"/>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7284C"/>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04BA1"/>
    <w:rsid w:val="0012008F"/>
    <w:rsid w:val="001258B3"/>
    <w:rsid w:val="0013388B"/>
    <w:rsid w:val="00140252"/>
    <w:rsid w:val="001430B7"/>
    <w:rsid w:val="00143B8B"/>
    <w:rsid w:val="00150460"/>
    <w:rsid w:val="00152945"/>
    <w:rsid w:val="001579AB"/>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75A20"/>
    <w:rsid w:val="00281BA2"/>
    <w:rsid w:val="0029080F"/>
    <w:rsid w:val="002914C4"/>
    <w:rsid w:val="00293163"/>
    <w:rsid w:val="002952C4"/>
    <w:rsid w:val="002A2676"/>
    <w:rsid w:val="002A4512"/>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3B02"/>
    <w:rsid w:val="00436F86"/>
    <w:rsid w:val="00440B3A"/>
    <w:rsid w:val="004438AE"/>
    <w:rsid w:val="004447BD"/>
    <w:rsid w:val="00446C4B"/>
    <w:rsid w:val="00453C5C"/>
    <w:rsid w:val="004604CE"/>
    <w:rsid w:val="00461800"/>
    <w:rsid w:val="00466D44"/>
    <w:rsid w:val="00467CAF"/>
    <w:rsid w:val="004702B9"/>
    <w:rsid w:val="00483AFF"/>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45077"/>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08BF"/>
    <w:rsid w:val="005C41FF"/>
    <w:rsid w:val="005D13E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0DC"/>
    <w:rsid w:val="006E0629"/>
    <w:rsid w:val="006E0DC5"/>
    <w:rsid w:val="006E1E8C"/>
    <w:rsid w:val="006E28C1"/>
    <w:rsid w:val="006E38DB"/>
    <w:rsid w:val="006E3E2A"/>
    <w:rsid w:val="006E72DA"/>
    <w:rsid w:val="006F5D1F"/>
    <w:rsid w:val="007019FE"/>
    <w:rsid w:val="0070265A"/>
    <w:rsid w:val="007052BB"/>
    <w:rsid w:val="00711065"/>
    <w:rsid w:val="007146B6"/>
    <w:rsid w:val="00723859"/>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698"/>
    <w:rsid w:val="007A0E04"/>
    <w:rsid w:val="007A1EF9"/>
    <w:rsid w:val="007A2CC9"/>
    <w:rsid w:val="007A500F"/>
    <w:rsid w:val="007B02DA"/>
    <w:rsid w:val="007B1267"/>
    <w:rsid w:val="007B21E6"/>
    <w:rsid w:val="007B6812"/>
    <w:rsid w:val="007C025B"/>
    <w:rsid w:val="007C5FD4"/>
    <w:rsid w:val="007C6895"/>
    <w:rsid w:val="007D40FC"/>
    <w:rsid w:val="007D66E2"/>
    <w:rsid w:val="007E068D"/>
    <w:rsid w:val="007E55FE"/>
    <w:rsid w:val="007E6BA3"/>
    <w:rsid w:val="007E7422"/>
    <w:rsid w:val="007F608A"/>
    <w:rsid w:val="00807372"/>
    <w:rsid w:val="00810040"/>
    <w:rsid w:val="00823612"/>
    <w:rsid w:val="008242CE"/>
    <w:rsid w:val="008316F8"/>
    <w:rsid w:val="00842FEA"/>
    <w:rsid w:val="00855E5F"/>
    <w:rsid w:val="00876320"/>
    <w:rsid w:val="008821FA"/>
    <w:rsid w:val="00886B74"/>
    <w:rsid w:val="008970C3"/>
    <w:rsid w:val="008A3FE4"/>
    <w:rsid w:val="008A6504"/>
    <w:rsid w:val="008A6A0A"/>
    <w:rsid w:val="008B59BB"/>
    <w:rsid w:val="008D6465"/>
    <w:rsid w:val="008D6552"/>
    <w:rsid w:val="008E11B2"/>
    <w:rsid w:val="008E5B8B"/>
    <w:rsid w:val="008E6FAA"/>
    <w:rsid w:val="008F1414"/>
    <w:rsid w:val="008F5744"/>
    <w:rsid w:val="008F6353"/>
    <w:rsid w:val="0090015A"/>
    <w:rsid w:val="0090327F"/>
    <w:rsid w:val="009119AA"/>
    <w:rsid w:val="00912E03"/>
    <w:rsid w:val="00920201"/>
    <w:rsid w:val="00930804"/>
    <w:rsid w:val="00931843"/>
    <w:rsid w:val="0093458A"/>
    <w:rsid w:val="00937233"/>
    <w:rsid w:val="00947D54"/>
    <w:rsid w:val="00947DC3"/>
    <w:rsid w:val="00953D53"/>
    <w:rsid w:val="009552FB"/>
    <w:rsid w:val="009600D5"/>
    <w:rsid w:val="009632B8"/>
    <w:rsid w:val="00963475"/>
    <w:rsid w:val="00964AF5"/>
    <w:rsid w:val="00971364"/>
    <w:rsid w:val="009730A3"/>
    <w:rsid w:val="00985BA8"/>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AF6407"/>
    <w:rsid w:val="00B01A06"/>
    <w:rsid w:val="00B045C2"/>
    <w:rsid w:val="00B10F6D"/>
    <w:rsid w:val="00B11DD3"/>
    <w:rsid w:val="00B12B83"/>
    <w:rsid w:val="00B24E1F"/>
    <w:rsid w:val="00B2530E"/>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B4C96"/>
    <w:rsid w:val="00BD0641"/>
    <w:rsid w:val="00BE0BC0"/>
    <w:rsid w:val="00BE0C7C"/>
    <w:rsid w:val="00BE3E9B"/>
    <w:rsid w:val="00BF0BF5"/>
    <w:rsid w:val="00BF2D84"/>
    <w:rsid w:val="00C002B8"/>
    <w:rsid w:val="00C01BF1"/>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95D8C"/>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7175"/>
    <w:rsid w:val="00D82CC8"/>
    <w:rsid w:val="00D94027"/>
    <w:rsid w:val="00D97BD6"/>
    <w:rsid w:val="00DA203B"/>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A1D49"/>
    <w:rsid w:val="00FA51E5"/>
    <w:rsid w:val="00FB0893"/>
    <w:rsid w:val="00FB4870"/>
    <w:rsid w:val="00FC21B4"/>
    <w:rsid w:val="00FC3522"/>
    <w:rsid w:val="00FC5CE6"/>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BF0B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3458A"/>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FC5CE6"/>
  </w:style>
  <w:style w:type="character" w:styleId="Refdecomentrio">
    <w:name w:val="annotation reference"/>
    <w:basedOn w:val="Fontepargpadro"/>
    <w:uiPriority w:val="99"/>
    <w:semiHidden/>
    <w:unhideWhenUsed/>
    <w:rsid w:val="00FC5CE6"/>
    <w:rPr>
      <w:sz w:val="16"/>
      <w:szCs w:val="16"/>
    </w:rPr>
  </w:style>
  <w:style w:type="paragraph" w:styleId="Textodecomentrio">
    <w:name w:val="annotation text"/>
    <w:basedOn w:val="Normal"/>
    <w:link w:val="TextodecomentrioChar"/>
    <w:uiPriority w:val="99"/>
    <w:semiHidden/>
    <w:unhideWhenUsed/>
    <w:rsid w:val="00FC5C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C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BF0B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3458A"/>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FC5CE6"/>
  </w:style>
  <w:style w:type="character" w:styleId="Refdecomentrio">
    <w:name w:val="annotation reference"/>
    <w:basedOn w:val="Fontepargpadro"/>
    <w:uiPriority w:val="99"/>
    <w:semiHidden/>
    <w:unhideWhenUsed/>
    <w:rsid w:val="00FC5CE6"/>
    <w:rPr>
      <w:sz w:val="16"/>
      <w:szCs w:val="16"/>
    </w:rPr>
  </w:style>
  <w:style w:type="paragraph" w:styleId="Textodecomentrio">
    <w:name w:val="annotation text"/>
    <w:basedOn w:val="Normal"/>
    <w:link w:val="TextodecomentrioChar"/>
    <w:uiPriority w:val="99"/>
    <w:semiHidden/>
    <w:unhideWhenUsed/>
    <w:rsid w:val="00FC5C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C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404065105">
      <w:bodyDiv w:val="1"/>
      <w:marLeft w:val="0"/>
      <w:marRight w:val="0"/>
      <w:marTop w:val="0"/>
      <w:marBottom w:val="0"/>
      <w:divBdr>
        <w:top w:val="none" w:sz="0" w:space="0" w:color="auto"/>
        <w:left w:val="none" w:sz="0" w:space="0" w:color="auto"/>
        <w:bottom w:val="none" w:sz="0" w:space="0" w:color="auto"/>
        <w:right w:val="none" w:sz="0" w:space="0" w:color="auto"/>
      </w:divBdr>
    </w:div>
    <w:div w:id="17067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1762</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6</cp:revision>
  <cp:lastPrinted>2012-10-30T17:31:00Z</cp:lastPrinted>
  <dcterms:created xsi:type="dcterms:W3CDTF">2015-01-09T12:21:00Z</dcterms:created>
  <dcterms:modified xsi:type="dcterms:W3CDTF">2015-01-09T17:34:00Z</dcterms:modified>
</cp:coreProperties>
</file>