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1224D2">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2B09C1">
        <w:rPr>
          <w:rFonts w:ascii="Times New Roman" w:hAnsi="Times New Roman" w:cs="Times New Roman"/>
          <w:b/>
          <w:sz w:val="24"/>
          <w:szCs w:val="24"/>
        </w:rPr>
        <w:t>FANTOCHE</w:t>
      </w:r>
      <w:r w:rsidR="007B0FCD">
        <w:rPr>
          <w:rFonts w:ascii="Times New Roman" w:hAnsi="Times New Roman" w:cs="Times New Roman"/>
          <w:b/>
          <w:sz w:val="24"/>
          <w:szCs w:val="24"/>
        </w:rPr>
        <w:t xml:space="preserve">S </w:t>
      </w:r>
      <w:r w:rsidR="007B0FCD" w:rsidRPr="00CF187F">
        <w:rPr>
          <w:rFonts w:ascii="Times New Roman" w:hAnsi="Times New Roman" w:cs="Times New Roman"/>
          <w:b/>
          <w:sz w:val="23"/>
          <w:szCs w:val="23"/>
        </w:rPr>
        <w:t>ANIMAIS DOMÉSTICOS</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4A4A80" w:rsidRPr="00DD2A36" w:rsidRDefault="004A4A80" w:rsidP="00B96D68">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A4A80" w:rsidRPr="00DD2A36" w:rsidRDefault="004A4A80" w:rsidP="00B96D68">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A4A80" w:rsidRPr="00DD2A36" w:rsidRDefault="004A4A80" w:rsidP="00B96D6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A4A80" w:rsidRPr="00DD2A36" w:rsidRDefault="004A4A80" w:rsidP="00B96D6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4A4A80" w:rsidRPr="00DD2A36" w:rsidRDefault="004A4A80" w:rsidP="00B96D68">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sidR="0049237B">
        <w:rPr>
          <w:rFonts w:ascii="Times New Roman" w:hAnsi="Times New Roman" w:cs="Times New Roman"/>
          <w:b/>
          <w:sz w:val="24"/>
          <w:szCs w:val="24"/>
        </w:rPr>
        <w:t>......................</w:t>
      </w:r>
      <w:proofErr w:type="gramEnd"/>
      <w:r w:rsidR="0049237B">
        <w:rPr>
          <w:rFonts w:ascii="Times New Roman" w:hAnsi="Times New Roman" w:cs="Times New Roman"/>
          <w:b/>
          <w:sz w:val="24"/>
          <w:szCs w:val="24"/>
        </w:rPr>
        <w:t>03</w:t>
      </w:r>
    </w:p>
    <w:p w:rsidR="004A4A80" w:rsidRPr="00D038E4" w:rsidRDefault="00A77271" w:rsidP="00D038E4">
      <w:pPr>
        <w:pStyle w:val="PargrafodaLista"/>
        <w:numPr>
          <w:ilvl w:val="2"/>
          <w:numId w:val="8"/>
        </w:numPr>
        <w:autoSpaceDE w:val="0"/>
        <w:autoSpaceDN w:val="0"/>
        <w:adjustRightInd w:val="0"/>
        <w:spacing w:after="0" w:line="480" w:lineRule="auto"/>
        <w:jc w:val="both"/>
        <w:rPr>
          <w:rFonts w:ascii="Times New Roman" w:hAnsi="Times New Roman"/>
          <w:b/>
          <w:sz w:val="24"/>
          <w:szCs w:val="24"/>
        </w:rPr>
      </w:pPr>
      <w:r w:rsidRPr="00D038E4">
        <w:rPr>
          <w:rFonts w:ascii="Times New Roman" w:eastAsia="Times New Roman" w:hAnsi="Times New Roman" w:cs="Times New Roman"/>
          <w:b/>
          <w:sz w:val="24"/>
          <w:szCs w:val="24"/>
        </w:rPr>
        <w:t xml:space="preserve">1ª etapa – </w:t>
      </w:r>
      <w:r w:rsidR="004A4A80" w:rsidRPr="00D038E4">
        <w:rPr>
          <w:rFonts w:ascii="Times New Roman" w:hAnsi="Times New Roman"/>
          <w:b/>
          <w:sz w:val="24"/>
          <w:szCs w:val="24"/>
        </w:rPr>
        <w:t>Avaliação Técnica e Pedagógica da</w:t>
      </w:r>
      <w:r w:rsidRPr="00D038E4">
        <w:rPr>
          <w:rFonts w:ascii="Times New Roman" w:hAnsi="Times New Roman"/>
          <w:b/>
          <w:sz w:val="24"/>
          <w:szCs w:val="24"/>
        </w:rPr>
        <w:t>s Amostras</w:t>
      </w:r>
      <w:proofErr w:type="gramStart"/>
      <w:r w:rsidRPr="00D038E4">
        <w:rPr>
          <w:rFonts w:ascii="Times New Roman" w:hAnsi="Times New Roman"/>
          <w:b/>
          <w:sz w:val="24"/>
          <w:szCs w:val="24"/>
        </w:rPr>
        <w:t>.....</w:t>
      </w:r>
      <w:r w:rsidR="004A4A80" w:rsidRPr="00D038E4">
        <w:rPr>
          <w:rFonts w:ascii="Times New Roman" w:hAnsi="Times New Roman"/>
          <w:b/>
          <w:sz w:val="24"/>
          <w:szCs w:val="24"/>
        </w:rPr>
        <w:t>...............................</w:t>
      </w:r>
      <w:proofErr w:type="gramEnd"/>
      <w:r w:rsidR="004A4A80" w:rsidRPr="00D038E4">
        <w:rPr>
          <w:rFonts w:ascii="Times New Roman" w:hAnsi="Times New Roman"/>
          <w:b/>
          <w:sz w:val="24"/>
          <w:szCs w:val="24"/>
        </w:rPr>
        <w:t>03</w:t>
      </w:r>
    </w:p>
    <w:p w:rsidR="004A4A80" w:rsidRPr="00D038E4" w:rsidRDefault="00A77271" w:rsidP="00D038E4">
      <w:pPr>
        <w:pStyle w:val="PargrafodaLista"/>
        <w:numPr>
          <w:ilvl w:val="2"/>
          <w:numId w:val="8"/>
        </w:numPr>
        <w:spacing w:line="360" w:lineRule="auto"/>
        <w:jc w:val="both"/>
        <w:rPr>
          <w:rFonts w:ascii="Times New Roman" w:hAnsi="Times New Roman"/>
          <w:b/>
          <w:bCs/>
          <w:sz w:val="24"/>
          <w:szCs w:val="24"/>
        </w:rPr>
      </w:pPr>
      <w:r w:rsidRPr="00D038E4">
        <w:rPr>
          <w:rFonts w:ascii="Times New Roman" w:eastAsia="Times New Roman" w:hAnsi="Times New Roman" w:cs="Times New Roman"/>
          <w:b/>
          <w:sz w:val="24"/>
          <w:szCs w:val="24"/>
        </w:rPr>
        <w:t xml:space="preserve">2ª etapa – </w:t>
      </w:r>
      <w:r w:rsidRPr="00D038E4">
        <w:rPr>
          <w:rFonts w:ascii="Times New Roman" w:hAnsi="Times New Roman" w:cs="Times New Roman"/>
          <w:b/>
          <w:sz w:val="24"/>
          <w:szCs w:val="24"/>
        </w:rPr>
        <w:t>Análise d</w:t>
      </w:r>
      <w:r w:rsidR="004A4A80" w:rsidRPr="00D038E4">
        <w:rPr>
          <w:rFonts w:ascii="Times New Roman" w:hAnsi="Times New Roman" w:cs="Times New Roman"/>
          <w:b/>
          <w:sz w:val="24"/>
          <w:szCs w:val="24"/>
        </w:rPr>
        <w:t>a</w:t>
      </w:r>
      <w:r w:rsidRPr="00D038E4">
        <w:rPr>
          <w:rFonts w:ascii="Times New Roman" w:hAnsi="Times New Roman" w:cs="Times New Roman"/>
          <w:b/>
          <w:sz w:val="24"/>
          <w:szCs w:val="24"/>
        </w:rPr>
        <w:t xml:space="preserve"> Produção</w:t>
      </w:r>
      <w:proofErr w:type="gramStart"/>
      <w:r w:rsidRPr="00D038E4">
        <w:rPr>
          <w:rFonts w:ascii="Times New Roman" w:hAnsi="Times New Roman" w:cs="Times New Roman"/>
          <w:b/>
          <w:sz w:val="24"/>
          <w:szCs w:val="24"/>
        </w:rPr>
        <w:t>.............................</w:t>
      </w:r>
      <w:r w:rsidR="004A4A80" w:rsidRPr="00D038E4">
        <w:rPr>
          <w:rFonts w:ascii="Times New Roman" w:hAnsi="Times New Roman" w:cs="Times New Roman"/>
          <w:b/>
          <w:sz w:val="24"/>
          <w:szCs w:val="24"/>
        </w:rPr>
        <w:t>..................................................</w:t>
      </w:r>
      <w:proofErr w:type="gramEnd"/>
      <w:r w:rsidR="004A4A80" w:rsidRPr="00D038E4">
        <w:rPr>
          <w:rFonts w:ascii="Times New Roman" w:hAnsi="Times New Roman" w:cs="Times New Roman"/>
          <w:b/>
          <w:sz w:val="24"/>
          <w:szCs w:val="24"/>
        </w:rPr>
        <w:t>0</w:t>
      </w:r>
      <w:r w:rsidR="00351C13">
        <w:rPr>
          <w:rFonts w:ascii="Times New Roman" w:hAnsi="Times New Roman" w:cs="Times New Roman"/>
          <w:b/>
          <w:sz w:val="24"/>
          <w:szCs w:val="24"/>
        </w:rPr>
        <w:t>5</w:t>
      </w:r>
    </w:p>
    <w:p w:rsidR="00AD0DC2" w:rsidRPr="00D038E4"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49237B" w:rsidRPr="00DD2A36" w:rsidRDefault="0049237B" w:rsidP="0049237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49237B" w:rsidRPr="00DD2A36" w:rsidRDefault="0049237B" w:rsidP="0049237B">
      <w:pPr>
        <w:spacing w:after="0" w:line="360" w:lineRule="auto"/>
        <w:rPr>
          <w:rFonts w:ascii="Times New Roman" w:hAnsi="Times New Roman" w:cs="Times New Roman"/>
          <w:b/>
          <w:sz w:val="24"/>
          <w:szCs w:val="24"/>
        </w:rPr>
      </w:pPr>
    </w:p>
    <w:p w:rsidR="0049237B" w:rsidRPr="00DD2A36" w:rsidRDefault="0049237B" w:rsidP="0049237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222D48" w:rsidRDefault="00222D48" w:rsidP="00222D4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222D48" w:rsidRPr="00DD2A36" w:rsidRDefault="00222D48" w:rsidP="00222D4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DB0356" w:rsidRDefault="00DB0356" w:rsidP="00B4234A">
      <w:pPr>
        <w:autoSpaceDE w:val="0"/>
        <w:autoSpaceDN w:val="0"/>
        <w:adjustRightInd w:val="0"/>
        <w:spacing w:after="0" w:line="360" w:lineRule="auto"/>
        <w:rPr>
          <w:rFonts w:ascii="Times New Roman" w:hAnsi="Times New Roman" w:cs="Times New Roman"/>
          <w:b/>
          <w:sz w:val="24"/>
          <w:szCs w:val="24"/>
        </w:rPr>
      </w:pPr>
    </w:p>
    <w:p w:rsidR="0049237B" w:rsidRDefault="0049237B" w:rsidP="00B4234A">
      <w:pPr>
        <w:autoSpaceDE w:val="0"/>
        <w:autoSpaceDN w:val="0"/>
        <w:adjustRightInd w:val="0"/>
        <w:spacing w:after="0" w:line="360" w:lineRule="auto"/>
        <w:rPr>
          <w:rFonts w:ascii="Times New Roman" w:hAnsi="Times New Roman" w:cs="Times New Roman"/>
          <w:b/>
          <w:sz w:val="24"/>
          <w:szCs w:val="24"/>
        </w:rPr>
      </w:pPr>
    </w:p>
    <w:p w:rsidR="00B63E64" w:rsidRPr="00C03702" w:rsidRDefault="00DD2A36" w:rsidP="00B96D6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5B01A4" w:rsidRPr="005B01A4" w:rsidRDefault="007B0FCD" w:rsidP="00B96D68">
      <w:pPr>
        <w:pStyle w:val="Padro"/>
        <w:numPr>
          <w:ilvl w:val="1"/>
          <w:numId w:val="2"/>
        </w:numPr>
        <w:jc w:val="both"/>
      </w:pPr>
      <w:r w:rsidRPr="00CF187F">
        <w:rPr>
          <w:rFonts w:ascii="Times New Roman" w:hAnsi="Times New Roman" w:cs="Times New Roman"/>
          <w:sz w:val="23"/>
          <w:szCs w:val="23"/>
        </w:rPr>
        <w:t xml:space="preserve">Conjunto de </w:t>
      </w:r>
      <w:proofErr w:type="gramStart"/>
      <w:r w:rsidRPr="00CF187F">
        <w:rPr>
          <w:rFonts w:ascii="Times New Roman" w:hAnsi="Times New Roman" w:cs="Times New Roman"/>
          <w:sz w:val="23"/>
          <w:szCs w:val="23"/>
        </w:rPr>
        <w:t>6</w:t>
      </w:r>
      <w:proofErr w:type="gramEnd"/>
      <w:r w:rsidR="005B01A4">
        <w:rPr>
          <w:rFonts w:ascii="Times New Roman" w:hAnsi="Times New Roman" w:cs="Times New Roman"/>
          <w:sz w:val="23"/>
          <w:szCs w:val="23"/>
        </w:rPr>
        <w:t xml:space="preserve"> (seis) fantoches de animais domésticos.</w:t>
      </w:r>
    </w:p>
    <w:p w:rsidR="00DD2A36" w:rsidRPr="003B0940" w:rsidRDefault="00DD2A36" w:rsidP="00B96D6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802B20" w:rsidRPr="001A53D2" w:rsidRDefault="00802B20" w:rsidP="00B96D68">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C03702" w:rsidRDefault="00DD2A36" w:rsidP="00B96D6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7B0FCD" w:rsidRPr="00C03702" w:rsidRDefault="006D6DE1" w:rsidP="00B96D68">
      <w:pPr>
        <w:pStyle w:val="Padro"/>
        <w:numPr>
          <w:ilvl w:val="0"/>
          <w:numId w:val="3"/>
        </w:numPr>
        <w:spacing w:after="0" w:line="360" w:lineRule="auto"/>
        <w:ind w:left="714" w:hanging="357"/>
        <w:jc w:val="both"/>
        <w:rPr>
          <w:sz w:val="24"/>
          <w:szCs w:val="24"/>
        </w:rPr>
      </w:pPr>
      <w:r>
        <w:rPr>
          <w:rFonts w:ascii="Times New Roman" w:hAnsi="Times New Roman" w:cs="Times New Roman"/>
          <w:sz w:val="24"/>
          <w:szCs w:val="24"/>
        </w:rPr>
        <w:t>Matéria-prima: f</w:t>
      </w:r>
      <w:r w:rsidR="007B0FCD" w:rsidRPr="00C03702">
        <w:rPr>
          <w:rFonts w:ascii="Times New Roman" w:hAnsi="Times New Roman" w:cs="Times New Roman"/>
          <w:sz w:val="24"/>
          <w:szCs w:val="24"/>
        </w:rPr>
        <w:t xml:space="preserve">eltro e costurados nas laterais; </w:t>
      </w:r>
    </w:p>
    <w:p w:rsidR="007B0FCD" w:rsidRPr="00C03702" w:rsidRDefault="007B0FCD" w:rsidP="00B96D68">
      <w:pPr>
        <w:pStyle w:val="Padro"/>
        <w:numPr>
          <w:ilvl w:val="0"/>
          <w:numId w:val="3"/>
        </w:numPr>
        <w:spacing w:after="0" w:line="360" w:lineRule="auto"/>
        <w:ind w:left="714" w:hanging="357"/>
        <w:jc w:val="both"/>
        <w:rPr>
          <w:sz w:val="24"/>
          <w:szCs w:val="24"/>
        </w:rPr>
      </w:pPr>
      <w:r w:rsidRPr="00C03702">
        <w:rPr>
          <w:rFonts w:ascii="Times New Roman" w:hAnsi="Times New Roman" w:cs="Times New Roman"/>
          <w:sz w:val="24"/>
          <w:szCs w:val="24"/>
        </w:rPr>
        <w:t>Corpos em diferentes cores e detalhes característicos de cada animal;</w:t>
      </w:r>
    </w:p>
    <w:p w:rsidR="007B0FCD" w:rsidRPr="00C03702" w:rsidRDefault="007B0FCD" w:rsidP="00B96D68">
      <w:pPr>
        <w:pStyle w:val="Padro"/>
        <w:numPr>
          <w:ilvl w:val="0"/>
          <w:numId w:val="3"/>
        </w:numPr>
        <w:spacing w:after="0" w:line="360" w:lineRule="auto"/>
        <w:ind w:left="714" w:hanging="357"/>
        <w:jc w:val="both"/>
        <w:rPr>
          <w:sz w:val="24"/>
          <w:szCs w:val="24"/>
        </w:rPr>
      </w:pPr>
      <w:r w:rsidRPr="00C03702">
        <w:rPr>
          <w:rFonts w:ascii="Times New Roman" w:hAnsi="Times New Roman" w:cs="Times New Roman"/>
          <w:b/>
          <w:color w:val="0070C0"/>
          <w:sz w:val="24"/>
          <w:szCs w:val="24"/>
        </w:rPr>
        <w:t xml:space="preserve"> </w:t>
      </w:r>
      <w:r w:rsidRPr="00C03702">
        <w:rPr>
          <w:rFonts w:ascii="Times New Roman" w:hAnsi="Times New Roman" w:cs="Times New Roman"/>
          <w:sz w:val="24"/>
          <w:szCs w:val="24"/>
        </w:rPr>
        <w:t>Olhos com sistema de segurança, dotados de trava interna na cabeça do fantoche;</w:t>
      </w:r>
    </w:p>
    <w:p w:rsidR="007B0FCD" w:rsidRPr="00C03702" w:rsidRDefault="007B0FCD" w:rsidP="00B96D68">
      <w:pPr>
        <w:pStyle w:val="Padro"/>
        <w:numPr>
          <w:ilvl w:val="0"/>
          <w:numId w:val="3"/>
        </w:numPr>
        <w:spacing w:after="0" w:line="360" w:lineRule="auto"/>
        <w:ind w:left="714" w:hanging="357"/>
        <w:jc w:val="both"/>
        <w:rPr>
          <w:sz w:val="24"/>
          <w:szCs w:val="24"/>
        </w:rPr>
      </w:pPr>
      <w:r w:rsidRPr="00C03702">
        <w:rPr>
          <w:rFonts w:ascii="Times New Roman" w:hAnsi="Times New Roman" w:cs="Times New Roman"/>
          <w:sz w:val="24"/>
          <w:szCs w:val="24"/>
        </w:rPr>
        <w:t>Orelhas, crista e laterais firmemente costuradas;</w:t>
      </w:r>
    </w:p>
    <w:p w:rsidR="007B0FCD" w:rsidRPr="00C03702" w:rsidRDefault="007B0FCD" w:rsidP="00B96D68">
      <w:pPr>
        <w:pStyle w:val="Padro"/>
        <w:numPr>
          <w:ilvl w:val="0"/>
          <w:numId w:val="3"/>
        </w:numPr>
        <w:spacing w:after="0" w:line="360" w:lineRule="auto"/>
        <w:ind w:left="714" w:hanging="357"/>
        <w:jc w:val="both"/>
        <w:rPr>
          <w:sz w:val="24"/>
          <w:szCs w:val="24"/>
        </w:rPr>
      </w:pPr>
      <w:r w:rsidRPr="00C03702">
        <w:rPr>
          <w:rFonts w:ascii="Times New Roman" w:hAnsi="Times New Roman" w:cs="Times New Roman"/>
          <w:sz w:val="24"/>
          <w:szCs w:val="24"/>
        </w:rPr>
        <w:t>Dimensão: 25 cm de altura.</w:t>
      </w:r>
    </w:p>
    <w:p w:rsidR="005975FA" w:rsidRPr="00C03702" w:rsidRDefault="00C03702" w:rsidP="00B96D68">
      <w:pPr>
        <w:pStyle w:val="Padro"/>
        <w:numPr>
          <w:ilvl w:val="0"/>
          <w:numId w:val="3"/>
        </w:numPr>
        <w:spacing w:after="0" w:line="360" w:lineRule="auto"/>
        <w:ind w:left="714" w:hanging="357"/>
        <w:jc w:val="both"/>
        <w:rPr>
          <w:sz w:val="24"/>
          <w:szCs w:val="24"/>
        </w:rPr>
      </w:pPr>
      <w:r>
        <w:rPr>
          <w:rFonts w:ascii="Times New Roman" w:hAnsi="Times New Roman" w:cs="Times New Roman"/>
          <w:sz w:val="24"/>
          <w:szCs w:val="24"/>
        </w:rPr>
        <w:t>Selo do INMETRO.</w:t>
      </w:r>
    </w:p>
    <w:p w:rsidR="003054BD" w:rsidRPr="00C03702" w:rsidRDefault="00315B59" w:rsidP="00B96D6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A51464" w:rsidRPr="00AB2C46" w:rsidRDefault="00872112" w:rsidP="00B96D68">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conjunto de </w:t>
      </w:r>
      <w:r w:rsidR="001E3A79" w:rsidRPr="001E3A79">
        <w:rPr>
          <w:rFonts w:ascii="Times New Roman" w:hAnsi="Times New Roman" w:cs="Times New Roman"/>
          <w:sz w:val="24"/>
          <w:szCs w:val="24"/>
        </w:rPr>
        <w:t>f</w:t>
      </w:r>
      <w:r w:rsidR="005E0F6C">
        <w:rPr>
          <w:rFonts w:ascii="Times New Roman" w:hAnsi="Times New Roman" w:cs="Times New Roman"/>
          <w:sz w:val="24"/>
          <w:szCs w:val="24"/>
        </w:rPr>
        <w:t xml:space="preserve">antoches </w:t>
      </w:r>
      <w:r w:rsidR="00C72D3D">
        <w:rPr>
          <w:rFonts w:ascii="Times New Roman" w:hAnsi="Times New Roman" w:cs="Times New Roman"/>
          <w:sz w:val="24"/>
          <w:szCs w:val="24"/>
        </w:rPr>
        <w:t xml:space="preserve">de animais domésticos </w:t>
      </w:r>
      <w:r>
        <w:rPr>
          <w:rFonts w:ascii="Times New Roman" w:hAnsi="Times New Roman" w:cs="Times New Roman"/>
          <w:sz w:val="24"/>
          <w:szCs w:val="24"/>
        </w:rPr>
        <w:t xml:space="preserve">deverá ser isento de </w:t>
      </w:r>
      <w:r w:rsidR="001E3A79" w:rsidRPr="001E3A79">
        <w:rPr>
          <w:rFonts w:ascii="Times New Roman" w:hAnsi="Times New Roman" w:cs="Times New Roman"/>
          <w:sz w:val="24"/>
          <w:szCs w:val="24"/>
        </w:rPr>
        <w:t xml:space="preserve">sobras </w:t>
      </w:r>
      <w:r w:rsidR="007B0FCD">
        <w:rPr>
          <w:rFonts w:ascii="Times New Roman" w:hAnsi="Times New Roman" w:cs="Times New Roman"/>
          <w:sz w:val="24"/>
          <w:szCs w:val="24"/>
        </w:rPr>
        <w:t>de costura e feltro</w:t>
      </w:r>
      <w:r w:rsidR="001E3A79" w:rsidRPr="001E3A79">
        <w:rPr>
          <w:rFonts w:ascii="Times New Roman" w:hAnsi="Times New Roman" w:cs="Times New Roman"/>
          <w:sz w:val="24"/>
          <w:szCs w:val="24"/>
        </w:rPr>
        <w:t>.</w:t>
      </w:r>
    </w:p>
    <w:p w:rsidR="00DD2A36" w:rsidRDefault="00AB2C46" w:rsidP="00C037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Pr="00AB2C46">
        <w:rPr>
          <w:rFonts w:ascii="Times New Roman" w:hAnsi="Times New Roman" w:cs="Times New Roman"/>
          <w:sz w:val="24"/>
          <w:szCs w:val="24"/>
        </w:rPr>
        <w:t>A tolerância dimensional dos fantoches</w:t>
      </w:r>
      <w:r w:rsidR="00872112">
        <w:rPr>
          <w:rFonts w:ascii="Times New Roman" w:hAnsi="Times New Roman" w:cs="Times New Roman"/>
          <w:sz w:val="24"/>
          <w:szCs w:val="24"/>
        </w:rPr>
        <w:t xml:space="preserve"> de animais</w:t>
      </w:r>
      <w:r w:rsidR="000013F7">
        <w:rPr>
          <w:rFonts w:ascii="Times New Roman" w:hAnsi="Times New Roman" w:cs="Times New Roman"/>
          <w:sz w:val="24"/>
          <w:szCs w:val="24"/>
        </w:rPr>
        <w:t xml:space="preserve"> deverá ser de +</w:t>
      </w:r>
      <w:r w:rsidR="00296C40">
        <w:rPr>
          <w:rFonts w:ascii="Times New Roman" w:hAnsi="Times New Roman" w:cs="Times New Roman"/>
          <w:sz w:val="24"/>
          <w:szCs w:val="24"/>
        </w:rPr>
        <w:t>/</w:t>
      </w:r>
      <w:r w:rsidR="000013F7">
        <w:rPr>
          <w:rFonts w:ascii="Times New Roman" w:hAnsi="Times New Roman" w:cs="Times New Roman"/>
          <w:sz w:val="24"/>
          <w:szCs w:val="24"/>
        </w:rPr>
        <w:t>- 2</w:t>
      </w:r>
      <w:r w:rsidR="007277C4">
        <w:rPr>
          <w:rFonts w:ascii="Times New Roman" w:hAnsi="Times New Roman" w:cs="Times New Roman"/>
          <w:sz w:val="24"/>
          <w:szCs w:val="24"/>
        </w:rPr>
        <w:t xml:space="preserve"> </w:t>
      </w:r>
      <w:r w:rsidRPr="00AB2C46">
        <w:rPr>
          <w:rFonts w:ascii="Times New Roman" w:hAnsi="Times New Roman" w:cs="Times New Roman"/>
          <w:sz w:val="24"/>
          <w:szCs w:val="24"/>
        </w:rPr>
        <w:t>cm</w:t>
      </w:r>
      <w:r>
        <w:rPr>
          <w:rFonts w:ascii="Times New Roman" w:hAnsi="Times New Roman" w:cs="Times New Roman"/>
          <w:sz w:val="24"/>
          <w:szCs w:val="24"/>
        </w:rPr>
        <w:t>.</w:t>
      </w:r>
    </w:p>
    <w:p w:rsidR="003E3694" w:rsidRDefault="00AB2C46" w:rsidP="00C03702">
      <w:pPr>
        <w:spacing w:after="0" w:line="360" w:lineRule="auto"/>
        <w:jc w:val="both"/>
        <w:rPr>
          <w:rFonts w:ascii="Times New Roman" w:hAnsi="Times New Roman" w:cs="Times New Roman"/>
          <w:sz w:val="24"/>
          <w:szCs w:val="24"/>
        </w:rPr>
      </w:pPr>
      <w:r w:rsidRPr="00AB2C46">
        <w:rPr>
          <w:rFonts w:ascii="Times New Roman" w:hAnsi="Times New Roman" w:cs="Times New Roman"/>
          <w:b/>
          <w:sz w:val="24"/>
          <w:szCs w:val="24"/>
        </w:rPr>
        <w:t>4.3.</w:t>
      </w:r>
      <w:r>
        <w:rPr>
          <w:rFonts w:ascii="Times New Roman" w:hAnsi="Times New Roman" w:cs="Times New Roman"/>
          <w:sz w:val="24"/>
          <w:szCs w:val="24"/>
        </w:rPr>
        <w:tab/>
      </w:r>
      <w:r w:rsidR="00872112">
        <w:rPr>
          <w:rFonts w:ascii="Times New Roman" w:hAnsi="Times New Roman" w:cs="Times New Roman"/>
          <w:sz w:val="24"/>
          <w:szCs w:val="24"/>
        </w:rPr>
        <w:t>O conjunto de</w:t>
      </w:r>
      <w:r w:rsidR="00176B0D">
        <w:rPr>
          <w:rFonts w:ascii="Times New Roman" w:hAnsi="Times New Roman" w:cs="Times New Roman"/>
          <w:sz w:val="24"/>
          <w:szCs w:val="24"/>
        </w:rPr>
        <w:t xml:space="preserve"> fantoches</w:t>
      </w:r>
      <w:r w:rsidR="00872112">
        <w:rPr>
          <w:rFonts w:ascii="Times New Roman" w:hAnsi="Times New Roman" w:cs="Times New Roman"/>
          <w:sz w:val="24"/>
          <w:szCs w:val="24"/>
        </w:rPr>
        <w:t xml:space="preserve"> deverá</w:t>
      </w:r>
      <w:r w:rsidR="00222D48">
        <w:rPr>
          <w:rFonts w:ascii="Times New Roman" w:hAnsi="Times New Roman" w:cs="Times New Roman"/>
          <w:sz w:val="24"/>
          <w:szCs w:val="24"/>
        </w:rPr>
        <w:t xml:space="preserve"> acompanhar o respectivo M</w:t>
      </w:r>
      <w:bookmarkStart w:id="1" w:name="_GoBack"/>
      <w:bookmarkEnd w:id="1"/>
      <w:r w:rsidR="005975FA">
        <w:rPr>
          <w:rFonts w:ascii="Times New Roman" w:hAnsi="Times New Roman" w:cs="Times New Roman"/>
          <w:sz w:val="24"/>
          <w:szCs w:val="24"/>
        </w:rPr>
        <w:t xml:space="preserve">anual de uso e </w:t>
      </w:r>
      <w:r w:rsidR="006D6DE1">
        <w:rPr>
          <w:rFonts w:ascii="Times New Roman" w:hAnsi="Times New Roman" w:cs="Times New Roman"/>
          <w:sz w:val="24"/>
          <w:szCs w:val="24"/>
        </w:rPr>
        <w:t>conservação em p</w:t>
      </w:r>
      <w:r w:rsidR="005975FA">
        <w:rPr>
          <w:rFonts w:ascii="Times New Roman" w:hAnsi="Times New Roman" w:cs="Times New Roman"/>
          <w:sz w:val="24"/>
          <w:szCs w:val="24"/>
        </w:rPr>
        <w:t>ortuguês</w:t>
      </w:r>
      <w:r w:rsidR="00C03702">
        <w:rPr>
          <w:rFonts w:ascii="Times New Roman" w:hAnsi="Times New Roman" w:cs="Times New Roman"/>
          <w:sz w:val="24"/>
          <w:szCs w:val="24"/>
        </w:rPr>
        <w:t xml:space="preserve"> (conforme </w:t>
      </w:r>
      <w:r w:rsidR="0049237B">
        <w:rPr>
          <w:rFonts w:ascii="Times New Roman" w:hAnsi="Times New Roman" w:cs="Times New Roman"/>
          <w:sz w:val="24"/>
          <w:szCs w:val="24"/>
        </w:rPr>
        <w:t>Anexo I</w:t>
      </w:r>
      <w:r w:rsidR="00C03702">
        <w:rPr>
          <w:rFonts w:ascii="Times New Roman" w:hAnsi="Times New Roman" w:cs="Times New Roman"/>
          <w:sz w:val="24"/>
          <w:szCs w:val="24"/>
        </w:rPr>
        <w:t>)</w:t>
      </w:r>
      <w:r w:rsidR="005975FA">
        <w:rPr>
          <w:rFonts w:ascii="Times New Roman" w:hAnsi="Times New Roman" w:cs="Times New Roman"/>
          <w:sz w:val="24"/>
          <w:szCs w:val="24"/>
        </w:rPr>
        <w:t>.</w:t>
      </w:r>
    </w:p>
    <w:p w:rsidR="00096F86" w:rsidRPr="00EA518F" w:rsidRDefault="00AB2C46" w:rsidP="00C03702">
      <w:pPr>
        <w:pStyle w:val="textoprincipalcombulletsTextosfichas"/>
        <w:spacing w:line="360" w:lineRule="auto"/>
        <w:jc w:val="both"/>
        <w:rPr>
          <w:rFonts w:ascii="Times New Roman" w:hAnsi="Times New Roman" w:cs="Times New Roman"/>
          <w:b/>
          <w:sz w:val="24"/>
          <w:szCs w:val="24"/>
        </w:rPr>
      </w:pPr>
      <w:r w:rsidRPr="00AB2C46">
        <w:rPr>
          <w:rFonts w:ascii="Times New Roman" w:eastAsiaTheme="minorEastAsia" w:hAnsi="Times New Roman" w:cs="Times New Roman"/>
          <w:b/>
          <w:color w:val="auto"/>
          <w:sz w:val="24"/>
          <w:szCs w:val="24"/>
          <w:lang w:eastAsia="pt-BR"/>
        </w:rPr>
        <w:t>4.4.</w:t>
      </w:r>
      <w:r>
        <w:rPr>
          <w:rFonts w:ascii="Times New Roman" w:eastAsiaTheme="minorEastAsia" w:hAnsi="Times New Roman" w:cs="Times New Roman"/>
          <w:color w:val="auto"/>
          <w:sz w:val="24"/>
          <w:szCs w:val="24"/>
          <w:lang w:eastAsia="pt-BR"/>
        </w:rPr>
        <w:tab/>
      </w:r>
      <w:r w:rsidR="00176B0D" w:rsidRPr="00E50E38">
        <w:rPr>
          <w:rFonts w:ascii="Times New Roman" w:hAnsi="Times New Roman" w:cs="Times New Roman"/>
          <w:sz w:val="24"/>
          <w:szCs w:val="24"/>
        </w:rPr>
        <w:t xml:space="preserve">Os fantoches </w:t>
      </w:r>
      <w:r w:rsidR="00217E92">
        <w:rPr>
          <w:rFonts w:ascii="Times New Roman" w:hAnsi="Times New Roman" w:cs="Times New Roman"/>
          <w:sz w:val="24"/>
          <w:szCs w:val="24"/>
        </w:rPr>
        <w:t xml:space="preserve">de animais domésticos </w:t>
      </w:r>
      <w:r w:rsidR="00176B0D" w:rsidRPr="00E50E38">
        <w:rPr>
          <w:rFonts w:ascii="Times New Roman" w:hAnsi="Times New Roman" w:cs="Times New Roman"/>
          <w:sz w:val="24"/>
          <w:szCs w:val="24"/>
        </w:rPr>
        <w:t>deverão ser embalados</w:t>
      </w:r>
      <w:r w:rsidR="00176B0D" w:rsidRPr="008C632C">
        <w:rPr>
          <w:rFonts w:ascii="Times New Roman" w:hAnsi="Times New Roman" w:cs="Times New Roman"/>
          <w:b/>
          <w:sz w:val="24"/>
          <w:szCs w:val="24"/>
        </w:rPr>
        <w:t xml:space="preserve"> </w:t>
      </w:r>
      <w:r>
        <w:rPr>
          <w:rFonts w:ascii="Times New Roman" w:hAnsi="Times New Roman" w:cs="Times New Roman"/>
          <w:sz w:val="24"/>
          <w:szCs w:val="24"/>
        </w:rPr>
        <w:t>em saco de TNT</w:t>
      </w:r>
      <w:r>
        <w:rPr>
          <w:sz w:val="24"/>
          <w:szCs w:val="24"/>
        </w:rPr>
        <w:t xml:space="preserve"> e </w:t>
      </w:r>
      <w:r w:rsidR="00096F86" w:rsidRPr="00EA518F">
        <w:rPr>
          <w:rFonts w:ascii="Times New Roman" w:hAnsi="Times New Roman" w:cs="Times New Roman"/>
          <w:sz w:val="24"/>
          <w:szCs w:val="24"/>
        </w:rPr>
        <w:t>acondicionados em caixas de</w:t>
      </w:r>
      <w:r w:rsidR="00C03702" w:rsidRPr="00EA518F">
        <w:rPr>
          <w:rFonts w:ascii="Times New Roman" w:hAnsi="Times New Roman" w:cs="Times New Roman"/>
          <w:sz w:val="24"/>
          <w:szCs w:val="24"/>
        </w:rPr>
        <w:t xml:space="preserve"> papelão para</w:t>
      </w:r>
      <w:r w:rsidR="00096F86" w:rsidRPr="00EA518F">
        <w:rPr>
          <w:rFonts w:ascii="Times New Roman" w:hAnsi="Times New Roman" w:cs="Times New Roman"/>
          <w:sz w:val="24"/>
          <w:szCs w:val="24"/>
        </w:rPr>
        <w:t xml:space="preserve"> transporte</w:t>
      </w:r>
      <w:r w:rsidR="00C03702" w:rsidRPr="00EA518F">
        <w:rPr>
          <w:rFonts w:ascii="Times New Roman" w:hAnsi="Times New Roman" w:cs="Times New Roman"/>
          <w:sz w:val="24"/>
          <w:szCs w:val="24"/>
        </w:rPr>
        <w:t>,</w:t>
      </w:r>
      <w:r w:rsidR="00096F86" w:rsidRPr="00EA518F">
        <w:rPr>
          <w:rFonts w:ascii="Times New Roman" w:hAnsi="Times New Roman" w:cs="Times New Roman"/>
          <w:sz w:val="24"/>
          <w:szCs w:val="24"/>
        </w:rPr>
        <w:t xml:space="preserve"> com o quantitativo suficiente que não danifique </w:t>
      </w:r>
      <w:r w:rsidR="00C03702" w:rsidRPr="00EA518F">
        <w:rPr>
          <w:rFonts w:ascii="Times New Roman" w:hAnsi="Times New Roman" w:cs="Times New Roman"/>
          <w:sz w:val="24"/>
          <w:szCs w:val="24"/>
        </w:rPr>
        <w:t>os brinquedos</w:t>
      </w:r>
      <w:r w:rsidR="00217E92" w:rsidRPr="00EA518F">
        <w:rPr>
          <w:rFonts w:ascii="Times New Roman" w:hAnsi="Times New Roman" w:cs="Times New Roman"/>
          <w:sz w:val="24"/>
          <w:szCs w:val="24"/>
        </w:rPr>
        <w:t>.</w:t>
      </w:r>
      <w:r w:rsidR="00096F86" w:rsidRPr="00EA518F">
        <w:rPr>
          <w:rFonts w:ascii="Times New Roman" w:hAnsi="Times New Roman" w:cs="Times New Roman"/>
          <w:sz w:val="24"/>
          <w:szCs w:val="24"/>
        </w:rPr>
        <w:t xml:space="preserve"> </w:t>
      </w:r>
    </w:p>
    <w:p w:rsidR="00176B0D" w:rsidRPr="00FE3414" w:rsidRDefault="00AB2C46" w:rsidP="00C03702">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w:t>
      </w:r>
      <w:r w:rsidR="00096F86" w:rsidRPr="00096F86">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096F86">
        <w:rPr>
          <w:rFonts w:ascii="Times New Roman" w:hAnsi="Times New Roman" w:cs="Times New Roman"/>
          <w:color w:val="auto"/>
          <w:sz w:val="24"/>
          <w:szCs w:val="24"/>
        </w:rPr>
        <w:t xml:space="preserve"> </w:t>
      </w:r>
      <w:r w:rsidR="00A77447">
        <w:rPr>
          <w:rFonts w:ascii="Times New Roman" w:hAnsi="Times New Roman" w:cs="Times New Roman"/>
          <w:color w:val="auto"/>
          <w:sz w:val="24"/>
          <w:szCs w:val="24"/>
        </w:rPr>
        <w:tab/>
      </w:r>
      <w:r w:rsidR="00A77447">
        <w:rPr>
          <w:rFonts w:ascii="Times New Roman" w:hAnsi="Times New Roman" w:cs="Times New Roman"/>
          <w:color w:val="auto"/>
          <w:sz w:val="24"/>
          <w:szCs w:val="24"/>
        </w:rPr>
        <w:tab/>
      </w:r>
      <w:r w:rsidR="00176B0D" w:rsidRPr="00FE341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096F86" w:rsidRDefault="00AB2C46" w:rsidP="00C03702">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00176B0D">
        <w:rPr>
          <w:rFonts w:ascii="Times New Roman" w:hAnsi="Times New Roman" w:cs="Times New Roman"/>
          <w:bCs/>
          <w:sz w:val="24"/>
          <w:szCs w:val="24"/>
        </w:rPr>
        <w:t xml:space="preserve"> </w:t>
      </w:r>
      <w:r w:rsidR="00A77447">
        <w:rPr>
          <w:rFonts w:ascii="Times New Roman" w:hAnsi="Times New Roman" w:cs="Times New Roman"/>
          <w:bCs/>
          <w:sz w:val="24"/>
          <w:szCs w:val="24"/>
        </w:rPr>
        <w:tab/>
      </w:r>
      <w:r w:rsidR="00176B0D">
        <w:rPr>
          <w:rFonts w:ascii="Times New Roman" w:hAnsi="Times New Roman" w:cs="Times New Roman"/>
          <w:bCs/>
          <w:sz w:val="24"/>
          <w:szCs w:val="24"/>
        </w:rPr>
        <w:t xml:space="preserve">As caixas de transporte </w:t>
      </w:r>
      <w:r w:rsidR="00176B0D"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176B0D" w:rsidRDefault="005636EF" w:rsidP="00C03702">
      <w:pPr>
        <w:spacing w:after="0" w:line="360" w:lineRule="auto"/>
        <w:jc w:val="both"/>
        <w:rPr>
          <w:rFonts w:ascii="Times New Roman" w:hAnsi="Times New Roman" w:cs="Times New Roman"/>
          <w:sz w:val="24"/>
          <w:szCs w:val="24"/>
        </w:rPr>
      </w:pPr>
      <w:r w:rsidRPr="005636EF">
        <w:rPr>
          <w:rFonts w:ascii="Times New Roman" w:hAnsi="Times New Roman" w:cs="Times New Roman"/>
          <w:b/>
          <w:bCs/>
          <w:sz w:val="24"/>
          <w:szCs w:val="24"/>
        </w:rPr>
        <w:t>4.5.</w:t>
      </w:r>
      <w:r>
        <w:rPr>
          <w:rFonts w:ascii="Times New Roman" w:hAnsi="Times New Roman" w:cs="Times New Roman"/>
          <w:bCs/>
          <w:sz w:val="24"/>
          <w:szCs w:val="24"/>
        </w:rPr>
        <w:tab/>
      </w:r>
      <w:r w:rsidR="00176B0D">
        <w:rPr>
          <w:rFonts w:ascii="Times New Roman" w:hAnsi="Times New Roman" w:cs="Times New Roman"/>
          <w:sz w:val="24"/>
          <w:szCs w:val="24"/>
        </w:rPr>
        <w:t>A CONTRATADA</w:t>
      </w:r>
      <w:r w:rsidR="00176B0D" w:rsidRPr="00FE3414">
        <w:rPr>
          <w:rFonts w:ascii="Times New Roman" w:hAnsi="Times New Roman" w:cs="Times New Roman"/>
          <w:sz w:val="24"/>
          <w:szCs w:val="24"/>
        </w:rPr>
        <w:t xml:space="preserve"> deverá oferecer garantia de </w:t>
      </w:r>
      <w:proofErr w:type="gramStart"/>
      <w:r w:rsidR="00176B0D" w:rsidRPr="00FE3414">
        <w:rPr>
          <w:rFonts w:ascii="Times New Roman" w:hAnsi="Times New Roman" w:cs="Times New Roman"/>
          <w:sz w:val="24"/>
          <w:szCs w:val="24"/>
        </w:rPr>
        <w:t>3</w:t>
      </w:r>
      <w:proofErr w:type="gramEnd"/>
      <w:r w:rsidR="00EA518F">
        <w:rPr>
          <w:rFonts w:ascii="Times New Roman" w:hAnsi="Times New Roman" w:cs="Times New Roman"/>
          <w:sz w:val="24"/>
          <w:szCs w:val="24"/>
        </w:rPr>
        <w:t xml:space="preserve"> (três)</w:t>
      </w:r>
      <w:r w:rsidR="00176B0D" w:rsidRPr="00FE3414">
        <w:rPr>
          <w:rFonts w:ascii="Times New Roman" w:hAnsi="Times New Roman" w:cs="Times New Roman"/>
          <w:sz w:val="24"/>
          <w:szCs w:val="24"/>
        </w:rPr>
        <w:t xml:space="preserve"> </w:t>
      </w:r>
      <w:r w:rsidR="00176B0D" w:rsidRPr="000A3092">
        <w:rPr>
          <w:rFonts w:ascii="Times New Roman" w:hAnsi="Times New Roman" w:cs="Times New Roman"/>
          <w:sz w:val="24"/>
          <w:szCs w:val="24"/>
        </w:rPr>
        <w:t>meses</w:t>
      </w:r>
      <w:r w:rsidR="00176B0D">
        <w:rPr>
          <w:rFonts w:ascii="Times New Roman" w:hAnsi="Times New Roman" w:cs="Times New Roman"/>
          <w:sz w:val="24"/>
          <w:szCs w:val="24"/>
        </w:rPr>
        <w:t xml:space="preserve"> contra defeitos de fabricação,</w:t>
      </w:r>
      <w:r w:rsidR="00176B0D" w:rsidRPr="00FE3414">
        <w:rPr>
          <w:rFonts w:ascii="Times New Roman" w:hAnsi="Times New Roman" w:cs="Times New Roman"/>
          <w:sz w:val="24"/>
          <w:szCs w:val="24"/>
        </w:rPr>
        <w:t xml:space="preserve"> </w:t>
      </w:r>
      <w:r w:rsidR="00176B0D">
        <w:rPr>
          <w:rFonts w:ascii="Times New Roman" w:hAnsi="Times New Roman" w:cs="Times New Roman"/>
          <w:sz w:val="24"/>
          <w:szCs w:val="24"/>
        </w:rPr>
        <w:t xml:space="preserve">a partir da data da entrega </w:t>
      </w:r>
      <w:r w:rsidR="004E1129">
        <w:rPr>
          <w:rFonts w:ascii="Times New Roman" w:hAnsi="Times New Roman" w:cs="Times New Roman"/>
          <w:sz w:val="24"/>
          <w:szCs w:val="24"/>
        </w:rPr>
        <w:t>dos fantoches de animais domésticos</w:t>
      </w:r>
      <w:r w:rsidR="00176B0D" w:rsidRPr="00FE3414">
        <w:rPr>
          <w:rFonts w:ascii="Times New Roman" w:hAnsi="Times New Roman" w:cs="Times New Roman"/>
          <w:sz w:val="24"/>
          <w:szCs w:val="24"/>
        </w:rPr>
        <w:t xml:space="preserve">. </w:t>
      </w:r>
    </w:p>
    <w:p w:rsidR="00042F67" w:rsidRPr="00C03702" w:rsidRDefault="005636EF" w:rsidP="00C0370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00176B0D">
        <w:rPr>
          <w:rFonts w:ascii="Times New Roman" w:hAnsi="Times New Roman" w:cs="Times New Roman"/>
          <w:sz w:val="24"/>
          <w:szCs w:val="24"/>
        </w:rPr>
        <w:t xml:space="preserve"> </w:t>
      </w:r>
      <w:r w:rsidR="00A77447">
        <w:rPr>
          <w:rFonts w:ascii="Times New Roman" w:hAnsi="Times New Roman" w:cs="Times New Roman"/>
          <w:sz w:val="24"/>
          <w:szCs w:val="24"/>
        </w:rPr>
        <w:tab/>
      </w:r>
      <w:r w:rsidR="00176B0D" w:rsidRPr="00FE3414">
        <w:rPr>
          <w:rFonts w:ascii="Times New Roman" w:hAnsi="Times New Roman" w:cs="Times New Roman"/>
          <w:sz w:val="24"/>
          <w:szCs w:val="24"/>
        </w:rPr>
        <w:t>A data para cálculo da garantia deve ter como bas</w:t>
      </w:r>
      <w:r w:rsidR="00176B0D">
        <w:rPr>
          <w:rFonts w:ascii="Times New Roman" w:hAnsi="Times New Roman" w:cs="Times New Roman"/>
          <w:sz w:val="24"/>
          <w:szCs w:val="24"/>
        </w:rPr>
        <w:t xml:space="preserve">e a data da </w:t>
      </w:r>
      <w:r w:rsidR="004E1129">
        <w:rPr>
          <w:rFonts w:ascii="Times New Roman" w:hAnsi="Times New Roman" w:cs="Times New Roman"/>
          <w:sz w:val="24"/>
          <w:szCs w:val="24"/>
        </w:rPr>
        <w:t>efetiva entrega dos fantoches de animais domésticos</w:t>
      </w:r>
      <w:r w:rsidR="00176B0D" w:rsidRPr="00FE3414">
        <w:rPr>
          <w:rFonts w:ascii="Times New Roman" w:hAnsi="Times New Roman" w:cs="Times New Roman"/>
          <w:sz w:val="24"/>
          <w:szCs w:val="24"/>
        </w:rPr>
        <w:t xml:space="preserve"> </w:t>
      </w:r>
      <w:r w:rsidR="00B27A42">
        <w:rPr>
          <w:rFonts w:ascii="Times New Roman" w:hAnsi="Times New Roman" w:cs="Times New Roman"/>
          <w:sz w:val="24"/>
          <w:szCs w:val="24"/>
        </w:rPr>
        <w:t>à C</w:t>
      </w:r>
      <w:r w:rsidR="00176B0D">
        <w:rPr>
          <w:rFonts w:ascii="Times New Roman" w:hAnsi="Times New Roman" w:cs="Times New Roman"/>
          <w:sz w:val="24"/>
          <w:szCs w:val="24"/>
        </w:rPr>
        <w:t>ONTRATANTE</w:t>
      </w:r>
      <w:r w:rsidR="00176B0D" w:rsidRPr="00FE3414">
        <w:rPr>
          <w:rFonts w:ascii="Times New Roman" w:hAnsi="Times New Roman" w:cs="Times New Roman"/>
          <w:sz w:val="24"/>
          <w:szCs w:val="24"/>
        </w:rPr>
        <w:t>.</w:t>
      </w:r>
    </w:p>
    <w:p w:rsidR="00C03702" w:rsidRPr="003B0940" w:rsidRDefault="00C03702" w:rsidP="00B96D68">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A42BFB" w:rsidRPr="00D81A2D" w:rsidRDefault="00A42BFB" w:rsidP="00A42BFB">
      <w:pPr>
        <w:pStyle w:val="PargrafodaLista"/>
        <w:numPr>
          <w:ilvl w:val="1"/>
          <w:numId w:val="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lastRenderedPageBreak/>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A42BFB" w:rsidRDefault="00A42BFB" w:rsidP="00A42BF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A42BFB" w:rsidRDefault="00A42BFB" w:rsidP="00A42BFB">
      <w:pPr>
        <w:pStyle w:val="PargrafodaLista"/>
        <w:numPr>
          <w:ilvl w:val="2"/>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A42BFB" w:rsidRDefault="00A42BFB" w:rsidP="00A42BF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A42BFB" w:rsidRDefault="00A42BFB" w:rsidP="00A42BFB">
      <w:pPr>
        <w:pStyle w:val="PargrafodaLista"/>
        <w:numPr>
          <w:ilvl w:val="1"/>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A42BFB" w:rsidRDefault="00A42BFB" w:rsidP="00A42BF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A42BFB" w:rsidRDefault="00A42BFB" w:rsidP="00A42BFB">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A42BFB" w:rsidRDefault="00A42BFB" w:rsidP="00A42BFB">
      <w:pPr>
        <w:pStyle w:val="PargrafodaLista"/>
        <w:numPr>
          <w:ilvl w:val="1"/>
          <w:numId w:val="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A42BFB" w:rsidRDefault="00A42BFB" w:rsidP="00A42BFB">
      <w:pPr>
        <w:pStyle w:val="PargrafodaLista"/>
        <w:numPr>
          <w:ilvl w:val="2"/>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A42BFB" w:rsidRPr="004B1A0C" w:rsidRDefault="00A42BFB" w:rsidP="00A42BF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A42BFB" w:rsidRPr="00BF020E" w:rsidRDefault="00A42BFB" w:rsidP="00A42BF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A42BFB" w:rsidRDefault="00A42BFB" w:rsidP="00A42BF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A42BFB" w:rsidRDefault="00A42BFB" w:rsidP="00A42BF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A42BFB" w:rsidRDefault="00A42BFB" w:rsidP="00A42BF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A42BFB" w:rsidRDefault="00A42BFB" w:rsidP="00A42BF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A42BFB" w:rsidRDefault="00A42BFB" w:rsidP="00A42BF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A42BFB" w:rsidRDefault="00A42BFB" w:rsidP="00A42BFB">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A42BFB" w:rsidRDefault="00A42BFB" w:rsidP="00A42BF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A42BFB" w:rsidRDefault="00A42BFB" w:rsidP="00A42BF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A42BFB" w:rsidRDefault="00A42BFB" w:rsidP="00A42BFB">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A42BFB" w:rsidRDefault="00A42BFB" w:rsidP="00A42BF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A42BFB" w:rsidRDefault="00A42BFB" w:rsidP="00A42BF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A42BFB" w:rsidRDefault="00A42BFB" w:rsidP="00A42BFB">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A42BFB" w:rsidRPr="00ED18D6"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A42BFB"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A42BFB" w:rsidRPr="003E17E8"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A42BFB" w:rsidRPr="003E17E8"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A42BFB" w:rsidRPr="003E17E8"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A42BFB" w:rsidRPr="003E17E8" w:rsidRDefault="00A42BFB" w:rsidP="00A42BFB">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A42BFB" w:rsidRPr="007D57E7" w:rsidRDefault="00A42BFB" w:rsidP="00A42BF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A42BFB" w:rsidRPr="00482087" w:rsidRDefault="00A42BFB" w:rsidP="00A42BF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A42BFB" w:rsidRPr="00C22C5C" w:rsidRDefault="00A42BFB" w:rsidP="00A42BFB">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A42BFB" w:rsidRDefault="00A42BFB" w:rsidP="00A42BFB">
      <w:pPr>
        <w:pStyle w:val="PargrafodaLista"/>
        <w:numPr>
          <w:ilvl w:val="2"/>
          <w:numId w:val="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A42BFB" w:rsidRPr="00224D69" w:rsidRDefault="00A42BFB" w:rsidP="00A42BFB">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lastRenderedPageBreak/>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A42BFB" w:rsidRDefault="00A42BFB" w:rsidP="00A42BFB">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A42BFB" w:rsidRDefault="00A42BFB" w:rsidP="00A42BFB">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A42BFB"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2BFB" w:rsidRDefault="00A42BFB"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2BFB" w:rsidRDefault="00A42BFB"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2BFB" w:rsidRDefault="00A42BFB"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A42BFB"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A42BFB" w:rsidRDefault="00A42BFB"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A42BFB"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A42BFB"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A42BFB" w:rsidRDefault="00A42BFB"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A42BFB" w:rsidRDefault="00A42BFB"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2BFB" w:rsidRDefault="00A42BFB"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A42BFB" w:rsidRDefault="00A42BFB" w:rsidP="00A42BFB">
      <w:pPr>
        <w:spacing w:after="0" w:line="360" w:lineRule="auto"/>
        <w:rPr>
          <w:rFonts w:ascii="Times New Roman" w:eastAsiaTheme="minorHAnsi" w:hAnsi="Times New Roman" w:cs="Times New Roman"/>
          <w:b/>
          <w:bCs/>
          <w:sz w:val="24"/>
          <w:szCs w:val="24"/>
          <w:lang w:eastAsia="en-US"/>
        </w:rPr>
      </w:pP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A42BFB" w:rsidRDefault="00A42BFB" w:rsidP="00A42BFB">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A42BFB" w:rsidRDefault="00A42BFB" w:rsidP="00A42BFB">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A42BFB" w:rsidRDefault="00A42BFB" w:rsidP="00A42BF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D639B0" w:rsidRDefault="00D639B0" w:rsidP="00D639B0">
      <w:pPr>
        <w:pStyle w:val="PargrafodaLista"/>
        <w:tabs>
          <w:tab w:val="left" w:pos="993"/>
        </w:tabs>
        <w:spacing w:line="360" w:lineRule="auto"/>
        <w:jc w:val="both"/>
        <w:rPr>
          <w:rFonts w:ascii="Times New Roman" w:hAnsi="Times New Roman" w:cs="Times New Roman"/>
          <w:sz w:val="24"/>
          <w:szCs w:val="24"/>
        </w:rPr>
      </w:pPr>
    </w:p>
    <w:p w:rsidR="00D639B0" w:rsidRDefault="00D639B0" w:rsidP="00D639B0">
      <w:pPr>
        <w:pStyle w:val="PargrafodaLista"/>
        <w:spacing w:line="360" w:lineRule="auto"/>
        <w:ind w:left="0"/>
        <w:jc w:val="both"/>
        <w:rPr>
          <w:rFonts w:ascii="Times New Roman" w:hAnsi="Times New Roman" w:cs="Times New Roman"/>
          <w:sz w:val="24"/>
          <w:szCs w:val="24"/>
        </w:rPr>
      </w:pPr>
    </w:p>
    <w:sectPr w:rsidR="00D639B0"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222D48">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B4884E0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180A71D9"/>
    <w:multiLevelType w:val="multilevel"/>
    <w:tmpl w:val="8F0C6292"/>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4BA1DBE"/>
    <w:multiLevelType w:val="multilevel"/>
    <w:tmpl w:val="6840C010"/>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F0A4A13"/>
    <w:multiLevelType w:val="multilevel"/>
    <w:tmpl w:val="E5880E22"/>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32731BA7"/>
    <w:multiLevelType w:val="hybridMultilevel"/>
    <w:tmpl w:val="7C0A2254"/>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3F7"/>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96F86"/>
    <w:rsid w:val="000A09A8"/>
    <w:rsid w:val="000A1705"/>
    <w:rsid w:val="000A44A1"/>
    <w:rsid w:val="000B28EC"/>
    <w:rsid w:val="000B2CDF"/>
    <w:rsid w:val="000B7656"/>
    <w:rsid w:val="000C7458"/>
    <w:rsid w:val="000E21C6"/>
    <w:rsid w:val="000E6196"/>
    <w:rsid w:val="000E684B"/>
    <w:rsid w:val="000F3BE4"/>
    <w:rsid w:val="00103E0B"/>
    <w:rsid w:val="0012008F"/>
    <w:rsid w:val="001224D2"/>
    <w:rsid w:val="001258B3"/>
    <w:rsid w:val="0013388B"/>
    <w:rsid w:val="00140252"/>
    <w:rsid w:val="001430B7"/>
    <w:rsid w:val="00143B8B"/>
    <w:rsid w:val="001579AB"/>
    <w:rsid w:val="00176B0D"/>
    <w:rsid w:val="001A0F47"/>
    <w:rsid w:val="001A2868"/>
    <w:rsid w:val="001A3AD2"/>
    <w:rsid w:val="001A5446"/>
    <w:rsid w:val="001A5B91"/>
    <w:rsid w:val="001A7290"/>
    <w:rsid w:val="001B59BD"/>
    <w:rsid w:val="001C3551"/>
    <w:rsid w:val="001C7A6F"/>
    <w:rsid w:val="001D3500"/>
    <w:rsid w:val="001D3962"/>
    <w:rsid w:val="001E094A"/>
    <w:rsid w:val="001E3A79"/>
    <w:rsid w:val="001E49E1"/>
    <w:rsid w:val="001E6AD4"/>
    <w:rsid w:val="001E714A"/>
    <w:rsid w:val="001F2627"/>
    <w:rsid w:val="001F70EB"/>
    <w:rsid w:val="0020001A"/>
    <w:rsid w:val="002005E2"/>
    <w:rsid w:val="00203D12"/>
    <w:rsid w:val="00213DE2"/>
    <w:rsid w:val="00217E92"/>
    <w:rsid w:val="00222D48"/>
    <w:rsid w:val="00223703"/>
    <w:rsid w:val="00236155"/>
    <w:rsid w:val="002578F8"/>
    <w:rsid w:val="00265619"/>
    <w:rsid w:val="00273A46"/>
    <w:rsid w:val="00281BA2"/>
    <w:rsid w:val="0029080F"/>
    <w:rsid w:val="002914C4"/>
    <w:rsid w:val="00293163"/>
    <w:rsid w:val="002952C4"/>
    <w:rsid w:val="00296C40"/>
    <w:rsid w:val="002A2676"/>
    <w:rsid w:val="002A4512"/>
    <w:rsid w:val="002B09C1"/>
    <w:rsid w:val="002C6ED4"/>
    <w:rsid w:val="002D1C40"/>
    <w:rsid w:val="002D5E3D"/>
    <w:rsid w:val="002D6B58"/>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1C1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1F83"/>
    <w:rsid w:val="00433B02"/>
    <w:rsid w:val="00436F86"/>
    <w:rsid w:val="004438AE"/>
    <w:rsid w:val="004447BD"/>
    <w:rsid w:val="00446C4B"/>
    <w:rsid w:val="00453C5C"/>
    <w:rsid w:val="004604CE"/>
    <w:rsid w:val="00461800"/>
    <w:rsid w:val="00467CAF"/>
    <w:rsid w:val="004702B9"/>
    <w:rsid w:val="00472B41"/>
    <w:rsid w:val="00483AFF"/>
    <w:rsid w:val="00492058"/>
    <w:rsid w:val="0049237B"/>
    <w:rsid w:val="004A0627"/>
    <w:rsid w:val="004A4A80"/>
    <w:rsid w:val="004A7AA5"/>
    <w:rsid w:val="004B7804"/>
    <w:rsid w:val="004C1057"/>
    <w:rsid w:val="004D6A68"/>
    <w:rsid w:val="004E1129"/>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56A0"/>
    <w:rsid w:val="005276E4"/>
    <w:rsid w:val="00532DC7"/>
    <w:rsid w:val="00536756"/>
    <w:rsid w:val="0054420D"/>
    <w:rsid w:val="00552AB5"/>
    <w:rsid w:val="0055444C"/>
    <w:rsid w:val="00560865"/>
    <w:rsid w:val="00561F9D"/>
    <w:rsid w:val="005636EF"/>
    <w:rsid w:val="00567790"/>
    <w:rsid w:val="0057198B"/>
    <w:rsid w:val="00572A34"/>
    <w:rsid w:val="00575C93"/>
    <w:rsid w:val="00577061"/>
    <w:rsid w:val="00580272"/>
    <w:rsid w:val="00585DF3"/>
    <w:rsid w:val="005909FE"/>
    <w:rsid w:val="00593A1F"/>
    <w:rsid w:val="005975FA"/>
    <w:rsid w:val="005A021A"/>
    <w:rsid w:val="005A0982"/>
    <w:rsid w:val="005B01A4"/>
    <w:rsid w:val="005C41FF"/>
    <w:rsid w:val="005D13EC"/>
    <w:rsid w:val="005D7C12"/>
    <w:rsid w:val="005E0F6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F5B"/>
    <w:rsid w:val="006D57DD"/>
    <w:rsid w:val="006D6DE1"/>
    <w:rsid w:val="006E0629"/>
    <w:rsid w:val="006E0DC5"/>
    <w:rsid w:val="006E1E8C"/>
    <w:rsid w:val="006E28C1"/>
    <w:rsid w:val="006E38DB"/>
    <w:rsid w:val="006E3E2A"/>
    <w:rsid w:val="006E72DA"/>
    <w:rsid w:val="006F5D1F"/>
    <w:rsid w:val="007019FE"/>
    <w:rsid w:val="00711065"/>
    <w:rsid w:val="007146B6"/>
    <w:rsid w:val="00723859"/>
    <w:rsid w:val="007277C4"/>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0FCD"/>
    <w:rsid w:val="007B1267"/>
    <w:rsid w:val="007B21E6"/>
    <w:rsid w:val="007C025B"/>
    <w:rsid w:val="007C5FD4"/>
    <w:rsid w:val="007C6895"/>
    <w:rsid w:val="007D40FC"/>
    <w:rsid w:val="007D66E2"/>
    <w:rsid w:val="007E068D"/>
    <w:rsid w:val="007E55FE"/>
    <w:rsid w:val="007E6BA3"/>
    <w:rsid w:val="007E7422"/>
    <w:rsid w:val="007F608A"/>
    <w:rsid w:val="00802B20"/>
    <w:rsid w:val="00807372"/>
    <w:rsid w:val="00810040"/>
    <w:rsid w:val="00823612"/>
    <w:rsid w:val="008242CE"/>
    <w:rsid w:val="008316F8"/>
    <w:rsid w:val="00842FEA"/>
    <w:rsid w:val="00851473"/>
    <w:rsid w:val="00855E5F"/>
    <w:rsid w:val="00872112"/>
    <w:rsid w:val="00876320"/>
    <w:rsid w:val="008821FA"/>
    <w:rsid w:val="00886B74"/>
    <w:rsid w:val="008970C3"/>
    <w:rsid w:val="008A0B97"/>
    <w:rsid w:val="008A3FE4"/>
    <w:rsid w:val="008A6A0A"/>
    <w:rsid w:val="008B59BB"/>
    <w:rsid w:val="008B7FA2"/>
    <w:rsid w:val="008C632C"/>
    <w:rsid w:val="008D6465"/>
    <w:rsid w:val="008D6552"/>
    <w:rsid w:val="008E11B2"/>
    <w:rsid w:val="008E254B"/>
    <w:rsid w:val="008E5B8B"/>
    <w:rsid w:val="008E6FAA"/>
    <w:rsid w:val="008F1414"/>
    <w:rsid w:val="008F6353"/>
    <w:rsid w:val="0090015A"/>
    <w:rsid w:val="0090327F"/>
    <w:rsid w:val="009119AA"/>
    <w:rsid w:val="00912E03"/>
    <w:rsid w:val="00920201"/>
    <w:rsid w:val="00930804"/>
    <w:rsid w:val="00931843"/>
    <w:rsid w:val="00935311"/>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A773F"/>
    <w:rsid w:val="009B3F0B"/>
    <w:rsid w:val="009B4469"/>
    <w:rsid w:val="009B6CAF"/>
    <w:rsid w:val="009C0B62"/>
    <w:rsid w:val="009C1439"/>
    <w:rsid w:val="009D17CA"/>
    <w:rsid w:val="009D6B2B"/>
    <w:rsid w:val="009E43BD"/>
    <w:rsid w:val="009F1E4E"/>
    <w:rsid w:val="009F4088"/>
    <w:rsid w:val="009F4813"/>
    <w:rsid w:val="009F6431"/>
    <w:rsid w:val="00A01502"/>
    <w:rsid w:val="00A04971"/>
    <w:rsid w:val="00A0511F"/>
    <w:rsid w:val="00A168D9"/>
    <w:rsid w:val="00A20135"/>
    <w:rsid w:val="00A25FB6"/>
    <w:rsid w:val="00A42BFB"/>
    <w:rsid w:val="00A43C19"/>
    <w:rsid w:val="00A51464"/>
    <w:rsid w:val="00A54BA3"/>
    <w:rsid w:val="00A6038F"/>
    <w:rsid w:val="00A611DB"/>
    <w:rsid w:val="00A640DB"/>
    <w:rsid w:val="00A734DB"/>
    <w:rsid w:val="00A7439C"/>
    <w:rsid w:val="00A77271"/>
    <w:rsid w:val="00A77447"/>
    <w:rsid w:val="00A837F0"/>
    <w:rsid w:val="00A9282F"/>
    <w:rsid w:val="00A96113"/>
    <w:rsid w:val="00AA71F6"/>
    <w:rsid w:val="00AB2C46"/>
    <w:rsid w:val="00AC4192"/>
    <w:rsid w:val="00AC640F"/>
    <w:rsid w:val="00AD0DC2"/>
    <w:rsid w:val="00AE09C8"/>
    <w:rsid w:val="00AF0748"/>
    <w:rsid w:val="00AF26E5"/>
    <w:rsid w:val="00B01A06"/>
    <w:rsid w:val="00B045C2"/>
    <w:rsid w:val="00B10F6D"/>
    <w:rsid w:val="00B11DD3"/>
    <w:rsid w:val="00B12B83"/>
    <w:rsid w:val="00B24E1F"/>
    <w:rsid w:val="00B27A42"/>
    <w:rsid w:val="00B4234A"/>
    <w:rsid w:val="00B47AD7"/>
    <w:rsid w:val="00B63A48"/>
    <w:rsid w:val="00B63E64"/>
    <w:rsid w:val="00B64254"/>
    <w:rsid w:val="00B64DD8"/>
    <w:rsid w:val="00B73404"/>
    <w:rsid w:val="00B73C2E"/>
    <w:rsid w:val="00B75C1B"/>
    <w:rsid w:val="00B76BB3"/>
    <w:rsid w:val="00B7763C"/>
    <w:rsid w:val="00B841AC"/>
    <w:rsid w:val="00B91470"/>
    <w:rsid w:val="00B96D68"/>
    <w:rsid w:val="00BA259F"/>
    <w:rsid w:val="00BA7BF5"/>
    <w:rsid w:val="00BD0641"/>
    <w:rsid w:val="00BE0BC0"/>
    <w:rsid w:val="00BE0C7C"/>
    <w:rsid w:val="00BE3E9B"/>
    <w:rsid w:val="00BF2D84"/>
    <w:rsid w:val="00C002B8"/>
    <w:rsid w:val="00C03702"/>
    <w:rsid w:val="00C0436B"/>
    <w:rsid w:val="00C06436"/>
    <w:rsid w:val="00C2203F"/>
    <w:rsid w:val="00C248F2"/>
    <w:rsid w:val="00C34049"/>
    <w:rsid w:val="00C4083D"/>
    <w:rsid w:val="00C51155"/>
    <w:rsid w:val="00C602B1"/>
    <w:rsid w:val="00C622EC"/>
    <w:rsid w:val="00C632A0"/>
    <w:rsid w:val="00C64BD4"/>
    <w:rsid w:val="00C70155"/>
    <w:rsid w:val="00C70D31"/>
    <w:rsid w:val="00C72D3D"/>
    <w:rsid w:val="00C7498C"/>
    <w:rsid w:val="00CA4355"/>
    <w:rsid w:val="00CB164B"/>
    <w:rsid w:val="00CB7897"/>
    <w:rsid w:val="00CC7913"/>
    <w:rsid w:val="00CD1153"/>
    <w:rsid w:val="00CE01E5"/>
    <w:rsid w:val="00CE1A74"/>
    <w:rsid w:val="00CE5F0A"/>
    <w:rsid w:val="00CF6BEC"/>
    <w:rsid w:val="00D038E4"/>
    <w:rsid w:val="00D04524"/>
    <w:rsid w:val="00D1125D"/>
    <w:rsid w:val="00D11E5E"/>
    <w:rsid w:val="00D15040"/>
    <w:rsid w:val="00D30D45"/>
    <w:rsid w:val="00D344ED"/>
    <w:rsid w:val="00D34549"/>
    <w:rsid w:val="00D35CBF"/>
    <w:rsid w:val="00D409BD"/>
    <w:rsid w:val="00D43156"/>
    <w:rsid w:val="00D51B05"/>
    <w:rsid w:val="00D57175"/>
    <w:rsid w:val="00D639B0"/>
    <w:rsid w:val="00D94027"/>
    <w:rsid w:val="00D97BD6"/>
    <w:rsid w:val="00DA3A58"/>
    <w:rsid w:val="00DB00E8"/>
    <w:rsid w:val="00DB0356"/>
    <w:rsid w:val="00DB3866"/>
    <w:rsid w:val="00DC2664"/>
    <w:rsid w:val="00DC3E08"/>
    <w:rsid w:val="00DC68B3"/>
    <w:rsid w:val="00DD22A8"/>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50E38"/>
    <w:rsid w:val="00E60265"/>
    <w:rsid w:val="00E655CC"/>
    <w:rsid w:val="00E65EEC"/>
    <w:rsid w:val="00E65FF6"/>
    <w:rsid w:val="00E7260A"/>
    <w:rsid w:val="00E82480"/>
    <w:rsid w:val="00E848AE"/>
    <w:rsid w:val="00E918A9"/>
    <w:rsid w:val="00EA518F"/>
    <w:rsid w:val="00EB407F"/>
    <w:rsid w:val="00EB4F16"/>
    <w:rsid w:val="00EC2856"/>
    <w:rsid w:val="00EC6D5F"/>
    <w:rsid w:val="00EE48F2"/>
    <w:rsid w:val="00EF6049"/>
    <w:rsid w:val="00F11779"/>
    <w:rsid w:val="00F13932"/>
    <w:rsid w:val="00F155CB"/>
    <w:rsid w:val="00F17423"/>
    <w:rsid w:val="00F25A8A"/>
    <w:rsid w:val="00F4014E"/>
    <w:rsid w:val="00F477D2"/>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03702"/>
  </w:style>
  <w:style w:type="character" w:styleId="Refdecomentrio">
    <w:name w:val="annotation reference"/>
    <w:basedOn w:val="Fontepargpadro"/>
    <w:uiPriority w:val="99"/>
    <w:semiHidden/>
    <w:unhideWhenUsed/>
    <w:rsid w:val="00C03702"/>
    <w:rPr>
      <w:sz w:val="16"/>
      <w:szCs w:val="16"/>
    </w:rPr>
  </w:style>
  <w:style w:type="paragraph" w:styleId="Textodecomentrio">
    <w:name w:val="annotation text"/>
    <w:basedOn w:val="Normal"/>
    <w:link w:val="TextodecomentrioChar"/>
    <w:uiPriority w:val="99"/>
    <w:semiHidden/>
    <w:unhideWhenUsed/>
    <w:rsid w:val="00C037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37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03702"/>
  </w:style>
  <w:style w:type="character" w:styleId="Refdecomentrio">
    <w:name w:val="annotation reference"/>
    <w:basedOn w:val="Fontepargpadro"/>
    <w:uiPriority w:val="99"/>
    <w:semiHidden/>
    <w:unhideWhenUsed/>
    <w:rsid w:val="00C03702"/>
    <w:rPr>
      <w:sz w:val="16"/>
      <w:szCs w:val="16"/>
    </w:rPr>
  </w:style>
  <w:style w:type="paragraph" w:styleId="Textodecomentrio">
    <w:name w:val="annotation text"/>
    <w:basedOn w:val="Normal"/>
    <w:link w:val="TextodecomentrioChar"/>
    <w:uiPriority w:val="99"/>
    <w:semiHidden/>
    <w:unhideWhenUsed/>
    <w:rsid w:val="00C037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37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9080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6</cp:revision>
  <cp:lastPrinted>2012-10-30T17:31:00Z</cp:lastPrinted>
  <dcterms:created xsi:type="dcterms:W3CDTF">2015-01-09T12:30:00Z</dcterms:created>
  <dcterms:modified xsi:type="dcterms:W3CDTF">2015-01-09T17:25:00Z</dcterms:modified>
</cp:coreProperties>
</file>