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5B7E4B">
        <w:rPr>
          <w:rFonts w:ascii="Times New Roman" w:hAnsi="Times New Roman" w:cs="Times New Roman"/>
          <w:b/>
          <w:sz w:val="24"/>
          <w:szCs w:val="24"/>
        </w:rPr>
        <w:t>BLOCOS LÓGICOS</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B41577" w:rsidRPr="00DD2A36" w:rsidRDefault="00B41577" w:rsidP="00B41577">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B41577" w:rsidRPr="00DD2A36" w:rsidRDefault="00B41577" w:rsidP="00B41577">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B41577" w:rsidRPr="00DD2A36" w:rsidRDefault="00B41577" w:rsidP="00B41577">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B41577" w:rsidRPr="00DD2A36" w:rsidRDefault="00B41577" w:rsidP="00B41577">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B41577" w:rsidRPr="00DD2A36" w:rsidRDefault="00B41577" w:rsidP="00B41577">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B41577" w:rsidRPr="00E8583E" w:rsidRDefault="0048687B" w:rsidP="00E8583E">
      <w:pPr>
        <w:pStyle w:val="PargrafodaLista"/>
        <w:numPr>
          <w:ilvl w:val="2"/>
          <w:numId w:val="16"/>
        </w:numPr>
        <w:autoSpaceDE w:val="0"/>
        <w:autoSpaceDN w:val="0"/>
        <w:adjustRightInd w:val="0"/>
        <w:spacing w:after="0" w:line="480" w:lineRule="auto"/>
        <w:jc w:val="both"/>
        <w:rPr>
          <w:rFonts w:ascii="Times New Roman" w:hAnsi="Times New Roman"/>
          <w:b/>
          <w:sz w:val="24"/>
          <w:szCs w:val="24"/>
        </w:rPr>
      </w:pPr>
      <w:r w:rsidRPr="00E8583E">
        <w:rPr>
          <w:rFonts w:ascii="Times New Roman" w:eastAsia="Times New Roman" w:hAnsi="Times New Roman" w:cs="Times New Roman"/>
          <w:b/>
          <w:sz w:val="24"/>
          <w:szCs w:val="24"/>
        </w:rPr>
        <w:t xml:space="preserve">1ª etapa – </w:t>
      </w:r>
      <w:r w:rsidR="00B41577" w:rsidRPr="00E8583E">
        <w:rPr>
          <w:rFonts w:ascii="Times New Roman" w:hAnsi="Times New Roman"/>
          <w:b/>
          <w:sz w:val="24"/>
          <w:szCs w:val="24"/>
        </w:rPr>
        <w:t>Avaliação Técnica e Pedagógi</w:t>
      </w:r>
      <w:r w:rsidRPr="00E8583E">
        <w:rPr>
          <w:rFonts w:ascii="Times New Roman" w:hAnsi="Times New Roman"/>
          <w:b/>
          <w:sz w:val="24"/>
          <w:szCs w:val="24"/>
        </w:rPr>
        <w:t>ca das Amostras</w:t>
      </w:r>
      <w:proofErr w:type="gramStart"/>
      <w:r w:rsidR="00B41577" w:rsidRPr="00E8583E">
        <w:rPr>
          <w:rFonts w:ascii="Times New Roman" w:hAnsi="Times New Roman"/>
          <w:b/>
          <w:sz w:val="24"/>
          <w:szCs w:val="24"/>
        </w:rPr>
        <w:t>......</w:t>
      </w:r>
      <w:r w:rsidR="00725FEC" w:rsidRPr="00E8583E">
        <w:rPr>
          <w:rFonts w:ascii="Times New Roman" w:hAnsi="Times New Roman"/>
          <w:b/>
          <w:sz w:val="24"/>
          <w:szCs w:val="24"/>
        </w:rPr>
        <w:t>...</w:t>
      </w:r>
      <w:r w:rsidR="003117B5" w:rsidRPr="00E8583E">
        <w:rPr>
          <w:rFonts w:ascii="Times New Roman" w:hAnsi="Times New Roman"/>
          <w:b/>
          <w:sz w:val="24"/>
          <w:szCs w:val="24"/>
        </w:rPr>
        <w:t>.</w:t>
      </w:r>
      <w:r w:rsidRPr="00E8583E">
        <w:rPr>
          <w:rFonts w:ascii="Times New Roman" w:hAnsi="Times New Roman"/>
          <w:b/>
          <w:sz w:val="24"/>
          <w:szCs w:val="24"/>
        </w:rPr>
        <w:t>......</w:t>
      </w:r>
      <w:r w:rsidR="00725FEC" w:rsidRPr="00E8583E">
        <w:rPr>
          <w:rFonts w:ascii="Times New Roman" w:hAnsi="Times New Roman"/>
          <w:b/>
          <w:sz w:val="24"/>
          <w:szCs w:val="24"/>
        </w:rPr>
        <w:t>....................</w:t>
      </w:r>
      <w:proofErr w:type="gramEnd"/>
      <w:r w:rsidR="00725FEC" w:rsidRPr="00E8583E">
        <w:rPr>
          <w:rFonts w:ascii="Times New Roman" w:hAnsi="Times New Roman"/>
          <w:b/>
          <w:sz w:val="24"/>
          <w:szCs w:val="24"/>
        </w:rPr>
        <w:t>04</w:t>
      </w:r>
    </w:p>
    <w:p w:rsidR="00B41577" w:rsidRPr="00E8583E" w:rsidRDefault="0048687B" w:rsidP="00E8583E">
      <w:pPr>
        <w:pStyle w:val="PargrafodaLista"/>
        <w:numPr>
          <w:ilvl w:val="2"/>
          <w:numId w:val="16"/>
        </w:numPr>
        <w:spacing w:line="360" w:lineRule="auto"/>
        <w:jc w:val="both"/>
        <w:rPr>
          <w:rFonts w:ascii="Times New Roman" w:hAnsi="Times New Roman"/>
          <w:bCs/>
          <w:sz w:val="24"/>
          <w:szCs w:val="24"/>
        </w:rPr>
      </w:pPr>
      <w:r w:rsidRPr="00E8583E">
        <w:rPr>
          <w:rFonts w:ascii="Times New Roman" w:eastAsia="Times New Roman" w:hAnsi="Times New Roman" w:cs="Times New Roman"/>
          <w:b/>
          <w:sz w:val="24"/>
          <w:szCs w:val="24"/>
        </w:rPr>
        <w:t xml:space="preserve">2ª etapa – </w:t>
      </w:r>
      <w:r w:rsidR="00D90DCA" w:rsidRPr="00E8583E">
        <w:rPr>
          <w:rFonts w:ascii="Times New Roman" w:hAnsi="Times New Roman" w:cs="Times New Roman"/>
          <w:b/>
          <w:sz w:val="24"/>
          <w:szCs w:val="24"/>
        </w:rPr>
        <w:t>Análise da Produção..............................................</w:t>
      </w:r>
      <w:r w:rsidRPr="00E8583E">
        <w:rPr>
          <w:rFonts w:ascii="Times New Roman" w:hAnsi="Times New Roman" w:cs="Times New Roman"/>
          <w:b/>
          <w:sz w:val="24"/>
          <w:szCs w:val="24"/>
        </w:rPr>
        <w:t>..............</w:t>
      </w:r>
      <w:r w:rsidR="00B41577" w:rsidRPr="00E8583E">
        <w:rPr>
          <w:rFonts w:ascii="Times New Roman" w:hAnsi="Times New Roman" w:cs="Times New Roman"/>
          <w:b/>
          <w:sz w:val="24"/>
          <w:szCs w:val="24"/>
        </w:rPr>
        <w:t>...................05</w:t>
      </w: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DE6277" w:rsidRPr="00DD2A36" w:rsidRDefault="00DE6277" w:rsidP="00DE6277">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DE6277" w:rsidRPr="00DD2A36" w:rsidRDefault="00DE6277" w:rsidP="00DE6277">
      <w:pPr>
        <w:spacing w:after="0" w:line="360" w:lineRule="auto"/>
        <w:rPr>
          <w:rFonts w:ascii="Times New Roman" w:hAnsi="Times New Roman" w:cs="Times New Roman"/>
          <w:b/>
          <w:sz w:val="24"/>
          <w:szCs w:val="24"/>
        </w:rPr>
      </w:pPr>
    </w:p>
    <w:p w:rsidR="00DE6277" w:rsidRPr="00DD2A36" w:rsidRDefault="00DE6277" w:rsidP="00DE627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1A136E" w:rsidRDefault="001A136E" w:rsidP="001A136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1A136E" w:rsidRPr="00DD2A36" w:rsidRDefault="001A136E" w:rsidP="001A136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DE6277" w:rsidRPr="00DD2A36" w:rsidRDefault="00DE6277" w:rsidP="00DE6277">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u w:val="single"/>
        </w:rPr>
      </w:pPr>
    </w:p>
    <w:p w:rsidR="00DE6277" w:rsidRDefault="00DE6277" w:rsidP="00B4234A">
      <w:pPr>
        <w:autoSpaceDE w:val="0"/>
        <w:autoSpaceDN w:val="0"/>
        <w:adjustRightInd w:val="0"/>
        <w:spacing w:after="0" w:line="360" w:lineRule="auto"/>
        <w:rPr>
          <w:rFonts w:ascii="Times New Roman" w:hAnsi="Times New Roman" w:cs="Times New Roman"/>
          <w:b/>
          <w:sz w:val="24"/>
          <w:szCs w:val="24"/>
        </w:rPr>
      </w:pPr>
    </w:p>
    <w:p w:rsidR="001A136E" w:rsidRDefault="001A136E" w:rsidP="00B4234A">
      <w:pPr>
        <w:autoSpaceDE w:val="0"/>
        <w:autoSpaceDN w:val="0"/>
        <w:adjustRightInd w:val="0"/>
        <w:spacing w:after="0" w:line="360" w:lineRule="auto"/>
        <w:rPr>
          <w:rFonts w:ascii="Times New Roman" w:hAnsi="Times New Roman" w:cs="Times New Roman"/>
          <w:b/>
          <w:sz w:val="24"/>
          <w:szCs w:val="24"/>
        </w:rPr>
      </w:pPr>
    </w:p>
    <w:p w:rsidR="00B63E64" w:rsidRPr="00B41577" w:rsidRDefault="00DD2A36" w:rsidP="00B4157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7445BF" w:rsidRDefault="007445BF" w:rsidP="007445BF">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sidRPr="007445BF">
        <w:rPr>
          <w:rFonts w:ascii="Times New Roman" w:hAnsi="Times New Roman" w:cs="Times New Roman"/>
          <w:sz w:val="24"/>
          <w:szCs w:val="24"/>
        </w:rPr>
        <w:t>Blocos Lógicos em MDF.</w:t>
      </w:r>
    </w:p>
    <w:p w:rsidR="00DD2A36" w:rsidRPr="003B0940" w:rsidRDefault="00DD2A36"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B40BE7" w:rsidRPr="001A53D2" w:rsidRDefault="00B40BE7" w:rsidP="00B40BE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 xml:space="preserve">2011 </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B41577" w:rsidRDefault="00DD2A36" w:rsidP="00B4157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7445BF" w:rsidRPr="00B41577" w:rsidRDefault="007445BF" w:rsidP="00B41577">
      <w:pPr>
        <w:pStyle w:val="Padro"/>
        <w:numPr>
          <w:ilvl w:val="0"/>
          <w:numId w:val="8"/>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Contém: 48 (quarenta e oito) peças;</w:t>
      </w:r>
    </w:p>
    <w:p w:rsidR="007445BF" w:rsidRPr="00B41577" w:rsidRDefault="007445BF" w:rsidP="00B41577">
      <w:pPr>
        <w:pStyle w:val="Padro"/>
        <w:numPr>
          <w:ilvl w:val="0"/>
          <w:numId w:val="8"/>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 xml:space="preserve"> Pintados em </w:t>
      </w:r>
      <w:proofErr w:type="gramStart"/>
      <w:r w:rsidRPr="00B41577">
        <w:rPr>
          <w:rFonts w:ascii="Times New Roman" w:hAnsi="Times New Roman" w:cs="Times New Roman"/>
          <w:sz w:val="24"/>
          <w:szCs w:val="24"/>
        </w:rPr>
        <w:t>3</w:t>
      </w:r>
      <w:proofErr w:type="gramEnd"/>
      <w:r w:rsidRPr="00B41577">
        <w:rPr>
          <w:rFonts w:ascii="Times New Roman" w:hAnsi="Times New Roman" w:cs="Times New Roman"/>
          <w:sz w:val="24"/>
          <w:szCs w:val="24"/>
        </w:rPr>
        <w:t xml:space="preserve"> (três) cores diferentes: Amarelo, Vermelho e Azul;</w:t>
      </w:r>
    </w:p>
    <w:p w:rsidR="007445BF" w:rsidRPr="00B41577" w:rsidRDefault="007445BF" w:rsidP="00B41577">
      <w:pPr>
        <w:pStyle w:val="Padro"/>
        <w:numPr>
          <w:ilvl w:val="0"/>
          <w:numId w:val="8"/>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Estojo colorido;</w:t>
      </w:r>
    </w:p>
    <w:p w:rsidR="007445BF" w:rsidRPr="00B41577" w:rsidRDefault="007445BF" w:rsidP="00B41577">
      <w:pPr>
        <w:pStyle w:val="Padro"/>
        <w:numPr>
          <w:ilvl w:val="0"/>
          <w:numId w:val="8"/>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 xml:space="preserve">O quadrado maior deverá ser dividido igualmente em </w:t>
      </w:r>
      <w:proofErr w:type="gramStart"/>
      <w:r w:rsidRPr="00B41577">
        <w:rPr>
          <w:rFonts w:ascii="Times New Roman" w:hAnsi="Times New Roman" w:cs="Times New Roman"/>
          <w:sz w:val="24"/>
          <w:szCs w:val="24"/>
        </w:rPr>
        <w:t>4</w:t>
      </w:r>
      <w:proofErr w:type="gramEnd"/>
      <w:r w:rsidRPr="00B41577">
        <w:rPr>
          <w:rFonts w:ascii="Times New Roman" w:hAnsi="Times New Roman" w:cs="Times New Roman"/>
          <w:sz w:val="24"/>
          <w:szCs w:val="24"/>
        </w:rPr>
        <w:t xml:space="preserve"> (quatro) formas geométricas: triângulo, quadrado, círculo e retângulo;</w:t>
      </w:r>
    </w:p>
    <w:p w:rsidR="007445BF" w:rsidRPr="00B41577" w:rsidRDefault="007445BF" w:rsidP="00B41577">
      <w:pPr>
        <w:pStyle w:val="Padro"/>
        <w:numPr>
          <w:ilvl w:val="0"/>
          <w:numId w:val="8"/>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 xml:space="preserve">Matéria-prima: </w:t>
      </w:r>
    </w:p>
    <w:p w:rsidR="007445BF" w:rsidRPr="00B41577" w:rsidRDefault="007445BF" w:rsidP="00B41577">
      <w:pPr>
        <w:pStyle w:val="Padro"/>
        <w:numPr>
          <w:ilvl w:val="0"/>
          <w:numId w:val="9"/>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 xml:space="preserve">Peças e Estojo: MDF; </w:t>
      </w:r>
    </w:p>
    <w:p w:rsidR="007445BF" w:rsidRPr="00B41577" w:rsidRDefault="007445BF" w:rsidP="00B41577">
      <w:pPr>
        <w:pStyle w:val="Padro"/>
        <w:numPr>
          <w:ilvl w:val="0"/>
          <w:numId w:val="10"/>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Dimensões:</w:t>
      </w:r>
    </w:p>
    <w:p w:rsidR="007445BF" w:rsidRPr="00B41577" w:rsidRDefault="007445BF" w:rsidP="00B41577">
      <w:pPr>
        <w:pStyle w:val="Padro"/>
        <w:spacing w:after="0" w:line="360" w:lineRule="auto"/>
        <w:ind w:left="720"/>
        <w:jc w:val="both"/>
        <w:rPr>
          <w:rFonts w:ascii="Times New Roman" w:hAnsi="Times New Roman" w:cs="Times New Roman"/>
          <w:sz w:val="24"/>
          <w:szCs w:val="24"/>
        </w:rPr>
      </w:pPr>
      <w:r w:rsidRPr="00B41577">
        <w:rPr>
          <w:rFonts w:ascii="Times New Roman" w:hAnsi="Times New Roman" w:cs="Times New Roman"/>
          <w:sz w:val="24"/>
          <w:szCs w:val="24"/>
        </w:rPr>
        <w:t xml:space="preserve">- Quadrado maior: </w:t>
      </w:r>
    </w:p>
    <w:p w:rsidR="007445BF" w:rsidRPr="00B41577" w:rsidRDefault="007445BF" w:rsidP="00B41577">
      <w:pPr>
        <w:pStyle w:val="Padro"/>
        <w:numPr>
          <w:ilvl w:val="0"/>
          <w:numId w:val="9"/>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74 mm de comprimento;</w:t>
      </w:r>
    </w:p>
    <w:p w:rsidR="007445BF" w:rsidRPr="00B41577" w:rsidRDefault="007445BF" w:rsidP="00B41577">
      <w:pPr>
        <w:pStyle w:val="Padro"/>
        <w:numPr>
          <w:ilvl w:val="0"/>
          <w:numId w:val="9"/>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74 mm de largura;</w:t>
      </w:r>
    </w:p>
    <w:p w:rsidR="007445BF" w:rsidRPr="00B41577" w:rsidRDefault="007445BF" w:rsidP="00B41577">
      <w:pPr>
        <w:pStyle w:val="Padro"/>
        <w:numPr>
          <w:ilvl w:val="0"/>
          <w:numId w:val="9"/>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 xml:space="preserve"> 18 mm de espessura;</w:t>
      </w:r>
    </w:p>
    <w:p w:rsidR="007445BF" w:rsidRPr="00B41577" w:rsidRDefault="007445BF" w:rsidP="00B41577">
      <w:pPr>
        <w:pStyle w:val="Padro"/>
        <w:spacing w:after="0" w:line="360" w:lineRule="auto"/>
        <w:ind w:left="780"/>
        <w:jc w:val="both"/>
        <w:rPr>
          <w:rFonts w:ascii="Times New Roman" w:hAnsi="Times New Roman" w:cs="Times New Roman"/>
          <w:sz w:val="24"/>
          <w:szCs w:val="24"/>
        </w:rPr>
      </w:pPr>
      <w:r w:rsidRPr="00B41577">
        <w:rPr>
          <w:rFonts w:ascii="Times New Roman" w:hAnsi="Times New Roman" w:cs="Times New Roman"/>
          <w:sz w:val="24"/>
          <w:szCs w:val="24"/>
        </w:rPr>
        <w:t xml:space="preserve">- Estojo: </w:t>
      </w:r>
    </w:p>
    <w:p w:rsidR="007445BF" w:rsidRPr="00B41577" w:rsidRDefault="007445BF" w:rsidP="00B41577">
      <w:pPr>
        <w:pStyle w:val="Padro"/>
        <w:numPr>
          <w:ilvl w:val="0"/>
          <w:numId w:val="11"/>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290 mm de comprimento;</w:t>
      </w:r>
    </w:p>
    <w:p w:rsidR="007445BF" w:rsidRPr="00B41577" w:rsidRDefault="007445BF" w:rsidP="00B41577">
      <w:pPr>
        <w:pStyle w:val="Padro"/>
        <w:numPr>
          <w:ilvl w:val="0"/>
          <w:numId w:val="11"/>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230 mm de largura;</w:t>
      </w:r>
    </w:p>
    <w:p w:rsidR="007445BF" w:rsidRPr="00B41577" w:rsidRDefault="007445BF" w:rsidP="00B41577">
      <w:pPr>
        <w:pStyle w:val="Padro"/>
        <w:numPr>
          <w:ilvl w:val="0"/>
          <w:numId w:val="11"/>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 xml:space="preserve"> 68 mm de espessura.</w:t>
      </w:r>
    </w:p>
    <w:p w:rsidR="00B41577" w:rsidRPr="00AD6FB3" w:rsidRDefault="00B41577" w:rsidP="00AD6FB3">
      <w:pPr>
        <w:pStyle w:val="Padro"/>
        <w:numPr>
          <w:ilvl w:val="0"/>
          <w:numId w:val="10"/>
        </w:numPr>
        <w:spacing w:after="0" w:line="360" w:lineRule="auto"/>
        <w:jc w:val="both"/>
        <w:rPr>
          <w:rFonts w:ascii="Times New Roman" w:hAnsi="Times New Roman" w:cs="Times New Roman"/>
          <w:sz w:val="24"/>
          <w:szCs w:val="24"/>
        </w:rPr>
      </w:pPr>
      <w:r w:rsidRPr="00B41577">
        <w:rPr>
          <w:rFonts w:ascii="Times New Roman" w:hAnsi="Times New Roman" w:cs="Times New Roman"/>
          <w:sz w:val="24"/>
          <w:szCs w:val="24"/>
        </w:rPr>
        <w:t>Selo do INMETRO.</w:t>
      </w:r>
    </w:p>
    <w:p w:rsidR="003054BD" w:rsidRPr="00B41577" w:rsidRDefault="00315B59" w:rsidP="00B4157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405FB0" w:rsidRPr="00B41577" w:rsidRDefault="0023121A" w:rsidP="00AB311A">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 b</w:t>
      </w:r>
      <w:r w:rsidR="00405FB0">
        <w:rPr>
          <w:rFonts w:ascii="Times New Roman" w:hAnsi="Times New Roman" w:cs="Times New Roman"/>
          <w:sz w:val="24"/>
          <w:szCs w:val="24"/>
        </w:rPr>
        <w:t xml:space="preserve">locos lógicos </w:t>
      </w:r>
      <w:r w:rsidR="00405FB0" w:rsidRPr="008A6504">
        <w:rPr>
          <w:rFonts w:ascii="Times New Roman" w:hAnsi="Times New Roman" w:cs="Times New Roman"/>
          <w:sz w:val="24"/>
          <w:szCs w:val="24"/>
        </w:rPr>
        <w:t>dever</w:t>
      </w:r>
      <w:r w:rsidR="00405FB0">
        <w:rPr>
          <w:rFonts w:ascii="Times New Roman" w:hAnsi="Times New Roman" w:cs="Times New Roman"/>
          <w:sz w:val="24"/>
          <w:szCs w:val="24"/>
        </w:rPr>
        <w:t>ão ter bordas arre</w:t>
      </w:r>
      <w:r w:rsidR="00405FB0" w:rsidRPr="008A6504">
        <w:rPr>
          <w:rFonts w:ascii="Times New Roman" w:hAnsi="Times New Roman" w:cs="Times New Roman"/>
          <w:sz w:val="24"/>
          <w:szCs w:val="24"/>
        </w:rPr>
        <w:t>dondadas e lixadas, sendo isentas de rebarbas ou partes pontiagudas e/ou cortantes.</w:t>
      </w:r>
    </w:p>
    <w:p w:rsidR="00405FB0" w:rsidRPr="00B41577" w:rsidRDefault="00405FB0" w:rsidP="00AB311A">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tolerâncias dimensionais do quadrado maior e do estojo deverão ser de +</w:t>
      </w:r>
      <w:r w:rsidR="008F333F">
        <w:rPr>
          <w:rFonts w:ascii="Times New Roman" w:hAnsi="Times New Roman" w:cs="Times New Roman"/>
          <w:sz w:val="24"/>
          <w:szCs w:val="24"/>
        </w:rPr>
        <w:t xml:space="preserve"> </w:t>
      </w:r>
      <w:r>
        <w:rPr>
          <w:rFonts w:ascii="Times New Roman" w:hAnsi="Times New Roman" w:cs="Times New Roman"/>
          <w:sz w:val="24"/>
          <w:szCs w:val="24"/>
        </w:rPr>
        <w:t>- 5% (cinco por cento).</w:t>
      </w:r>
    </w:p>
    <w:p w:rsidR="00405FB0" w:rsidRPr="00B41577" w:rsidRDefault="0023121A" w:rsidP="00AB311A">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 </w:t>
      </w:r>
      <w:r w:rsidR="00405FB0">
        <w:rPr>
          <w:rFonts w:ascii="Times New Roman" w:hAnsi="Times New Roman" w:cs="Times New Roman"/>
          <w:sz w:val="24"/>
          <w:szCs w:val="24"/>
        </w:rPr>
        <w:t>blocos lógicos</w:t>
      </w:r>
      <w:r>
        <w:rPr>
          <w:rFonts w:ascii="Times New Roman" w:hAnsi="Times New Roman" w:cs="Times New Roman"/>
          <w:sz w:val="24"/>
          <w:szCs w:val="24"/>
        </w:rPr>
        <w:t xml:space="preserve"> deverão</w:t>
      </w:r>
      <w:r w:rsidR="00405FB0" w:rsidRPr="0093458A">
        <w:rPr>
          <w:rFonts w:ascii="Times New Roman" w:hAnsi="Times New Roman" w:cs="Times New Roman"/>
          <w:b/>
          <w:sz w:val="24"/>
          <w:szCs w:val="24"/>
        </w:rPr>
        <w:t xml:space="preserve"> </w:t>
      </w:r>
      <w:r w:rsidR="00B40BE7">
        <w:rPr>
          <w:rFonts w:ascii="Times New Roman" w:hAnsi="Times New Roman" w:cs="Times New Roman"/>
          <w:sz w:val="24"/>
          <w:szCs w:val="24"/>
        </w:rPr>
        <w:t>acompanhar</w:t>
      </w:r>
      <w:r w:rsidR="001A136E">
        <w:rPr>
          <w:rFonts w:ascii="Times New Roman" w:hAnsi="Times New Roman" w:cs="Times New Roman"/>
          <w:sz w:val="24"/>
          <w:szCs w:val="24"/>
        </w:rPr>
        <w:t xml:space="preserve"> o respectivo M</w:t>
      </w:r>
      <w:bookmarkStart w:id="1" w:name="_GoBack"/>
      <w:bookmarkEnd w:id="1"/>
      <w:r w:rsidR="00405FB0" w:rsidRPr="0093458A">
        <w:rPr>
          <w:rFonts w:ascii="Times New Roman" w:hAnsi="Times New Roman" w:cs="Times New Roman"/>
          <w:sz w:val="24"/>
          <w:szCs w:val="24"/>
        </w:rPr>
        <w:t>anu</w:t>
      </w:r>
      <w:r w:rsidR="00405FB0">
        <w:rPr>
          <w:rFonts w:ascii="Times New Roman" w:hAnsi="Times New Roman" w:cs="Times New Roman"/>
          <w:sz w:val="24"/>
          <w:szCs w:val="24"/>
        </w:rPr>
        <w:t xml:space="preserve">al uso </w:t>
      </w:r>
      <w:r w:rsidR="00F216C0">
        <w:rPr>
          <w:rFonts w:ascii="Times New Roman" w:hAnsi="Times New Roman" w:cs="Times New Roman"/>
          <w:sz w:val="24"/>
          <w:szCs w:val="24"/>
        </w:rPr>
        <w:t>e conservação em p</w:t>
      </w:r>
      <w:r w:rsidR="00405FB0" w:rsidRPr="0093458A">
        <w:rPr>
          <w:rFonts w:ascii="Times New Roman" w:hAnsi="Times New Roman" w:cs="Times New Roman"/>
          <w:sz w:val="24"/>
          <w:szCs w:val="24"/>
        </w:rPr>
        <w:t>ortuguês</w:t>
      </w:r>
      <w:r w:rsidR="00B41577">
        <w:rPr>
          <w:rFonts w:ascii="Times New Roman" w:hAnsi="Times New Roman" w:cs="Times New Roman"/>
          <w:sz w:val="24"/>
          <w:szCs w:val="24"/>
        </w:rPr>
        <w:t xml:space="preserve"> (conforme </w:t>
      </w:r>
      <w:r w:rsidR="00DE6277">
        <w:rPr>
          <w:rFonts w:ascii="Times New Roman" w:hAnsi="Times New Roman" w:cs="Times New Roman"/>
          <w:sz w:val="24"/>
          <w:szCs w:val="24"/>
        </w:rPr>
        <w:t>Anexo I</w:t>
      </w:r>
      <w:r w:rsidR="00B41577">
        <w:rPr>
          <w:rFonts w:ascii="Times New Roman" w:hAnsi="Times New Roman" w:cs="Times New Roman"/>
          <w:sz w:val="24"/>
          <w:szCs w:val="24"/>
        </w:rPr>
        <w:t>)</w:t>
      </w:r>
      <w:r w:rsidR="00405FB0" w:rsidRPr="00B41577">
        <w:rPr>
          <w:rFonts w:ascii="Times New Roman" w:hAnsi="Times New Roman" w:cs="Times New Roman"/>
          <w:sz w:val="24"/>
          <w:szCs w:val="24"/>
        </w:rPr>
        <w:t>.</w:t>
      </w:r>
    </w:p>
    <w:p w:rsidR="00AB311A" w:rsidRDefault="00AB311A" w:rsidP="00AB311A">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Deverá constar do lado externo do estojo dos blocos lógicos a seguinte inscrição: “VENDA PROIBIDA”.</w:t>
      </w:r>
    </w:p>
    <w:p w:rsidR="00405FB0" w:rsidRPr="00AB311A" w:rsidRDefault="0023121A" w:rsidP="00AB311A">
      <w:pPr>
        <w:pStyle w:val="PargrafodaLista"/>
        <w:numPr>
          <w:ilvl w:val="1"/>
          <w:numId w:val="3"/>
        </w:numPr>
        <w:spacing w:after="0" w:line="360" w:lineRule="auto"/>
        <w:jc w:val="both"/>
        <w:rPr>
          <w:rFonts w:ascii="Times New Roman" w:hAnsi="Times New Roman" w:cs="Times New Roman"/>
          <w:sz w:val="24"/>
          <w:szCs w:val="24"/>
        </w:rPr>
      </w:pPr>
      <w:r w:rsidRPr="00AB311A">
        <w:rPr>
          <w:rFonts w:ascii="Times New Roman" w:hAnsi="Times New Roman" w:cs="Times New Roman"/>
          <w:sz w:val="24"/>
          <w:szCs w:val="24"/>
        </w:rPr>
        <w:t>O</w:t>
      </w:r>
      <w:r w:rsidR="00B41577" w:rsidRPr="00AB311A">
        <w:rPr>
          <w:rFonts w:ascii="Times New Roman" w:hAnsi="Times New Roman" w:cs="Times New Roman"/>
          <w:sz w:val="24"/>
          <w:szCs w:val="24"/>
        </w:rPr>
        <w:t xml:space="preserve"> estojo do</w:t>
      </w:r>
      <w:r w:rsidRPr="00AB311A">
        <w:rPr>
          <w:rFonts w:ascii="Times New Roman" w:hAnsi="Times New Roman" w:cs="Times New Roman"/>
          <w:sz w:val="24"/>
          <w:szCs w:val="24"/>
        </w:rPr>
        <w:t xml:space="preserve">s </w:t>
      </w:r>
      <w:r w:rsidR="00405FB0" w:rsidRPr="00AB311A">
        <w:rPr>
          <w:rFonts w:ascii="Times New Roman" w:hAnsi="Times New Roman" w:cs="Times New Roman"/>
          <w:sz w:val="24"/>
          <w:szCs w:val="24"/>
        </w:rPr>
        <w:t>blocos lógicos</w:t>
      </w:r>
      <w:r w:rsidR="00B41577" w:rsidRPr="00AB311A">
        <w:rPr>
          <w:rFonts w:ascii="Times New Roman" w:hAnsi="Times New Roman" w:cs="Times New Roman"/>
          <w:sz w:val="24"/>
          <w:szCs w:val="24"/>
        </w:rPr>
        <w:t xml:space="preserve"> deverá</w:t>
      </w:r>
      <w:r w:rsidR="00405FB0" w:rsidRPr="00AB311A">
        <w:rPr>
          <w:rFonts w:ascii="Times New Roman" w:hAnsi="Times New Roman" w:cs="Times New Roman"/>
          <w:sz w:val="24"/>
          <w:szCs w:val="24"/>
        </w:rPr>
        <w:t xml:space="preserve"> ser embalado individualmente em plástico e acondicionado</w:t>
      </w:r>
      <w:r w:rsidR="00B41577" w:rsidRPr="00AB311A">
        <w:rPr>
          <w:rFonts w:ascii="Times New Roman" w:hAnsi="Times New Roman" w:cs="Times New Roman"/>
          <w:sz w:val="24"/>
          <w:szCs w:val="24"/>
        </w:rPr>
        <w:t xml:space="preserve"> em caixa</w:t>
      </w:r>
      <w:r w:rsidR="00405FB0" w:rsidRPr="00AB311A">
        <w:rPr>
          <w:rFonts w:ascii="Times New Roman" w:hAnsi="Times New Roman" w:cs="Times New Roman"/>
          <w:sz w:val="24"/>
          <w:szCs w:val="24"/>
        </w:rPr>
        <w:t xml:space="preserve"> </w:t>
      </w:r>
      <w:r w:rsidR="008C2C9D" w:rsidRPr="00AB311A">
        <w:rPr>
          <w:rFonts w:ascii="Times New Roman" w:hAnsi="Times New Roman" w:cs="Times New Roman"/>
          <w:sz w:val="24"/>
          <w:szCs w:val="24"/>
        </w:rPr>
        <w:t xml:space="preserve">de papelão </w:t>
      </w:r>
      <w:r w:rsidR="00405FB0" w:rsidRPr="00AB311A">
        <w:rPr>
          <w:rFonts w:ascii="Times New Roman" w:hAnsi="Times New Roman" w:cs="Times New Roman"/>
          <w:sz w:val="24"/>
          <w:szCs w:val="24"/>
        </w:rPr>
        <w:t>para transporte</w:t>
      </w:r>
      <w:r w:rsidR="00B41577" w:rsidRPr="00AB311A">
        <w:rPr>
          <w:rFonts w:ascii="Times New Roman" w:hAnsi="Times New Roman" w:cs="Times New Roman"/>
          <w:sz w:val="24"/>
          <w:szCs w:val="24"/>
        </w:rPr>
        <w:t>,</w:t>
      </w:r>
      <w:r w:rsidR="00405FB0" w:rsidRPr="00AB311A">
        <w:rPr>
          <w:rFonts w:ascii="Times New Roman" w:hAnsi="Times New Roman" w:cs="Times New Roman"/>
          <w:sz w:val="24"/>
          <w:szCs w:val="24"/>
        </w:rPr>
        <w:t xml:space="preserve"> com o quantitativo suficie</w:t>
      </w:r>
      <w:r w:rsidR="00B41577" w:rsidRPr="00AB311A">
        <w:rPr>
          <w:rFonts w:ascii="Times New Roman" w:hAnsi="Times New Roman" w:cs="Times New Roman"/>
          <w:sz w:val="24"/>
          <w:szCs w:val="24"/>
        </w:rPr>
        <w:t>nte que não danifique o brinquedo</w:t>
      </w:r>
      <w:r w:rsidR="00405FB0" w:rsidRPr="00AB311A">
        <w:rPr>
          <w:rFonts w:ascii="Times New Roman" w:hAnsi="Times New Roman" w:cs="Times New Roman"/>
          <w:sz w:val="24"/>
          <w:szCs w:val="24"/>
        </w:rPr>
        <w:t xml:space="preserve">. </w:t>
      </w:r>
    </w:p>
    <w:p w:rsidR="00405FB0" w:rsidRPr="00677564" w:rsidRDefault="00AB311A" w:rsidP="00AB311A">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4.5</w:t>
      </w:r>
      <w:r w:rsidR="00405FB0">
        <w:rPr>
          <w:rFonts w:ascii="Times New Roman" w:hAnsi="Times New Roman" w:cs="Times New Roman"/>
          <w:b/>
          <w:color w:val="auto"/>
          <w:sz w:val="24"/>
          <w:szCs w:val="24"/>
        </w:rPr>
        <w:t>.1</w:t>
      </w:r>
      <w:r w:rsidR="00405FB0" w:rsidRPr="00677564">
        <w:rPr>
          <w:rFonts w:ascii="Times New Roman" w:hAnsi="Times New Roman" w:cs="Times New Roman"/>
          <w:b/>
          <w:color w:val="auto"/>
          <w:sz w:val="24"/>
          <w:szCs w:val="24"/>
        </w:rPr>
        <w:t>.</w:t>
      </w:r>
      <w:r w:rsidR="00405FB0" w:rsidRPr="00677564">
        <w:rPr>
          <w:rFonts w:ascii="Times New Roman" w:hAnsi="Times New Roman" w:cs="Times New Roman"/>
          <w:color w:val="auto"/>
          <w:sz w:val="24"/>
          <w:szCs w:val="24"/>
        </w:rPr>
        <w:t xml:space="preserve"> </w:t>
      </w:r>
      <w:r w:rsidR="00405FB0" w:rsidRPr="00677564">
        <w:rPr>
          <w:rFonts w:ascii="Times New Roman" w:hAnsi="Times New Roman" w:cs="Times New Roman"/>
          <w:color w:val="auto"/>
          <w:sz w:val="24"/>
          <w:szCs w:val="24"/>
        </w:rPr>
        <w:tab/>
      </w:r>
      <w:r w:rsidR="00405FB0">
        <w:rPr>
          <w:rFonts w:ascii="Times New Roman" w:hAnsi="Times New Roman" w:cs="Times New Roman"/>
          <w:color w:val="auto"/>
          <w:sz w:val="24"/>
          <w:szCs w:val="24"/>
        </w:rPr>
        <w:tab/>
        <w:t xml:space="preserve"> </w:t>
      </w:r>
      <w:r w:rsidR="00405FB0" w:rsidRPr="00677564">
        <w:rPr>
          <w:rFonts w:ascii="Times New Roman" w:hAnsi="Times New Roman" w:cs="Times New Roman"/>
          <w:color w:val="auto"/>
          <w:sz w:val="24"/>
          <w:szCs w:val="24"/>
        </w:rPr>
        <w:t xml:space="preserve">Deve constar do lado externo da embalagem, rótulos de fácil leitura com identificação do fabricante e do </w:t>
      </w:r>
      <w:r w:rsidR="00DE6277">
        <w:rPr>
          <w:rFonts w:ascii="Times New Roman" w:hAnsi="Times New Roman" w:cs="Times New Roman"/>
          <w:color w:val="auto"/>
          <w:sz w:val="24"/>
          <w:szCs w:val="24"/>
        </w:rPr>
        <w:t>FORNECEDOR</w:t>
      </w:r>
      <w:r w:rsidR="00405FB0" w:rsidRPr="00677564">
        <w:rPr>
          <w:rFonts w:ascii="Times New Roman" w:hAnsi="Times New Roman" w:cs="Times New Roman"/>
          <w:color w:val="auto"/>
          <w:sz w:val="24"/>
          <w:szCs w:val="24"/>
        </w:rPr>
        <w:t>, código do produto e orientações sobre manuseio, transporte e estocagem.</w:t>
      </w:r>
    </w:p>
    <w:p w:rsidR="00405FB0" w:rsidRPr="00677564" w:rsidRDefault="00AB311A" w:rsidP="00AB311A">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4.5</w:t>
      </w:r>
      <w:r w:rsidR="00405FB0">
        <w:rPr>
          <w:rFonts w:ascii="Times New Roman" w:hAnsi="Times New Roman" w:cs="Times New Roman"/>
          <w:b/>
          <w:bCs/>
          <w:sz w:val="24"/>
          <w:szCs w:val="24"/>
        </w:rPr>
        <w:t>.2</w:t>
      </w:r>
      <w:r w:rsidR="00405FB0" w:rsidRPr="00677564">
        <w:rPr>
          <w:rFonts w:ascii="Times New Roman" w:hAnsi="Times New Roman" w:cs="Times New Roman"/>
          <w:b/>
          <w:bCs/>
          <w:sz w:val="24"/>
          <w:szCs w:val="24"/>
        </w:rPr>
        <w:t>.</w:t>
      </w:r>
      <w:r w:rsidR="00405FB0" w:rsidRPr="00677564">
        <w:rPr>
          <w:rFonts w:ascii="Times New Roman" w:hAnsi="Times New Roman" w:cs="Times New Roman"/>
          <w:bCs/>
          <w:sz w:val="24"/>
          <w:szCs w:val="24"/>
        </w:rPr>
        <w:t xml:space="preserve"> </w:t>
      </w:r>
      <w:r w:rsidR="00405FB0" w:rsidRPr="00677564">
        <w:rPr>
          <w:rFonts w:ascii="Times New Roman" w:hAnsi="Times New Roman" w:cs="Times New Roman"/>
          <w:bCs/>
          <w:sz w:val="24"/>
          <w:szCs w:val="24"/>
        </w:rPr>
        <w:tab/>
      </w:r>
      <w:r w:rsidR="00405FB0">
        <w:rPr>
          <w:rFonts w:ascii="Times New Roman" w:hAnsi="Times New Roman" w:cs="Times New Roman"/>
          <w:bCs/>
          <w:sz w:val="24"/>
          <w:szCs w:val="24"/>
        </w:rPr>
        <w:t xml:space="preserve"> </w:t>
      </w:r>
      <w:r w:rsidR="00405FB0"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405FB0" w:rsidRPr="00677564" w:rsidRDefault="00AB311A" w:rsidP="00AB31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4.6</w:t>
      </w:r>
      <w:r w:rsidR="00405FB0" w:rsidRPr="00677564">
        <w:rPr>
          <w:rFonts w:ascii="Times New Roman" w:hAnsi="Times New Roman" w:cs="Times New Roman"/>
          <w:b/>
          <w:sz w:val="24"/>
          <w:szCs w:val="24"/>
        </w:rPr>
        <w:t>.</w:t>
      </w:r>
      <w:r w:rsidR="00405FB0" w:rsidRPr="00677564">
        <w:rPr>
          <w:rFonts w:ascii="Times New Roman" w:hAnsi="Times New Roman" w:cs="Times New Roman"/>
          <w:b/>
          <w:sz w:val="24"/>
          <w:szCs w:val="24"/>
        </w:rPr>
        <w:tab/>
        <w:t xml:space="preserve"> </w:t>
      </w:r>
      <w:r w:rsidR="00405FB0" w:rsidRPr="00677564">
        <w:rPr>
          <w:rFonts w:ascii="Times New Roman" w:hAnsi="Times New Roman" w:cs="Times New Roman"/>
          <w:sz w:val="24"/>
          <w:szCs w:val="24"/>
        </w:rPr>
        <w:t xml:space="preserve">A CONTRATADA deverá oferecer garantia de </w:t>
      </w:r>
      <w:proofErr w:type="gramStart"/>
      <w:r w:rsidR="00405FB0" w:rsidRPr="00677564">
        <w:rPr>
          <w:rFonts w:ascii="Times New Roman" w:hAnsi="Times New Roman" w:cs="Times New Roman"/>
          <w:sz w:val="24"/>
          <w:szCs w:val="24"/>
        </w:rPr>
        <w:t>3</w:t>
      </w:r>
      <w:proofErr w:type="gramEnd"/>
      <w:r w:rsidR="00405FB0" w:rsidRPr="00677564">
        <w:rPr>
          <w:rFonts w:ascii="Times New Roman" w:hAnsi="Times New Roman" w:cs="Times New Roman"/>
          <w:sz w:val="24"/>
          <w:szCs w:val="24"/>
        </w:rPr>
        <w:t xml:space="preserve"> </w:t>
      </w:r>
      <w:r w:rsidR="009570D1">
        <w:rPr>
          <w:rFonts w:ascii="Times New Roman" w:hAnsi="Times New Roman" w:cs="Times New Roman"/>
          <w:sz w:val="24"/>
          <w:szCs w:val="24"/>
        </w:rPr>
        <w:t xml:space="preserve">(três) </w:t>
      </w:r>
      <w:r w:rsidR="00405FB0" w:rsidRPr="00677564">
        <w:rPr>
          <w:rFonts w:ascii="Times New Roman" w:hAnsi="Times New Roman" w:cs="Times New Roman"/>
          <w:sz w:val="24"/>
          <w:szCs w:val="24"/>
        </w:rPr>
        <w:t xml:space="preserve">meses contra defeitos de fabricação, a partir da data </w:t>
      </w:r>
      <w:r w:rsidR="0023121A">
        <w:rPr>
          <w:rFonts w:ascii="Times New Roman" w:hAnsi="Times New Roman" w:cs="Times New Roman"/>
          <w:sz w:val="24"/>
          <w:szCs w:val="24"/>
        </w:rPr>
        <w:t>da entrega dos</w:t>
      </w:r>
      <w:r w:rsidR="00405FB0">
        <w:rPr>
          <w:rFonts w:ascii="Times New Roman" w:hAnsi="Times New Roman" w:cs="Times New Roman"/>
          <w:sz w:val="24"/>
          <w:szCs w:val="24"/>
        </w:rPr>
        <w:t xml:space="preserve"> blocos lógicos</w:t>
      </w:r>
      <w:r w:rsidR="00405FB0" w:rsidRPr="00677564">
        <w:rPr>
          <w:rFonts w:ascii="Times New Roman" w:hAnsi="Times New Roman" w:cs="Times New Roman"/>
          <w:sz w:val="24"/>
          <w:szCs w:val="24"/>
        </w:rPr>
        <w:t xml:space="preserve">. </w:t>
      </w:r>
    </w:p>
    <w:p w:rsidR="00042F67" w:rsidRPr="00AD6FB3" w:rsidRDefault="00AB311A" w:rsidP="00AD6FB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4.6</w:t>
      </w:r>
      <w:r w:rsidR="00405FB0">
        <w:rPr>
          <w:rFonts w:ascii="Times New Roman" w:hAnsi="Times New Roman" w:cs="Times New Roman"/>
          <w:b/>
          <w:sz w:val="24"/>
          <w:szCs w:val="24"/>
        </w:rPr>
        <w:t>.1</w:t>
      </w:r>
      <w:r w:rsidR="00405FB0" w:rsidRPr="00677564">
        <w:rPr>
          <w:rFonts w:ascii="Times New Roman" w:hAnsi="Times New Roman" w:cs="Times New Roman"/>
          <w:b/>
          <w:sz w:val="24"/>
          <w:szCs w:val="24"/>
        </w:rPr>
        <w:t>.</w:t>
      </w:r>
      <w:r w:rsidR="00405FB0" w:rsidRPr="00677564">
        <w:rPr>
          <w:rFonts w:ascii="Times New Roman" w:hAnsi="Times New Roman" w:cs="Times New Roman"/>
          <w:sz w:val="24"/>
          <w:szCs w:val="24"/>
        </w:rPr>
        <w:t xml:space="preserve"> </w:t>
      </w:r>
      <w:r w:rsidR="00405FB0">
        <w:rPr>
          <w:rFonts w:ascii="Times New Roman" w:hAnsi="Times New Roman" w:cs="Times New Roman"/>
          <w:sz w:val="24"/>
          <w:szCs w:val="24"/>
        </w:rPr>
        <w:tab/>
        <w:t xml:space="preserve"> </w:t>
      </w:r>
      <w:r w:rsidR="00405FB0" w:rsidRPr="00677564">
        <w:rPr>
          <w:rFonts w:ascii="Times New Roman" w:hAnsi="Times New Roman" w:cs="Times New Roman"/>
          <w:sz w:val="24"/>
          <w:szCs w:val="24"/>
        </w:rPr>
        <w:t>A data para cálculo da garantia deve ter como b</w:t>
      </w:r>
      <w:r w:rsidR="0023121A">
        <w:rPr>
          <w:rFonts w:ascii="Times New Roman" w:hAnsi="Times New Roman" w:cs="Times New Roman"/>
          <w:sz w:val="24"/>
          <w:szCs w:val="24"/>
        </w:rPr>
        <w:t>ase a data da efetiva entrega dos</w:t>
      </w:r>
      <w:r w:rsidR="00405FB0">
        <w:rPr>
          <w:rFonts w:ascii="Times New Roman" w:hAnsi="Times New Roman" w:cs="Times New Roman"/>
          <w:sz w:val="24"/>
          <w:szCs w:val="24"/>
        </w:rPr>
        <w:t xml:space="preserve"> blocos lógicos </w:t>
      </w:r>
      <w:r w:rsidR="0085145C">
        <w:rPr>
          <w:rFonts w:ascii="Times New Roman" w:hAnsi="Times New Roman" w:cs="Times New Roman"/>
          <w:sz w:val="24"/>
          <w:szCs w:val="24"/>
        </w:rPr>
        <w:t>à CONTRATANTE</w:t>
      </w:r>
      <w:r w:rsidR="00405FB0" w:rsidRPr="00677564">
        <w:rPr>
          <w:rFonts w:ascii="Times New Roman" w:hAnsi="Times New Roman" w:cs="Times New Roman"/>
          <w:sz w:val="24"/>
          <w:szCs w:val="24"/>
        </w:rPr>
        <w:t>.</w:t>
      </w:r>
    </w:p>
    <w:p w:rsidR="00042F67" w:rsidRPr="00B41577" w:rsidRDefault="003C75AB" w:rsidP="00B4157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EA4D7B" w:rsidRPr="00D81A2D" w:rsidRDefault="00EA4D7B" w:rsidP="00EA4D7B">
      <w:pPr>
        <w:pStyle w:val="PargrafodaLista"/>
        <w:numPr>
          <w:ilvl w:val="1"/>
          <w:numId w:val="12"/>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EA4D7B" w:rsidRDefault="00EA4D7B" w:rsidP="00EA4D7B">
      <w:pPr>
        <w:pStyle w:val="PargrafodaLista"/>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EA4D7B" w:rsidRDefault="00EA4D7B" w:rsidP="00EA4D7B">
      <w:pPr>
        <w:pStyle w:val="PargrafodaLista"/>
        <w:numPr>
          <w:ilvl w:val="2"/>
          <w:numId w:val="1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EA4D7B" w:rsidRDefault="00EA4D7B" w:rsidP="00EA4D7B">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EA4D7B" w:rsidRDefault="00EA4D7B" w:rsidP="00EA4D7B">
      <w:pPr>
        <w:pStyle w:val="PargrafodaLista"/>
        <w:numPr>
          <w:ilvl w:val="1"/>
          <w:numId w:val="12"/>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EA4D7B" w:rsidRDefault="00EA4D7B" w:rsidP="00EA4D7B">
      <w:pPr>
        <w:pStyle w:val="PargrafodaLista"/>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EA4D7B" w:rsidRDefault="00EA4D7B" w:rsidP="00EA4D7B">
      <w:pPr>
        <w:pStyle w:val="PargrafodaLista"/>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EA4D7B" w:rsidRDefault="00EA4D7B" w:rsidP="00EA4D7B">
      <w:pPr>
        <w:pStyle w:val="PargrafodaLista"/>
        <w:numPr>
          <w:ilvl w:val="1"/>
          <w:numId w:val="12"/>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EA4D7B" w:rsidRDefault="00EA4D7B" w:rsidP="00EA4D7B">
      <w:pPr>
        <w:pStyle w:val="PargrafodaLista"/>
        <w:numPr>
          <w:ilvl w:val="2"/>
          <w:numId w:val="12"/>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EA4D7B" w:rsidRPr="004B1A0C" w:rsidRDefault="00EA4D7B" w:rsidP="00EA4D7B">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xml:space="preserve">, contados da solicitação do pregoeiro, entregar, ao FNDE, duas amostras do produto, </w:t>
      </w:r>
      <w:r w:rsidRPr="004B1A0C">
        <w:rPr>
          <w:rFonts w:ascii="Times New Roman" w:hAnsi="Times New Roman" w:cs="Times New Roman"/>
          <w:sz w:val="24"/>
          <w:szCs w:val="24"/>
        </w:rPr>
        <w:lastRenderedPageBreak/>
        <w:t>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EA4D7B" w:rsidRPr="00BF020E" w:rsidRDefault="00EA4D7B" w:rsidP="00EA4D7B">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EA4D7B" w:rsidRDefault="00EA4D7B" w:rsidP="00EA4D7B">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EA4D7B" w:rsidRDefault="00EA4D7B" w:rsidP="00EA4D7B">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EA4D7B" w:rsidRDefault="00EA4D7B" w:rsidP="00EA4D7B">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EA4D7B" w:rsidRDefault="00EA4D7B" w:rsidP="00EA4D7B">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EA4D7B" w:rsidRDefault="00EA4D7B" w:rsidP="00EA4D7B">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EA4D7B" w:rsidRDefault="00EA4D7B" w:rsidP="00EA4D7B">
      <w:pPr>
        <w:numPr>
          <w:ilvl w:val="0"/>
          <w:numId w:val="13"/>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EA4D7B" w:rsidRDefault="00EA4D7B" w:rsidP="00EA4D7B">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EA4D7B" w:rsidRDefault="00EA4D7B" w:rsidP="00EA4D7B">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EA4D7B" w:rsidRDefault="00EA4D7B" w:rsidP="00EA4D7B">
      <w:pPr>
        <w:pStyle w:val="PargrafodaLista"/>
        <w:numPr>
          <w:ilvl w:val="3"/>
          <w:numId w:val="12"/>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EA4D7B" w:rsidRDefault="00EA4D7B" w:rsidP="00EA4D7B">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EA4D7B" w:rsidRDefault="00EA4D7B" w:rsidP="00EA4D7B">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EA4D7B" w:rsidRDefault="00EA4D7B" w:rsidP="00EA4D7B">
      <w:pPr>
        <w:pStyle w:val="PargrafodaLista"/>
        <w:numPr>
          <w:ilvl w:val="3"/>
          <w:numId w:val="12"/>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EA4D7B" w:rsidRPr="00ED18D6" w:rsidRDefault="00EA4D7B" w:rsidP="00AA5949">
      <w:pPr>
        <w:pStyle w:val="PargrafodaLista"/>
        <w:numPr>
          <w:ilvl w:val="3"/>
          <w:numId w:val="12"/>
        </w:numPr>
        <w:tabs>
          <w:tab w:val="left" w:pos="709"/>
          <w:tab w:val="left" w:pos="1134"/>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EA4D7B" w:rsidRDefault="00EA4D7B" w:rsidP="00EA4D7B">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EA4D7B" w:rsidRPr="003E17E8" w:rsidRDefault="00EA4D7B" w:rsidP="00EA4D7B">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lastRenderedPageBreak/>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EA4D7B" w:rsidRPr="003E17E8" w:rsidRDefault="00EA4D7B" w:rsidP="00EA4D7B">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EA4D7B" w:rsidRPr="003E17E8" w:rsidRDefault="00EA4D7B" w:rsidP="00EA4D7B">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EA4D7B" w:rsidRPr="003E17E8" w:rsidRDefault="00EA4D7B" w:rsidP="00EA4D7B">
      <w:pPr>
        <w:pStyle w:val="PargrafodaLista"/>
        <w:numPr>
          <w:ilvl w:val="3"/>
          <w:numId w:val="12"/>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EA4D7B" w:rsidRPr="007D57E7" w:rsidRDefault="00EA4D7B" w:rsidP="00EA4D7B">
      <w:pPr>
        <w:pStyle w:val="PargrafodaLista"/>
        <w:numPr>
          <w:ilvl w:val="3"/>
          <w:numId w:val="12"/>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EA4D7B" w:rsidRPr="00482087" w:rsidRDefault="00EA4D7B" w:rsidP="00EA4D7B">
      <w:pPr>
        <w:pStyle w:val="PargrafodaLista"/>
        <w:numPr>
          <w:ilvl w:val="3"/>
          <w:numId w:val="12"/>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EA4D7B" w:rsidRPr="00C22C5C" w:rsidRDefault="00EA4D7B" w:rsidP="00EA4D7B">
      <w:pPr>
        <w:pStyle w:val="PargrafodaLista"/>
        <w:numPr>
          <w:ilvl w:val="3"/>
          <w:numId w:val="12"/>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EA4D7B" w:rsidRDefault="00EA4D7B" w:rsidP="00EA4D7B">
      <w:pPr>
        <w:pStyle w:val="PargrafodaLista"/>
        <w:numPr>
          <w:ilvl w:val="2"/>
          <w:numId w:val="12"/>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EA4D7B" w:rsidRPr="00224D69" w:rsidRDefault="00EA4D7B" w:rsidP="00EA4D7B">
      <w:pPr>
        <w:pStyle w:val="PargrafodaLista"/>
        <w:numPr>
          <w:ilvl w:val="3"/>
          <w:numId w:val="12"/>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EA4D7B" w:rsidRDefault="00EA4D7B" w:rsidP="00EA4D7B">
      <w:pPr>
        <w:pStyle w:val="PargrafodaLista"/>
        <w:numPr>
          <w:ilvl w:val="3"/>
          <w:numId w:val="12"/>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EA4D7B" w:rsidRDefault="00EA4D7B" w:rsidP="00EA4D7B">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EA4D7B"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4D7B" w:rsidRDefault="00EA4D7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D7B" w:rsidRDefault="00EA4D7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D7B" w:rsidRDefault="00EA4D7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EA4D7B"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EA4D7B" w:rsidRDefault="00EA4D7B"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EA4D7B"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EA4D7B"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EA4D7B" w:rsidRDefault="00EA4D7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Nono mês de produção</w:t>
            </w:r>
          </w:p>
          <w:p w:rsidR="00EA4D7B" w:rsidRDefault="00EA4D7B"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D7B" w:rsidRDefault="00EA4D7B"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 xml:space="preserve">Visita técnica por avaliador </w:t>
            </w:r>
            <w:r>
              <w:rPr>
                <w:rFonts w:ascii="Times New Roman" w:hAnsi="Times New Roman" w:cs="Times New Roman"/>
                <w:sz w:val="24"/>
                <w:szCs w:val="24"/>
              </w:rPr>
              <w:lastRenderedPageBreak/>
              <w:t>FNDE</w:t>
            </w:r>
          </w:p>
        </w:tc>
      </w:tr>
    </w:tbl>
    <w:p w:rsidR="00EA4D7B" w:rsidRDefault="00EA4D7B" w:rsidP="00EA4D7B">
      <w:pPr>
        <w:spacing w:after="0" w:line="360" w:lineRule="auto"/>
        <w:rPr>
          <w:rFonts w:ascii="Times New Roman" w:eastAsiaTheme="minorHAnsi" w:hAnsi="Times New Roman" w:cs="Times New Roman"/>
          <w:b/>
          <w:bCs/>
          <w:sz w:val="24"/>
          <w:szCs w:val="24"/>
          <w:lang w:eastAsia="en-US"/>
        </w:rPr>
      </w:pPr>
    </w:p>
    <w:p w:rsidR="00EA4D7B" w:rsidRDefault="00EA4D7B" w:rsidP="00EA4D7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EA4D7B" w:rsidRDefault="00EA4D7B" w:rsidP="00EA4D7B">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EA4D7B" w:rsidRDefault="00EA4D7B" w:rsidP="00EA4D7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EA4D7B" w:rsidRDefault="00EA4D7B" w:rsidP="00EA4D7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EA4D7B" w:rsidRDefault="00EA4D7B" w:rsidP="00EA4D7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EA4D7B" w:rsidRDefault="00EA4D7B" w:rsidP="00EA4D7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EA4D7B" w:rsidRDefault="00EA4D7B" w:rsidP="00EA4D7B">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EA4D7B" w:rsidRDefault="00EA4D7B" w:rsidP="00EA4D7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EA4D7B" w:rsidRDefault="00EA4D7B" w:rsidP="00EA4D7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EA4D7B" w:rsidRDefault="00EA4D7B" w:rsidP="00EA4D7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651859" w:rsidRDefault="00EA4D7B" w:rsidP="00EA4D7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651859">
        <w:rPr>
          <w:rFonts w:ascii="Times New Roman" w:hAnsi="Times New Roman" w:cs="Times New Roman"/>
          <w:sz w:val="24"/>
          <w:szCs w:val="24"/>
        </w:rPr>
        <w:t xml:space="preserve">. </w:t>
      </w:r>
    </w:p>
    <w:p w:rsidR="00651859" w:rsidRDefault="00651859" w:rsidP="00651859">
      <w:pPr>
        <w:pStyle w:val="PargrafodaLista"/>
        <w:spacing w:line="360" w:lineRule="auto"/>
        <w:ind w:left="0"/>
        <w:jc w:val="both"/>
        <w:rPr>
          <w:rFonts w:ascii="Times New Roman" w:hAnsi="Times New Roman" w:cs="Times New Roman"/>
          <w:sz w:val="24"/>
          <w:szCs w:val="24"/>
        </w:rPr>
      </w:pPr>
    </w:p>
    <w:sectPr w:rsidR="00651859"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1A136E">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12591FEF"/>
    <w:multiLevelType w:val="multilevel"/>
    <w:tmpl w:val="EE443DE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E91689A"/>
    <w:multiLevelType w:val="multilevel"/>
    <w:tmpl w:val="79263664"/>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F8025A1"/>
    <w:multiLevelType w:val="multilevel"/>
    <w:tmpl w:val="34121BE4"/>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7">
    <w:nsid w:val="24BA1DBE"/>
    <w:multiLevelType w:val="multilevel"/>
    <w:tmpl w:val="76D8999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97058CA"/>
    <w:multiLevelType w:val="hybridMultilevel"/>
    <w:tmpl w:val="24563C5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9">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0">
    <w:nsid w:val="351222A1"/>
    <w:multiLevelType w:val="hybridMultilevel"/>
    <w:tmpl w:val="D9229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7757384"/>
    <w:multiLevelType w:val="hybridMultilevel"/>
    <w:tmpl w:val="D29891C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FCB133F"/>
    <w:multiLevelType w:val="hybridMultilevel"/>
    <w:tmpl w:val="B0E84CBC"/>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4"/>
  </w:num>
  <w:num w:numId="6">
    <w:abstractNumId w:val="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5"/>
  </w:num>
  <w:num w:numId="11">
    <w:abstractNumId w:val="8"/>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A09A8"/>
    <w:rsid w:val="000A1705"/>
    <w:rsid w:val="000A44A1"/>
    <w:rsid w:val="000B28EC"/>
    <w:rsid w:val="000B2CDF"/>
    <w:rsid w:val="000B7656"/>
    <w:rsid w:val="000C7458"/>
    <w:rsid w:val="000E21C6"/>
    <w:rsid w:val="000E684B"/>
    <w:rsid w:val="000F3BE4"/>
    <w:rsid w:val="00103E0B"/>
    <w:rsid w:val="0012008F"/>
    <w:rsid w:val="001258B3"/>
    <w:rsid w:val="0013388B"/>
    <w:rsid w:val="0013698B"/>
    <w:rsid w:val="00140252"/>
    <w:rsid w:val="001430B7"/>
    <w:rsid w:val="00143B8B"/>
    <w:rsid w:val="001579AB"/>
    <w:rsid w:val="001A0F47"/>
    <w:rsid w:val="001A136E"/>
    <w:rsid w:val="001A271B"/>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1B7E"/>
    <w:rsid w:val="00203D12"/>
    <w:rsid w:val="00213DE2"/>
    <w:rsid w:val="00223703"/>
    <w:rsid w:val="0023121A"/>
    <w:rsid w:val="00236155"/>
    <w:rsid w:val="002578F8"/>
    <w:rsid w:val="00265619"/>
    <w:rsid w:val="00273A46"/>
    <w:rsid w:val="00281BA2"/>
    <w:rsid w:val="0029080F"/>
    <w:rsid w:val="002914C4"/>
    <w:rsid w:val="00293163"/>
    <w:rsid w:val="002952C4"/>
    <w:rsid w:val="002A2676"/>
    <w:rsid w:val="002A4512"/>
    <w:rsid w:val="002C6ED4"/>
    <w:rsid w:val="002D032E"/>
    <w:rsid w:val="002D1C40"/>
    <w:rsid w:val="002D5E3D"/>
    <w:rsid w:val="002E3D01"/>
    <w:rsid w:val="002F3233"/>
    <w:rsid w:val="002F5317"/>
    <w:rsid w:val="00301EF3"/>
    <w:rsid w:val="003054BD"/>
    <w:rsid w:val="00310ACF"/>
    <w:rsid w:val="00310E03"/>
    <w:rsid w:val="003117B5"/>
    <w:rsid w:val="0031525B"/>
    <w:rsid w:val="00315B59"/>
    <w:rsid w:val="003179CF"/>
    <w:rsid w:val="003200B1"/>
    <w:rsid w:val="00324949"/>
    <w:rsid w:val="003329B9"/>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05FB0"/>
    <w:rsid w:val="004108B9"/>
    <w:rsid w:val="004300F3"/>
    <w:rsid w:val="00433B02"/>
    <w:rsid w:val="00436F86"/>
    <w:rsid w:val="004438AE"/>
    <w:rsid w:val="004447BD"/>
    <w:rsid w:val="00446C4B"/>
    <w:rsid w:val="00453C5C"/>
    <w:rsid w:val="004604CE"/>
    <w:rsid w:val="00461800"/>
    <w:rsid w:val="00467CAF"/>
    <w:rsid w:val="004702B9"/>
    <w:rsid w:val="00483AFF"/>
    <w:rsid w:val="00485FD1"/>
    <w:rsid w:val="0048687B"/>
    <w:rsid w:val="00492058"/>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B7E4B"/>
    <w:rsid w:val="005C41FF"/>
    <w:rsid w:val="005D13EC"/>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1859"/>
    <w:rsid w:val="00653B6A"/>
    <w:rsid w:val="00660718"/>
    <w:rsid w:val="0066247F"/>
    <w:rsid w:val="00663058"/>
    <w:rsid w:val="00663104"/>
    <w:rsid w:val="00685C65"/>
    <w:rsid w:val="00686EBD"/>
    <w:rsid w:val="006901B2"/>
    <w:rsid w:val="006C7BFF"/>
    <w:rsid w:val="006D3893"/>
    <w:rsid w:val="006D4F5B"/>
    <w:rsid w:val="006E0629"/>
    <w:rsid w:val="006E0DC5"/>
    <w:rsid w:val="006E1E8C"/>
    <w:rsid w:val="006E28C1"/>
    <w:rsid w:val="006E38DB"/>
    <w:rsid w:val="006E3E2A"/>
    <w:rsid w:val="006E72DA"/>
    <w:rsid w:val="006F5D1F"/>
    <w:rsid w:val="007019FE"/>
    <w:rsid w:val="00711065"/>
    <w:rsid w:val="007146B6"/>
    <w:rsid w:val="00723859"/>
    <w:rsid w:val="00725FEC"/>
    <w:rsid w:val="00731D58"/>
    <w:rsid w:val="00731EB2"/>
    <w:rsid w:val="00735299"/>
    <w:rsid w:val="007445BF"/>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D7352"/>
    <w:rsid w:val="007E068D"/>
    <w:rsid w:val="007E55FE"/>
    <w:rsid w:val="007E6BA3"/>
    <w:rsid w:val="007E7422"/>
    <w:rsid w:val="007F608A"/>
    <w:rsid w:val="00807372"/>
    <w:rsid w:val="00810040"/>
    <w:rsid w:val="00823612"/>
    <w:rsid w:val="008242CE"/>
    <w:rsid w:val="008316F8"/>
    <w:rsid w:val="00842FEA"/>
    <w:rsid w:val="0085145C"/>
    <w:rsid w:val="00855E5F"/>
    <w:rsid w:val="00876320"/>
    <w:rsid w:val="008821FA"/>
    <w:rsid w:val="00886B74"/>
    <w:rsid w:val="008970C3"/>
    <w:rsid w:val="008A3FE4"/>
    <w:rsid w:val="008A6A0A"/>
    <w:rsid w:val="008B59BB"/>
    <w:rsid w:val="008C2C9D"/>
    <w:rsid w:val="008D6465"/>
    <w:rsid w:val="008D6552"/>
    <w:rsid w:val="008E11B2"/>
    <w:rsid w:val="008E5B8B"/>
    <w:rsid w:val="008E6FAA"/>
    <w:rsid w:val="008F1414"/>
    <w:rsid w:val="008F333F"/>
    <w:rsid w:val="008F6353"/>
    <w:rsid w:val="0090015A"/>
    <w:rsid w:val="0090327F"/>
    <w:rsid w:val="009119AA"/>
    <w:rsid w:val="00912E03"/>
    <w:rsid w:val="00920201"/>
    <w:rsid w:val="00930804"/>
    <w:rsid w:val="00931843"/>
    <w:rsid w:val="00937233"/>
    <w:rsid w:val="00947D54"/>
    <w:rsid w:val="00947DC3"/>
    <w:rsid w:val="00953D53"/>
    <w:rsid w:val="009552FB"/>
    <w:rsid w:val="009570D1"/>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5FB6"/>
    <w:rsid w:val="00A43C19"/>
    <w:rsid w:val="00A51464"/>
    <w:rsid w:val="00A54BA3"/>
    <w:rsid w:val="00A6038F"/>
    <w:rsid w:val="00A611DB"/>
    <w:rsid w:val="00A640DB"/>
    <w:rsid w:val="00A734DB"/>
    <w:rsid w:val="00A7439C"/>
    <w:rsid w:val="00A837F0"/>
    <w:rsid w:val="00A9282F"/>
    <w:rsid w:val="00A96113"/>
    <w:rsid w:val="00AA5949"/>
    <w:rsid w:val="00AA71F6"/>
    <w:rsid w:val="00AB311A"/>
    <w:rsid w:val="00AC4192"/>
    <w:rsid w:val="00AC640F"/>
    <w:rsid w:val="00AD0DC2"/>
    <w:rsid w:val="00AD6CC5"/>
    <w:rsid w:val="00AD6FB3"/>
    <w:rsid w:val="00AE09C8"/>
    <w:rsid w:val="00AF0748"/>
    <w:rsid w:val="00AF26E5"/>
    <w:rsid w:val="00B01A06"/>
    <w:rsid w:val="00B045C2"/>
    <w:rsid w:val="00B10F6D"/>
    <w:rsid w:val="00B11127"/>
    <w:rsid w:val="00B11DD3"/>
    <w:rsid w:val="00B12B83"/>
    <w:rsid w:val="00B24E1F"/>
    <w:rsid w:val="00B40BE7"/>
    <w:rsid w:val="00B41577"/>
    <w:rsid w:val="00B4234A"/>
    <w:rsid w:val="00B47AD7"/>
    <w:rsid w:val="00B63A48"/>
    <w:rsid w:val="00B63E64"/>
    <w:rsid w:val="00B64254"/>
    <w:rsid w:val="00B646D4"/>
    <w:rsid w:val="00B64DD8"/>
    <w:rsid w:val="00B73404"/>
    <w:rsid w:val="00B73C2E"/>
    <w:rsid w:val="00B76BB3"/>
    <w:rsid w:val="00B7763C"/>
    <w:rsid w:val="00B841AC"/>
    <w:rsid w:val="00B91470"/>
    <w:rsid w:val="00BA259F"/>
    <w:rsid w:val="00BA7BF5"/>
    <w:rsid w:val="00BD0641"/>
    <w:rsid w:val="00BE0BC0"/>
    <w:rsid w:val="00BE0C7C"/>
    <w:rsid w:val="00BE3E9B"/>
    <w:rsid w:val="00BF2D84"/>
    <w:rsid w:val="00C002B8"/>
    <w:rsid w:val="00C0436B"/>
    <w:rsid w:val="00C06436"/>
    <w:rsid w:val="00C2203F"/>
    <w:rsid w:val="00C248F2"/>
    <w:rsid w:val="00C34049"/>
    <w:rsid w:val="00C4083D"/>
    <w:rsid w:val="00C51155"/>
    <w:rsid w:val="00C602B1"/>
    <w:rsid w:val="00C622EC"/>
    <w:rsid w:val="00C632A0"/>
    <w:rsid w:val="00C64BD4"/>
    <w:rsid w:val="00C70155"/>
    <w:rsid w:val="00C70D31"/>
    <w:rsid w:val="00C7498C"/>
    <w:rsid w:val="00CA4355"/>
    <w:rsid w:val="00CB164B"/>
    <w:rsid w:val="00CB34A9"/>
    <w:rsid w:val="00CB7897"/>
    <w:rsid w:val="00CC7913"/>
    <w:rsid w:val="00CD1153"/>
    <w:rsid w:val="00CE01E5"/>
    <w:rsid w:val="00CE1A74"/>
    <w:rsid w:val="00CE5F0A"/>
    <w:rsid w:val="00CF6BEC"/>
    <w:rsid w:val="00D04524"/>
    <w:rsid w:val="00D1125D"/>
    <w:rsid w:val="00D11E5E"/>
    <w:rsid w:val="00D15040"/>
    <w:rsid w:val="00D30D45"/>
    <w:rsid w:val="00D34549"/>
    <w:rsid w:val="00D34DEA"/>
    <w:rsid w:val="00D35CBF"/>
    <w:rsid w:val="00D409BD"/>
    <w:rsid w:val="00D43156"/>
    <w:rsid w:val="00D51B05"/>
    <w:rsid w:val="00D57175"/>
    <w:rsid w:val="00D90DCA"/>
    <w:rsid w:val="00D94027"/>
    <w:rsid w:val="00D97BD6"/>
    <w:rsid w:val="00DA3A58"/>
    <w:rsid w:val="00DB00E8"/>
    <w:rsid w:val="00DC2664"/>
    <w:rsid w:val="00DC68B3"/>
    <w:rsid w:val="00DD2937"/>
    <w:rsid w:val="00DD2A36"/>
    <w:rsid w:val="00DD574A"/>
    <w:rsid w:val="00DD5F3A"/>
    <w:rsid w:val="00DD7B6C"/>
    <w:rsid w:val="00DE2A20"/>
    <w:rsid w:val="00DE2B6D"/>
    <w:rsid w:val="00DE2E12"/>
    <w:rsid w:val="00DE49FE"/>
    <w:rsid w:val="00DE50F6"/>
    <w:rsid w:val="00DE6277"/>
    <w:rsid w:val="00DF61DE"/>
    <w:rsid w:val="00E10F3D"/>
    <w:rsid w:val="00E11A71"/>
    <w:rsid w:val="00E1215F"/>
    <w:rsid w:val="00E167D0"/>
    <w:rsid w:val="00E1766C"/>
    <w:rsid w:val="00E26A56"/>
    <w:rsid w:val="00E340BA"/>
    <w:rsid w:val="00E46981"/>
    <w:rsid w:val="00E47717"/>
    <w:rsid w:val="00E5052F"/>
    <w:rsid w:val="00E60265"/>
    <w:rsid w:val="00E65EEC"/>
    <w:rsid w:val="00E65FF6"/>
    <w:rsid w:val="00E7260A"/>
    <w:rsid w:val="00E82480"/>
    <w:rsid w:val="00E848AE"/>
    <w:rsid w:val="00E8583E"/>
    <w:rsid w:val="00E918A9"/>
    <w:rsid w:val="00EA4D7B"/>
    <w:rsid w:val="00EB407F"/>
    <w:rsid w:val="00EB4F16"/>
    <w:rsid w:val="00EC2856"/>
    <w:rsid w:val="00EC6D5F"/>
    <w:rsid w:val="00EE48F2"/>
    <w:rsid w:val="00EF6049"/>
    <w:rsid w:val="00F11779"/>
    <w:rsid w:val="00F13932"/>
    <w:rsid w:val="00F155CB"/>
    <w:rsid w:val="00F17423"/>
    <w:rsid w:val="00F216C0"/>
    <w:rsid w:val="00F25A8A"/>
    <w:rsid w:val="00F4014E"/>
    <w:rsid w:val="00F41DDD"/>
    <w:rsid w:val="00F477D2"/>
    <w:rsid w:val="00F513A9"/>
    <w:rsid w:val="00F60E89"/>
    <w:rsid w:val="00F6219B"/>
    <w:rsid w:val="00F6625D"/>
    <w:rsid w:val="00F70D7E"/>
    <w:rsid w:val="00F755AD"/>
    <w:rsid w:val="00F76571"/>
    <w:rsid w:val="00F77D99"/>
    <w:rsid w:val="00F87E86"/>
    <w:rsid w:val="00F90105"/>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B41577"/>
  </w:style>
  <w:style w:type="character" w:styleId="Refdecomentrio">
    <w:name w:val="annotation reference"/>
    <w:basedOn w:val="Fontepargpadro"/>
    <w:uiPriority w:val="99"/>
    <w:semiHidden/>
    <w:unhideWhenUsed/>
    <w:rsid w:val="00B41577"/>
    <w:rPr>
      <w:sz w:val="16"/>
      <w:szCs w:val="16"/>
    </w:rPr>
  </w:style>
  <w:style w:type="paragraph" w:styleId="Textodecomentrio">
    <w:name w:val="annotation text"/>
    <w:basedOn w:val="Normal"/>
    <w:link w:val="TextodecomentrioChar"/>
    <w:uiPriority w:val="99"/>
    <w:semiHidden/>
    <w:unhideWhenUsed/>
    <w:rsid w:val="00B4157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157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B41577"/>
  </w:style>
  <w:style w:type="character" w:styleId="Refdecomentrio">
    <w:name w:val="annotation reference"/>
    <w:basedOn w:val="Fontepargpadro"/>
    <w:uiPriority w:val="99"/>
    <w:semiHidden/>
    <w:unhideWhenUsed/>
    <w:rsid w:val="00B41577"/>
    <w:rPr>
      <w:sz w:val="16"/>
      <w:szCs w:val="16"/>
    </w:rPr>
  </w:style>
  <w:style w:type="paragraph" w:styleId="Textodecomentrio">
    <w:name w:val="annotation text"/>
    <w:basedOn w:val="Normal"/>
    <w:link w:val="TextodecomentrioChar"/>
    <w:uiPriority w:val="99"/>
    <w:semiHidden/>
    <w:unhideWhenUsed/>
    <w:rsid w:val="00B4157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15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4049">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8355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1723</Words>
  <Characters>9307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33</cp:revision>
  <cp:lastPrinted>2012-10-30T17:31:00Z</cp:lastPrinted>
  <dcterms:created xsi:type="dcterms:W3CDTF">2014-03-12T20:27:00Z</dcterms:created>
  <dcterms:modified xsi:type="dcterms:W3CDTF">2015-01-09T16:54:00Z</dcterms:modified>
</cp:coreProperties>
</file>