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93565" w14:textId="77777777" w:rsidR="008C23D6" w:rsidRPr="00C42454" w:rsidRDefault="008C23D6" w:rsidP="008C23D6">
      <w:pPr>
        <w:pStyle w:val="Ttulo"/>
        <w:shd w:val="clear" w:color="auto" w:fill="FFFFFF"/>
        <w:spacing w:after="0"/>
        <w:jc w:val="center"/>
        <w:rPr>
          <w:rFonts w:ascii="Times New Roman" w:hAnsi="Times New Roman"/>
          <w:b/>
          <w:bCs/>
          <w:color w:val="auto"/>
          <w:sz w:val="28"/>
          <w:szCs w:val="24"/>
        </w:rPr>
      </w:pPr>
      <w:r w:rsidRPr="00C42454">
        <w:rPr>
          <w:rFonts w:ascii="Times New Roman" w:hAnsi="Times New Roman"/>
          <w:b/>
          <w:bCs/>
          <w:color w:val="auto"/>
          <w:sz w:val="28"/>
          <w:szCs w:val="24"/>
        </w:rPr>
        <w:t>EDITAL DE LICITAÇÃO</w:t>
      </w:r>
    </w:p>
    <w:p w14:paraId="18D23C42" w14:textId="5B0F00FA" w:rsidR="008C23D6" w:rsidRPr="00C42454" w:rsidRDefault="008C23D6" w:rsidP="008C23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rPr>
      </w:pPr>
      <w:r w:rsidRPr="00C42454">
        <w:rPr>
          <w:rFonts w:ascii="Times New Roman" w:hAnsi="Times New Roman" w:cs="Times New Roman"/>
        </w:rPr>
        <w:t xml:space="preserve">PROCESSO LICITATÓRIO Nº </w:t>
      </w:r>
      <w:r w:rsidR="00C42454" w:rsidRPr="00C42454">
        <w:rPr>
          <w:rFonts w:ascii="Times New Roman" w:hAnsi="Times New Roman" w:cs="Times New Roman"/>
        </w:rPr>
        <w:t>58</w:t>
      </w:r>
      <w:r w:rsidRPr="00C42454">
        <w:rPr>
          <w:rFonts w:ascii="Times New Roman" w:hAnsi="Times New Roman" w:cs="Times New Roman"/>
        </w:rPr>
        <w:t>/</w:t>
      </w:r>
      <w:r w:rsidR="00267FB1" w:rsidRPr="00C42454">
        <w:rPr>
          <w:rFonts w:ascii="Times New Roman" w:hAnsi="Times New Roman" w:cs="Times New Roman"/>
        </w:rPr>
        <w:t>2023</w:t>
      </w:r>
    </w:p>
    <w:p w14:paraId="545E7E47" w14:textId="695B92B7" w:rsidR="008C23D6" w:rsidRPr="00C42454" w:rsidRDefault="008C23D6" w:rsidP="008C23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rPr>
      </w:pPr>
      <w:r w:rsidRPr="00C42454">
        <w:rPr>
          <w:rFonts w:ascii="Times New Roman" w:hAnsi="Times New Roman" w:cs="Times New Roman"/>
        </w:rPr>
        <w:t xml:space="preserve">PREGÃO ELETRÔNICO Nº </w:t>
      </w:r>
      <w:r w:rsidR="00C42454" w:rsidRPr="00C42454">
        <w:rPr>
          <w:rFonts w:ascii="Times New Roman" w:hAnsi="Times New Roman" w:cs="Times New Roman"/>
        </w:rPr>
        <w:t>10</w:t>
      </w:r>
      <w:r w:rsidRPr="00C42454">
        <w:rPr>
          <w:rFonts w:ascii="Times New Roman" w:hAnsi="Times New Roman" w:cs="Times New Roman"/>
        </w:rPr>
        <w:t>/</w:t>
      </w:r>
      <w:r w:rsidR="00267FB1" w:rsidRPr="00C42454">
        <w:rPr>
          <w:rFonts w:ascii="Times New Roman" w:hAnsi="Times New Roman" w:cs="Times New Roman"/>
        </w:rPr>
        <w:t>2023</w:t>
      </w:r>
    </w:p>
    <w:p w14:paraId="481F3C83" w14:textId="77777777" w:rsidR="008C23D6" w:rsidRPr="00760CFE" w:rsidRDefault="008C23D6" w:rsidP="008C23D6">
      <w:pPr>
        <w:jc w:val="both"/>
        <w:rPr>
          <w:rFonts w:ascii="Times New Roman" w:hAnsi="Times New Roman" w:cs="Times New Roman"/>
          <w:color w:val="000000"/>
        </w:rPr>
      </w:pPr>
    </w:p>
    <w:p w14:paraId="71615BCF" w14:textId="3757087D" w:rsidR="008C23D6" w:rsidRPr="00760CFE" w:rsidRDefault="008C23D6" w:rsidP="008C23D6">
      <w:pPr>
        <w:jc w:val="both"/>
        <w:rPr>
          <w:rFonts w:ascii="Times New Roman" w:eastAsia="Times New Roman" w:hAnsi="Times New Roman" w:cs="Times New Roman"/>
        </w:rPr>
      </w:pPr>
      <w:r w:rsidRPr="00760CFE">
        <w:rPr>
          <w:rFonts w:ascii="Times New Roman" w:hAnsi="Times New Roman" w:cs="Times New Roman"/>
          <w:color w:val="000000"/>
        </w:rPr>
        <w:t xml:space="preserve">Torna-se público, para conhecimento dos interessados, que </w:t>
      </w:r>
      <w:r w:rsidRPr="00760CFE">
        <w:rPr>
          <w:rStyle w:val="PadroCharChar"/>
          <w:rFonts w:ascii="Times New Roman" w:hAnsi="Times New Roman" w:cs="Times New Roman"/>
          <w:b/>
        </w:rPr>
        <w:t xml:space="preserve">O MUNICÍPIO DE PALMITOS, </w:t>
      </w:r>
      <w:r w:rsidRPr="00760CFE">
        <w:rPr>
          <w:rFonts w:ascii="Times New Roman" w:hAnsi="Times New Roman" w:cs="Times New Roman"/>
        </w:rPr>
        <w:t>situado na Rua Independência, nº 100, Centro</w:t>
      </w:r>
      <w:r w:rsidRPr="00760CFE">
        <w:rPr>
          <w:rFonts w:ascii="Times New Roman" w:hAnsi="Times New Roman" w:cs="Times New Roman"/>
          <w:color w:val="000000"/>
        </w:rPr>
        <w:t xml:space="preserve">, realizará licitação, na </w:t>
      </w:r>
      <w:r w:rsidRPr="003E6CB3">
        <w:rPr>
          <w:rFonts w:ascii="Times New Roman" w:hAnsi="Times New Roman" w:cs="Times New Roman"/>
        </w:rPr>
        <w:t xml:space="preserve">modalidade </w:t>
      </w:r>
      <w:r w:rsidRPr="003E6CB3">
        <w:rPr>
          <w:rFonts w:ascii="Times New Roman" w:hAnsi="Times New Roman" w:cs="Times New Roman"/>
          <w:bCs/>
        </w:rPr>
        <w:t xml:space="preserve">PREGÃO, </w:t>
      </w:r>
      <w:r w:rsidRPr="003E6CB3">
        <w:rPr>
          <w:rFonts w:ascii="Times New Roman" w:hAnsi="Times New Roman" w:cs="Times New Roman"/>
        </w:rPr>
        <w:t>na forma</w:t>
      </w:r>
      <w:r w:rsidRPr="003E6CB3">
        <w:rPr>
          <w:rFonts w:ascii="Times New Roman" w:hAnsi="Times New Roman" w:cs="Times New Roman"/>
          <w:bCs/>
        </w:rPr>
        <w:t xml:space="preserve"> ELETRÔNICA, com critério de julgamento </w:t>
      </w:r>
      <w:r w:rsidRPr="003E6CB3">
        <w:rPr>
          <w:rFonts w:ascii="Times New Roman" w:hAnsi="Times New Roman" w:cs="Times New Roman"/>
          <w:b/>
          <w:bCs/>
        </w:rPr>
        <w:t xml:space="preserve">menor preço </w:t>
      </w:r>
      <w:r w:rsidRPr="003E6CB3">
        <w:rPr>
          <w:rFonts w:ascii="Times New Roman" w:hAnsi="Times New Roman" w:cs="Times New Roman"/>
          <w:b/>
          <w:bCs/>
          <w:iCs/>
        </w:rPr>
        <w:t>por item</w:t>
      </w:r>
      <w:r w:rsidRPr="00760CFE">
        <w:rPr>
          <w:rFonts w:ascii="Times New Roman" w:hAnsi="Times New Roman" w:cs="Times New Roman"/>
          <w:bCs/>
        </w:rPr>
        <w:t>,</w:t>
      </w:r>
      <w:r w:rsidRPr="00760CFE">
        <w:rPr>
          <w:rFonts w:ascii="Times New Roman" w:hAnsi="Times New Roman" w:cs="Times New Roman"/>
        </w:rPr>
        <w:t xml:space="preserve"> </w:t>
      </w:r>
      <w:r w:rsidR="00C33D48" w:rsidRPr="00760CFE">
        <w:rPr>
          <w:rFonts w:ascii="Times New Roman" w:hAnsi="Times New Roman" w:cs="Times New Roman"/>
        </w:rPr>
        <w:t xml:space="preserve">nos termos da Lei nº 10.520/02, do Decreto nº 10.024/19, </w:t>
      </w:r>
      <w:r w:rsidR="00C33D48" w:rsidRPr="00760CFE">
        <w:rPr>
          <w:rFonts w:ascii="Times New Roman" w:eastAsia="Times New Roman" w:hAnsi="Times New Roman" w:cs="Times New Roman"/>
        </w:rPr>
        <w:t>do Decreto nº 7892/13,</w:t>
      </w:r>
      <w:r w:rsidR="00C33D48" w:rsidRPr="00760CFE">
        <w:rPr>
          <w:rFonts w:ascii="Times New Roman" w:hAnsi="Times New Roman" w:cs="Times New Roman"/>
        </w:rPr>
        <w:t xml:space="preserve"> </w:t>
      </w:r>
      <w:r w:rsidR="00C33D48" w:rsidRPr="00760CFE">
        <w:rPr>
          <w:rFonts w:ascii="Times New Roman" w:hAnsi="Times New Roman" w:cs="Times New Roman"/>
          <w:color w:val="000000"/>
        </w:rPr>
        <w:t>da Lei Complementar n° 123/06, do Decreto n° 8.538/15, aplicando-se, subsidiariamente, a Lei nº 8.666/93, e as exigências estabelecidas neste Edital.</w:t>
      </w:r>
    </w:p>
    <w:p w14:paraId="3F0BF575" w14:textId="77777777" w:rsidR="008C23D6" w:rsidRPr="00816F64" w:rsidRDefault="008C23D6" w:rsidP="008C23D6">
      <w:pPr>
        <w:jc w:val="both"/>
        <w:rPr>
          <w:rFonts w:ascii="Times New Roman" w:hAnsi="Times New Roman" w:cs="Times New Roman"/>
        </w:rPr>
      </w:pPr>
    </w:p>
    <w:p w14:paraId="48D45AA7" w14:textId="610BA907" w:rsidR="008C23D6" w:rsidRPr="00816F64" w:rsidRDefault="0064472D" w:rsidP="008C23D6">
      <w:pPr>
        <w:snapToGrid w:val="0"/>
        <w:ind w:right="-30"/>
        <w:jc w:val="both"/>
        <w:rPr>
          <w:rFonts w:ascii="Times New Roman" w:eastAsia="Arial" w:hAnsi="Times New Roman" w:cs="Times New Roman"/>
        </w:rPr>
      </w:pPr>
      <w:r w:rsidRPr="00816F64">
        <w:rPr>
          <w:rFonts w:ascii="Times New Roman" w:eastAsia="Arial" w:hAnsi="Times New Roman" w:cs="Times New Roman"/>
        </w:rPr>
        <w:t xml:space="preserve">RECEBIMENTO DAS PROPOSTAS: </w:t>
      </w:r>
      <w:r w:rsidR="008C23D6" w:rsidRPr="00816F64">
        <w:rPr>
          <w:rFonts w:ascii="Times New Roman" w:eastAsia="Arial" w:hAnsi="Times New Roman" w:cs="Times New Roman"/>
        </w:rPr>
        <w:t xml:space="preserve">Das </w:t>
      </w:r>
      <w:r w:rsidR="001F238E" w:rsidRPr="00816F64">
        <w:rPr>
          <w:rFonts w:ascii="Times New Roman" w:eastAsia="Arial" w:hAnsi="Times New Roman" w:cs="Times New Roman"/>
        </w:rPr>
        <w:t>1</w:t>
      </w:r>
      <w:r w:rsidR="00231DFE" w:rsidRPr="00816F64">
        <w:rPr>
          <w:rFonts w:ascii="Times New Roman" w:eastAsia="Arial" w:hAnsi="Times New Roman" w:cs="Times New Roman"/>
        </w:rPr>
        <w:t>7</w:t>
      </w:r>
      <w:r w:rsidR="00A3166C" w:rsidRPr="00816F64">
        <w:rPr>
          <w:rFonts w:ascii="Times New Roman" w:eastAsia="Arial" w:hAnsi="Times New Roman" w:cs="Times New Roman"/>
        </w:rPr>
        <w:t xml:space="preserve">:00 horas do dia </w:t>
      </w:r>
      <w:r w:rsidR="00816F64" w:rsidRPr="00816F64">
        <w:rPr>
          <w:rFonts w:ascii="Times New Roman" w:eastAsia="Arial" w:hAnsi="Times New Roman" w:cs="Times New Roman"/>
        </w:rPr>
        <w:t>15</w:t>
      </w:r>
      <w:r w:rsidR="00A3166C" w:rsidRPr="00816F64">
        <w:rPr>
          <w:rFonts w:ascii="Times New Roman" w:eastAsia="Arial" w:hAnsi="Times New Roman" w:cs="Times New Roman"/>
        </w:rPr>
        <w:t>/</w:t>
      </w:r>
      <w:r w:rsidR="00ED7277" w:rsidRPr="00816F64">
        <w:rPr>
          <w:rFonts w:ascii="Times New Roman" w:eastAsia="Arial" w:hAnsi="Times New Roman" w:cs="Times New Roman"/>
        </w:rPr>
        <w:t>0</w:t>
      </w:r>
      <w:r w:rsidR="00816F64" w:rsidRPr="00816F64">
        <w:rPr>
          <w:rFonts w:ascii="Times New Roman" w:eastAsia="Arial" w:hAnsi="Times New Roman" w:cs="Times New Roman"/>
        </w:rPr>
        <w:t>5</w:t>
      </w:r>
      <w:r w:rsidR="00ED7277" w:rsidRPr="00816F64">
        <w:rPr>
          <w:rFonts w:ascii="Times New Roman" w:eastAsia="Arial" w:hAnsi="Times New Roman" w:cs="Times New Roman"/>
        </w:rPr>
        <w:t>/</w:t>
      </w:r>
      <w:r w:rsidR="00267FB1" w:rsidRPr="00816F64">
        <w:rPr>
          <w:rFonts w:ascii="Times New Roman" w:eastAsia="Arial" w:hAnsi="Times New Roman" w:cs="Times New Roman"/>
        </w:rPr>
        <w:t>2023</w:t>
      </w:r>
      <w:r w:rsidR="008C23D6" w:rsidRPr="00816F64">
        <w:rPr>
          <w:rFonts w:ascii="Times New Roman" w:eastAsia="Arial" w:hAnsi="Times New Roman" w:cs="Times New Roman"/>
        </w:rPr>
        <w:t xml:space="preserve"> às </w:t>
      </w:r>
      <w:r w:rsidR="00231DFE" w:rsidRPr="00816F64">
        <w:rPr>
          <w:rFonts w:ascii="Times New Roman" w:eastAsia="Arial" w:hAnsi="Times New Roman" w:cs="Times New Roman"/>
        </w:rPr>
        <w:t>08</w:t>
      </w:r>
      <w:r w:rsidR="008C23D6" w:rsidRPr="00816F64">
        <w:rPr>
          <w:rFonts w:ascii="Times New Roman" w:eastAsia="Arial" w:hAnsi="Times New Roman" w:cs="Times New Roman"/>
        </w:rPr>
        <w:t>:</w:t>
      </w:r>
      <w:r w:rsidR="00816F64" w:rsidRPr="00816F64">
        <w:rPr>
          <w:rFonts w:ascii="Times New Roman" w:eastAsia="Arial" w:hAnsi="Times New Roman" w:cs="Times New Roman"/>
        </w:rPr>
        <w:t>0</w:t>
      </w:r>
      <w:r w:rsidR="00A3166C" w:rsidRPr="00816F64">
        <w:rPr>
          <w:rFonts w:ascii="Times New Roman" w:eastAsia="Arial" w:hAnsi="Times New Roman" w:cs="Times New Roman"/>
        </w:rPr>
        <w:t>0</w:t>
      </w:r>
      <w:r w:rsidR="008C23D6" w:rsidRPr="00816F64">
        <w:rPr>
          <w:rFonts w:ascii="Times New Roman" w:eastAsia="Arial" w:hAnsi="Times New Roman" w:cs="Times New Roman"/>
        </w:rPr>
        <w:t xml:space="preserve"> horas do dia </w:t>
      </w:r>
      <w:r w:rsidR="00816F64" w:rsidRPr="00816F64">
        <w:rPr>
          <w:rFonts w:ascii="Times New Roman" w:eastAsia="Arial" w:hAnsi="Times New Roman" w:cs="Times New Roman"/>
        </w:rPr>
        <w:t>26</w:t>
      </w:r>
      <w:r w:rsidR="008C23D6" w:rsidRPr="00816F64">
        <w:rPr>
          <w:rFonts w:ascii="Times New Roman" w:eastAsia="Arial" w:hAnsi="Times New Roman" w:cs="Times New Roman"/>
        </w:rPr>
        <w:t>/</w:t>
      </w:r>
      <w:r w:rsidR="00A3166C" w:rsidRPr="00816F64">
        <w:rPr>
          <w:rFonts w:ascii="Times New Roman" w:eastAsia="Arial" w:hAnsi="Times New Roman" w:cs="Times New Roman"/>
        </w:rPr>
        <w:t>0</w:t>
      </w:r>
      <w:r w:rsidR="00816F64" w:rsidRPr="00816F64">
        <w:rPr>
          <w:rFonts w:ascii="Times New Roman" w:eastAsia="Arial" w:hAnsi="Times New Roman" w:cs="Times New Roman"/>
        </w:rPr>
        <w:t>5</w:t>
      </w:r>
      <w:r w:rsidR="008C23D6" w:rsidRPr="00816F64">
        <w:rPr>
          <w:rFonts w:ascii="Times New Roman" w:eastAsia="Arial" w:hAnsi="Times New Roman" w:cs="Times New Roman"/>
        </w:rPr>
        <w:t>/</w:t>
      </w:r>
      <w:r w:rsidR="00267FB1" w:rsidRPr="00816F64">
        <w:rPr>
          <w:rFonts w:ascii="Times New Roman" w:eastAsia="Arial" w:hAnsi="Times New Roman" w:cs="Times New Roman"/>
        </w:rPr>
        <w:t>2023</w:t>
      </w:r>
      <w:r w:rsidR="008C23D6" w:rsidRPr="00816F64">
        <w:rPr>
          <w:rFonts w:ascii="Times New Roman" w:eastAsia="Arial" w:hAnsi="Times New Roman" w:cs="Times New Roman"/>
        </w:rPr>
        <w:t>.</w:t>
      </w:r>
    </w:p>
    <w:p w14:paraId="15A687A5" w14:textId="35484C36" w:rsidR="008C23D6" w:rsidRPr="00816F64" w:rsidRDefault="008C23D6" w:rsidP="008C23D6">
      <w:pPr>
        <w:snapToGrid w:val="0"/>
        <w:ind w:right="-30"/>
        <w:jc w:val="both"/>
        <w:rPr>
          <w:rFonts w:ascii="Times New Roman" w:eastAsia="Arial" w:hAnsi="Times New Roman" w:cs="Times New Roman"/>
        </w:rPr>
      </w:pPr>
      <w:r w:rsidRPr="00816F64">
        <w:rPr>
          <w:rFonts w:ascii="Times New Roman" w:eastAsia="Arial" w:hAnsi="Times New Roman" w:cs="Times New Roman"/>
        </w:rPr>
        <w:t xml:space="preserve">ABERTURA E JULGAMENTO DAS PROPOSTAS: Das </w:t>
      </w:r>
      <w:r w:rsidR="00231DFE" w:rsidRPr="00816F64">
        <w:rPr>
          <w:rFonts w:ascii="Times New Roman" w:eastAsia="Arial" w:hAnsi="Times New Roman" w:cs="Times New Roman"/>
        </w:rPr>
        <w:t>08</w:t>
      </w:r>
      <w:r w:rsidR="0064472D" w:rsidRPr="00816F64">
        <w:rPr>
          <w:rFonts w:ascii="Times New Roman" w:eastAsia="Arial" w:hAnsi="Times New Roman" w:cs="Times New Roman"/>
        </w:rPr>
        <w:t>:</w:t>
      </w:r>
      <w:r w:rsidR="00816F64" w:rsidRPr="00816F64">
        <w:rPr>
          <w:rFonts w:ascii="Times New Roman" w:eastAsia="Arial" w:hAnsi="Times New Roman" w:cs="Times New Roman"/>
        </w:rPr>
        <w:t>0</w:t>
      </w:r>
      <w:r w:rsidR="0064472D" w:rsidRPr="00816F64">
        <w:rPr>
          <w:rFonts w:ascii="Times New Roman" w:eastAsia="Arial" w:hAnsi="Times New Roman" w:cs="Times New Roman"/>
        </w:rPr>
        <w:t>1</w:t>
      </w:r>
      <w:r w:rsidRPr="00816F64">
        <w:rPr>
          <w:rFonts w:ascii="Times New Roman" w:eastAsia="Arial" w:hAnsi="Times New Roman" w:cs="Times New Roman"/>
        </w:rPr>
        <w:t xml:space="preserve"> às </w:t>
      </w:r>
      <w:r w:rsidR="00231DFE" w:rsidRPr="00816F64">
        <w:rPr>
          <w:rFonts w:ascii="Times New Roman" w:eastAsia="Arial" w:hAnsi="Times New Roman" w:cs="Times New Roman"/>
        </w:rPr>
        <w:t>08</w:t>
      </w:r>
      <w:r w:rsidRPr="00816F64">
        <w:rPr>
          <w:rFonts w:ascii="Times New Roman" w:eastAsia="Arial" w:hAnsi="Times New Roman" w:cs="Times New Roman"/>
        </w:rPr>
        <w:t>:</w:t>
      </w:r>
      <w:r w:rsidR="00816F64" w:rsidRPr="00816F64">
        <w:rPr>
          <w:rFonts w:ascii="Times New Roman" w:eastAsia="Arial" w:hAnsi="Times New Roman" w:cs="Times New Roman"/>
        </w:rPr>
        <w:t>2</w:t>
      </w:r>
      <w:r w:rsidR="0064472D" w:rsidRPr="00816F64">
        <w:rPr>
          <w:rFonts w:ascii="Times New Roman" w:eastAsia="Arial" w:hAnsi="Times New Roman" w:cs="Times New Roman"/>
        </w:rPr>
        <w:t>9</w:t>
      </w:r>
      <w:r w:rsidRPr="00816F64">
        <w:rPr>
          <w:rFonts w:ascii="Times New Roman" w:eastAsia="Arial" w:hAnsi="Times New Roman" w:cs="Times New Roman"/>
        </w:rPr>
        <w:t xml:space="preserve"> horas do dia </w:t>
      </w:r>
      <w:r w:rsidR="00816F64" w:rsidRPr="00816F64">
        <w:rPr>
          <w:rFonts w:ascii="Times New Roman" w:eastAsia="Arial" w:hAnsi="Times New Roman" w:cs="Times New Roman"/>
        </w:rPr>
        <w:t>26</w:t>
      </w:r>
      <w:r w:rsidR="00ED7277" w:rsidRPr="00816F64">
        <w:rPr>
          <w:rFonts w:ascii="Times New Roman" w:eastAsia="Arial" w:hAnsi="Times New Roman" w:cs="Times New Roman"/>
        </w:rPr>
        <w:t>/0</w:t>
      </w:r>
      <w:r w:rsidR="00816F64" w:rsidRPr="00816F64">
        <w:rPr>
          <w:rFonts w:ascii="Times New Roman" w:eastAsia="Arial" w:hAnsi="Times New Roman" w:cs="Times New Roman"/>
        </w:rPr>
        <w:t>5</w:t>
      </w:r>
      <w:r w:rsidRPr="00816F64">
        <w:rPr>
          <w:rFonts w:ascii="Times New Roman" w:eastAsia="Arial" w:hAnsi="Times New Roman" w:cs="Times New Roman"/>
        </w:rPr>
        <w:t>/</w:t>
      </w:r>
      <w:r w:rsidR="00267FB1" w:rsidRPr="00816F64">
        <w:rPr>
          <w:rFonts w:ascii="Times New Roman" w:eastAsia="Arial" w:hAnsi="Times New Roman" w:cs="Times New Roman"/>
        </w:rPr>
        <w:t>2023</w:t>
      </w:r>
      <w:r w:rsidRPr="00816F64">
        <w:rPr>
          <w:rFonts w:ascii="Times New Roman" w:eastAsia="Arial" w:hAnsi="Times New Roman" w:cs="Times New Roman"/>
        </w:rPr>
        <w:t>.</w:t>
      </w:r>
    </w:p>
    <w:p w14:paraId="30AE89A7" w14:textId="0EE93969" w:rsidR="008C23D6" w:rsidRPr="00816F64" w:rsidRDefault="008C23D6" w:rsidP="008C23D6">
      <w:pPr>
        <w:snapToGrid w:val="0"/>
        <w:ind w:right="-30"/>
        <w:jc w:val="both"/>
        <w:rPr>
          <w:rFonts w:ascii="Times New Roman" w:eastAsia="Arial" w:hAnsi="Times New Roman" w:cs="Times New Roman"/>
        </w:rPr>
      </w:pPr>
      <w:r w:rsidRPr="00816F64">
        <w:rPr>
          <w:rFonts w:ascii="Times New Roman" w:eastAsia="Arial" w:hAnsi="Times New Roman" w:cs="Times New Roman"/>
        </w:rPr>
        <w:t xml:space="preserve">INÍCIO DA SESSÃO DE DISPUTA DE PREÇOS: às </w:t>
      </w:r>
      <w:r w:rsidR="00231DFE" w:rsidRPr="00816F64">
        <w:rPr>
          <w:rFonts w:ascii="Times New Roman" w:eastAsia="Arial" w:hAnsi="Times New Roman" w:cs="Times New Roman"/>
        </w:rPr>
        <w:t>0</w:t>
      </w:r>
      <w:r w:rsidR="00816F64" w:rsidRPr="00816F64">
        <w:rPr>
          <w:rFonts w:ascii="Times New Roman" w:eastAsia="Arial" w:hAnsi="Times New Roman" w:cs="Times New Roman"/>
        </w:rPr>
        <w:t>8</w:t>
      </w:r>
      <w:r w:rsidRPr="00816F64">
        <w:rPr>
          <w:rFonts w:ascii="Times New Roman" w:eastAsia="Arial" w:hAnsi="Times New Roman" w:cs="Times New Roman"/>
        </w:rPr>
        <w:t>:</w:t>
      </w:r>
      <w:r w:rsidR="00816F64" w:rsidRPr="00816F64">
        <w:rPr>
          <w:rFonts w:ascii="Times New Roman" w:eastAsia="Arial" w:hAnsi="Times New Roman" w:cs="Times New Roman"/>
        </w:rPr>
        <w:t>3</w:t>
      </w:r>
      <w:r w:rsidR="0064472D" w:rsidRPr="00816F64">
        <w:rPr>
          <w:rFonts w:ascii="Times New Roman" w:eastAsia="Arial" w:hAnsi="Times New Roman" w:cs="Times New Roman"/>
        </w:rPr>
        <w:t>0</w:t>
      </w:r>
      <w:r w:rsidRPr="00816F64">
        <w:rPr>
          <w:rFonts w:ascii="Times New Roman" w:eastAsia="Arial" w:hAnsi="Times New Roman" w:cs="Times New Roman"/>
        </w:rPr>
        <w:t xml:space="preserve"> </w:t>
      </w:r>
      <w:proofErr w:type="gramStart"/>
      <w:r w:rsidRPr="00816F64">
        <w:rPr>
          <w:rFonts w:ascii="Times New Roman" w:eastAsia="Arial" w:hAnsi="Times New Roman" w:cs="Times New Roman"/>
        </w:rPr>
        <w:t>horas  do</w:t>
      </w:r>
      <w:proofErr w:type="gramEnd"/>
      <w:r w:rsidRPr="00816F64">
        <w:rPr>
          <w:rFonts w:ascii="Times New Roman" w:eastAsia="Arial" w:hAnsi="Times New Roman" w:cs="Times New Roman"/>
        </w:rPr>
        <w:t xml:space="preserve"> dia </w:t>
      </w:r>
      <w:r w:rsidR="00816F64" w:rsidRPr="00816F64">
        <w:rPr>
          <w:rFonts w:ascii="Times New Roman" w:eastAsia="Arial" w:hAnsi="Times New Roman" w:cs="Times New Roman"/>
        </w:rPr>
        <w:t>26</w:t>
      </w:r>
      <w:r w:rsidR="00ED7277" w:rsidRPr="00816F64">
        <w:rPr>
          <w:rFonts w:ascii="Times New Roman" w:eastAsia="Arial" w:hAnsi="Times New Roman" w:cs="Times New Roman"/>
        </w:rPr>
        <w:t>/0</w:t>
      </w:r>
      <w:r w:rsidR="00816F64" w:rsidRPr="00816F64">
        <w:rPr>
          <w:rFonts w:ascii="Times New Roman" w:eastAsia="Arial" w:hAnsi="Times New Roman" w:cs="Times New Roman"/>
        </w:rPr>
        <w:t>5</w:t>
      </w:r>
      <w:r w:rsidRPr="00816F64">
        <w:rPr>
          <w:rFonts w:ascii="Times New Roman" w:eastAsia="Arial" w:hAnsi="Times New Roman" w:cs="Times New Roman"/>
        </w:rPr>
        <w:t>/</w:t>
      </w:r>
      <w:r w:rsidR="00267FB1" w:rsidRPr="00816F64">
        <w:rPr>
          <w:rFonts w:ascii="Times New Roman" w:eastAsia="Arial" w:hAnsi="Times New Roman" w:cs="Times New Roman"/>
        </w:rPr>
        <w:t>2023</w:t>
      </w:r>
      <w:r w:rsidRPr="00816F64">
        <w:rPr>
          <w:rFonts w:ascii="Times New Roman" w:eastAsia="Arial" w:hAnsi="Times New Roman" w:cs="Times New Roman"/>
        </w:rPr>
        <w:t>.</w:t>
      </w:r>
    </w:p>
    <w:p w14:paraId="69BB85DB" w14:textId="77777777" w:rsidR="00A3166C" w:rsidRPr="00A3166C" w:rsidRDefault="00A3166C" w:rsidP="008C23D6">
      <w:pPr>
        <w:snapToGrid w:val="0"/>
        <w:ind w:right="-30"/>
        <w:jc w:val="both"/>
        <w:rPr>
          <w:rFonts w:ascii="Times New Roman" w:eastAsia="Arial" w:hAnsi="Times New Roman" w:cs="Times New Roman"/>
        </w:rPr>
      </w:pPr>
    </w:p>
    <w:p w14:paraId="32E394CD" w14:textId="77777777" w:rsidR="008C23D6" w:rsidRPr="00B125CF" w:rsidRDefault="008C23D6" w:rsidP="008C23D6">
      <w:pPr>
        <w:snapToGrid w:val="0"/>
        <w:ind w:right="-30"/>
        <w:jc w:val="both"/>
        <w:rPr>
          <w:rFonts w:ascii="Times New Roman" w:eastAsia="Arial" w:hAnsi="Times New Roman" w:cs="Times New Roman"/>
          <w:color w:val="000000"/>
        </w:rPr>
      </w:pPr>
      <w:r w:rsidRPr="00B125CF">
        <w:rPr>
          <w:rFonts w:ascii="Times New Roman" w:eastAsia="Arial" w:hAnsi="Times New Roman" w:cs="Times New Roman"/>
          <w:color w:val="000000"/>
        </w:rPr>
        <w:t>REFERÊNCIA DE TEMPO: horário de Brasília (DF).</w:t>
      </w:r>
    </w:p>
    <w:p w14:paraId="5FD03ABD" w14:textId="5973230D" w:rsidR="008C23D6" w:rsidRPr="00760CFE" w:rsidRDefault="008C23D6" w:rsidP="008C23D6">
      <w:pPr>
        <w:jc w:val="both"/>
        <w:rPr>
          <w:rFonts w:ascii="Times New Roman" w:hAnsi="Times New Roman" w:cs="Times New Roman"/>
        </w:rPr>
      </w:pPr>
      <w:r w:rsidRPr="00760CFE">
        <w:rPr>
          <w:rFonts w:ascii="Times New Roman" w:hAnsi="Times New Roman" w:cs="Times New Roman"/>
          <w:color w:val="000000"/>
        </w:rPr>
        <w:t xml:space="preserve">PORTAL: </w:t>
      </w:r>
      <w:r w:rsidR="00FA52A0" w:rsidRPr="00760CFE">
        <w:rPr>
          <w:rFonts w:ascii="Times New Roman" w:hAnsi="Times New Roman" w:cs="Times New Roman"/>
          <w:color w:val="000000"/>
        </w:rPr>
        <w:t xml:space="preserve">Bolsa de Licitações do Brasil – BLL  </w:t>
      </w:r>
      <w:hyperlink r:id="rId11" w:history="1">
        <w:r w:rsidR="00FA52A0" w:rsidRPr="00760CFE">
          <w:rPr>
            <w:rStyle w:val="Hyperlink"/>
            <w:rFonts w:ascii="Times New Roman" w:hAnsi="Times New Roman" w:cs="Times New Roman"/>
          </w:rPr>
          <w:t>www.bll.org.br</w:t>
        </w:r>
      </w:hyperlink>
    </w:p>
    <w:p w14:paraId="5E59B183" w14:textId="77777777" w:rsidR="00FE477A" w:rsidRPr="00760CFE" w:rsidRDefault="00FE477A" w:rsidP="008C23D6">
      <w:pPr>
        <w:jc w:val="both"/>
        <w:rPr>
          <w:rFonts w:ascii="Times New Roman" w:hAnsi="Times New Roman" w:cs="Times New Roman"/>
        </w:rPr>
      </w:pPr>
    </w:p>
    <w:p w14:paraId="509929EC" w14:textId="77777777" w:rsidR="008C23D6" w:rsidRPr="00760CFE" w:rsidRDefault="008C23D6" w:rsidP="008C23D6">
      <w:pPr>
        <w:jc w:val="both"/>
        <w:rPr>
          <w:rFonts w:ascii="Times New Roman" w:hAnsi="Times New Roman" w:cs="Times New Roman"/>
          <w:b/>
        </w:rPr>
      </w:pPr>
      <w:r w:rsidRPr="00760CFE">
        <w:rPr>
          <w:rFonts w:ascii="Times New Roman" w:hAnsi="Times New Roman" w:cs="Times New Roman"/>
          <w:b/>
        </w:rPr>
        <w:t>1 DO OBJETO</w:t>
      </w:r>
    </w:p>
    <w:p w14:paraId="1EEA208C" w14:textId="181DFBBD" w:rsidR="008C23D6" w:rsidRPr="00760CFE" w:rsidRDefault="008C23D6" w:rsidP="008C23D6">
      <w:pPr>
        <w:tabs>
          <w:tab w:val="left" w:pos="709"/>
          <w:tab w:val="left" w:pos="1560"/>
          <w:tab w:val="left" w:pos="1701"/>
        </w:tabs>
        <w:overflowPunct w:val="0"/>
        <w:autoSpaceDE w:val="0"/>
        <w:autoSpaceDN w:val="0"/>
        <w:adjustRightInd w:val="0"/>
        <w:jc w:val="both"/>
        <w:textAlignment w:val="baseline"/>
        <w:rPr>
          <w:rFonts w:ascii="Times New Roman" w:hAnsi="Times New Roman" w:cs="Times New Roman"/>
          <w:b/>
          <w:color w:val="000000"/>
        </w:rPr>
      </w:pPr>
      <w:r w:rsidRPr="00760CFE">
        <w:rPr>
          <w:rFonts w:ascii="Times New Roman" w:hAnsi="Times New Roman" w:cs="Times New Roman"/>
          <w:color w:val="000000"/>
        </w:rPr>
        <w:t xml:space="preserve">1.1 O objeto da presente licitação é a escolha da </w:t>
      </w:r>
      <w:r w:rsidRPr="00634A5C">
        <w:rPr>
          <w:rFonts w:ascii="Times New Roman" w:hAnsi="Times New Roman" w:cs="Times New Roman"/>
          <w:color w:val="000000"/>
        </w:rPr>
        <w:t xml:space="preserve">proposta mais vantajosa para </w:t>
      </w:r>
      <w:r w:rsidR="00BE04CA" w:rsidRPr="00634A5C">
        <w:rPr>
          <w:rFonts w:ascii="Times New Roman" w:hAnsi="Times New Roman" w:cs="Times New Roman"/>
          <w:color w:val="000000"/>
        </w:rPr>
        <w:t>o</w:t>
      </w:r>
      <w:r w:rsidR="00BE04CA" w:rsidRPr="00634A5C">
        <w:rPr>
          <w:rFonts w:ascii="Times New Roman" w:hAnsi="Times New Roman" w:cs="Times New Roman"/>
          <w:b/>
        </w:rPr>
        <w:t xml:space="preserve"> </w:t>
      </w:r>
      <w:r w:rsidR="00634A5C" w:rsidRPr="00634A5C">
        <w:rPr>
          <w:rFonts w:ascii="Times New Roman" w:hAnsi="Times New Roman" w:cs="Times New Roman"/>
          <w:bCs/>
        </w:rPr>
        <w:t xml:space="preserve">REGISTRO DE PREÇOS PARA AQUISIÇÃO DE </w:t>
      </w:r>
      <w:r w:rsidR="00634A5C" w:rsidRPr="00634A5C">
        <w:rPr>
          <w:rFonts w:ascii="Times New Roman" w:hAnsi="Times New Roman" w:cs="Times New Roman"/>
        </w:rPr>
        <w:t>MATERIAL PERMANENTE</w:t>
      </w:r>
      <w:r w:rsidR="00D72DC8" w:rsidRPr="00634A5C">
        <w:rPr>
          <w:rFonts w:ascii="Times New Roman" w:hAnsi="Times New Roman" w:cs="Times New Roman"/>
        </w:rPr>
        <w:t xml:space="preserve">, </w:t>
      </w:r>
      <w:r w:rsidRPr="00634A5C">
        <w:rPr>
          <w:rFonts w:ascii="Times New Roman" w:hAnsi="Times New Roman" w:cs="Times New Roman"/>
          <w:color w:val="000000"/>
        </w:rPr>
        <w:t>conforme</w:t>
      </w:r>
      <w:r w:rsidRPr="00760CFE">
        <w:rPr>
          <w:rFonts w:ascii="Times New Roman" w:hAnsi="Times New Roman" w:cs="Times New Roman"/>
          <w:color w:val="000000"/>
        </w:rPr>
        <w:t xml:space="preserve"> condições, quantidades e exigências estabelecidas neste Edital.</w:t>
      </w:r>
    </w:p>
    <w:p w14:paraId="16EF5E39" w14:textId="77777777" w:rsidR="008C23D6" w:rsidRPr="00760CFE" w:rsidRDefault="008C23D6" w:rsidP="008C23D6">
      <w:pPr>
        <w:jc w:val="both"/>
        <w:rPr>
          <w:rFonts w:ascii="Times New Roman" w:hAnsi="Times New Roman" w:cs="Times New Roman"/>
          <w:lang w:eastAsia="en-US"/>
        </w:rPr>
      </w:pPr>
    </w:p>
    <w:p w14:paraId="77FE6F7E" w14:textId="77777777" w:rsidR="008C23D6" w:rsidRPr="00760CFE" w:rsidRDefault="008C23D6" w:rsidP="008C23D6">
      <w:pPr>
        <w:pStyle w:val="Nivel01"/>
        <w:numPr>
          <w:ilvl w:val="0"/>
          <w:numId w:val="0"/>
        </w:numPr>
        <w:spacing w:before="0"/>
        <w:rPr>
          <w:rFonts w:ascii="Times New Roman" w:hAnsi="Times New Roman"/>
          <w:sz w:val="24"/>
          <w:szCs w:val="24"/>
        </w:rPr>
      </w:pPr>
      <w:r w:rsidRPr="00760CFE">
        <w:rPr>
          <w:rFonts w:ascii="Times New Roman" w:hAnsi="Times New Roman"/>
          <w:sz w:val="24"/>
          <w:szCs w:val="24"/>
        </w:rPr>
        <w:t>2 CREDENCIAMENTO</w:t>
      </w:r>
    </w:p>
    <w:p w14:paraId="77083D37"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 xml:space="preserve">2.1 Poderão participar desta Licitação as empresas ou sociedades regularmente estabelecidas no País, que sejam especializadas e credenciadas no objeto desta licitação e que satisfaçam todas as exigências, especificações e normas contidas neste Edital e seus Anexos.                                                                    </w:t>
      </w:r>
    </w:p>
    <w:p w14:paraId="12215E58"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2.2 Poderão participar deste Pregão Eletrônico as empresas que apresentarem a documentação exigida para respectivo cadastramento junto à Bolsa de Licitações e Leilões.</w:t>
      </w:r>
    </w:p>
    <w:p w14:paraId="252D1715"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2.3 É vedada a participação de empresa em forma de consórcio ou grupo de empresas.</w:t>
      </w:r>
    </w:p>
    <w:p w14:paraId="4DDB548C"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 xml:space="preserve">2.4 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w:t>
      </w:r>
      <w:proofErr w:type="spellStart"/>
      <w:r w:rsidRPr="00760CFE">
        <w:rPr>
          <w:rFonts w:ascii="Times New Roman" w:hAnsi="Times New Roman" w:cs="Times New Roman"/>
        </w:rPr>
        <w:t>esteja</w:t>
      </w:r>
      <w:proofErr w:type="spellEnd"/>
      <w:r w:rsidRPr="00760CFE">
        <w:rPr>
          <w:rFonts w:ascii="Times New Roman" w:hAnsi="Times New Roman" w:cs="Times New Roman"/>
        </w:rPr>
        <w:t xml:space="preserve"> cumprindo período de suspensão no âmbito da administração municipal.</w:t>
      </w:r>
    </w:p>
    <w:p w14:paraId="7247697B"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 xml:space="preserve">2.5 A licitante deverá estar credenciada, de forma direta ou através de empresa associada à Bolsa de Licitações do Brasil, até no mínimo uma hora antes do horário fixado no Edital para o recebimento das propostas. </w:t>
      </w:r>
    </w:p>
    <w:p w14:paraId="38A67FBB" w14:textId="49A4B0D2" w:rsidR="008C23D6" w:rsidRPr="00760CFE" w:rsidRDefault="009E1763" w:rsidP="008C23D6">
      <w:pPr>
        <w:jc w:val="both"/>
        <w:rPr>
          <w:rFonts w:ascii="Times New Roman" w:hAnsi="Times New Roman" w:cs="Times New Roman"/>
        </w:rPr>
      </w:pPr>
      <w:r w:rsidRPr="00760CFE">
        <w:rPr>
          <w:rFonts w:ascii="Times New Roman" w:hAnsi="Times New Roman" w:cs="Times New Roman"/>
        </w:rPr>
        <w:t>2.6 O cadastramento da licitante deverá ser requerido acompanhado dos seguintes documentos:</w:t>
      </w:r>
    </w:p>
    <w:p w14:paraId="667F0013" w14:textId="31044616" w:rsidR="008C23D6" w:rsidRPr="00760CFE" w:rsidRDefault="008C23D6" w:rsidP="008C23D6">
      <w:pPr>
        <w:jc w:val="both"/>
        <w:rPr>
          <w:rFonts w:ascii="Times New Roman" w:hAnsi="Times New Roman" w:cs="Times New Roman"/>
        </w:rPr>
      </w:pPr>
      <w:r w:rsidRPr="00760CFE">
        <w:rPr>
          <w:rFonts w:ascii="Times New Roman" w:hAnsi="Times New Roman" w:cs="Times New Roman"/>
        </w:rPr>
        <w:t>a) Instrumento particular de mandato outorgando</w:t>
      </w:r>
      <w:r w:rsidR="00C33D48" w:rsidRPr="00C33D48">
        <w:rPr>
          <w:rFonts w:ascii="Times New Roman" w:hAnsi="Times New Roman" w:cs="Times New Roman"/>
        </w:rPr>
        <w:t xml:space="preserve"> </w:t>
      </w:r>
      <w:r w:rsidR="00C33D48" w:rsidRPr="00760CFE">
        <w:rPr>
          <w:rFonts w:ascii="Times New Roman" w:hAnsi="Times New Roman" w:cs="Times New Roman"/>
        </w:rPr>
        <w:t>poderes específicos</w:t>
      </w:r>
      <w:r w:rsidR="00C33D48">
        <w:rPr>
          <w:rFonts w:ascii="Times New Roman" w:hAnsi="Times New Roman" w:cs="Times New Roman"/>
        </w:rPr>
        <w:t xml:space="preserve"> de sua representação no pregão</w:t>
      </w:r>
      <w:r w:rsidRPr="00760CFE">
        <w:rPr>
          <w:rFonts w:ascii="Times New Roman" w:hAnsi="Times New Roman" w:cs="Times New Roman"/>
        </w:rPr>
        <w:t>, à operadora devidamente credenciada junto à Bolsa, conforme modelo fornecido pela Bolsa de Licitações do Brasil (ANEXO 04);</w:t>
      </w:r>
    </w:p>
    <w:p w14:paraId="54930EA3" w14:textId="77777777" w:rsidR="00E759E5" w:rsidRPr="00760CFE" w:rsidRDefault="00E759E5" w:rsidP="00E759E5">
      <w:pPr>
        <w:jc w:val="both"/>
        <w:rPr>
          <w:rFonts w:ascii="Times New Roman" w:hAnsi="Times New Roman" w:cs="Times New Roman"/>
        </w:rPr>
      </w:pPr>
      <w:r w:rsidRPr="00760CFE">
        <w:rPr>
          <w:rFonts w:ascii="Times New Roman" w:hAnsi="Times New Roman" w:cs="Times New Roman"/>
        </w:rPr>
        <w:t>b) Declaração de seu pleno conhecimento, de aceitação e de atendimento às exigências de habilitação previstas no Edital, conforme modelo fornecido pela Bolsa de Lic</w:t>
      </w:r>
      <w:r>
        <w:rPr>
          <w:rFonts w:ascii="Times New Roman" w:hAnsi="Times New Roman" w:cs="Times New Roman"/>
        </w:rPr>
        <w:t xml:space="preserve">itações do Brasil (ANEXO 04); </w:t>
      </w:r>
    </w:p>
    <w:p w14:paraId="28A562D4" w14:textId="77777777" w:rsidR="00E759E5" w:rsidRPr="00760CFE" w:rsidRDefault="00E759E5" w:rsidP="00E759E5">
      <w:pPr>
        <w:jc w:val="both"/>
        <w:rPr>
          <w:rFonts w:ascii="Times New Roman" w:hAnsi="Times New Roman" w:cs="Times New Roman"/>
        </w:rPr>
      </w:pPr>
      <w:r w:rsidRPr="00760CFE">
        <w:rPr>
          <w:rFonts w:ascii="Times New Roman" w:hAnsi="Times New Roman" w:cs="Times New Roman"/>
        </w:rPr>
        <w:t>c) Especificações do produto objeto da licitação em conformidade com o Edital, constando preço, marca e modelo e em caso de itens específicos</w:t>
      </w:r>
      <w:r>
        <w:rPr>
          <w:rFonts w:ascii="Times New Roman" w:hAnsi="Times New Roman" w:cs="Times New Roman"/>
        </w:rPr>
        <w:t>,</w:t>
      </w:r>
      <w:r w:rsidRPr="00760CFE">
        <w:rPr>
          <w:rFonts w:ascii="Times New Roman" w:hAnsi="Times New Roman" w:cs="Times New Roman"/>
        </w:rPr>
        <w:t xml:space="preserve"> mediante solicitação do pregoeiro no ícone ARQ, inser</w:t>
      </w:r>
      <w:r>
        <w:rPr>
          <w:rFonts w:ascii="Times New Roman" w:hAnsi="Times New Roman" w:cs="Times New Roman"/>
        </w:rPr>
        <w:t>ção de catálogos do fabricante;</w:t>
      </w:r>
    </w:p>
    <w:p w14:paraId="6BCD1543" w14:textId="77777777" w:rsidR="00E759E5" w:rsidRPr="00760CFE" w:rsidRDefault="00E759E5" w:rsidP="00E759E5">
      <w:pPr>
        <w:jc w:val="both"/>
        <w:rPr>
          <w:rFonts w:ascii="Times New Roman" w:hAnsi="Times New Roman" w:cs="Times New Roman"/>
        </w:rPr>
      </w:pPr>
      <w:r>
        <w:rPr>
          <w:rFonts w:ascii="Times New Roman" w:hAnsi="Times New Roman" w:cs="Times New Roman"/>
        </w:rPr>
        <w:lastRenderedPageBreak/>
        <w:t xml:space="preserve">d) </w:t>
      </w:r>
      <w:r w:rsidRPr="00760CFE">
        <w:rPr>
          <w:rFonts w:ascii="Times New Roman" w:hAnsi="Times New Roman" w:cs="Times New Roman"/>
        </w:rPr>
        <w:t>A empresa participante do ce</w:t>
      </w:r>
      <w:r>
        <w:rPr>
          <w:rFonts w:ascii="Times New Roman" w:hAnsi="Times New Roman" w:cs="Times New Roman"/>
        </w:rPr>
        <w:t>rtame não deve ser identificada</w:t>
      </w:r>
      <w:r w:rsidRPr="00760CFE">
        <w:rPr>
          <w:rFonts w:ascii="Times New Roman" w:hAnsi="Times New Roman" w:cs="Times New Roman"/>
        </w:rPr>
        <w:t xml:space="preserve">, conforme estabelece o Decreto nº </w:t>
      </w:r>
      <w:r>
        <w:rPr>
          <w:rFonts w:ascii="Times New Roman" w:hAnsi="Times New Roman" w:cs="Times New Roman"/>
        </w:rPr>
        <w:t>10.024/19</w:t>
      </w:r>
      <w:r w:rsidRPr="00760CFE">
        <w:rPr>
          <w:rFonts w:ascii="Times New Roman" w:hAnsi="Times New Roman" w:cs="Times New Roman"/>
        </w:rPr>
        <w:t xml:space="preserve">, em seu art. </w:t>
      </w:r>
      <w:r>
        <w:rPr>
          <w:rFonts w:ascii="Times New Roman" w:hAnsi="Times New Roman" w:cs="Times New Roman"/>
        </w:rPr>
        <w:t>30</w:t>
      </w:r>
      <w:r w:rsidRPr="00760CFE">
        <w:rPr>
          <w:rFonts w:ascii="Times New Roman" w:hAnsi="Times New Roman" w:cs="Times New Roman"/>
        </w:rPr>
        <w:t>, § 5º.</w:t>
      </w:r>
    </w:p>
    <w:p w14:paraId="35B598A9" w14:textId="77777777" w:rsidR="00E759E5" w:rsidRPr="00760CFE" w:rsidRDefault="00E759E5" w:rsidP="00E759E5">
      <w:pPr>
        <w:jc w:val="both"/>
        <w:rPr>
          <w:rFonts w:ascii="Times New Roman" w:hAnsi="Times New Roman" w:cs="Times New Roman"/>
        </w:rPr>
      </w:pPr>
      <w:r w:rsidRPr="00760CFE">
        <w:rPr>
          <w:rFonts w:ascii="Times New Roman" w:hAnsi="Times New Roman" w:cs="Times New Roman"/>
        </w:rPr>
        <w:t>2.7 O custo de ope</w:t>
      </w:r>
      <w:r>
        <w:rPr>
          <w:rFonts w:ascii="Times New Roman" w:hAnsi="Times New Roman" w:cs="Times New Roman"/>
        </w:rPr>
        <w:t>racionalização e uso do sistema</w:t>
      </w:r>
      <w:r w:rsidRPr="00760CFE">
        <w:rPr>
          <w:rFonts w:ascii="Times New Roman" w:hAnsi="Times New Roman" w:cs="Times New Roman"/>
        </w:rPr>
        <w:t xml:space="preserve"> ficará a cargo da(s) Licitante(s) vencedora(s) do certame, que pagará(</w:t>
      </w:r>
      <w:proofErr w:type="spellStart"/>
      <w:r w:rsidRPr="00760CFE">
        <w:rPr>
          <w:rFonts w:ascii="Times New Roman" w:hAnsi="Times New Roman" w:cs="Times New Roman"/>
        </w:rPr>
        <w:t>ão</w:t>
      </w:r>
      <w:proofErr w:type="spellEnd"/>
      <w:r w:rsidRPr="00760CFE">
        <w:rPr>
          <w:rFonts w:ascii="Times New Roman" w:hAnsi="Times New Roman" w:cs="Times New Roman"/>
        </w:rPr>
        <w:t>) à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(ANEXO 04).</w:t>
      </w:r>
    </w:p>
    <w:p w14:paraId="3A65C888" w14:textId="77777777" w:rsidR="00CF581B" w:rsidRPr="00760CFE" w:rsidRDefault="00CF581B" w:rsidP="00CF581B">
      <w:pPr>
        <w:jc w:val="both"/>
        <w:rPr>
          <w:rFonts w:ascii="Times New Roman" w:hAnsi="Times New Roman" w:cs="Times New Roman"/>
        </w:rPr>
      </w:pPr>
      <w:r w:rsidRPr="00760CFE">
        <w:rPr>
          <w:rFonts w:ascii="Times New Roman" w:hAnsi="Times New Roman" w:cs="Times New Roman"/>
        </w:rPr>
        <w:t xml:space="preserve">2.8 A microempresa ou empresa de pequeno porte, além </w:t>
      </w:r>
      <w:r>
        <w:rPr>
          <w:rFonts w:ascii="Times New Roman" w:hAnsi="Times New Roman" w:cs="Times New Roman"/>
        </w:rPr>
        <w:t>de marcar o enquadramento no</w:t>
      </w:r>
      <w:r w:rsidRPr="00760CFE">
        <w:rPr>
          <w:rFonts w:ascii="Times New Roman" w:hAnsi="Times New Roman" w:cs="Times New Roman"/>
        </w:rPr>
        <w:t xml:space="preserve"> Anexo 0</w:t>
      </w:r>
      <w:r>
        <w:rPr>
          <w:rFonts w:ascii="Times New Roman" w:hAnsi="Times New Roman" w:cs="Times New Roman"/>
        </w:rPr>
        <w:t>2,</w:t>
      </w:r>
      <w:r w:rsidRPr="00760CFE">
        <w:rPr>
          <w:rFonts w:ascii="Times New Roman" w:hAnsi="Times New Roman" w:cs="Times New Roman"/>
        </w:rPr>
        <w:t xml:space="preserve"> para fins de habilitação, deverá, quando do cadastramento da proposta inicial de preço a ser digitado, verificar nos dados cadastrais se assinalou o regime ME/EPP no sistema</w:t>
      </w:r>
      <w:r>
        <w:rPr>
          <w:rFonts w:ascii="Times New Roman" w:hAnsi="Times New Roman" w:cs="Times New Roman"/>
        </w:rPr>
        <w:t xml:space="preserve"> (Anexo 04)</w:t>
      </w:r>
      <w:r w:rsidRPr="00760CFE">
        <w:rPr>
          <w:rFonts w:ascii="Times New Roman" w:hAnsi="Times New Roman" w:cs="Times New Roman"/>
        </w:rPr>
        <w:t xml:space="preserve">, conforme o seu regime de tributação para fazer valer o direito de prioridade do desempate, em conformidade com os </w:t>
      </w:r>
      <w:proofErr w:type="spellStart"/>
      <w:r w:rsidRPr="00760CFE">
        <w:rPr>
          <w:rFonts w:ascii="Times New Roman" w:hAnsi="Times New Roman" w:cs="Times New Roman"/>
        </w:rPr>
        <w:t>arts</w:t>
      </w:r>
      <w:proofErr w:type="spellEnd"/>
      <w:r w:rsidRPr="00760CFE">
        <w:rPr>
          <w:rFonts w:ascii="Times New Roman" w:hAnsi="Times New Roman" w:cs="Times New Roman"/>
        </w:rPr>
        <w:t>. 44 e 45 da LC</w:t>
      </w:r>
      <w:r w:rsidRPr="00760CFE">
        <w:rPr>
          <w:rFonts w:ascii="Times New Roman" w:hAnsi="Times New Roman" w:cs="Times New Roman"/>
          <w:color w:val="000000"/>
        </w:rPr>
        <w:t xml:space="preserve"> nº</w:t>
      </w:r>
      <w:r w:rsidRPr="00760CFE">
        <w:rPr>
          <w:rFonts w:ascii="Times New Roman" w:hAnsi="Times New Roman" w:cs="Times New Roman"/>
        </w:rPr>
        <w:t xml:space="preserve"> 123/2006.</w:t>
      </w:r>
    </w:p>
    <w:p w14:paraId="4DE0A051" w14:textId="77777777" w:rsidR="008C23D6" w:rsidRPr="00760CFE" w:rsidRDefault="008C23D6" w:rsidP="008C23D6">
      <w:pPr>
        <w:jc w:val="both"/>
        <w:rPr>
          <w:rFonts w:ascii="Times New Roman" w:hAnsi="Times New Roman" w:cs="Times New Roman"/>
        </w:rPr>
      </w:pPr>
    </w:p>
    <w:p w14:paraId="3D732CDA" w14:textId="77777777" w:rsidR="008C23D6" w:rsidRPr="00760CFE" w:rsidRDefault="008C23D6" w:rsidP="008C23D6">
      <w:pPr>
        <w:jc w:val="both"/>
        <w:rPr>
          <w:rFonts w:ascii="Times New Roman" w:hAnsi="Times New Roman" w:cs="Times New Roman"/>
          <w:b/>
        </w:rPr>
      </w:pPr>
      <w:r w:rsidRPr="00760CFE">
        <w:rPr>
          <w:rFonts w:ascii="Times New Roman" w:hAnsi="Times New Roman" w:cs="Times New Roman"/>
          <w:b/>
        </w:rPr>
        <w:t>3 REGULAMENTO OPERACIONAL DO CERTAME</w:t>
      </w:r>
    </w:p>
    <w:p w14:paraId="2362B1FF"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3.1 O certame será conduzido pelo Pregoeiro, com o auxílio da equipe de apoio, que terá, em especial, as seguintes atribuições:</w:t>
      </w:r>
    </w:p>
    <w:p w14:paraId="1C535BC1"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a) acompanhar os trabalhos da equipe de apoio;</w:t>
      </w:r>
    </w:p>
    <w:p w14:paraId="44F3C5F7"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b) responder as questões formuladas pel</w:t>
      </w:r>
      <w:r>
        <w:rPr>
          <w:rFonts w:ascii="Times New Roman" w:hAnsi="Times New Roman" w:cs="Times New Roman"/>
        </w:rPr>
        <w:t>a</w:t>
      </w:r>
      <w:r w:rsidRPr="00760CFE">
        <w:rPr>
          <w:rFonts w:ascii="Times New Roman" w:hAnsi="Times New Roman" w:cs="Times New Roman"/>
        </w:rPr>
        <w:t xml:space="preserve">s </w:t>
      </w:r>
      <w:r>
        <w:rPr>
          <w:rFonts w:ascii="Times New Roman" w:hAnsi="Times New Roman" w:cs="Times New Roman"/>
        </w:rPr>
        <w:t>licitantes</w:t>
      </w:r>
      <w:r w:rsidRPr="00760CFE">
        <w:rPr>
          <w:rFonts w:ascii="Times New Roman" w:hAnsi="Times New Roman" w:cs="Times New Roman"/>
        </w:rPr>
        <w:t>, relativas ao certame;</w:t>
      </w:r>
    </w:p>
    <w:p w14:paraId="56FE802D"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c) abrir as propostas de preços;</w:t>
      </w:r>
    </w:p>
    <w:p w14:paraId="7C882A51"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d) analisar a aceitabilidade das propostas;</w:t>
      </w:r>
    </w:p>
    <w:p w14:paraId="0ECC5BD1"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e) desclassificar propostas indicando os motivos;</w:t>
      </w:r>
    </w:p>
    <w:p w14:paraId="50EB141A"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f) conduzir os procedimentos relativos aos lances e à escolha da proposta do lance de menor preço;</w:t>
      </w:r>
    </w:p>
    <w:p w14:paraId="656F059B"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g) verificar a habilitação da(s) proponente(s) classificada(s) em primeiro lugar;</w:t>
      </w:r>
    </w:p>
    <w:p w14:paraId="6F36F52E" w14:textId="5C6023A5" w:rsidR="004029B4" w:rsidRPr="00760CFE" w:rsidRDefault="002F0585" w:rsidP="004029B4">
      <w:pPr>
        <w:jc w:val="both"/>
        <w:rPr>
          <w:rFonts w:ascii="Times New Roman" w:hAnsi="Times New Roman" w:cs="Times New Roman"/>
        </w:rPr>
      </w:pPr>
      <w:r>
        <w:rPr>
          <w:rFonts w:ascii="Times New Roman" w:hAnsi="Times New Roman" w:cs="Times New Roman"/>
        </w:rPr>
        <w:t>h) declarar a(s) vencedor</w:t>
      </w:r>
      <w:r w:rsidR="004029B4" w:rsidRPr="00760CFE">
        <w:rPr>
          <w:rFonts w:ascii="Times New Roman" w:hAnsi="Times New Roman" w:cs="Times New Roman"/>
        </w:rPr>
        <w:t>a</w:t>
      </w:r>
      <w:r>
        <w:rPr>
          <w:rFonts w:ascii="Times New Roman" w:hAnsi="Times New Roman" w:cs="Times New Roman"/>
        </w:rPr>
        <w:t>(</w:t>
      </w:r>
      <w:r w:rsidR="004029B4" w:rsidRPr="00760CFE">
        <w:rPr>
          <w:rFonts w:ascii="Times New Roman" w:hAnsi="Times New Roman" w:cs="Times New Roman"/>
        </w:rPr>
        <w:t>s);</w:t>
      </w:r>
    </w:p>
    <w:p w14:paraId="2A68D8CD"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i) receber, examinar e decidir sobre a pertinência dos recursos;</w:t>
      </w:r>
    </w:p>
    <w:p w14:paraId="13520A51"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j) elaborar a ata da sessão;</w:t>
      </w:r>
    </w:p>
    <w:p w14:paraId="4D6270BC"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k) encaminhar o processo à autoridade superior para homologar e autorizar a contratação;</w:t>
      </w:r>
    </w:p>
    <w:p w14:paraId="548BB5AF"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 xml:space="preserve">l) </w:t>
      </w:r>
      <w:r>
        <w:rPr>
          <w:rFonts w:ascii="Times New Roman" w:hAnsi="Times New Roman" w:cs="Times New Roman"/>
        </w:rPr>
        <w:t>instaurar</w:t>
      </w:r>
      <w:r w:rsidRPr="00760CFE">
        <w:rPr>
          <w:rFonts w:ascii="Times New Roman" w:hAnsi="Times New Roman" w:cs="Times New Roman"/>
        </w:rPr>
        <w:t xml:space="preserve"> processo administrativo para apuração de irregularidades visando a aplicação de penalidades previstas na legislação.</w:t>
      </w:r>
    </w:p>
    <w:p w14:paraId="054ED501" w14:textId="77777777" w:rsidR="008C23D6" w:rsidRPr="00760CFE" w:rsidRDefault="008C23D6" w:rsidP="008C23D6">
      <w:pPr>
        <w:jc w:val="both"/>
        <w:rPr>
          <w:rFonts w:ascii="Times New Roman" w:hAnsi="Times New Roman" w:cs="Times New Roman"/>
        </w:rPr>
      </w:pPr>
    </w:p>
    <w:p w14:paraId="3C4E3632" w14:textId="7FCD52F8" w:rsidR="008C23D6" w:rsidRPr="00760CFE" w:rsidRDefault="008C23D6" w:rsidP="008C23D6">
      <w:pPr>
        <w:jc w:val="both"/>
        <w:rPr>
          <w:rFonts w:ascii="Times New Roman" w:hAnsi="Times New Roman" w:cs="Times New Roman"/>
          <w:b/>
        </w:rPr>
      </w:pPr>
      <w:r w:rsidRPr="00760CFE">
        <w:rPr>
          <w:rFonts w:ascii="Times New Roman" w:hAnsi="Times New Roman" w:cs="Times New Roman"/>
          <w:b/>
        </w:rPr>
        <w:t>4 CREDENCIAMENTO NO SISTEMA DA BOLSA DE LICITAÇÕES E LEILÕES</w:t>
      </w:r>
    </w:p>
    <w:p w14:paraId="1F81E3CC" w14:textId="7A9F3E23" w:rsidR="008C23D6" w:rsidRPr="00760CFE" w:rsidRDefault="008C23D6" w:rsidP="008C23D6">
      <w:pPr>
        <w:jc w:val="both"/>
        <w:rPr>
          <w:rFonts w:ascii="Times New Roman" w:hAnsi="Times New Roman" w:cs="Times New Roman"/>
          <w:u w:val="single"/>
        </w:rPr>
      </w:pPr>
      <w:r w:rsidRPr="00760CFE">
        <w:rPr>
          <w:rFonts w:ascii="Times New Roman" w:hAnsi="Times New Roman" w:cs="Times New Roman"/>
        </w:rPr>
        <w:t>4.1 As pessoas jurídicas ou firmas individuais interessadas deverão nomear através do instrumento de mandato previsto no item 2.6</w:t>
      </w:r>
      <w:r w:rsidR="009E1763">
        <w:rPr>
          <w:rFonts w:ascii="Times New Roman" w:hAnsi="Times New Roman" w:cs="Times New Roman"/>
        </w:rPr>
        <w:t>,</w:t>
      </w:r>
      <w:r w:rsidRPr="00760CFE">
        <w:rPr>
          <w:rFonts w:ascii="Times New Roman" w:hAnsi="Times New Roman" w:cs="Times New Roman"/>
        </w:rPr>
        <w:t xml:space="preserve"> </w:t>
      </w:r>
      <w:r w:rsidR="009E1763">
        <w:rPr>
          <w:rFonts w:ascii="Times New Roman" w:hAnsi="Times New Roman" w:cs="Times New Roman"/>
        </w:rPr>
        <w:t xml:space="preserve">letra </w:t>
      </w:r>
      <w:r w:rsidRPr="00760CFE">
        <w:rPr>
          <w:rFonts w:ascii="Times New Roman" w:hAnsi="Times New Roman" w:cs="Times New Roman"/>
        </w:rPr>
        <w:t>“</w:t>
      </w:r>
      <w:r w:rsidR="009E1763">
        <w:rPr>
          <w:rFonts w:ascii="Times New Roman" w:hAnsi="Times New Roman" w:cs="Times New Roman"/>
        </w:rPr>
        <w:t>A</w:t>
      </w:r>
      <w:r w:rsidRPr="00760CFE">
        <w:rPr>
          <w:rFonts w:ascii="Times New Roman" w:hAnsi="Times New Roman" w:cs="Times New Roman"/>
        </w:rPr>
        <w:t xml:space="preserve">”, com firma reconhecida, operador devidamente credenciado em qualquer empresa associada à Bolsa de Licitações do Brasil, atribuindo poderes para formular lances de preços e praticar todos os demais atos e operações no site: </w:t>
      </w:r>
      <w:hyperlink r:id="rId12" w:history="1">
        <w:r w:rsidRPr="00760CFE">
          <w:rPr>
            <w:rStyle w:val="Hyperlink"/>
            <w:rFonts w:ascii="Times New Roman" w:hAnsi="Times New Roman" w:cs="Times New Roman"/>
          </w:rPr>
          <w:t>www.bll.org.br</w:t>
        </w:r>
      </w:hyperlink>
      <w:r w:rsidRPr="00760CFE">
        <w:rPr>
          <w:rFonts w:ascii="Times New Roman" w:hAnsi="Times New Roman" w:cs="Times New Roman"/>
        </w:rPr>
        <w:t>.</w:t>
      </w:r>
    </w:p>
    <w:p w14:paraId="550CD576"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4.2 A participação da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w:t>
      </w:r>
    </w:p>
    <w:p w14:paraId="6865ED3A"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 xml:space="preserve">4.3 O acesso do operador ao pregão, para efeito de encaminhamento de proposta de preço e lances sucessivos de preços, em nome da licitante, somente se dará mediante prévia definição de senha privativa.                                                                                           </w:t>
      </w:r>
    </w:p>
    <w:p w14:paraId="294AB059" w14:textId="3843D2DE" w:rsidR="008C23D6" w:rsidRPr="00760CFE" w:rsidRDefault="008C23D6" w:rsidP="008C23D6">
      <w:pPr>
        <w:jc w:val="both"/>
        <w:rPr>
          <w:rFonts w:ascii="Times New Roman" w:hAnsi="Times New Roman" w:cs="Times New Roman"/>
        </w:rPr>
      </w:pPr>
      <w:r w:rsidRPr="00760CFE">
        <w:rPr>
          <w:rFonts w:ascii="Times New Roman" w:hAnsi="Times New Roman" w:cs="Times New Roman"/>
        </w:rPr>
        <w:t xml:space="preserve">4.4 A chave de identificação e a senha dos operadores poderão ser utilizadas em qualquer pregão eletrônico, salvo quando canceladas por solicitação do credenciado ou por iniciativa da BLL - Bolsa </w:t>
      </w:r>
      <w:r w:rsidR="009E1763">
        <w:rPr>
          <w:rFonts w:ascii="Times New Roman" w:hAnsi="Times New Roman" w:cs="Times New Roman"/>
        </w:rPr>
        <w:t>d</w:t>
      </w:r>
      <w:r w:rsidRPr="00760CFE">
        <w:rPr>
          <w:rFonts w:ascii="Times New Roman" w:hAnsi="Times New Roman" w:cs="Times New Roman"/>
        </w:rPr>
        <w:t>e Licitações do Brasil.</w:t>
      </w:r>
    </w:p>
    <w:p w14:paraId="315C1DD9"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4.5 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14:paraId="35F1EDAB"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lastRenderedPageBreak/>
        <w:t>4.6 O credenciamento da licitante e de seu representante legal junto ao sistema eletrônico implica a responsabilidade legal pelos atos praticados e a presunção de capacidade técnica para realização das transações inerentes ao pregão eletrônico.</w:t>
      </w:r>
    </w:p>
    <w:p w14:paraId="1D3778D0" w14:textId="77777777" w:rsidR="008C23D6" w:rsidRPr="00760CFE" w:rsidRDefault="008C23D6" w:rsidP="008C23D6">
      <w:pPr>
        <w:jc w:val="both"/>
        <w:rPr>
          <w:rFonts w:ascii="Times New Roman" w:hAnsi="Times New Roman" w:cs="Times New Roman"/>
        </w:rPr>
      </w:pPr>
    </w:p>
    <w:p w14:paraId="7422862C" w14:textId="77777777" w:rsidR="008C23D6" w:rsidRPr="00760CFE" w:rsidRDefault="008C23D6" w:rsidP="008C23D6">
      <w:pPr>
        <w:jc w:val="both"/>
        <w:rPr>
          <w:rFonts w:ascii="Times New Roman" w:hAnsi="Times New Roman" w:cs="Times New Roman"/>
          <w:b/>
        </w:rPr>
      </w:pPr>
      <w:r w:rsidRPr="00760CFE">
        <w:rPr>
          <w:rFonts w:ascii="Times New Roman" w:hAnsi="Times New Roman" w:cs="Times New Roman"/>
          <w:b/>
        </w:rPr>
        <w:t>5 PARTICIPAÇÃO</w:t>
      </w:r>
    </w:p>
    <w:p w14:paraId="6B82322E"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5.1 A participação no Pregão Eletrônico se dará por meio da digitação da senha pessoal e intransferível do representante credenciado (operador da corretora de mercadorias) e subsequente encaminhamento da proposta de preços, exclusivamente por meio do sistema eletrônico, observadas data e horário limite estabelecido.</w:t>
      </w:r>
    </w:p>
    <w:p w14:paraId="7CCBF3A3" w14:textId="77777777" w:rsidR="008C23D6" w:rsidRPr="00760CFE" w:rsidRDefault="008C23D6" w:rsidP="008C23D6">
      <w:pPr>
        <w:jc w:val="both"/>
        <w:rPr>
          <w:rFonts w:ascii="Times New Roman" w:hAnsi="Times New Roman" w:cs="Times New Roman"/>
        </w:rPr>
      </w:pPr>
      <w:r w:rsidRPr="00760CFE">
        <w:rPr>
          <w:rFonts w:ascii="Times New Roman" w:hAnsi="Times New Roman" w:cs="Times New Roman"/>
        </w:rPr>
        <w:t>5.2 Caberá à licitante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374EA7D4" w14:textId="77777777" w:rsidR="008C23D6" w:rsidRPr="00B125CF" w:rsidRDefault="008C23D6" w:rsidP="008C23D6">
      <w:pPr>
        <w:jc w:val="both"/>
        <w:rPr>
          <w:rFonts w:ascii="Times New Roman" w:hAnsi="Times New Roman" w:cs="Times New Roman"/>
          <w:color w:val="000000"/>
        </w:rPr>
      </w:pPr>
      <w:r w:rsidRPr="00760CFE">
        <w:rPr>
          <w:rFonts w:ascii="Times New Roman" w:hAnsi="Times New Roman" w:cs="Times New Roman"/>
        </w:rPr>
        <w:t xml:space="preserve">5.3 </w:t>
      </w:r>
      <w:r w:rsidRPr="00760CFE">
        <w:rPr>
          <w:rFonts w:ascii="Times New Roman" w:hAnsi="Times New Roman" w:cs="Times New Roman"/>
          <w:color w:val="000000"/>
        </w:rPr>
        <w:t>A licitante se responsabiliza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r w:rsidRPr="00B125CF">
        <w:rPr>
          <w:rFonts w:ascii="Times New Roman" w:hAnsi="Times New Roman" w:cs="Times New Roman"/>
          <w:color w:val="000000"/>
        </w:rPr>
        <w:t>.</w:t>
      </w:r>
    </w:p>
    <w:p w14:paraId="5F895458" w14:textId="6174559D" w:rsidR="008C23D6" w:rsidRPr="00760CFE" w:rsidRDefault="008C23D6" w:rsidP="008C23D6">
      <w:pPr>
        <w:jc w:val="both"/>
        <w:rPr>
          <w:rFonts w:ascii="Times New Roman" w:hAnsi="Times New Roman" w:cs="Times New Roman"/>
          <w:bCs/>
          <w:color w:val="000000"/>
        </w:rPr>
      </w:pPr>
      <w:r w:rsidRPr="00B125CF">
        <w:rPr>
          <w:rFonts w:ascii="Times New Roman" w:hAnsi="Times New Roman" w:cs="Times New Roman"/>
          <w:color w:val="000000"/>
        </w:rPr>
        <w:t>5.4 Poderão</w:t>
      </w:r>
      <w:r w:rsidRPr="00760CFE">
        <w:rPr>
          <w:rFonts w:ascii="Times New Roman" w:hAnsi="Times New Roman" w:cs="Times New Roman"/>
          <w:bCs/>
          <w:color w:val="000000"/>
        </w:rPr>
        <w:t xml:space="preserve"> participar deste Pregão</w:t>
      </w:r>
      <w:r w:rsidR="00C33D48">
        <w:rPr>
          <w:rFonts w:ascii="Times New Roman" w:hAnsi="Times New Roman" w:cs="Times New Roman"/>
          <w:bCs/>
          <w:color w:val="000000"/>
        </w:rPr>
        <w:t>, empresas interessadas</w:t>
      </w:r>
      <w:r w:rsidRPr="00760CFE">
        <w:rPr>
          <w:rFonts w:ascii="Times New Roman" w:hAnsi="Times New Roman" w:cs="Times New Roman"/>
          <w:bCs/>
          <w:color w:val="000000"/>
        </w:rPr>
        <w:t xml:space="preserve"> cujo ramo de atividade seja compatível com o objeto desta licitação.</w:t>
      </w:r>
    </w:p>
    <w:p w14:paraId="32759620" w14:textId="4711321C" w:rsidR="008C23D6" w:rsidRPr="00186D8F" w:rsidRDefault="00186D8F" w:rsidP="00186D8F">
      <w:pPr>
        <w:autoSpaceDE w:val="0"/>
        <w:snapToGrid w:val="0"/>
        <w:jc w:val="both"/>
        <w:rPr>
          <w:rFonts w:ascii="Times New Roman" w:hAnsi="Times New Roman" w:cs="Times New Roman"/>
          <w:bCs/>
          <w:color w:val="000000"/>
        </w:rPr>
      </w:pPr>
      <w:r>
        <w:rPr>
          <w:rFonts w:ascii="Times New Roman" w:hAnsi="Times New Roman" w:cs="Times New Roman"/>
          <w:bCs/>
          <w:color w:val="000000"/>
        </w:rPr>
        <w:t xml:space="preserve">5.5 </w:t>
      </w:r>
      <w:r w:rsidR="008C23D6" w:rsidRPr="00186D8F">
        <w:rPr>
          <w:rFonts w:ascii="Times New Roman" w:hAnsi="Times New Roman" w:cs="Times New Roman"/>
          <w:bCs/>
          <w:color w:val="000000"/>
        </w:rPr>
        <w:t xml:space="preserve">Não poderão participar desta licitação as </w:t>
      </w:r>
      <w:r w:rsidR="003807CF">
        <w:rPr>
          <w:rFonts w:ascii="Times New Roman" w:hAnsi="Times New Roman" w:cs="Times New Roman"/>
          <w:bCs/>
          <w:color w:val="000000"/>
        </w:rPr>
        <w:t>empresas</w:t>
      </w:r>
      <w:r w:rsidR="008C23D6" w:rsidRPr="00186D8F">
        <w:rPr>
          <w:rFonts w:ascii="Times New Roman" w:hAnsi="Times New Roman" w:cs="Times New Roman"/>
          <w:bCs/>
          <w:color w:val="000000"/>
        </w:rPr>
        <w:t>:</w:t>
      </w:r>
    </w:p>
    <w:p w14:paraId="640D2184" w14:textId="76778BA3" w:rsidR="008C23D6" w:rsidRPr="00760CFE" w:rsidRDefault="00186D8F" w:rsidP="008C23D6">
      <w:pPr>
        <w:tabs>
          <w:tab w:val="left" w:pos="1440"/>
        </w:tabs>
        <w:autoSpaceDE w:val="0"/>
        <w:snapToGrid w:val="0"/>
        <w:jc w:val="both"/>
        <w:rPr>
          <w:rFonts w:ascii="Times New Roman" w:hAnsi="Times New Roman" w:cs="Times New Roman"/>
          <w:bCs/>
        </w:rPr>
      </w:pPr>
      <w:r>
        <w:rPr>
          <w:rFonts w:ascii="Times New Roman" w:hAnsi="Times New Roman" w:cs="Times New Roman"/>
          <w:bCs/>
        </w:rPr>
        <w:t xml:space="preserve">5.5.1 </w:t>
      </w:r>
      <w:r w:rsidR="008C23D6" w:rsidRPr="00760CFE">
        <w:rPr>
          <w:rFonts w:ascii="Times New Roman" w:hAnsi="Times New Roman" w:cs="Times New Roman"/>
          <w:bCs/>
        </w:rPr>
        <w:t>proibidas de participar de licitações e celebrar contratos administrativos, na forma da legislação vigente;</w:t>
      </w:r>
    </w:p>
    <w:p w14:paraId="66CBA143" w14:textId="344A0F5A" w:rsidR="008C23D6" w:rsidRPr="00186D8F" w:rsidRDefault="00186D8F" w:rsidP="00186D8F">
      <w:pPr>
        <w:tabs>
          <w:tab w:val="left" w:pos="1440"/>
        </w:tabs>
        <w:autoSpaceDE w:val="0"/>
        <w:snapToGrid w:val="0"/>
        <w:jc w:val="both"/>
        <w:rPr>
          <w:rFonts w:ascii="Times New Roman" w:hAnsi="Times New Roman" w:cs="Times New Roman"/>
          <w:bCs/>
        </w:rPr>
      </w:pPr>
      <w:r>
        <w:rPr>
          <w:rFonts w:ascii="Times New Roman" w:hAnsi="Times New Roman" w:cs="Times New Roman"/>
          <w:bCs/>
        </w:rPr>
        <w:t xml:space="preserve">5.5.2 </w:t>
      </w:r>
      <w:r w:rsidR="008C23D6" w:rsidRPr="00186D8F">
        <w:rPr>
          <w:rFonts w:ascii="Times New Roman" w:hAnsi="Times New Roman" w:cs="Times New Roman"/>
          <w:bCs/>
        </w:rPr>
        <w:t>que não atendam às condições deste Edital e seu(s) anexo(s);</w:t>
      </w:r>
    </w:p>
    <w:p w14:paraId="2CF67F27" w14:textId="7F061B2F" w:rsidR="008C23D6" w:rsidRPr="00760CFE" w:rsidRDefault="00186D8F" w:rsidP="008C23D6">
      <w:pPr>
        <w:tabs>
          <w:tab w:val="left" w:pos="1440"/>
        </w:tabs>
        <w:autoSpaceDE w:val="0"/>
        <w:snapToGrid w:val="0"/>
        <w:jc w:val="both"/>
        <w:rPr>
          <w:rFonts w:ascii="Times New Roman" w:eastAsia="Zurich BT" w:hAnsi="Times New Roman" w:cs="Times New Roman"/>
          <w:bCs/>
          <w:color w:val="000000"/>
        </w:rPr>
      </w:pPr>
      <w:r>
        <w:rPr>
          <w:rFonts w:ascii="Times New Roman" w:hAnsi="Times New Roman" w:cs="Times New Roman"/>
          <w:bCs/>
          <w:color w:val="000000"/>
        </w:rPr>
        <w:t xml:space="preserve">5.5.3 </w:t>
      </w:r>
      <w:r w:rsidR="008C23D6" w:rsidRPr="00760CFE">
        <w:rPr>
          <w:rFonts w:ascii="Times New Roman" w:hAnsi="Times New Roman" w:cs="Times New Roman"/>
          <w:bCs/>
          <w:color w:val="000000"/>
        </w:rPr>
        <w:t>estrangeiras que não tenham representação legal no Brasil com poderes expressos para receber citação e responder administrativa ou judicialmente;</w:t>
      </w:r>
    </w:p>
    <w:p w14:paraId="0778BFA8" w14:textId="0A0B9E52" w:rsidR="008C23D6" w:rsidRPr="00760CFE" w:rsidRDefault="00186D8F" w:rsidP="008C23D6">
      <w:pPr>
        <w:tabs>
          <w:tab w:val="left" w:pos="1440"/>
        </w:tabs>
        <w:autoSpaceDE w:val="0"/>
        <w:snapToGrid w:val="0"/>
        <w:jc w:val="both"/>
        <w:rPr>
          <w:rFonts w:ascii="Times New Roman" w:eastAsia="Zurich BT" w:hAnsi="Times New Roman" w:cs="Times New Roman"/>
          <w:bCs/>
          <w:color w:val="000000"/>
        </w:rPr>
      </w:pPr>
      <w:r>
        <w:rPr>
          <w:rFonts w:ascii="Times New Roman" w:eastAsia="Arial Unicode MS" w:hAnsi="Times New Roman" w:cs="Times New Roman"/>
          <w:color w:val="000000"/>
        </w:rPr>
        <w:t>5.5</w:t>
      </w:r>
      <w:r w:rsidR="008C23D6" w:rsidRPr="00760CFE">
        <w:rPr>
          <w:rFonts w:ascii="Times New Roman" w:eastAsia="Arial Unicode MS" w:hAnsi="Times New Roman" w:cs="Times New Roman"/>
          <w:color w:val="000000"/>
        </w:rPr>
        <w:t>.4 que se enquadrem nas vedações previstas no artigo 9º da Lei nº 8.666/93;</w:t>
      </w:r>
    </w:p>
    <w:p w14:paraId="3E5D4442" w14:textId="60AE7BBB" w:rsidR="008C23D6" w:rsidRPr="00760CFE" w:rsidRDefault="00186D8F" w:rsidP="008C23D6">
      <w:pPr>
        <w:tabs>
          <w:tab w:val="left" w:pos="1440"/>
        </w:tabs>
        <w:autoSpaceDE w:val="0"/>
        <w:snapToGrid w:val="0"/>
        <w:jc w:val="both"/>
        <w:rPr>
          <w:rFonts w:ascii="Times New Roman" w:eastAsia="Zurich BT" w:hAnsi="Times New Roman" w:cs="Times New Roman"/>
          <w:bCs/>
        </w:rPr>
      </w:pPr>
      <w:r>
        <w:rPr>
          <w:rFonts w:ascii="Times New Roman" w:hAnsi="Times New Roman" w:cs="Times New Roman"/>
        </w:rPr>
        <w:t>5.5</w:t>
      </w:r>
      <w:r w:rsidR="008C23D6" w:rsidRPr="00760CFE">
        <w:rPr>
          <w:rFonts w:ascii="Times New Roman" w:hAnsi="Times New Roman" w:cs="Times New Roman"/>
        </w:rPr>
        <w:t xml:space="preserve">.5 </w:t>
      </w:r>
      <w:r w:rsidR="008C23D6" w:rsidRPr="00760CFE">
        <w:rPr>
          <w:rFonts w:ascii="Times New Roman" w:hAnsi="Times New Roman" w:cs="Times New Roman"/>
          <w:color w:val="000000"/>
        </w:rPr>
        <w:t xml:space="preserve">que estejam sob falência, concurso de credores, </w:t>
      </w:r>
      <w:r w:rsidR="008C23D6" w:rsidRPr="00760CFE">
        <w:rPr>
          <w:rFonts w:ascii="Times New Roman" w:hAnsi="Times New Roman" w:cs="Times New Roman"/>
        </w:rPr>
        <w:t xml:space="preserve">concordata ou </w:t>
      </w:r>
      <w:r w:rsidR="008C23D6" w:rsidRPr="00760CFE">
        <w:rPr>
          <w:rFonts w:ascii="Times New Roman" w:hAnsi="Times New Roman" w:cs="Times New Roman"/>
          <w:color w:val="000000"/>
        </w:rPr>
        <w:t xml:space="preserve">em processo de dissolução </w:t>
      </w:r>
      <w:r w:rsidR="008C23D6" w:rsidRPr="00760CFE">
        <w:rPr>
          <w:rFonts w:ascii="Times New Roman" w:hAnsi="Times New Roman" w:cs="Times New Roman"/>
        </w:rPr>
        <w:t>ou liquidação;</w:t>
      </w:r>
    </w:p>
    <w:p w14:paraId="1B10629C" w14:textId="4EC79EC2" w:rsidR="008C23D6" w:rsidRPr="00760CFE" w:rsidRDefault="00186D8F" w:rsidP="008C23D6">
      <w:pPr>
        <w:tabs>
          <w:tab w:val="left" w:pos="1440"/>
        </w:tabs>
        <w:autoSpaceDE w:val="0"/>
        <w:snapToGrid w:val="0"/>
        <w:jc w:val="both"/>
        <w:rPr>
          <w:rFonts w:ascii="Times New Roman" w:hAnsi="Times New Roman" w:cs="Times New Roman"/>
          <w:color w:val="000000"/>
        </w:rPr>
      </w:pPr>
      <w:r>
        <w:rPr>
          <w:rFonts w:ascii="Times New Roman" w:hAnsi="Times New Roman" w:cs="Times New Roman"/>
          <w:color w:val="000000"/>
        </w:rPr>
        <w:t>5.5</w:t>
      </w:r>
      <w:r w:rsidR="008C23D6" w:rsidRPr="00760CFE">
        <w:rPr>
          <w:rFonts w:ascii="Times New Roman" w:hAnsi="Times New Roman" w:cs="Times New Roman"/>
          <w:color w:val="000000"/>
        </w:rPr>
        <w:t>.6 Organizações da Sociedade Civil de Interesse Público - OSCIP, atuando nessa condição (Ac</w:t>
      </w:r>
      <w:r w:rsidR="004A2CBF">
        <w:rPr>
          <w:rFonts w:ascii="Times New Roman" w:hAnsi="Times New Roman" w:cs="Times New Roman"/>
          <w:color w:val="000000"/>
        </w:rPr>
        <w:t>órdão nº 746/2014-TCU-Plenário);</w:t>
      </w:r>
    </w:p>
    <w:p w14:paraId="5EA3AAD9" w14:textId="0881C665" w:rsidR="008C23D6" w:rsidRPr="00760CFE" w:rsidRDefault="00186D8F" w:rsidP="008C23D6">
      <w:pPr>
        <w:jc w:val="both"/>
        <w:rPr>
          <w:rFonts w:ascii="Times New Roman" w:hAnsi="Times New Roman" w:cs="Times New Roman"/>
        </w:rPr>
      </w:pPr>
      <w:r>
        <w:rPr>
          <w:rFonts w:ascii="Times New Roman" w:hAnsi="Times New Roman" w:cs="Times New Roman"/>
        </w:rPr>
        <w:t>5.5.7</w:t>
      </w:r>
      <w:r w:rsidR="008C23D6" w:rsidRPr="00760CFE">
        <w:rPr>
          <w:rFonts w:ascii="Times New Roman" w:hAnsi="Times New Roman" w:cs="Times New Roman"/>
        </w:rPr>
        <w:t xml:space="preserve"> Qualquer dúvida em relação ao acesso no sistema operacional poderá ser esclarecida através d</w:t>
      </w:r>
      <w:r w:rsidR="004A2CBF">
        <w:rPr>
          <w:rFonts w:ascii="Times New Roman" w:hAnsi="Times New Roman" w:cs="Times New Roman"/>
        </w:rPr>
        <w:t>e uma empresa associada, pelo telefone da BLL</w:t>
      </w:r>
      <w:r w:rsidR="008C23D6" w:rsidRPr="00760CFE">
        <w:rPr>
          <w:rFonts w:ascii="Times New Roman" w:hAnsi="Times New Roman" w:cs="Times New Roman"/>
        </w:rPr>
        <w:t xml:space="preserve"> (41) 3097-4600</w:t>
      </w:r>
      <w:r w:rsidR="004A2CBF">
        <w:rPr>
          <w:rFonts w:ascii="Times New Roman" w:hAnsi="Times New Roman" w:cs="Times New Roman"/>
        </w:rPr>
        <w:t xml:space="preserve"> Curitiba - PR</w:t>
      </w:r>
      <w:r w:rsidR="008C23D6" w:rsidRPr="00760CFE">
        <w:rPr>
          <w:rFonts w:ascii="Times New Roman" w:hAnsi="Times New Roman" w:cs="Times New Roman"/>
        </w:rPr>
        <w:t xml:space="preserve">, ou pelo e-mail </w:t>
      </w:r>
      <w:hyperlink r:id="rId13" w:history="1">
        <w:r w:rsidR="00934774" w:rsidRPr="00407C14">
          <w:rPr>
            <w:rStyle w:val="Hyperlink"/>
            <w:rFonts w:ascii="Times New Roman" w:hAnsi="Times New Roman" w:cs="Times New Roman"/>
          </w:rPr>
          <w:t>contatoorgaos@bll.org.br</w:t>
        </w:r>
      </w:hyperlink>
      <w:r w:rsidR="008C23D6" w:rsidRPr="00760CFE">
        <w:rPr>
          <w:rFonts w:ascii="Times New Roman" w:hAnsi="Times New Roman" w:cs="Times New Roman"/>
        </w:rPr>
        <w:t>.</w:t>
      </w:r>
    </w:p>
    <w:p w14:paraId="47DE3F2B" w14:textId="77777777" w:rsidR="008C23D6" w:rsidRPr="00760CFE" w:rsidRDefault="008C23D6" w:rsidP="008C23D6">
      <w:pPr>
        <w:jc w:val="both"/>
        <w:rPr>
          <w:rFonts w:ascii="Times New Roman" w:hAnsi="Times New Roman" w:cs="Times New Roman"/>
        </w:rPr>
      </w:pPr>
    </w:p>
    <w:p w14:paraId="342A2386" w14:textId="77777777" w:rsidR="008C23D6" w:rsidRPr="00760CFE" w:rsidRDefault="008C23D6" w:rsidP="008C23D6">
      <w:pPr>
        <w:pStyle w:val="Nivel01"/>
        <w:numPr>
          <w:ilvl w:val="0"/>
          <w:numId w:val="0"/>
        </w:numPr>
        <w:tabs>
          <w:tab w:val="clear" w:pos="567"/>
          <w:tab w:val="left" w:pos="142"/>
        </w:tabs>
        <w:spacing w:before="0"/>
        <w:ind w:left="360" w:hanging="360"/>
        <w:rPr>
          <w:rFonts w:ascii="Times New Roman" w:hAnsi="Times New Roman"/>
          <w:sz w:val="24"/>
          <w:szCs w:val="24"/>
        </w:rPr>
      </w:pPr>
      <w:r w:rsidRPr="00760CFE">
        <w:rPr>
          <w:rFonts w:ascii="Times New Roman" w:hAnsi="Times New Roman"/>
          <w:sz w:val="24"/>
          <w:szCs w:val="24"/>
        </w:rPr>
        <w:t>6 APRESENTAÇÃO DA PROPOSTA E DOCUMENTOS DE HABILITAÇÃO</w:t>
      </w:r>
    </w:p>
    <w:p w14:paraId="0BF393D4" w14:textId="77777777" w:rsidR="00FC102D" w:rsidRPr="00B125CF" w:rsidRDefault="00FC102D" w:rsidP="00FC102D">
      <w:pPr>
        <w:jc w:val="both"/>
        <w:rPr>
          <w:rFonts w:ascii="Times New Roman" w:hAnsi="Times New Roman" w:cs="Times New Roman"/>
          <w:color w:val="000000"/>
        </w:rPr>
      </w:pPr>
      <w:r w:rsidRPr="00B125CF">
        <w:rPr>
          <w:rFonts w:ascii="Times New Roman" w:hAnsi="Times New Roman" w:cs="Times New Roman"/>
          <w:color w:val="000000"/>
        </w:rPr>
        <w:t xml:space="preserve">6.1 As licitantes </w:t>
      </w:r>
      <w:r w:rsidRPr="00760CFE">
        <w:rPr>
          <w:rFonts w:ascii="Times New Roman" w:hAnsi="Times New Roman" w:cs="Times New Roman"/>
          <w:color w:val="000000"/>
        </w:rPr>
        <w:t>encaminharão, exclusivamente por meio do sistema, concomitantemente com os documentos d</w:t>
      </w:r>
      <w:r>
        <w:rPr>
          <w:rFonts w:ascii="Times New Roman" w:hAnsi="Times New Roman" w:cs="Times New Roman"/>
          <w:color w:val="000000"/>
        </w:rPr>
        <w:t>e habilitação exigidos na cláusula 10 - Habilitação</w:t>
      </w:r>
      <w:r w:rsidRPr="00760CFE">
        <w:rPr>
          <w:rFonts w:ascii="Times New Roman" w:hAnsi="Times New Roman" w:cs="Times New Roman"/>
          <w:color w:val="000000"/>
        </w:rPr>
        <w:t>, proposta com a descrição do objeto ofertado e o preço, até a data e o horário estabelecidos para abertura da sessão pública</w:t>
      </w:r>
      <w:r w:rsidRPr="00B125CF">
        <w:rPr>
          <w:rFonts w:ascii="Times New Roman" w:hAnsi="Times New Roman" w:cs="Times New Roman"/>
          <w:color w:val="000000"/>
        </w:rPr>
        <w:t xml:space="preserve">, quando, então, encerrar-se-á automaticamente a etapa de envio dessa documentação. </w:t>
      </w:r>
    </w:p>
    <w:p w14:paraId="0321C17D" w14:textId="77777777" w:rsidR="008C23D6" w:rsidRPr="00B125CF" w:rsidRDefault="008C23D6" w:rsidP="008C23D6">
      <w:pPr>
        <w:jc w:val="both"/>
        <w:rPr>
          <w:rFonts w:ascii="Times New Roman" w:hAnsi="Times New Roman" w:cs="Times New Roman"/>
          <w:color w:val="000000"/>
        </w:rPr>
      </w:pPr>
      <w:r w:rsidRPr="00760CFE">
        <w:rPr>
          <w:rFonts w:ascii="Times New Roman" w:hAnsi="Times New Roman" w:cs="Times New Roman"/>
          <w:color w:val="000000"/>
        </w:rPr>
        <w:t>6.2 O envio da proposta, acompanhada dos documentos de habilitação exigidos neste Edital, ocorrerá por meio de chave de acesso e senha.</w:t>
      </w:r>
    </w:p>
    <w:p w14:paraId="4108964D" w14:textId="77777777" w:rsidR="008C23D6" w:rsidRPr="00B125CF" w:rsidRDefault="008C23D6" w:rsidP="008C23D6">
      <w:pPr>
        <w:jc w:val="both"/>
        <w:rPr>
          <w:rFonts w:ascii="Times New Roman" w:hAnsi="Times New Roman" w:cs="Times New Roman"/>
          <w:color w:val="000000"/>
        </w:rPr>
      </w:pPr>
      <w:r w:rsidRPr="00760CFE">
        <w:rPr>
          <w:rFonts w:ascii="Times New Roman" w:eastAsia="Arial" w:hAnsi="Times New Roman" w:cs="Times New Roman"/>
        </w:rPr>
        <w:t xml:space="preserve">6.3 As Microempresas e Empresas de Pequeno Porte deverão encaminhar a documentação de habilitação, ainda que haja alguma restrição de regularidade fiscal e trabalhista, nos termos do art. 43, § 1º </w:t>
      </w:r>
      <w:proofErr w:type="gramStart"/>
      <w:r w:rsidRPr="00760CFE">
        <w:rPr>
          <w:rFonts w:ascii="Times New Roman" w:eastAsia="Arial" w:hAnsi="Times New Roman" w:cs="Times New Roman"/>
        </w:rPr>
        <w:t>da, LC</w:t>
      </w:r>
      <w:proofErr w:type="gramEnd"/>
      <w:r w:rsidRPr="00760CFE">
        <w:rPr>
          <w:rFonts w:ascii="Times New Roman" w:eastAsia="Arial" w:hAnsi="Times New Roman" w:cs="Times New Roman"/>
        </w:rPr>
        <w:t xml:space="preserve"> nº 123/06.</w:t>
      </w:r>
    </w:p>
    <w:p w14:paraId="62698EE8" w14:textId="5F1290AE" w:rsidR="008C23D6" w:rsidRPr="00B125CF" w:rsidRDefault="008C23D6" w:rsidP="008C23D6">
      <w:pPr>
        <w:jc w:val="both"/>
        <w:rPr>
          <w:rFonts w:ascii="Times New Roman" w:hAnsi="Times New Roman" w:cs="Times New Roman"/>
          <w:color w:val="000000"/>
        </w:rPr>
      </w:pPr>
      <w:r w:rsidRPr="00760CFE">
        <w:rPr>
          <w:rFonts w:ascii="Times New Roman" w:hAnsi="Times New Roman" w:cs="Times New Roman"/>
        </w:rPr>
        <w:t>6.</w:t>
      </w:r>
      <w:r w:rsidR="00186D8F">
        <w:rPr>
          <w:rFonts w:ascii="Times New Roman" w:hAnsi="Times New Roman" w:cs="Times New Roman"/>
        </w:rPr>
        <w:t>4</w:t>
      </w:r>
      <w:r w:rsidRPr="00760CFE">
        <w:rPr>
          <w:rFonts w:ascii="Times New Roman" w:hAnsi="Times New Roman" w:cs="Times New Roman"/>
        </w:rPr>
        <w:t xml:space="preserve"> Até a abertura da sessão pública, as licitantes poderão retirar ou substituir </w:t>
      </w:r>
      <w:r w:rsidRPr="00760CFE">
        <w:rPr>
          <w:rFonts w:ascii="Times New Roman" w:hAnsi="Times New Roman" w:cs="Times New Roman"/>
          <w:color w:val="000000"/>
        </w:rPr>
        <w:t>a proposta e os documentos de habilitação anteriormente inseridos no sistema;</w:t>
      </w:r>
    </w:p>
    <w:p w14:paraId="069C5385" w14:textId="347D5AC9" w:rsidR="008C23D6" w:rsidRPr="00B125CF" w:rsidRDefault="00186D8F" w:rsidP="008C23D6">
      <w:pPr>
        <w:jc w:val="both"/>
        <w:rPr>
          <w:rFonts w:ascii="Times New Roman" w:hAnsi="Times New Roman" w:cs="Times New Roman"/>
          <w:color w:val="000000"/>
        </w:rPr>
      </w:pPr>
      <w:r>
        <w:rPr>
          <w:rFonts w:ascii="Times New Roman" w:hAnsi="Times New Roman" w:cs="Times New Roman"/>
          <w:color w:val="000000"/>
        </w:rPr>
        <w:t>6.5</w:t>
      </w:r>
      <w:r w:rsidR="008C23D6" w:rsidRPr="00760CFE">
        <w:rPr>
          <w:rFonts w:ascii="Times New Roman" w:hAnsi="Times New Roman" w:cs="Times New Roman"/>
          <w:color w:val="000000"/>
        </w:rPr>
        <w:t xml:space="preserve"> Não será estabelecida, nessa etapa do certame, ordem de classificação entre as propostas apresentadas, o que somente ocorrerá após a realização dos procedimentos de negociação e julgamento da proposta.</w:t>
      </w:r>
    </w:p>
    <w:p w14:paraId="363CD036" w14:textId="47E13F01" w:rsidR="008C23D6" w:rsidRPr="00B125CF" w:rsidRDefault="00186D8F" w:rsidP="008C23D6">
      <w:pPr>
        <w:jc w:val="both"/>
        <w:rPr>
          <w:rFonts w:ascii="Times New Roman" w:hAnsi="Times New Roman" w:cs="Times New Roman"/>
          <w:color w:val="000000"/>
        </w:rPr>
      </w:pPr>
      <w:r>
        <w:rPr>
          <w:rFonts w:ascii="Times New Roman" w:hAnsi="Times New Roman" w:cs="Times New Roman"/>
          <w:color w:val="000000"/>
        </w:rPr>
        <w:lastRenderedPageBreak/>
        <w:t>6.6</w:t>
      </w:r>
      <w:r w:rsidR="008C23D6" w:rsidRPr="00B125CF">
        <w:rPr>
          <w:rFonts w:ascii="Times New Roman" w:hAnsi="Times New Roman" w:cs="Times New Roman"/>
          <w:color w:val="000000"/>
        </w:rPr>
        <w:t xml:space="preserve"> Os documentos que compõem a proposta e a habilitação da licitante melhor classificada somente </w:t>
      </w:r>
      <w:r w:rsidR="008C23D6" w:rsidRPr="00760CFE">
        <w:rPr>
          <w:rFonts w:ascii="Times New Roman" w:hAnsi="Times New Roman" w:cs="Times New Roman"/>
          <w:color w:val="000000"/>
        </w:rPr>
        <w:t>serão</w:t>
      </w:r>
      <w:r w:rsidR="008C23D6" w:rsidRPr="00B125CF">
        <w:rPr>
          <w:rFonts w:ascii="Times New Roman" w:hAnsi="Times New Roman" w:cs="Times New Roman"/>
          <w:color w:val="000000"/>
        </w:rPr>
        <w:t xml:space="preserve"> disponibilizados para avaliação do pregoeiro e para acesso público após o encerramento do envio de lances.</w:t>
      </w:r>
    </w:p>
    <w:p w14:paraId="560C789D" w14:textId="77777777" w:rsidR="008C23D6" w:rsidRPr="00760CFE" w:rsidRDefault="008C23D6" w:rsidP="008C23D6">
      <w:pPr>
        <w:ind w:left="425"/>
        <w:jc w:val="both"/>
        <w:rPr>
          <w:rFonts w:ascii="Times New Roman" w:hAnsi="Times New Roman" w:cs="Times New Roman"/>
        </w:rPr>
      </w:pPr>
    </w:p>
    <w:p w14:paraId="377C0670" w14:textId="77777777" w:rsidR="008C23D6" w:rsidRPr="00760CFE" w:rsidRDefault="008C23D6" w:rsidP="008C23D6">
      <w:pPr>
        <w:pStyle w:val="Nivel01"/>
        <w:numPr>
          <w:ilvl w:val="0"/>
          <w:numId w:val="0"/>
        </w:numPr>
        <w:spacing w:before="0"/>
        <w:ind w:left="360" w:hanging="360"/>
        <w:rPr>
          <w:rFonts w:ascii="Times New Roman" w:hAnsi="Times New Roman"/>
          <w:sz w:val="24"/>
          <w:szCs w:val="24"/>
        </w:rPr>
      </w:pPr>
      <w:r w:rsidRPr="00760CFE">
        <w:rPr>
          <w:rFonts w:ascii="Times New Roman" w:hAnsi="Times New Roman"/>
          <w:sz w:val="24"/>
          <w:szCs w:val="24"/>
        </w:rPr>
        <w:t>7 PREENCHIMENTO DA PROPOSTA</w:t>
      </w:r>
    </w:p>
    <w:p w14:paraId="366CC21C" w14:textId="77777777" w:rsidR="00C33D48" w:rsidRPr="00760CFE" w:rsidRDefault="00C33D48" w:rsidP="00C33D48">
      <w:pPr>
        <w:jc w:val="both"/>
        <w:rPr>
          <w:rFonts w:ascii="Times New Roman" w:hAnsi="Times New Roman" w:cs="Times New Roman"/>
          <w:color w:val="000000"/>
        </w:rPr>
      </w:pPr>
      <w:r w:rsidRPr="00760CFE">
        <w:rPr>
          <w:rFonts w:ascii="Times New Roman" w:hAnsi="Times New Roman" w:cs="Times New Roman"/>
          <w:color w:val="000000"/>
        </w:rPr>
        <w:t xml:space="preserve">7.1 </w:t>
      </w:r>
      <w:r w:rsidRPr="00760CFE">
        <w:rPr>
          <w:rFonts w:ascii="Times New Roman" w:hAnsi="Times New Roman" w:cs="Times New Roman"/>
        </w:rPr>
        <w:t>A licitante deverá enviar sua proposta mediante o preenchimento, no sistema eletrônico, dos seguintes campos:</w:t>
      </w:r>
    </w:p>
    <w:p w14:paraId="055F735C" w14:textId="77777777" w:rsidR="00C33D48" w:rsidRPr="00760CFE" w:rsidRDefault="00C33D48" w:rsidP="00C33D48">
      <w:pPr>
        <w:tabs>
          <w:tab w:val="left" w:pos="1440"/>
        </w:tabs>
        <w:autoSpaceDE w:val="0"/>
        <w:snapToGrid w:val="0"/>
        <w:jc w:val="both"/>
        <w:rPr>
          <w:rFonts w:ascii="Times New Roman" w:hAnsi="Times New Roman" w:cs="Times New Roman"/>
        </w:rPr>
      </w:pPr>
      <w:r w:rsidRPr="00760CFE">
        <w:rPr>
          <w:rFonts w:ascii="Times New Roman" w:hAnsi="Times New Roman" w:cs="Times New Roman"/>
        </w:rPr>
        <w:t>a) Valor unitário</w:t>
      </w:r>
      <w:r w:rsidRPr="00760CFE">
        <w:rPr>
          <w:rFonts w:ascii="Times New Roman" w:hAnsi="Times New Roman" w:cs="Times New Roman"/>
          <w:bCs/>
          <w:iCs/>
        </w:rPr>
        <w:t>;</w:t>
      </w:r>
    </w:p>
    <w:p w14:paraId="39D932F7" w14:textId="77777777" w:rsidR="00C33D48" w:rsidRPr="00760CFE" w:rsidRDefault="00C33D48" w:rsidP="00C33D48">
      <w:pPr>
        <w:tabs>
          <w:tab w:val="left" w:pos="1440"/>
        </w:tabs>
        <w:autoSpaceDE w:val="0"/>
        <w:snapToGrid w:val="0"/>
        <w:jc w:val="both"/>
        <w:rPr>
          <w:rFonts w:ascii="Times New Roman" w:hAnsi="Times New Roman" w:cs="Times New Roman"/>
          <w:color w:val="000000"/>
        </w:rPr>
      </w:pPr>
      <w:r w:rsidRPr="00760CFE">
        <w:rPr>
          <w:rFonts w:ascii="Times New Roman" w:hAnsi="Times New Roman" w:cs="Times New Roman"/>
          <w:bCs/>
          <w:iCs/>
          <w:color w:val="000000"/>
        </w:rPr>
        <w:t>b) Marca;</w:t>
      </w:r>
    </w:p>
    <w:p w14:paraId="5C84FD74" w14:textId="77777777" w:rsidR="00C33D48" w:rsidRPr="00760CFE" w:rsidRDefault="00C33D48" w:rsidP="00C33D48">
      <w:pPr>
        <w:tabs>
          <w:tab w:val="left" w:pos="1440"/>
        </w:tabs>
        <w:autoSpaceDE w:val="0"/>
        <w:snapToGrid w:val="0"/>
        <w:jc w:val="both"/>
        <w:rPr>
          <w:rFonts w:ascii="Times New Roman" w:hAnsi="Times New Roman" w:cs="Times New Roman"/>
          <w:color w:val="000000"/>
        </w:rPr>
      </w:pPr>
      <w:r w:rsidRPr="00760CFE">
        <w:rPr>
          <w:rFonts w:ascii="Times New Roman" w:hAnsi="Times New Roman" w:cs="Times New Roman"/>
          <w:bCs/>
          <w:iCs/>
          <w:color w:val="000000"/>
        </w:rPr>
        <w:t xml:space="preserve">c) Fabricante; </w:t>
      </w:r>
    </w:p>
    <w:p w14:paraId="74FC2F2B" w14:textId="2257A847" w:rsidR="00C33D48" w:rsidRPr="00760CFE" w:rsidRDefault="00C33D48" w:rsidP="00C33D48">
      <w:pPr>
        <w:tabs>
          <w:tab w:val="left" w:pos="1440"/>
        </w:tabs>
        <w:autoSpaceDE w:val="0"/>
        <w:snapToGrid w:val="0"/>
        <w:jc w:val="both"/>
        <w:rPr>
          <w:rFonts w:ascii="Times New Roman" w:hAnsi="Times New Roman" w:cs="Times New Roman"/>
          <w:color w:val="000000"/>
        </w:rPr>
      </w:pPr>
      <w:r w:rsidRPr="00760CFE">
        <w:rPr>
          <w:rFonts w:ascii="Times New Roman" w:hAnsi="Times New Roman" w:cs="Times New Roman"/>
          <w:bCs/>
          <w:iCs/>
          <w:color w:val="000000"/>
        </w:rPr>
        <w:t xml:space="preserve">d) Descrição detalhada do objeto, contendo as informações similares à </w:t>
      </w:r>
      <w:r w:rsidRPr="00760CFE">
        <w:rPr>
          <w:rFonts w:ascii="Times New Roman" w:hAnsi="Times New Roman" w:cs="Times New Roman"/>
          <w:bCs/>
          <w:iCs/>
        </w:rPr>
        <w:t>especificação do Termo de Referência: indicando, no que for aplicável</w:t>
      </w:r>
      <w:r w:rsidRPr="00760CFE">
        <w:rPr>
          <w:rFonts w:ascii="Times New Roman" w:hAnsi="Times New Roman" w:cs="Times New Roman"/>
        </w:rPr>
        <w:t xml:space="preserve">, </w:t>
      </w:r>
      <w:r>
        <w:rPr>
          <w:rFonts w:ascii="Times New Roman" w:hAnsi="Times New Roman" w:cs="Times New Roman"/>
        </w:rPr>
        <w:t>a</w:t>
      </w:r>
      <w:r w:rsidRPr="00760CFE">
        <w:rPr>
          <w:rFonts w:ascii="Times New Roman" w:hAnsi="Times New Roman" w:cs="Times New Roman"/>
        </w:rPr>
        <w:t xml:space="preserve"> marca/modelo e prazo de validade</w:t>
      </w:r>
      <w:r w:rsidR="004A2CBF">
        <w:rPr>
          <w:rFonts w:ascii="Times New Roman" w:hAnsi="Times New Roman" w:cs="Times New Roman"/>
        </w:rPr>
        <w:t>.</w:t>
      </w:r>
      <w:r w:rsidRPr="00760CFE">
        <w:rPr>
          <w:rFonts w:ascii="Times New Roman" w:hAnsi="Times New Roman" w:cs="Times New Roman"/>
          <w:i/>
        </w:rPr>
        <w:t xml:space="preserve"> </w:t>
      </w:r>
    </w:p>
    <w:p w14:paraId="09AA7145" w14:textId="77777777" w:rsidR="00C33D48" w:rsidRPr="00760CFE" w:rsidRDefault="00C33D48" w:rsidP="00C33D48">
      <w:pPr>
        <w:jc w:val="both"/>
        <w:rPr>
          <w:rFonts w:ascii="Times New Roman" w:hAnsi="Times New Roman" w:cs="Times New Roman"/>
          <w:color w:val="000000"/>
        </w:rPr>
      </w:pPr>
      <w:r w:rsidRPr="00760CFE">
        <w:rPr>
          <w:rFonts w:ascii="Times New Roman" w:hAnsi="Times New Roman" w:cs="Times New Roman"/>
        </w:rPr>
        <w:t>7.2 Todas as especificações do objeto contidas na proposta vinculam a Contratada.</w:t>
      </w:r>
    </w:p>
    <w:p w14:paraId="6AC8263A" w14:textId="77777777" w:rsidR="00C33D48" w:rsidRPr="00760CFE" w:rsidRDefault="00C33D48" w:rsidP="00C33D48">
      <w:pPr>
        <w:jc w:val="both"/>
        <w:rPr>
          <w:rFonts w:ascii="Times New Roman" w:hAnsi="Times New Roman" w:cs="Times New Roman"/>
          <w:color w:val="000000"/>
        </w:rPr>
      </w:pPr>
      <w:r w:rsidRPr="00760CFE">
        <w:rPr>
          <w:rFonts w:ascii="Times New Roman" w:hAnsi="Times New Roman" w:cs="Times New Roman"/>
          <w:color w:val="000000"/>
        </w:rPr>
        <w:t>7.3 Nos valores propostos estarão inclusos todos os custos operacionais, encargos previdenciários, trabalhistas, tributários, comerciais e quaisquer outros que incidam direta ou indiretamente no fornecimento dos bens.</w:t>
      </w:r>
    </w:p>
    <w:p w14:paraId="1B6F67D3" w14:textId="77777777" w:rsidR="00C33D48" w:rsidRPr="00760CFE" w:rsidRDefault="00C33D48" w:rsidP="00C33D48">
      <w:pPr>
        <w:jc w:val="both"/>
        <w:rPr>
          <w:rFonts w:ascii="Times New Roman" w:hAnsi="Times New Roman" w:cs="Times New Roman"/>
        </w:rPr>
      </w:pPr>
      <w:r w:rsidRPr="00760CFE">
        <w:rPr>
          <w:rFonts w:ascii="Times New Roman" w:hAnsi="Times New Roman" w:cs="Times New Roman"/>
          <w:color w:val="000000"/>
        </w:rPr>
        <w:t xml:space="preserve">7.4 Os preços ofertados, tanto na proposta inicial, quanto na etapa de lances, serão de exclusiva responsabilidade da licitante, não lhe assistindo o direito de pleitear qualquer alteração, sob </w:t>
      </w:r>
      <w:r w:rsidRPr="00760CFE">
        <w:rPr>
          <w:rFonts w:ascii="Times New Roman" w:hAnsi="Times New Roman" w:cs="Times New Roman"/>
        </w:rPr>
        <w:t>alegação de erro, omissão ou qualquer outro pretexto.</w:t>
      </w:r>
    </w:p>
    <w:p w14:paraId="1BEEBABC" w14:textId="77777777" w:rsidR="00C33D48" w:rsidRPr="00760CFE" w:rsidRDefault="00C33D48" w:rsidP="00C33D48">
      <w:pPr>
        <w:jc w:val="both"/>
        <w:rPr>
          <w:rFonts w:ascii="Times New Roman" w:hAnsi="Times New Roman" w:cs="Times New Roman"/>
          <w:color w:val="000000"/>
        </w:rPr>
      </w:pPr>
      <w:r w:rsidRPr="00760CFE">
        <w:rPr>
          <w:rFonts w:ascii="Times New Roman" w:hAnsi="Times New Roman" w:cs="Times New Roman"/>
        </w:rPr>
        <w:t xml:space="preserve">7.5 O prazo de validade da proposta não será inferior a 60 </w:t>
      </w:r>
      <w:r w:rsidRPr="00760CFE">
        <w:rPr>
          <w:rFonts w:ascii="Times New Roman" w:hAnsi="Times New Roman" w:cs="Times New Roman"/>
          <w:bCs/>
          <w:iCs/>
        </w:rPr>
        <w:t>(sessenta) dias</w:t>
      </w:r>
      <w:r w:rsidRPr="00760CFE">
        <w:rPr>
          <w:rFonts w:ascii="Times New Roman" w:hAnsi="Times New Roman" w:cs="Times New Roman"/>
          <w:b/>
        </w:rPr>
        <w:t>,</w:t>
      </w:r>
      <w:r w:rsidRPr="00760CFE">
        <w:rPr>
          <w:rFonts w:ascii="Times New Roman" w:hAnsi="Times New Roman" w:cs="Times New Roman"/>
        </w:rPr>
        <w:t xml:space="preserve"> </w:t>
      </w:r>
      <w:r w:rsidRPr="00760CFE">
        <w:rPr>
          <w:rFonts w:ascii="Times New Roman" w:hAnsi="Times New Roman" w:cs="Times New Roman"/>
          <w:color w:val="000000"/>
        </w:rPr>
        <w:t xml:space="preserve">a contar da data de sua apresentação. </w:t>
      </w:r>
    </w:p>
    <w:p w14:paraId="307E70CD" w14:textId="77777777" w:rsidR="00C33D48" w:rsidRPr="00760CFE" w:rsidRDefault="00C33D48" w:rsidP="00C33D48">
      <w:pPr>
        <w:jc w:val="both"/>
        <w:rPr>
          <w:rFonts w:ascii="Times New Roman" w:hAnsi="Times New Roman" w:cs="Times New Roman"/>
          <w:iCs/>
        </w:rPr>
      </w:pPr>
      <w:r w:rsidRPr="00760CFE">
        <w:rPr>
          <w:rFonts w:ascii="Times New Roman" w:hAnsi="Times New Roman" w:cs="Times New Roman"/>
          <w:iCs/>
        </w:rPr>
        <w:t>7.6 A licitante deverá declarar, para cada item, em campo próprio do sistema BLL, se o produto ofertado é manufaturado nacional beneficiado por um dos critérios de margem de preferência indicados no Termo de Referência.</w:t>
      </w:r>
    </w:p>
    <w:p w14:paraId="7DBA2C48" w14:textId="19E3CFA7" w:rsidR="00C33D48" w:rsidRPr="00760CFE" w:rsidRDefault="00C33D48" w:rsidP="00C33D48">
      <w:pPr>
        <w:jc w:val="both"/>
        <w:rPr>
          <w:rFonts w:ascii="Times New Roman" w:hAnsi="Times New Roman" w:cs="Times New Roman"/>
          <w:color w:val="000000"/>
        </w:rPr>
      </w:pPr>
      <w:r w:rsidRPr="00760CFE">
        <w:rPr>
          <w:rFonts w:ascii="Times New Roman" w:hAnsi="Times New Roman" w:cs="Times New Roman"/>
          <w:color w:val="000000"/>
        </w:rPr>
        <w:t>7.7 As licitantes devem respeitar os preços máximos estabelecidos nas normas de regência, quando part</w:t>
      </w:r>
      <w:r w:rsidR="004A2CBF">
        <w:rPr>
          <w:rFonts w:ascii="Times New Roman" w:hAnsi="Times New Roman" w:cs="Times New Roman"/>
          <w:color w:val="000000"/>
        </w:rPr>
        <w:t>iciparem de licitações públicas.</w:t>
      </w:r>
    </w:p>
    <w:p w14:paraId="011C39C3" w14:textId="77777777" w:rsidR="008C23D6" w:rsidRPr="00760CFE" w:rsidRDefault="008C23D6" w:rsidP="008C23D6">
      <w:pPr>
        <w:jc w:val="both"/>
        <w:rPr>
          <w:rFonts w:ascii="Times New Roman" w:hAnsi="Times New Roman" w:cs="Times New Roman"/>
          <w:color w:val="000000"/>
        </w:rPr>
      </w:pPr>
    </w:p>
    <w:p w14:paraId="3709A81B" w14:textId="77777777" w:rsidR="004029B4" w:rsidRPr="00760CFE" w:rsidRDefault="004029B4" w:rsidP="004029B4">
      <w:pPr>
        <w:pStyle w:val="Nivel01"/>
        <w:numPr>
          <w:ilvl w:val="0"/>
          <w:numId w:val="0"/>
        </w:numPr>
        <w:spacing w:before="0"/>
        <w:rPr>
          <w:rFonts w:ascii="Times New Roman" w:hAnsi="Times New Roman"/>
          <w:sz w:val="24"/>
          <w:szCs w:val="24"/>
        </w:rPr>
      </w:pPr>
      <w:r w:rsidRPr="00760CFE">
        <w:rPr>
          <w:rFonts w:ascii="Times New Roman" w:hAnsi="Times New Roman"/>
          <w:color w:val="auto"/>
          <w:sz w:val="24"/>
          <w:szCs w:val="24"/>
        </w:rPr>
        <w:t xml:space="preserve">8 ABERTURA DA SESSÃO, CLASSIFICAÇÃO DAS PROPOSTAS E FORMULAÇÃO DE LANCES </w:t>
      </w:r>
    </w:p>
    <w:p w14:paraId="0882DBF8"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 xml:space="preserve">8.1 A </w:t>
      </w:r>
      <w:r w:rsidRPr="00760CFE">
        <w:rPr>
          <w:rFonts w:ascii="Times New Roman" w:hAnsi="Times New Roman" w:cs="Times New Roman"/>
          <w:color w:val="000000"/>
        </w:rPr>
        <w:t>abertura</w:t>
      </w:r>
      <w:r w:rsidRPr="00760CFE">
        <w:rPr>
          <w:rFonts w:ascii="Times New Roman" w:hAnsi="Times New Roman" w:cs="Times New Roman"/>
          <w:color w:val="000000"/>
          <w:lang w:eastAsia="en-US"/>
        </w:rPr>
        <w:t xml:space="preserve"> da presente licitação dar-se-á em sessão pública, por meio de sistema eletrônico, na data, horário e local indicados neste Edital.</w:t>
      </w:r>
    </w:p>
    <w:p w14:paraId="1F3D6980"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8.2 O</w:t>
      </w:r>
      <w:r w:rsidRPr="00760CFE">
        <w:rPr>
          <w:rFonts w:ascii="Times New Roman" w:hAnsi="Times New Roman" w:cs="Times New Roman"/>
          <w:color w:val="000000"/>
        </w:rPr>
        <w:t xml:space="preserve">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051404" w14:textId="77777777" w:rsidR="004029B4" w:rsidRPr="00760CFE" w:rsidRDefault="004029B4" w:rsidP="004029B4">
      <w:pPr>
        <w:pStyle w:val="PargrafodaLista"/>
        <w:numPr>
          <w:ilvl w:val="1"/>
          <w:numId w:val="27"/>
        </w:numPr>
        <w:tabs>
          <w:tab w:val="left" w:pos="1440"/>
        </w:tabs>
        <w:autoSpaceDE w:val="0"/>
        <w:snapToGrid w:val="0"/>
        <w:jc w:val="both"/>
        <w:rPr>
          <w:rFonts w:ascii="Times New Roman" w:hAnsi="Times New Roman" w:cs="Times New Roman"/>
          <w:color w:val="000000"/>
          <w:lang w:eastAsia="en-US"/>
        </w:rPr>
      </w:pPr>
      <w:r w:rsidRPr="00760CFE">
        <w:rPr>
          <w:rFonts w:ascii="Times New Roman" w:hAnsi="Times New Roman" w:cs="Times New Roman"/>
          <w:color w:val="000000"/>
          <w:lang w:eastAsia="en-US"/>
        </w:rPr>
        <w:t>Também será desclassificada a proposta que identifique a licitante.</w:t>
      </w:r>
    </w:p>
    <w:p w14:paraId="67DD9FFD" w14:textId="77777777" w:rsidR="004029B4" w:rsidRPr="00760CFE" w:rsidRDefault="004029B4" w:rsidP="004029B4">
      <w:pPr>
        <w:tabs>
          <w:tab w:val="left" w:pos="1440"/>
        </w:tabs>
        <w:autoSpaceDE w:val="0"/>
        <w:snapToGrid w:val="0"/>
        <w:jc w:val="both"/>
        <w:rPr>
          <w:rFonts w:ascii="Times New Roman" w:hAnsi="Times New Roman" w:cs="Times New Roman"/>
          <w:color w:val="000000"/>
          <w:lang w:eastAsia="en-US"/>
        </w:rPr>
      </w:pPr>
      <w:r w:rsidRPr="00760CFE">
        <w:rPr>
          <w:rFonts w:ascii="Times New Roman" w:hAnsi="Times New Roman" w:cs="Times New Roman"/>
          <w:color w:val="000000"/>
        </w:rPr>
        <w:t>8.4 A desclassificação será sempre fundamentada e registrada no sistema, com acompanhamento em tempo real por todos os participantes.</w:t>
      </w:r>
    </w:p>
    <w:p w14:paraId="3C4F9224" w14:textId="77777777" w:rsidR="004029B4" w:rsidRPr="00760CFE" w:rsidRDefault="004029B4" w:rsidP="004029B4">
      <w:pPr>
        <w:tabs>
          <w:tab w:val="left" w:pos="1440"/>
        </w:tabs>
        <w:autoSpaceDE w:val="0"/>
        <w:snapToGrid w:val="0"/>
        <w:jc w:val="both"/>
        <w:rPr>
          <w:rFonts w:ascii="Times New Roman" w:hAnsi="Times New Roman" w:cs="Times New Roman"/>
          <w:color w:val="000000"/>
          <w:lang w:eastAsia="en-US"/>
        </w:rPr>
      </w:pPr>
      <w:r w:rsidRPr="00760CFE">
        <w:rPr>
          <w:rFonts w:ascii="Times New Roman" w:hAnsi="Times New Roman" w:cs="Times New Roman"/>
          <w:color w:val="000000"/>
        </w:rPr>
        <w:t>8.4.1 A não desclassificação da proposta não impede o seu julgamento definitivo em sentido contrário, levado a efeito na fase de aceitação.</w:t>
      </w:r>
    </w:p>
    <w:p w14:paraId="53A631C3"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8.5 O sistema ordenará automaticamente as propostas classificadas, sendo que somente estas participarão da fase de lances.</w:t>
      </w:r>
    </w:p>
    <w:p w14:paraId="29CFF902"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8.6 O sistema disponibilizará campo próprio para troca de mensagens entre o Pregoeiro e as licitantes.</w:t>
      </w:r>
    </w:p>
    <w:p w14:paraId="2A907C2C"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 xml:space="preserve">8.7 Iniciada a etapa competitiva, as licitantes deverão encaminhar lances </w:t>
      </w:r>
      <w:r w:rsidRPr="00760CFE">
        <w:rPr>
          <w:rFonts w:ascii="Times New Roman" w:hAnsi="Times New Roman" w:cs="Times New Roman"/>
          <w:color w:val="000000"/>
          <w:lang w:eastAsia="en-US"/>
        </w:rPr>
        <w:t>exclusivamente por meio do sistema eletrônico, sendo imediatamente</w:t>
      </w:r>
      <w:r w:rsidRPr="00760CFE">
        <w:rPr>
          <w:rFonts w:ascii="Times New Roman" w:hAnsi="Times New Roman" w:cs="Times New Roman"/>
          <w:color w:val="000000"/>
        </w:rPr>
        <w:t xml:space="preserve"> informadas do seu recebimento e do valor consignado no registro. </w:t>
      </w:r>
    </w:p>
    <w:p w14:paraId="03F8718A" w14:textId="77777777" w:rsidR="004029B4" w:rsidRPr="00760CFE" w:rsidRDefault="004029B4" w:rsidP="004029B4">
      <w:pPr>
        <w:pStyle w:val="PargrafodaLista"/>
        <w:numPr>
          <w:ilvl w:val="1"/>
          <w:numId w:val="28"/>
        </w:numPr>
        <w:tabs>
          <w:tab w:val="left" w:pos="1440"/>
        </w:tabs>
        <w:autoSpaceDE w:val="0"/>
        <w:snapToGrid w:val="0"/>
        <w:jc w:val="both"/>
        <w:rPr>
          <w:rFonts w:ascii="Times New Roman" w:hAnsi="Times New Roman" w:cs="Times New Roman"/>
          <w:color w:val="000000"/>
        </w:rPr>
      </w:pPr>
      <w:r w:rsidRPr="00760CFE">
        <w:rPr>
          <w:rFonts w:ascii="Times New Roman" w:hAnsi="Times New Roman" w:cs="Times New Roman"/>
        </w:rPr>
        <w:t>O lance deverá ser ofertado pelo valor total/unitário do item.</w:t>
      </w:r>
    </w:p>
    <w:p w14:paraId="6D286E88"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8.9 As licitantes poderão oferecer lances sucessivos, observando o horário fixado para abertura da sessão e as regras estabelecidas no Edital.</w:t>
      </w:r>
    </w:p>
    <w:p w14:paraId="43254879"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rPr>
        <w:t>8.10 A licitante somente poderá oferecer lance de valor inferior ao último por ela ofertado e registrado pelo sistema.</w:t>
      </w:r>
    </w:p>
    <w:p w14:paraId="085A278C" w14:textId="77777777" w:rsidR="004029B4" w:rsidRPr="00760CFE" w:rsidRDefault="004029B4" w:rsidP="004029B4">
      <w:pPr>
        <w:jc w:val="both"/>
        <w:rPr>
          <w:rFonts w:ascii="Times New Roman" w:hAnsi="Times New Roman" w:cs="Times New Roman"/>
          <w:iCs/>
        </w:rPr>
      </w:pPr>
      <w:r w:rsidRPr="00760CFE">
        <w:rPr>
          <w:rFonts w:ascii="Times New Roman" w:hAnsi="Times New Roman" w:cs="Times New Roman"/>
          <w:iCs/>
        </w:rPr>
        <w:lastRenderedPageBreak/>
        <w:t xml:space="preserve">8.11 O intervalo mínimo de diferença de valores entre os lances, que incidirá tanto em relação aos lances intermediários quanto em relação à proposta que cobrir a melhor oferta deverá ser </w:t>
      </w:r>
      <w:r>
        <w:rPr>
          <w:rFonts w:ascii="Times New Roman" w:hAnsi="Times New Roman" w:cs="Times New Roman"/>
          <w:iCs/>
        </w:rPr>
        <w:t xml:space="preserve">no mínimo </w:t>
      </w:r>
      <w:r w:rsidRPr="00760CFE">
        <w:rPr>
          <w:rFonts w:ascii="Times New Roman" w:hAnsi="Times New Roman" w:cs="Times New Roman"/>
          <w:iCs/>
        </w:rPr>
        <w:t xml:space="preserve">1 (um) </w:t>
      </w:r>
      <w:r>
        <w:rPr>
          <w:rFonts w:ascii="Times New Roman" w:hAnsi="Times New Roman" w:cs="Times New Roman"/>
          <w:iCs/>
        </w:rPr>
        <w:t>centavo</w:t>
      </w:r>
      <w:r w:rsidRPr="00760CFE">
        <w:rPr>
          <w:rFonts w:ascii="Times New Roman" w:hAnsi="Times New Roman" w:cs="Times New Roman"/>
          <w:iCs/>
        </w:rPr>
        <w:t>.</w:t>
      </w:r>
    </w:p>
    <w:p w14:paraId="05ABD452" w14:textId="77777777" w:rsidR="004029B4" w:rsidRPr="00760CFE" w:rsidRDefault="004029B4" w:rsidP="004029B4">
      <w:pPr>
        <w:jc w:val="both"/>
        <w:rPr>
          <w:rFonts w:ascii="Times New Roman" w:hAnsi="Times New Roman" w:cs="Times New Roman"/>
          <w:iCs/>
        </w:rPr>
      </w:pPr>
      <w:r w:rsidRPr="00760CFE">
        <w:rPr>
          <w:rFonts w:ascii="Times New Roman" w:hAnsi="Times New Roman" w:cs="Times New Roman"/>
        </w:rPr>
        <w:t>8.12 O intervalo entre os lances enviados pela mesma licitante poderá variar conforme o pregão e objeto licitado, quando o pregoeiro definir uma margem de lance para esse lote.</w:t>
      </w:r>
      <w:r w:rsidRPr="00760CFE">
        <w:rPr>
          <w:rFonts w:ascii="Times New Roman" w:hAnsi="Times New Roman" w:cs="Times New Roman"/>
          <w:iCs/>
        </w:rPr>
        <w:t xml:space="preserve"> </w:t>
      </w:r>
    </w:p>
    <w:p w14:paraId="2BFCF295" w14:textId="77777777" w:rsidR="004029B4" w:rsidRPr="00760CFE" w:rsidRDefault="004029B4" w:rsidP="004029B4">
      <w:pPr>
        <w:pStyle w:val="PargrafodaLista"/>
        <w:numPr>
          <w:ilvl w:val="0"/>
          <w:numId w:val="11"/>
        </w:numPr>
        <w:contextualSpacing w:val="0"/>
        <w:jc w:val="both"/>
        <w:rPr>
          <w:rFonts w:ascii="Times New Roman" w:hAnsi="Times New Roman" w:cs="Times New Roman"/>
          <w:iCs/>
          <w:vanish/>
        </w:rPr>
      </w:pPr>
    </w:p>
    <w:p w14:paraId="21F2F8BA" w14:textId="77777777" w:rsidR="004029B4" w:rsidRPr="00760CFE" w:rsidRDefault="004029B4" w:rsidP="004029B4">
      <w:pPr>
        <w:pStyle w:val="PargrafodaLista"/>
        <w:numPr>
          <w:ilvl w:val="0"/>
          <w:numId w:val="11"/>
        </w:numPr>
        <w:contextualSpacing w:val="0"/>
        <w:jc w:val="both"/>
        <w:rPr>
          <w:rFonts w:ascii="Times New Roman" w:hAnsi="Times New Roman" w:cs="Times New Roman"/>
          <w:iCs/>
          <w:vanish/>
        </w:rPr>
      </w:pPr>
    </w:p>
    <w:p w14:paraId="013CACB3"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0FB9FA30"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6CBFCEE4"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1570E2CD"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26B985CD"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364ECD35"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08234BE4"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4D2310F1"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554DC058" w14:textId="77777777" w:rsidR="004029B4" w:rsidRPr="00760CFE" w:rsidRDefault="004029B4" w:rsidP="004029B4">
      <w:pPr>
        <w:pStyle w:val="PargrafodaLista"/>
        <w:numPr>
          <w:ilvl w:val="1"/>
          <w:numId w:val="11"/>
        </w:numPr>
        <w:contextualSpacing w:val="0"/>
        <w:jc w:val="both"/>
        <w:rPr>
          <w:rFonts w:ascii="Times New Roman" w:hAnsi="Times New Roman" w:cs="Times New Roman"/>
          <w:iCs/>
          <w:vanish/>
        </w:rPr>
      </w:pPr>
    </w:p>
    <w:p w14:paraId="22D8E529" w14:textId="77777777" w:rsidR="004029B4" w:rsidRPr="00760CFE" w:rsidRDefault="004029B4" w:rsidP="004029B4">
      <w:pPr>
        <w:jc w:val="both"/>
        <w:rPr>
          <w:rFonts w:ascii="Times New Roman" w:hAnsi="Times New Roman" w:cs="Times New Roman"/>
          <w:iCs/>
        </w:rPr>
      </w:pPr>
      <w:r w:rsidRPr="00760CFE">
        <w:rPr>
          <w:rFonts w:ascii="Times New Roman" w:hAnsi="Times New Roman" w:cs="Times New Roman"/>
          <w:iCs/>
        </w:rPr>
        <w:t xml:space="preserve">8.13 Será adotado </w:t>
      </w:r>
      <w:r w:rsidRPr="00760CFE">
        <w:rPr>
          <w:rFonts w:ascii="Times New Roman" w:hAnsi="Times New Roman" w:cs="Times New Roman"/>
        </w:rPr>
        <w:t xml:space="preserve">para o envio de lances no pregão eletrônico o modo de disputa “aberto”, em que as </w:t>
      </w:r>
      <w:r w:rsidRPr="00760CFE">
        <w:rPr>
          <w:rFonts w:ascii="Times New Roman" w:hAnsi="Times New Roman" w:cs="Times New Roman"/>
          <w:iCs/>
        </w:rPr>
        <w:t>licitantes</w:t>
      </w:r>
      <w:r w:rsidRPr="00760CFE">
        <w:rPr>
          <w:rFonts w:ascii="Times New Roman" w:hAnsi="Times New Roman" w:cs="Times New Roman"/>
        </w:rPr>
        <w:t xml:space="preserve"> apresentarão lances públicos e sucessivos, com prorrogações.</w:t>
      </w:r>
    </w:p>
    <w:p w14:paraId="75DC0CAA" w14:textId="77777777" w:rsidR="004029B4" w:rsidRPr="00760CFE" w:rsidRDefault="004029B4" w:rsidP="004029B4">
      <w:pPr>
        <w:jc w:val="both"/>
        <w:rPr>
          <w:rFonts w:ascii="Times New Roman" w:hAnsi="Times New Roman" w:cs="Times New Roman"/>
          <w:iCs/>
        </w:rPr>
      </w:pPr>
      <w:r w:rsidRPr="00760CFE">
        <w:rPr>
          <w:rFonts w:ascii="Times New Roman" w:hAnsi="Times New Roman" w:cs="Times New Roman"/>
        </w:rPr>
        <w:t>8.14 A etapa de lances da sessão pública terá duração de dez minutos e, após isso, será prorrogada automaticamente pelo sistema quando houver lance ofertado nos últimos dois minutos do período de duração da sessão pública.</w:t>
      </w:r>
    </w:p>
    <w:p w14:paraId="15DECD7F" w14:textId="77777777" w:rsidR="004029B4" w:rsidRPr="00760CFE" w:rsidRDefault="004029B4" w:rsidP="004029B4">
      <w:pPr>
        <w:jc w:val="both"/>
        <w:rPr>
          <w:rFonts w:ascii="Times New Roman" w:hAnsi="Times New Roman" w:cs="Times New Roman"/>
          <w:iCs/>
        </w:rPr>
      </w:pPr>
      <w:r w:rsidRPr="00760CFE">
        <w:rPr>
          <w:rFonts w:ascii="Times New Roman" w:hAnsi="Times New Roman" w:cs="Times New Roman"/>
        </w:rPr>
        <w:t>8.15 A prorrogação automática da etapa de lances, de que trata o item anterior, será de dois minutos e ocorrerá sucessivamente sempre que houver lances enviados nesse período de prorrogação, inclusive no caso de lances intermediários.</w:t>
      </w:r>
    </w:p>
    <w:p w14:paraId="1F7E3EA8" w14:textId="77777777" w:rsidR="004029B4" w:rsidRPr="00760CFE" w:rsidRDefault="004029B4" w:rsidP="004029B4">
      <w:pPr>
        <w:jc w:val="both"/>
        <w:rPr>
          <w:rFonts w:ascii="Times New Roman" w:hAnsi="Times New Roman" w:cs="Times New Roman"/>
          <w:iCs/>
        </w:rPr>
      </w:pPr>
      <w:r w:rsidRPr="00760CFE">
        <w:rPr>
          <w:rFonts w:ascii="Times New Roman" w:hAnsi="Times New Roman" w:cs="Times New Roman"/>
        </w:rPr>
        <w:t>8.16 Não havendo novos lances na forma estabelecida nos itens anteriores, a sessão pública encerrar-se-á automaticamente.</w:t>
      </w:r>
    </w:p>
    <w:p w14:paraId="49366B61" w14:textId="77777777" w:rsidR="004029B4" w:rsidRPr="00760CFE" w:rsidRDefault="004029B4" w:rsidP="004029B4">
      <w:pPr>
        <w:jc w:val="both"/>
        <w:rPr>
          <w:rFonts w:ascii="Times New Roman" w:hAnsi="Times New Roman" w:cs="Times New Roman"/>
          <w:iCs/>
        </w:rPr>
      </w:pPr>
      <w:r w:rsidRPr="00760CFE">
        <w:rPr>
          <w:rFonts w:ascii="Times New Roman" w:hAnsi="Times New Roman" w:cs="Times New Roman"/>
        </w:rPr>
        <w:t>8.17 Encerrada a fase competitiva sem que haja a prorrogação automática pelo sistema, poderá o pregoeiro, assessorado pela equipe de apoio, justificadamente, admitir o reinício da sessão pública de lances, em prol da consecução do melhor preço.</w:t>
      </w:r>
    </w:p>
    <w:p w14:paraId="47C2327E"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 xml:space="preserve">8.18 Não serão aceitos dois ou mais lances de mesmo valor, prevalecendo aquele que for recebido e registrado em primeiro lugar. </w:t>
      </w:r>
    </w:p>
    <w:p w14:paraId="0017E5D7"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 xml:space="preserve">8.19 Durante o transcurso da sessão pública, as licitantes serão informadas, em tempo real, do valor do menor lance registrado, vedada a identificação da licitante. </w:t>
      </w:r>
    </w:p>
    <w:p w14:paraId="2FD92952"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 xml:space="preserve">8.20 No caso de desconexão com o Pregoeiro, no decorrer da etapa competitiva do Pregão, o sistema eletrônico poderá permanecer acessível às licitantes para a recepção dos lances. </w:t>
      </w:r>
    </w:p>
    <w:p w14:paraId="3912FBD1"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8.21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r w:rsidRPr="00B125CF">
        <w:rPr>
          <w:rFonts w:ascii="Times New Roman" w:hAnsi="Times New Roman" w:cs="Times New Roman"/>
          <w:color w:val="000000"/>
        </w:rPr>
        <w:t>.</w:t>
      </w:r>
      <w:r w:rsidRPr="00760CFE">
        <w:rPr>
          <w:rFonts w:ascii="Times New Roman" w:hAnsi="Times New Roman" w:cs="Times New Roman"/>
          <w:color w:val="000000"/>
        </w:rPr>
        <w:t xml:space="preserve"> </w:t>
      </w:r>
    </w:p>
    <w:p w14:paraId="28535DEA" w14:textId="77777777" w:rsidR="004029B4" w:rsidRPr="00760CFE" w:rsidRDefault="004029B4" w:rsidP="004029B4">
      <w:pPr>
        <w:jc w:val="both"/>
        <w:rPr>
          <w:rFonts w:ascii="Times New Roman" w:hAnsi="Times New Roman" w:cs="Times New Roman"/>
          <w:color w:val="000000"/>
        </w:rPr>
      </w:pPr>
      <w:r w:rsidRPr="00760CFE">
        <w:rPr>
          <w:rFonts w:ascii="Times New Roman" w:hAnsi="Times New Roman" w:cs="Times New Roman"/>
          <w:color w:val="000000"/>
        </w:rPr>
        <w:t xml:space="preserve">8.22 O Critério de julgamento adotado será o </w:t>
      </w:r>
      <w:r w:rsidRPr="00760CFE">
        <w:rPr>
          <w:rFonts w:ascii="Times New Roman" w:hAnsi="Times New Roman" w:cs="Times New Roman"/>
        </w:rPr>
        <w:t>menor preço</w:t>
      </w:r>
      <w:r w:rsidRPr="00760CFE">
        <w:rPr>
          <w:rFonts w:ascii="Times New Roman" w:hAnsi="Times New Roman" w:cs="Times New Roman"/>
          <w:color w:val="000000"/>
        </w:rPr>
        <w:t xml:space="preserve">, conforme definido neste Edital e seus anexos. </w:t>
      </w:r>
    </w:p>
    <w:p w14:paraId="21469D72" w14:textId="77777777" w:rsidR="004029B4" w:rsidRPr="00760CFE" w:rsidRDefault="004029B4" w:rsidP="004029B4">
      <w:pPr>
        <w:pStyle w:val="PargrafodaLista"/>
        <w:numPr>
          <w:ilvl w:val="1"/>
          <w:numId w:val="29"/>
        </w:numPr>
        <w:jc w:val="both"/>
        <w:rPr>
          <w:rFonts w:ascii="Times New Roman" w:eastAsia="Zurich BT" w:hAnsi="Times New Roman" w:cs="Times New Roman"/>
        </w:rPr>
      </w:pPr>
      <w:r w:rsidRPr="00B125CF">
        <w:rPr>
          <w:rFonts w:ascii="Times New Roman" w:hAnsi="Times New Roman" w:cs="Times New Roman"/>
          <w:color w:val="000000"/>
          <w:lang w:eastAsia="en-US"/>
        </w:rPr>
        <w:t xml:space="preserve"> Caso a licitante não apresente lances, concorrerá com o valor de sua proposta.</w:t>
      </w:r>
    </w:p>
    <w:p w14:paraId="2D12E42C"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 xml:space="preserve">8.24 Em relação a itens não exclusivos para participação de microempresas e empresas de pequeno porte, uma vez encerrada a etapa de lances, será efetivada a verificação automática, junto à Receita Federal, do porte da entidade empresarial. </w:t>
      </w:r>
    </w:p>
    <w:p w14:paraId="48C849F2"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 xml:space="preserve">8.24.1 O sistema identificará em coluna própria as microempresas e empresas de pequeno porte participantes, procedendo a comparação com os valores da primeira colocada, se esta for empresa de maior porte, assim como das demais classificadas, para o fim de aplicar-se o disposto nos </w:t>
      </w:r>
      <w:proofErr w:type="spellStart"/>
      <w:r w:rsidRPr="00760CFE">
        <w:rPr>
          <w:rFonts w:ascii="Times New Roman" w:hAnsi="Times New Roman" w:cs="Times New Roman"/>
          <w:color w:val="000000"/>
          <w:lang w:eastAsia="en-US"/>
        </w:rPr>
        <w:t>arts</w:t>
      </w:r>
      <w:proofErr w:type="spellEnd"/>
      <w:r w:rsidRPr="00760CFE">
        <w:rPr>
          <w:rFonts w:ascii="Times New Roman" w:hAnsi="Times New Roman" w:cs="Times New Roman"/>
          <w:color w:val="000000"/>
          <w:lang w:eastAsia="en-US"/>
        </w:rPr>
        <w:t>. 44 e 45 da LC nº 123/06, regulamentada pelo Decreto nº 8.538/15.</w:t>
      </w:r>
    </w:p>
    <w:p w14:paraId="46C99A36"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 xml:space="preserve">8.25 Nessas condições, as propostas de microempresas e empresas de pequeno porte que se encontrarem na faixa de até 5% (cinco por cento) acima do </w:t>
      </w:r>
      <w:r w:rsidRPr="00B125CF">
        <w:rPr>
          <w:rFonts w:ascii="Times New Roman" w:hAnsi="Times New Roman" w:cs="Times New Roman"/>
          <w:color w:val="000000"/>
        </w:rPr>
        <w:t>melhor lance</w:t>
      </w:r>
      <w:r>
        <w:rPr>
          <w:rFonts w:ascii="Times New Roman" w:hAnsi="Times New Roman" w:cs="Times New Roman"/>
          <w:color w:val="000000"/>
        </w:rPr>
        <w:t>,</w:t>
      </w:r>
      <w:r w:rsidRPr="00760CFE">
        <w:rPr>
          <w:rFonts w:ascii="Times New Roman" w:hAnsi="Times New Roman" w:cs="Times New Roman"/>
          <w:color w:val="000000"/>
          <w:lang w:eastAsia="en-US"/>
        </w:rPr>
        <w:t xml:space="preserve"> serão consideradas empatadas com a primeira colocada.</w:t>
      </w:r>
    </w:p>
    <w:p w14:paraId="3F2DE687"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8.26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EF1ABDF"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8.27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85B7A40"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 xml:space="preserve">8.28 No caso de equivalência dos valores apresentados pelas microempresas e empresas de pequeno porte que se encontrem nos intervalos estabelecidos nos subitens anteriores, será </w:t>
      </w:r>
      <w:r w:rsidRPr="00760CFE">
        <w:rPr>
          <w:rFonts w:ascii="Times New Roman" w:hAnsi="Times New Roman" w:cs="Times New Roman"/>
          <w:color w:val="000000"/>
          <w:lang w:eastAsia="en-US"/>
        </w:rPr>
        <w:lastRenderedPageBreak/>
        <w:t>realizado sorteio entre elas para que se identifique aquela que primeiro poderá apresentar melhor oferta.</w:t>
      </w:r>
    </w:p>
    <w:p w14:paraId="686DED32"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 xml:space="preserve">8.29 Quando houver propostas beneficiadas com as margens de preferência em relação ao produto estrangeiro, o critério de desempate será aplicado exclusivamente entre as propostas que fizerem jus às margens de preferência, conforme regulamento. </w:t>
      </w:r>
    </w:p>
    <w:p w14:paraId="5C31926B" w14:textId="77777777" w:rsidR="004029B4" w:rsidRPr="00B125CF" w:rsidRDefault="004029B4" w:rsidP="004029B4">
      <w:pPr>
        <w:jc w:val="both"/>
        <w:rPr>
          <w:rFonts w:ascii="Times New Roman" w:hAnsi="Times New Roman" w:cs="Times New Roman"/>
          <w:color w:val="000000"/>
        </w:rPr>
      </w:pPr>
      <w:r w:rsidRPr="00760CFE">
        <w:rPr>
          <w:rFonts w:ascii="Times New Roman" w:eastAsia="Arial" w:hAnsi="Times New Roman" w:cs="Times New Roman"/>
        </w:rPr>
        <w:t>8.30 A ordem de apresentação pelas licitantes é utilizada como um dos critérios de classificação, de maneira que só poderá haver empate entre propostas iguais (não seguidas de lances).</w:t>
      </w:r>
    </w:p>
    <w:p w14:paraId="74CB0B5A" w14:textId="77777777" w:rsidR="004029B4" w:rsidRPr="00760CFE" w:rsidRDefault="004029B4" w:rsidP="004029B4">
      <w:pPr>
        <w:jc w:val="both"/>
        <w:rPr>
          <w:rFonts w:ascii="Times New Roman" w:hAnsi="Times New Roman" w:cs="Times New Roman"/>
          <w:color w:val="000000"/>
          <w:lang w:eastAsia="en-US"/>
        </w:rPr>
      </w:pPr>
      <w:r w:rsidRPr="00B125CF">
        <w:rPr>
          <w:rFonts w:ascii="Times New Roman" w:hAnsi="Times New Roman" w:cs="Times New Roman"/>
          <w:color w:val="000000"/>
        </w:rPr>
        <w:t xml:space="preserve">8.31 Havendo </w:t>
      </w:r>
      <w:r w:rsidRPr="00760CFE">
        <w:rPr>
          <w:rFonts w:ascii="Times New Roman" w:eastAsia="Arial" w:hAnsi="Times New Roman" w:cs="Times New Roman"/>
        </w:rPr>
        <w:t>eventual</w:t>
      </w:r>
      <w:r w:rsidRPr="00B125CF">
        <w:rPr>
          <w:rFonts w:ascii="Times New Roman" w:hAnsi="Times New Roman" w:cs="Times New Roman"/>
          <w:color w:val="000000"/>
        </w:rPr>
        <w:t xml:space="preserve"> empate entre propostas ou lances</w:t>
      </w:r>
      <w:r w:rsidRPr="00760CFE">
        <w:rPr>
          <w:rFonts w:ascii="Times New Roman" w:hAnsi="Times New Roman" w:cs="Times New Roman"/>
          <w:color w:val="000000"/>
          <w:lang w:eastAsia="en-US"/>
        </w:rPr>
        <w:t xml:space="preserve">, </w:t>
      </w:r>
      <w:r w:rsidRPr="00760CFE">
        <w:rPr>
          <w:rFonts w:ascii="Times New Roman" w:hAnsi="Times New Roman" w:cs="Times New Roman"/>
          <w:color w:val="000000"/>
        </w:rPr>
        <w:t>a proposta vencedora será sorteada pelo sistema eletrônico dentre as propostas empatadas</w:t>
      </w:r>
      <w:r w:rsidRPr="00760CFE">
        <w:rPr>
          <w:rFonts w:ascii="Times New Roman" w:eastAsia="Arial" w:hAnsi="Times New Roman" w:cs="Times New Roman"/>
        </w:rPr>
        <w:t>.</w:t>
      </w:r>
      <w:r w:rsidRPr="00760CFE">
        <w:rPr>
          <w:rFonts w:ascii="Times New Roman" w:hAnsi="Times New Roman" w:cs="Times New Roman"/>
          <w:color w:val="000000"/>
          <w:lang w:eastAsia="en-US"/>
        </w:rPr>
        <w:t xml:space="preserve"> </w:t>
      </w:r>
    </w:p>
    <w:p w14:paraId="2C7F7EE5" w14:textId="77777777" w:rsidR="004029B4" w:rsidRPr="00B125CF" w:rsidRDefault="004029B4" w:rsidP="004029B4">
      <w:pPr>
        <w:tabs>
          <w:tab w:val="left" w:pos="-12"/>
        </w:tabs>
        <w:jc w:val="both"/>
        <w:rPr>
          <w:rFonts w:ascii="Times New Roman" w:hAnsi="Times New Roman" w:cs="Times New Roman"/>
          <w:color w:val="000000"/>
        </w:rPr>
      </w:pPr>
      <w:r w:rsidRPr="00760CFE">
        <w:rPr>
          <w:rFonts w:ascii="Times New Roman" w:hAnsi="Times New Roman" w:cs="Times New Roman"/>
          <w:color w:val="000000"/>
        </w:rPr>
        <w:t>8.3</w:t>
      </w:r>
      <w:r>
        <w:rPr>
          <w:rFonts w:ascii="Times New Roman" w:hAnsi="Times New Roman" w:cs="Times New Roman"/>
          <w:color w:val="000000"/>
        </w:rPr>
        <w:t>2</w:t>
      </w:r>
      <w:r w:rsidRPr="00760CFE">
        <w:rPr>
          <w:rFonts w:ascii="Times New Roman" w:hAnsi="Times New Roman" w:cs="Times New Roman"/>
          <w:color w:val="000000"/>
        </w:rPr>
        <w:t xml:space="preserve"> Encerrada a etapa de envio de lances da sessão pública, o pregoeiro deverá encaminhar pelo sistema eletrônico contraproposta à licitante que tenha apresentado o melhor preço, para que seja obtida melhor proposta, vedada a negociação em condições diferentes das previstas neste Edital.</w:t>
      </w:r>
    </w:p>
    <w:p w14:paraId="3233F321" w14:textId="77777777" w:rsidR="004029B4" w:rsidRPr="00760CFE" w:rsidRDefault="004029B4" w:rsidP="004029B4">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8.3</w:t>
      </w:r>
      <w:r>
        <w:rPr>
          <w:rFonts w:ascii="Times New Roman" w:hAnsi="Times New Roman" w:cs="Times New Roman"/>
          <w:color w:val="000000"/>
          <w:lang w:eastAsia="en-US"/>
        </w:rPr>
        <w:t>3</w:t>
      </w:r>
      <w:r w:rsidRPr="00760CFE">
        <w:rPr>
          <w:rFonts w:ascii="Times New Roman" w:hAnsi="Times New Roman" w:cs="Times New Roman"/>
          <w:color w:val="000000"/>
          <w:lang w:eastAsia="en-US"/>
        </w:rPr>
        <w:t xml:space="preserve"> A negociação será realizada por meio do sistema, podendo ser acompanhada pelas demais licitantes.</w:t>
      </w:r>
    </w:p>
    <w:p w14:paraId="0E030DF6" w14:textId="77777777" w:rsidR="004029B4" w:rsidRPr="00760CFE" w:rsidRDefault="004029B4" w:rsidP="004029B4">
      <w:pPr>
        <w:tabs>
          <w:tab w:val="left" w:pos="-12"/>
        </w:tabs>
        <w:jc w:val="both"/>
        <w:rPr>
          <w:rFonts w:ascii="Times New Roman" w:eastAsia="Arial" w:hAnsi="Times New Roman" w:cs="Times New Roman"/>
        </w:rPr>
      </w:pPr>
      <w:r w:rsidRPr="00760CFE">
        <w:rPr>
          <w:rFonts w:ascii="Times New Roman" w:hAnsi="Times New Roman" w:cs="Times New Roman"/>
          <w:color w:val="000000"/>
        </w:rPr>
        <w:t>8.3</w:t>
      </w:r>
      <w:r>
        <w:rPr>
          <w:rFonts w:ascii="Times New Roman" w:hAnsi="Times New Roman" w:cs="Times New Roman"/>
          <w:color w:val="000000"/>
        </w:rPr>
        <w:t>3</w:t>
      </w:r>
      <w:r w:rsidRPr="00760CFE">
        <w:rPr>
          <w:rFonts w:ascii="Times New Roman" w:hAnsi="Times New Roman" w:cs="Times New Roman"/>
          <w:color w:val="000000"/>
        </w:rPr>
        <w:t xml:space="preserve">.1 O pregoeiro solicitará à licitante </w:t>
      </w:r>
      <w:r w:rsidRPr="00B125CF">
        <w:rPr>
          <w:rFonts w:ascii="Times New Roman" w:hAnsi="Times New Roman" w:cs="Times New Roman"/>
          <w:color w:val="000000"/>
        </w:rPr>
        <w:t xml:space="preserve">melhor classificada </w:t>
      </w:r>
      <w:r w:rsidRPr="00760CFE">
        <w:rPr>
          <w:rFonts w:ascii="Times New Roman" w:hAnsi="Times New Roman" w:cs="Times New Roman"/>
          <w:color w:val="000000"/>
        </w:rPr>
        <w:t xml:space="preserve">que, </w:t>
      </w:r>
      <w:r w:rsidRPr="00B125CF">
        <w:rPr>
          <w:rFonts w:ascii="Times New Roman" w:hAnsi="Times New Roman" w:cs="Times New Roman"/>
          <w:color w:val="000000"/>
        </w:rPr>
        <w:t xml:space="preserve">no prazo de </w:t>
      </w:r>
      <w:r w:rsidRPr="00760CFE">
        <w:rPr>
          <w:rFonts w:ascii="Times New Roman" w:hAnsi="Times New Roman" w:cs="Times New Roman"/>
        </w:rPr>
        <w:t>12 (doze)</w:t>
      </w:r>
      <w:r w:rsidRPr="00760CFE">
        <w:rPr>
          <w:rFonts w:ascii="Times New Roman" w:hAnsi="Times New Roman" w:cs="Times New Roman"/>
          <w:i/>
          <w:iCs/>
        </w:rPr>
        <w:t xml:space="preserve"> </w:t>
      </w:r>
      <w:r w:rsidRPr="00B125CF">
        <w:rPr>
          <w:rFonts w:ascii="Times New Roman" w:hAnsi="Times New Roman" w:cs="Times New Roman"/>
          <w:color w:val="000000"/>
        </w:rPr>
        <w:t xml:space="preserve">horas, envie </w:t>
      </w:r>
      <w:r w:rsidRPr="00760CFE">
        <w:rPr>
          <w:rFonts w:ascii="Times New Roman" w:hAnsi="Times New Roman" w:cs="Times New Roman"/>
          <w:color w:val="000000"/>
        </w:rPr>
        <w:t xml:space="preserve">a proposta adequada ao último lance ofertado após a negociação realizada, acompanhada, se for o caso, dos documentos complementares, quando necessários à confirmação daqueles exigidos neste Edital e já apresentados. </w:t>
      </w:r>
    </w:p>
    <w:p w14:paraId="39A7A86B" w14:textId="214DDC90" w:rsidR="008C23D6" w:rsidRPr="004029B4" w:rsidRDefault="004029B4" w:rsidP="008C23D6">
      <w:pPr>
        <w:jc w:val="both"/>
        <w:rPr>
          <w:rFonts w:ascii="Times New Roman" w:hAnsi="Times New Roman" w:cs="Times New Roman"/>
          <w:color w:val="000000"/>
          <w:lang w:eastAsia="en-US"/>
        </w:rPr>
      </w:pPr>
      <w:r w:rsidRPr="00760CFE">
        <w:rPr>
          <w:rFonts w:ascii="Times New Roman" w:hAnsi="Times New Roman" w:cs="Times New Roman"/>
          <w:color w:val="000000"/>
          <w:lang w:eastAsia="en-US"/>
        </w:rPr>
        <w:t>8.3</w:t>
      </w:r>
      <w:r>
        <w:rPr>
          <w:rFonts w:ascii="Times New Roman" w:hAnsi="Times New Roman" w:cs="Times New Roman"/>
          <w:color w:val="000000"/>
          <w:lang w:eastAsia="en-US"/>
        </w:rPr>
        <w:t>4</w:t>
      </w:r>
      <w:r w:rsidRPr="00760CFE">
        <w:rPr>
          <w:rFonts w:ascii="Times New Roman" w:hAnsi="Times New Roman" w:cs="Times New Roman"/>
          <w:color w:val="000000"/>
          <w:lang w:eastAsia="en-US"/>
        </w:rPr>
        <w:t xml:space="preserve"> Após a negociação do preço, o Pregoeiro iniciará a fase de aceitação e julgamento da proposta.</w:t>
      </w:r>
    </w:p>
    <w:p w14:paraId="6FF4D25B" w14:textId="77777777" w:rsidR="008C23D6" w:rsidRPr="00760CFE" w:rsidRDefault="008C23D6" w:rsidP="008C23D6">
      <w:pPr>
        <w:jc w:val="both"/>
        <w:rPr>
          <w:rFonts w:ascii="Times New Roman" w:hAnsi="Times New Roman" w:cs="Times New Roman"/>
        </w:rPr>
      </w:pPr>
    </w:p>
    <w:p w14:paraId="4C56391F" w14:textId="77777777" w:rsidR="004029B4" w:rsidRPr="00760CFE" w:rsidRDefault="004029B4" w:rsidP="004029B4">
      <w:pPr>
        <w:pStyle w:val="Nivel01"/>
        <w:numPr>
          <w:ilvl w:val="0"/>
          <w:numId w:val="0"/>
        </w:numPr>
        <w:spacing w:before="0"/>
        <w:ind w:left="360" w:hanging="360"/>
        <w:rPr>
          <w:rFonts w:ascii="Times New Roman" w:hAnsi="Times New Roman"/>
          <w:sz w:val="24"/>
          <w:szCs w:val="24"/>
        </w:rPr>
      </w:pPr>
      <w:r w:rsidRPr="00760CFE">
        <w:rPr>
          <w:rFonts w:ascii="Times New Roman" w:hAnsi="Times New Roman"/>
          <w:sz w:val="24"/>
          <w:szCs w:val="24"/>
          <w:lang w:eastAsia="en-US"/>
        </w:rPr>
        <w:t>9 ACEITABILIDADE DA PROPOSTA VENCEDORA</w:t>
      </w:r>
    </w:p>
    <w:p w14:paraId="22DA3DD8" w14:textId="77777777" w:rsidR="004029B4" w:rsidRPr="00B125CF" w:rsidRDefault="004029B4" w:rsidP="004029B4">
      <w:pPr>
        <w:jc w:val="both"/>
        <w:rPr>
          <w:rFonts w:ascii="Times New Roman" w:hAnsi="Times New Roman" w:cs="Times New Roman"/>
          <w:i/>
          <w:color w:val="000000"/>
        </w:rPr>
      </w:pPr>
      <w:r w:rsidRPr="00760CFE">
        <w:rPr>
          <w:rFonts w:ascii="Times New Roman" w:hAnsi="Times New Roman" w:cs="Times New Roman"/>
        </w:rPr>
        <w:t xml:space="preserve">9.1 Encerrada </w:t>
      </w:r>
      <w:r w:rsidRPr="00760CFE">
        <w:rPr>
          <w:rFonts w:ascii="Times New Roman" w:hAnsi="Times New Roman" w:cs="Times New Roman"/>
          <w:color w:val="000000"/>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10.024/19. </w:t>
      </w:r>
    </w:p>
    <w:p w14:paraId="29834A4E" w14:textId="77777777" w:rsidR="004029B4" w:rsidRPr="00760CFE" w:rsidRDefault="004029B4" w:rsidP="004029B4">
      <w:pPr>
        <w:jc w:val="both"/>
        <w:rPr>
          <w:rFonts w:ascii="Times New Roman" w:hAnsi="Times New Roman" w:cs="Times New Roman"/>
          <w:b/>
          <w:color w:val="7030A0"/>
        </w:rPr>
      </w:pPr>
      <w:r w:rsidRPr="00760CFE">
        <w:rPr>
          <w:rFonts w:ascii="Times New Roman" w:hAnsi="Times New Roman" w:cs="Times New Roman"/>
          <w:color w:val="000000"/>
        </w:rPr>
        <w:t>9.</w:t>
      </w:r>
      <w:r>
        <w:rPr>
          <w:rFonts w:ascii="Times New Roman" w:hAnsi="Times New Roman" w:cs="Times New Roman"/>
          <w:color w:val="000000"/>
        </w:rPr>
        <w:t>2</w:t>
      </w:r>
      <w:r w:rsidRPr="00760CFE">
        <w:rPr>
          <w:rFonts w:ascii="Times New Roman" w:hAnsi="Times New Roman" w:cs="Times New Roman"/>
          <w:color w:val="000000"/>
        </w:rPr>
        <w:t xml:space="preserve"> Será desclassificada</w:t>
      </w:r>
      <w:r>
        <w:rPr>
          <w:rFonts w:ascii="Times New Roman" w:hAnsi="Times New Roman" w:cs="Times New Roman"/>
          <w:color w:val="000000"/>
        </w:rPr>
        <w:t xml:space="preserve"> a proposta ou o lance vencedor que</w:t>
      </w:r>
      <w:r w:rsidRPr="00760CFE">
        <w:rPr>
          <w:rFonts w:ascii="Times New Roman" w:hAnsi="Times New Roman" w:cs="Times New Roman"/>
          <w:color w:val="000000"/>
        </w:rPr>
        <w:t xml:space="preserve"> apresentar preço final superior ao preço máximo fixado (Acórdão nº 1455/2018 -TCU - Plenário), ou que apresentar preço manifestamente inexequível.</w:t>
      </w:r>
    </w:p>
    <w:p w14:paraId="2CC66D13" w14:textId="77777777" w:rsidR="004029B4" w:rsidRPr="00760CFE" w:rsidRDefault="004029B4" w:rsidP="004029B4">
      <w:pPr>
        <w:jc w:val="both"/>
        <w:rPr>
          <w:rFonts w:ascii="Times New Roman" w:hAnsi="Times New Roman" w:cs="Times New Roman"/>
          <w:b/>
          <w:color w:val="7030A0"/>
        </w:rPr>
      </w:pPr>
      <w:r w:rsidRPr="00760CFE">
        <w:rPr>
          <w:rFonts w:ascii="Times New Roman" w:hAnsi="Times New Roman" w:cs="Times New Roman"/>
          <w:bdr w:val="none" w:sz="0" w:space="0" w:color="auto" w:frame="1"/>
        </w:rPr>
        <w:t>9.</w:t>
      </w:r>
      <w:r>
        <w:rPr>
          <w:rFonts w:ascii="Times New Roman" w:hAnsi="Times New Roman" w:cs="Times New Roman"/>
          <w:bdr w:val="none" w:sz="0" w:space="0" w:color="auto" w:frame="1"/>
        </w:rPr>
        <w:t>2</w:t>
      </w:r>
      <w:r w:rsidRPr="00760CFE">
        <w:rPr>
          <w:rFonts w:ascii="Times New Roman" w:hAnsi="Times New Roman" w:cs="Times New Roman"/>
          <w:bdr w:val="none" w:sz="0" w:space="0" w:color="auto" w:frame="1"/>
        </w:rPr>
        <w:t>.1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da própria licitante, para os quais ela renuncie a parcela ou à totalidade da remuneração.</w:t>
      </w:r>
      <w:r w:rsidRPr="00760CFE">
        <w:rPr>
          <w:rFonts w:ascii="Times New Roman" w:hAnsi="Times New Roman" w:cs="Times New Roman"/>
          <w:i/>
          <w:color w:val="FF0000"/>
          <w:bdr w:val="none" w:sz="0" w:space="0" w:color="auto" w:frame="1"/>
        </w:rPr>
        <w:t> </w:t>
      </w:r>
    </w:p>
    <w:p w14:paraId="53534A77" w14:textId="77777777" w:rsidR="004029B4" w:rsidRPr="00B125CF" w:rsidRDefault="004029B4" w:rsidP="004029B4">
      <w:pPr>
        <w:ind w:right="-15"/>
        <w:jc w:val="both"/>
        <w:rPr>
          <w:rFonts w:ascii="Times New Roman" w:hAnsi="Times New Roman" w:cs="Times New Roman"/>
          <w:color w:val="000000"/>
          <w:lang w:eastAsia="en-US"/>
        </w:rPr>
      </w:pPr>
      <w:r w:rsidRPr="00B125CF">
        <w:rPr>
          <w:rFonts w:ascii="Times New Roman" w:hAnsi="Times New Roman" w:cs="Times New Roman"/>
          <w:color w:val="000000"/>
          <w:lang w:eastAsia="en-US"/>
        </w:rPr>
        <w:t>9.</w:t>
      </w:r>
      <w:r>
        <w:rPr>
          <w:rFonts w:ascii="Times New Roman" w:hAnsi="Times New Roman" w:cs="Times New Roman"/>
          <w:color w:val="000000"/>
          <w:lang w:eastAsia="en-US"/>
        </w:rPr>
        <w:t>3</w:t>
      </w:r>
      <w:r w:rsidRPr="00B125CF">
        <w:rPr>
          <w:rFonts w:ascii="Times New Roman" w:hAnsi="Times New Roman" w:cs="Times New Roman"/>
          <w:color w:val="000000"/>
          <w:lang w:eastAsia="en-US"/>
        </w:rPr>
        <w:t xml:space="preserve"> Qualquer interessada poderá requerer que se realizem diligências para aferir a exequibilidade e a legalidade das propostas, devendo apresentar as provas ou os indícios que fundamentam a suspeita;</w:t>
      </w:r>
    </w:p>
    <w:p w14:paraId="3D5CABE5" w14:textId="77777777" w:rsidR="004029B4" w:rsidRPr="00B125CF" w:rsidRDefault="004029B4" w:rsidP="004029B4">
      <w:pPr>
        <w:ind w:right="-15"/>
        <w:jc w:val="both"/>
        <w:rPr>
          <w:rFonts w:ascii="Times New Roman" w:hAnsi="Times New Roman" w:cs="Times New Roman"/>
          <w:color w:val="000000"/>
          <w:lang w:eastAsia="en-US"/>
        </w:rPr>
      </w:pPr>
      <w:r w:rsidRPr="00B125CF">
        <w:rPr>
          <w:rFonts w:ascii="Times New Roman" w:hAnsi="Times New Roman" w:cs="Times New Roman"/>
          <w:color w:val="000000"/>
          <w:lang w:eastAsia="en-US"/>
        </w:rPr>
        <w:t>9.</w:t>
      </w:r>
      <w:r>
        <w:rPr>
          <w:rFonts w:ascii="Times New Roman" w:hAnsi="Times New Roman" w:cs="Times New Roman"/>
          <w:color w:val="000000"/>
          <w:lang w:eastAsia="en-US"/>
        </w:rPr>
        <w:t>4</w:t>
      </w:r>
      <w:r w:rsidRPr="00B125CF">
        <w:rPr>
          <w:rFonts w:ascii="Times New Roman" w:hAnsi="Times New Roman" w:cs="Times New Roman"/>
          <w:color w:val="000000"/>
          <w:lang w:eastAsia="en-US"/>
        </w:rPr>
        <w:t xml:space="preserve">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273B42EA" w14:textId="77777777" w:rsidR="004029B4" w:rsidRPr="00B125CF" w:rsidRDefault="004029B4" w:rsidP="004029B4">
      <w:pPr>
        <w:ind w:right="-15"/>
        <w:jc w:val="both"/>
        <w:rPr>
          <w:rFonts w:ascii="Times New Roman" w:hAnsi="Times New Roman" w:cs="Times New Roman"/>
          <w:color w:val="000000"/>
          <w:lang w:eastAsia="en-US"/>
        </w:rPr>
      </w:pPr>
      <w:r w:rsidRPr="00B125CF">
        <w:rPr>
          <w:rFonts w:ascii="Times New Roman" w:hAnsi="Times New Roman" w:cs="Times New Roman"/>
          <w:color w:val="000000"/>
          <w:lang w:eastAsia="en-US"/>
        </w:rPr>
        <w:t>9.</w:t>
      </w:r>
      <w:r>
        <w:rPr>
          <w:rFonts w:ascii="Times New Roman" w:hAnsi="Times New Roman" w:cs="Times New Roman"/>
          <w:color w:val="000000"/>
          <w:lang w:eastAsia="en-US"/>
        </w:rPr>
        <w:t>5</w:t>
      </w:r>
      <w:r w:rsidRPr="00B125CF">
        <w:rPr>
          <w:rFonts w:ascii="Times New Roman" w:hAnsi="Times New Roman" w:cs="Times New Roman"/>
          <w:color w:val="000000"/>
          <w:lang w:eastAsia="en-US"/>
        </w:rPr>
        <w:t xml:space="preserve"> O Pregoeiro poderá convocar a licitante para enviar documento digital </w:t>
      </w:r>
      <w:r w:rsidRPr="00760CFE">
        <w:rPr>
          <w:rFonts w:ascii="Times New Roman" w:hAnsi="Times New Roman" w:cs="Times New Roman"/>
          <w:lang w:eastAsia="en-US"/>
        </w:rPr>
        <w:t xml:space="preserve">complementar, por meio de funcionalidade disponível no sistema, no prazo de 12 (doze) horas, sob </w:t>
      </w:r>
      <w:r w:rsidRPr="00B125CF">
        <w:rPr>
          <w:rFonts w:ascii="Times New Roman" w:hAnsi="Times New Roman" w:cs="Times New Roman"/>
          <w:color w:val="000000"/>
          <w:lang w:eastAsia="en-US"/>
        </w:rPr>
        <w:t>pena de não aceitação da proposta.</w:t>
      </w:r>
    </w:p>
    <w:p w14:paraId="2782D2DE" w14:textId="77777777" w:rsidR="004029B4" w:rsidRPr="00B125CF" w:rsidRDefault="004029B4" w:rsidP="004029B4">
      <w:pPr>
        <w:ind w:right="-15"/>
        <w:jc w:val="both"/>
        <w:rPr>
          <w:rFonts w:ascii="Times New Roman" w:hAnsi="Times New Roman" w:cs="Times New Roman"/>
          <w:color w:val="000000"/>
          <w:lang w:eastAsia="en-US"/>
        </w:rPr>
      </w:pPr>
      <w:r w:rsidRPr="00B125CF">
        <w:rPr>
          <w:rFonts w:ascii="Times New Roman" w:hAnsi="Times New Roman" w:cs="Times New Roman"/>
          <w:color w:val="000000"/>
          <w:lang w:eastAsia="en-US"/>
        </w:rPr>
        <w:t>9.</w:t>
      </w:r>
      <w:r>
        <w:rPr>
          <w:rFonts w:ascii="Times New Roman" w:hAnsi="Times New Roman" w:cs="Times New Roman"/>
          <w:color w:val="000000"/>
          <w:lang w:eastAsia="en-US"/>
        </w:rPr>
        <w:t>6</w:t>
      </w:r>
      <w:r w:rsidRPr="00B125CF">
        <w:rPr>
          <w:rFonts w:ascii="Times New Roman" w:hAnsi="Times New Roman" w:cs="Times New Roman"/>
          <w:color w:val="000000"/>
          <w:lang w:eastAsia="en-US"/>
        </w:rPr>
        <w:t xml:space="preserve"> O prazo estabelecido poderá ser prorrogado pelo Pregoeiro por solicitação escrita e justificada da licitante, formulada antes de findo o prazo, e formalmente aceita pelo Pregoeiro. </w:t>
      </w:r>
    </w:p>
    <w:p w14:paraId="60E0498A" w14:textId="77777777" w:rsidR="004029B4" w:rsidRPr="00760CFE" w:rsidRDefault="004029B4" w:rsidP="004029B4">
      <w:pPr>
        <w:jc w:val="both"/>
        <w:rPr>
          <w:rFonts w:ascii="Times New Roman" w:hAnsi="Times New Roman" w:cs="Times New Roman"/>
          <w:bCs/>
          <w:iCs/>
          <w:color w:val="000000"/>
        </w:rPr>
      </w:pPr>
      <w:r w:rsidRPr="00760CFE">
        <w:rPr>
          <w:rFonts w:ascii="Times New Roman" w:hAnsi="Times New Roman" w:cs="Times New Roman"/>
          <w:bCs/>
          <w:iCs/>
          <w:color w:val="000000"/>
        </w:rPr>
        <w:t>9.</w:t>
      </w:r>
      <w:r>
        <w:rPr>
          <w:rFonts w:ascii="Times New Roman" w:hAnsi="Times New Roman" w:cs="Times New Roman"/>
          <w:bCs/>
          <w:iCs/>
          <w:color w:val="000000"/>
        </w:rPr>
        <w:t>7</w:t>
      </w:r>
      <w:r w:rsidRPr="00760CFE">
        <w:rPr>
          <w:rFonts w:ascii="Times New Roman" w:hAnsi="Times New Roman" w:cs="Times New Roman"/>
          <w:bCs/>
          <w:iCs/>
          <w:color w:val="000000"/>
        </w:rPr>
        <w:t xml:space="preserve"> Se a proposta ou lance vencedor for desclassificado, o Pregoeiro examinará a proposta ou lance subsequente, e, assim sucessivamente, na ordem de classificação.</w:t>
      </w:r>
    </w:p>
    <w:p w14:paraId="17722A7F"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color w:val="000000"/>
          <w:lang w:eastAsia="en-US"/>
        </w:rPr>
        <w:lastRenderedPageBreak/>
        <w:t>9.</w:t>
      </w:r>
      <w:r>
        <w:rPr>
          <w:rFonts w:ascii="Times New Roman" w:hAnsi="Times New Roman" w:cs="Times New Roman"/>
          <w:color w:val="000000"/>
          <w:lang w:eastAsia="en-US"/>
        </w:rPr>
        <w:t>8</w:t>
      </w:r>
      <w:r w:rsidRPr="00760CFE">
        <w:rPr>
          <w:rFonts w:ascii="Times New Roman" w:hAnsi="Times New Roman" w:cs="Times New Roman"/>
          <w:color w:val="000000"/>
          <w:lang w:eastAsia="en-US"/>
        </w:rPr>
        <w:t xml:space="preserve"> Havendo necessidade, o Pregoeiro suspenderá a sessão, informando no “</w:t>
      </w:r>
      <w:r w:rsidRPr="00760CFE">
        <w:rPr>
          <w:rFonts w:ascii="Times New Roman" w:hAnsi="Times New Roman" w:cs="Times New Roman"/>
          <w:i/>
          <w:color w:val="000000"/>
          <w:lang w:eastAsia="en-US"/>
        </w:rPr>
        <w:t>chat</w:t>
      </w:r>
      <w:r w:rsidRPr="00760CFE">
        <w:rPr>
          <w:rFonts w:ascii="Times New Roman" w:hAnsi="Times New Roman" w:cs="Times New Roman"/>
          <w:color w:val="000000"/>
          <w:lang w:eastAsia="en-US"/>
        </w:rPr>
        <w:t xml:space="preserve">” a </w:t>
      </w:r>
      <w:r w:rsidRPr="00760CFE">
        <w:rPr>
          <w:rFonts w:ascii="Times New Roman" w:hAnsi="Times New Roman" w:cs="Times New Roman"/>
          <w:lang w:eastAsia="en-US"/>
        </w:rPr>
        <w:t>nova data e horário para a sua continuidade.</w:t>
      </w:r>
    </w:p>
    <w:p w14:paraId="11D50B2D" w14:textId="77777777" w:rsidR="004029B4" w:rsidRPr="00760CFE" w:rsidRDefault="004029B4" w:rsidP="004029B4">
      <w:pPr>
        <w:jc w:val="both"/>
        <w:rPr>
          <w:rFonts w:ascii="Times New Roman" w:hAnsi="Times New Roman" w:cs="Times New Roman"/>
        </w:rPr>
      </w:pPr>
      <w:r>
        <w:rPr>
          <w:rFonts w:ascii="Times New Roman" w:hAnsi="Times New Roman" w:cs="Times New Roman"/>
        </w:rPr>
        <w:t>9.9</w:t>
      </w:r>
      <w:r w:rsidRPr="00760CFE">
        <w:rPr>
          <w:rFonts w:ascii="Times New Roman" w:hAnsi="Times New Roman" w:cs="Times New Roman"/>
        </w:rPr>
        <w:t xml:space="preserve"> O Pregoeiro poderá encaminhar, por meio do sistema eletrônico, contraproposta à licitante que apresentou o lance mais vantajoso, com o fim de negociar a obtenção de melhor preço, vedada a negociação em condições diversas das previstas neste Edital.</w:t>
      </w:r>
    </w:p>
    <w:p w14:paraId="351A8A4D" w14:textId="77777777" w:rsidR="004029B4" w:rsidRPr="00760CFE" w:rsidRDefault="004029B4" w:rsidP="004029B4">
      <w:pPr>
        <w:tabs>
          <w:tab w:val="left" w:pos="1440"/>
        </w:tabs>
        <w:autoSpaceDE w:val="0"/>
        <w:snapToGrid w:val="0"/>
        <w:jc w:val="both"/>
        <w:rPr>
          <w:rFonts w:ascii="Times New Roman" w:hAnsi="Times New Roman" w:cs="Times New Roman"/>
        </w:rPr>
      </w:pPr>
      <w:r w:rsidRPr="00760CFE">
        <w:rPr>
          <w:rFonts w:ascii="Times New Roman" w:hAnsi="Times New Roman" w:cs="Times New Roman"/>
        </w:rPr>
        <w:t>9.</w:t>
      </w:r>
      <w:r>
        <w:rPr>
          <w:rFonts w:ascii="Times New Roman" w:hAnsi="Times New Roman" w:cs="Times New Roman"/>
        </w:rPr>
        <w:t>9</w:t>
      </w:r>
      <w:r w:rsidRPr="00760CFE">
        <w:rPr>
          <w:rFonts w:ascii="Times New Roman" w:hAnsi="Times New Roman" w:cs="Times New Roman"/>
        </w:rPr>
        <w:t>.1 Também nas hipóteses em que o Pregoeiro não aceitar a proposta e passar à subsequente, poderá negociar com a licitante para que seja obtido preço melhor.</w:t>
      </w:r>
    </w:p>
    <w:p w14:paraId="5638745A" w14:textId="77777777" w:rsidR="004029B4" w:rsidRPr="00760CFE" w:rsidRDefault="004029B4" w:rsidP="004029B4">
      <w:pPr>
        <w:tabs>
          <w:tab w:val="left" w:pos="1440"/>
        </w:tabs>
        <w:autoSpaceDE w:val="0"/>
        <w:snapToGrid w:val="0"/>
        <w:jc w:val="both"/>
        <w:rPr>
          <w:rFonts w:ascii="Times New Roman" w:hAnsi="Times New Roman" w:cs="Times New Roman"/>
          <w:color w:val="000000"/>
        </w:rPr>
      </w:pPr>
      <w:r w:rsidRPr="00760CFE">
        <w:rPr>
          <w:rFonts w:ascii="Times New Roman" w:hAnsi="Times New Roman" w:cs="Times New Roman"/>
          <w:color w:val="000000"/>
        </w:rPr>
        <w:t>9.</w:t>
      </w:r>
      <w:r>
        <w:rPr>
          <w:rFonts w:ascii="Times New Roman" w:hAnsi="Times New Roman" w:cs="Times New Roman"/>
          <w:color w:val="000000"/>
        </w:rPr>
        <w:t>9</w:t>
      </w:r>
      <w:r w:rsidRPr="00760CFE">
        <w:rPr>
          <w:rFonts w:ascii="Times New Roman" w:hAnsi="Times New Roman" w:cs="Times New Roman"/>
          <w:color w:val="000000"/>
        </w:rPr>
        <w:t>.2 A negociação será realizada por meio do sistema, podendo ser acompanhada pelas demais licitantes.</w:t>
      </w:r>
    </w:p>
    <w:p w14:paraId="4ED48C5E" w14:textId="77777777" w:rsidR="004029B4" w:rsidRPr="00760CFE" w:rsidRDefault="004029B4" w:rsidP="004029B4">
      <w:pPr>
        <w:jc w:val="both"/>
        <w:rPr>
          <w:rFonts w:ascii="Times New Roman" w:hAnsi="Times New Roman" w:cs="Times New Roman"/>
        </w:rPr>
      </w:pPr>
      <w:r w:rsidRPr="00760CFE">
        <w:rPr>
          <w:rFonts w:ascii="Times New Roman" w:hAnsi="Times New Roman" w:cs="Times New Roman"/>
        </w:rPr>
        <w:t>9.1</w:t>
      </w:r>
      <w:r>
        <w:rPr>
          <w:rFonts w:ascii="Times New Roman" w:hAnsi="Times New Roman" w:cs="Times New Roman"/>
        </w:rPr>
        <w:t>0</w:t>
      </w:r>
      <w:r w:rsidRPr="00760CFE">
        <w:rPr>
          <w:rFonts w:ascii="Times New Roman" w:hAnsi="Times New Roman" w:cs="Times New Roman"/>
        </w:rPr>
        <w:t xml:space="preserve"> Nos itens não exclusivos para a participação de microempresas e empresas de pequeno porte, sempre que a proposta não for aceita, e antes d</w:t>
      </w:r>
      <w:r>
        <w:rPr>
          <w:rFonts w:ascii="Times New Roman" w:hAnsi="Times New Roman" w:cs="Times New Roman"/>
        </w:rPr>
        <w:t>o</w:t>
      </w:r>
      <w:r w:rsidRPr="00760CFE">
        <w:rPr>
          <w:rFonts w:ascii="Times New Roman" w:hAnsi="Times New Roman" w:cs="Times New Roman"/>
        </w:rPr>
        <w:t xml:space="preserve"> Pregoeiro passar à subsequente, haverá nova verificação, pelo sistema, da eventual ocorrência do empate ficto, previsto nos a</w:t>
      </w:r>
      <w:r>
        <w:rPr>
          <w:rFonts w:ascii="Times New Roman" w:hAnsi="Times New Roman" w:cs="Times New Roman"/>
        </w:rPr>
        <w:t>rtigos 44 e 45 da LC nº 123/</w:t>
      </w:r>
      <w:r w:rsidRPr="00760CFE">
        <w:rPr>
          <w:rFonts w:ascii="Times New Roman" w:hAnsi="Times New Roman" w:cs="Times New Roman"/>
        </w:rPr>
        <w:t>2006, seguindo-se a disciplina antes estabelecida, se for o caso.</w:t>
      </w:r>
    </w:p>
    <w:p w14:paraId="64C3C09F" w14:textId="37CD596B" w:rsidR="00413049" w:rsidRPr="00B125CF" w:rsidRDefault="004029B4" w:rsidP="00413049">
      <w:pPr>
        <w:ind w:right="-15"/>
        <w:jc w:val="both"/>
        <w:rPr>
          <w:rFonts w:ascii="Times New Roman" w:hAnsi="Times New Roman" w:cs="Times New Roman"/>
          <w:color w:val="000000"/>
        </w:rPr>
      </w:pPr>
      <w:r w:rsidRPr="00760CFE">
        <w:rPr>
          <w:rFonts w:ascii="Times New Roman" w:hAnsi="Times New Roman" w:cs="Times New Roman"/>
          <w:color w:val="000000"/>
        </w:rPr>
        <w:t>9.1</w:t>
      </w:r>
      <w:r>
        <w:rPr>
          <w:rFonts w:ascii="Times New Roman" w:hAnsi="Times New Roman" w:cs="Times New Roman"/>
          <w:color w:val="000000"/>
        </w:rPr>
        <w:t>1</w:t>
      </w:r>
      <w:r w:rsidRPr="00760CFE">
        <w:rPr>
          <w:rFonts w:ascii="Times New Roman" w:hAnsi="Times New Roman" w:cs="Times New Roman"/>
          <w:color w:val="000000"/>
        </w:rPr>
        <w:t xml:space="preserve"> Encerrada a análise quanto à aceitação da proposta, o pregoeiro verificará a habilitação da licitante, </w:t>
      </w:r>
      <w:r w:rsidRPr="00B125CF">
        <w:rPr>
          <w:rFonts w:ascii="Times New Roman" w:hAnsi="Times New Roman" w:cs="Times New Roman"/>
          <w:color w:val="000000"/>
          <w:lang w:eastAsia="en-US"/>
        </w:rPr>
        <w:t>observado</w:t>
      </w:r>
      <w:r w:rsidRPr="00760CFE">
        <w:rPr>
          <w:rFonts w:ascii="Times New Roman" w:hAnsi="Times New Roman" w:cs="Times New Roman"/>
          <w:color w:val="000000"/>
        </w:rPr>
        <w:t xml:space="preserve"> o disposto neste Edital. </w:t>
      </w:r>
    </w:p>
    <w:p w14:paraId="3E3F6EFC" w14:textId="0F20EC0A" w:rsidR="008C23D6" w:rsidRPr="009116D1" w:rsidRDefault="009116D1" w:rsidP="008C23D6">
      <w:pPr>
        <w:pStyle w:val="Nivel01"/>
        <w:numPr>
          <w:ilvl w:val="0"/>
          <w:numId w:val="0"/>
        </w:numPr>
        <w:spacing w:before="0"/>
        <w:rPr>
          <w:rFonts w:ascii="Times New Roman" w:hAnsi="Times New Roman"/>
          <w:b w:val="0"/>
          <w:sz w:val="24"/>
          <w:szCs w:val="24"/>
        </w:rPr>
      </w:pPr>
      <w:r w:rsidRPr="009116D1">
        <w:rPr>
          <w:rFonts w:ascii="Times New Roman" w:hAnsi="Times New Roman"/>
          <w:b w:val="0"/>
          <w:sz w:val="24"/>
          <w:szCs w:val="24"/>
        </w:rPr>
        <w:t>9.12</w:t>
      </w:r>
      <w:r>
        <w:rPr>
          <w:rFonts w:ascii="Times New Roman" w:hAnsi="Times New Roman"/>
          <w:b w:val="0"/>
          <w:sz w:val="24"/>
          <w:szCs w:val="24"/>
        </w:rPr>
        <w:t xml:space="preserve"> </w:t>
      </w:r>
      <w:r w:rsidRPr="009116D1">
        <w:rPr>
          <w:rFonts w:ascii="Times New Roman" w:hAnsi="Times New Roman"/>
          <w:b w:val="0"/>
          <w:sz w:val="24"/>
          <w:szCs w:val="24"/>
        </w:rPr>
        <w:t>O Município de Palmitos, caso necessário, solicitará amostra à(s) licitante(s) declarada(s) vencedora(s) do(s) item(</w:t>
      </w:r>
      <w:proofErr w:type="spellStart"/>
      <w:r w:rsidRPr="009116D1">
        <w:rPr>
          <w:rFonts w:ascii="Times New Roman" w:hAnsi="Times New Roman"/>
          <w:b w:val="0"/>
          <w:sz w:val="24"/>
          <w:szCs w:val="24"/>
        </w:rPr>
        <w:t>ns</w:t>
      </w:r>
      <w:proofErr w:type="spellEnd"/>
      <w:r w:rsidRPr="009116D1">
        <w:rPr>
          <w:rFonts w:ascii="Times New Roman" w:hAnsi="Times New Roman"/>
          <w:b w:val="0"/>
          <w:sz w:val="24"/>
          <w:szCs w:val="24"/>
        </w:rPr>
        <w:t>) que considerar conveniente.</w:t>
      </w:r>
    </w:p>
    <w:p w14:paraId="49D19D08" w14:textId="77777777" w:rsidR="009116D1" w:rsidRPr="009116D1" w:rsidRDefault="009116D1" w:rsidP="009116D1"/>
    <w:p w14:paraId="22919BB4" w14:textId="77777777" w:rsidR="008C23D6" w:rsidRPr="006736CA" w:rsidRDefault="008C23D6" w:rsidP="008C23D6">
      <w:pPr>
        <w:pStyle w:val="Nivel01"/>
        <w:numPr>
          <w:ilvl w:val="0"/>
          <w:numId w:val="0"/>
        </w:numPr>
        <w:spacing w:before="0"/>
        <w:ind w:left="360" w:hanging="360"/>
        <w:rPr>
          <w:rFonts w:ascii="Times New Roman" w:hAnsi="Times New Roman"/>
          <w:sz w:val="24"/>
          <w:szCs w:val="24"/>
        </w:rPr>
      </w:pPr>
      <w:r w:rsidRPr="006736CA">
        <w:rPr>
          <w:rFonts w:ascii="Times New Roman" w:hAnsi="Times New Roman"/>
          <w:sz w:val="24"/>
          <w:szCs w:val="24"/>
          <w:lang w:eastAsia="en-US"/>
        </w:rPr>
        <w:t xml:space="preserve">10 HABILITAÇÃO </w:t>
      </w:r>
    </w:p>
    <w:p w14:paraId="6C6ADC63" w14:textId="7348C370" w:rsidR="00FF63F5" w:rsidRPr="006736CA" w:rsidRDefault="008C23D6" w:rsidP="000138CF">
      <w:pPr>
        <w:jc w:val="both"/>
        <w:rPr>
          <w:rFonts w:ascii="Times New Roman" w:hAnsi="Times New Roman" w:cs="Times New Roman"/>
          <w:lang w:eastAsia="ar-SA"/>
        </w:rPr>
      </w:pPr>
      <w:r w:rsidRPr="006736CA">
        <w:rPr>
          <w:rFonts w:ascii="Times New Roman" w:hAnsi="Times New Roman" w:cs="Times New Roman"/>
          <w:lang w:eastAsia="ar-SA"/>
        </w:rPr>
        <w:t xml:space="preserve">10.1 </w:t>
      </w:r>
      <w:r w:rsidR="001B29DD" w:rsidRPr="006736CA">
        <w:rPr>
          <w:rFonts w:ascii="Times New Roman" w:hAnsi="Times New Roman" w:cs="Times New Roman"/>
          <w:lang w:eastAsia="ar-SA"/>
        </w:rPr>
        <w:t xml:space="preserve">Até a data fixada para cadastramento </w:t>
      </w:r>
      <w:r w:rsidR="00863DC7" w:rsidRPr="006736CA">
        <w:rPr>
          <w:rFonts w:ascii="Times New Roman" w:hAnsi="Times New Roman" w:cs="Times New Roman"/>
          <w:lang w:eastAsia="ar-SA"/>
        </w:rPr>
        <w:t>da proposta, c</w:t>
      </w:r>
      <w:r w:rsidRPr="006736CA">
        <w:rPr>
          <w:rFonts w:ascii="Times New Roman" w:hAnsi="Times New Roman" w:cs="Times New Roman"/>
          <w:lang w:eastAsia="ar-SA"/>
        </w:rPr>
        <w:t>omo condição prévia ao exame da documentação de habilitação</w:t>
      </w:r>
      <w:r w:rsidRPr="006736CA">
        <w:rPr>
          <w:rFonts w:ascii="Times New Roman" w:hAnsi="Times New Roman" w:cs="Times New Roman"/>
        </w:rPr>
        <w:t xml:space="preserve"> da licitante detentora da proposta </w:t>
      </w:r>
      <w:r w:rsidRPr="006736CA">
        <w:rPr>
          <w:rFonts w:ascii="Times New Roman" w:hAnsi="Times New Roman" w:cs="Times New Roman"/>
          <w:color w:val="000000"/>
        </w:rPr>
        <w:t>classificada em primeiro lugar</w:t>
      </w:r>
      <w:r w:rsidRPr="006736CA">
        <w:rPr>
          <w:rFonts w:ascii="Times New Roman" w:hAnsi="Times New Roman" w:cs="Times New Roman"/>
          <w:lang w:eastAsia="ar-SA"/>
        </w:rPr>
        <w:t>,</w:t>
      </w:r>
      <w:r w:rsidR="00863DC7" w:rsidRPr="006736CA">
        <w:rPr>
          <w:rFonts w:ascii="Times New Roman" w:hAnsi="Times New Roman" w:cs="Times New Roman"/>
          <w:lang w:eastAsia="ar-SA"/>
        </w:rPr>
        <w:t xml:space="preserve"> as licitantes devem disponibilizar junto ao sistema:</w:t>
      </w:r>
    </w:p>
    <w:p w14:paraId="5A95AFCF" w14:textId="39A0929B" w:rsidR="00FF63F5" w:rsidRPr="006736CA" w:rsidRDefault="000138CF" w:rsidP="00FF63F5">
      <w:pPr>
        <w:overflowPunct w:val="0"/>
        <w:autoSpaceDE w:val="0"/>
        <w:autoSpaceDN w:val="0"/>
        <w:adjustRightInd w:val="0"/>
        <w:textAlignment w:val="baseline"/>
        <w:outlineLvl w:val="7"/>
        <w:rPr>
          <w:rFonts w:ascii="Times New Roman" w:hAnsi="Times New Roman" w:cs="Times New Roman"/>
          <w:b/>
          <w:bCs/>
          <w:iCs/>
        </w:rPr>
      </w:pPr>
      <w:r w:rsidRPr="006736CA">
        <w:rPr>
          <w:rFonts w:ascii="Times New Roman" w:hAnsi="Times New Roman" w:cs="Times New Roman"/>
          <w:b/>
          <w:bCs/>
          <w:iCs/>
        </w:rPr>
        <w:t>10</w:t>
      </w:r>
      <w:r w:rsidR="00FF63F5" w:rsidRPr="006736CA">
        <w:rPr>
          <w:rFonts w:ascii="Times New Roman" w:hAnsi="Times New Roman" w:cs="Times New Roman"/>
          <w:b/>
          <w:bCs/>
          <w:iCs/>
        </w:rPr>
        <w:t>.1</w:t>
      </w:r>
      <w:r w:rsidRPr="006736CA">
        <w:rPr>
          <w:rFonts w:ascii="Times New Roman" w:hAnsi="Times New Roman" w:cs="Times New Roman"/>
          <w:b/>
          <w:bCs/>
          <w:iCs/>
        </w:rPr>
        <w:t>.1</w:t>
      </w:r>
      <w:r w:rsidR="00FF63F5" w:rsidRPr="006736CA">
        <w:rPr>
          <w:rFonts w:ascii="Times New Roman" w:hAnsi="Times New Roman" w:cs="Times New Roman"/>
          <w:b/>
          <w:bCs/>
          <w:iCs/>
        </w:rPr>
        <w:t xml:space="preserve"> </w:t>
      </w:r>
      <w:r w:rsidR="00FF63F5" w:rsidRPr="006736CA">
        <w:rPr>
          <w:rFonts w:ascii="Times New Roman" w:hAnsi="Times New Roman" w:cs="Times New Roman"/>
          <w:b/>
          <w:bCs/>
          <w:iCs/>
        </w:rPr>
        <w:tab/>
        <w:t>Habilitação Jurídica</w:t>
      </w:r>
    </w:p>
    <w:p w14:paraId="3B867CFA" w14:textId="77777777" w:rsidR="00FF63F5" w:rsidRPr="006736CA" w:rsidRDefault="00FF63F5" w:rsidP="00FF63F5">
      <w:pPr>
        <w:tabs>
          <w:tab w:val="left" w:pos="426"/>
        </w:tabs>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rPr>
        <w:t xml:space="preserve">a) </w:t>
      </w:r>
      <w:r w:rsidRPr="006736CA">
        <w:rPr>
          <w:rFonts w:ascii="Times New Roman" w:hAnsi="Times New Roman" w:cs="Times New Roman"/>
          <w:b/>
          <w:bCs/>
        </w:rPr>
        <w:t>Ato constitutivo, estatuto ou contrato social</w:t>
      </w:r>
      <w:r w:rsidRPr="006736CA">
        <w:rPr>
          <w:rFonts w:ascii="Times New Roman" w:hAnsi="Times New Roman" w:cs="Times New Roman"/>
        </w:rPr>
        <w:t xml:space="preserve"> em vigor, devidamente registrado, em se tratando de sociedades comerciais e, no caso de sociedades por ações, acompanhado de documentos de eleição de seus administradores;</w:t>
      </w:r>
    </w:p>
    <w:p w14:paraId="3175686D" w14:textId="77777777" w:rsidR="00FF63F5" w:rsidRPr="006736CA" w:rsidRDefault="00FF63F5" w:rsidP="00FF63F5">
      <w:pPr>
        <w:tabs>
          <w:tab w:val="left" w:pos="284"/>
        </w:tabs>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rPr>
        <w:t>b) Inscrição do Ato Constitutivo, no caso de sociedades civis, acompanhada de prova de diretoria em exercício.</w:t>
      </w:r>
    </w:p>
    <w:p w14:paraId="60A90366" w14:textId="46792B5B" w:rsidR="00FF63F5" w:rsidRPr="006736CA" w:rsidRDefault="003807CF" w:rsidP="00FF63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rFonts w:ascii="Times New Roman" w:hAnsi="Times New Roman" w:cs="Times New Roman"/>
        </w:rPr>
      </w:pPr>
      <w:r>
        <w:rPr>
          <w:rFonts w:ascii="Times New Roman" w:hAnsi="Times New Roman" w:cs="Times New Roman"/>
        </w:rPr>
        <w:t>c</w:t>
      </w:r>
      <w:r w:rsidR="00FF63F5" w:rsidRPr="006736CA">
        <w:rPr>
          <w:rFonts w:ascii="Times New Roman" w:hAnsi="Times New Roman" w:cs="Times New Roman"/>
        </w:rPr>
        <w:t>) Comprovação da qualidade de Empresa de Pequeno Porte, Microempresa ou Microempreendedor Individual mediante apresentação da</w:t>
      </w:r>
      <w:r w:rsidR="00FF63F5" w:rsidRPr="006736CA">
        <w:rPr>
          <w:rStyle w:val="apple-converted-space"/>
          <w:rFonts w:ascii="Times New Roman" w:hAnsi="Times New Roman" w:cs="Times New Roman"/>
        </w:rPr>
        <w:t> </w:t>
      </w:r>
      <w:r w:rsidR="00FF63F5" w:rsidRPr="006736CA">
        <w:rPr>
          <w:rStyle w:val="nfase"/>
          <w:rFonts w:ascii="Times New Roman" w:hAnsi="Times New Roman" w:cs="Times New Roman"/>
          <w:i w:val="0"/>
        </w:rPr>
        <w:t>Certidão da Junta Comercial</w:t>
      </w:r>
      <w:r w:rsidR="00FF63F5" w:rsidRPr="006736CA">
        <w:rPr>
          <w:rFonts w:ascii="Times New Roman" w:hAnsi="Times New Roman" w:cs="Times New Roman"/>
          <w:i/>
        </w:rPr>
        <w:t xml:space="preserve">, </w:t>
      </w:r>
      <w:r w:rsidR="00FF63F5" w:rsidRPr="006736CA">
        <w:rPr>
          <w:rFonts w:ascii="Times New Roman" w:hAnsi="Times New Roman" w:cs="Times New Roman"/>
        </w:rPr>
        <w:t>que</w:t>
      </w:r>
      <w:r w:rsidR="00FF63F5" w:rsidRPr="006736CA">
        <w:rPr>
          <w:rFonts w:ascii="Times New Roman" w:hAnsi="Times New Roman" w:cs="Times New Roman"/>
          <w:i/>
        </w:rPr>
        <w:t xml:space="preserve"> </w:t>
      </w:r>
      <w:r w:rsidR="00FF63F5" w:rsidRPr="006736CA">
        <w:rPr>
          <w:rFonts w:ascii="Times New Roman" w:hAnsi="Times New Roman" w:cs="Times New Roman"/>
        </w:rPr>
        <w:t>deve estar atualizada, ou seja, emitida a menos de 120 (cento e vinte) dias da data marcada para a abertura da sessão de disputa de preços.</w:t>
      </w:r>
    </w:p>
    <w:p w14:paraId="4EF442BC" w14:textId="3E7D363B" w:rsidR="00FF63F5" w:rsidRDefault="003807CF" w:rsidP="00FF63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hd w:val="clear" w:color="auto" w:fill="FFFFFF"/>
        </w:rPr>
      </w:pPr>
      <w:r>
        <w:rPr>
          <w:rFonts w:ascii="Times New Roman" w:hAnsi="Times New Roman" w:cs="Times New Roman"/>
          <w:shd w:val="clear" w:color="auto" w:fill="FFFFFF"/>
        </w:rPr>
        <w:t>d</w:t>
      </w:r>
      <w:r w:rsidR="00FF63F5" w:rsidRPr="006736CA">
        <w:rPr>
          <w:rFonts w:ascii="Times New Roman" w:hAnsi="Times New Roman" w:cs="Times New Roman"/>
          <w:shd w:val="clear" w:color="auto" w:fill="FFFFFF"/>
        </w:rPr>
        <w:t xml:space="preserve">) </w:t>
      </w:r>
      <w:r w:rsidR="00FF63F5" w:rsidRPr="006736CA">
        <w:rPr>
          <w:rFonts w:ascii="Times New Roman" w:hAnsi="Times New Roman" w:cs="Times New Roman"/>
          <w:bCs/>
          <w:shd w:val="clear" w:color="auto" w:fill="FFFFFF"/>
        </w:rPr>
        <w:t>Declaração de que é Microempresa (ME), Empresa de Pequeno Porte (EPP) ou Microempreendedor Individual (MEI)</w:t>
      </w:r>
      <w:r w:rsidR="00FF63F5" w:rsidRPr="006736CA">
        <w:rPr>
          <w:rFonts w:ascii="Times New Roman" w:hAnsi="Times New Roman" w:cs="Times New Roman"/>
          <w:shd w:val="clear" w:color="auto" w:fill="FFFFFF"/>
        </w:rPr>
        <w:t>, enquadrada na forma da Lei Complementar nº 123/2006 e IN 103/2007 do Departamento Nacional de Registro do Comércio (DNRC).</w:t>
      </w:r>
    </w:p>
    <w:p w14:paraId="4D97861B" w14:textId="15D25635" w:rsidR="0072510E" w:rsidRPr="006736CA" w:rsidRDefault="0072510E" w:rsidP="00FF63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hd w:val="clear" w:color="auto" w:fill="FFFFFF"/>
        </w:rPr>
      </w:pPr>
      <w:r>
        <w:rPr>
          <w:rFonts w:ascii="Times New Roman" w:hAnsi="Times New Roman" w:cs="Times New Roman"/>
          <w:shd w:val="clear" w:color="auto" w:fill="FFFFFF"/>
        </w:rPr>
        <w:t>10.1.1.1</w:t>
      </w:r>
      <w:r w:rsidRPr="00982262">
        <w:rPr>
          <w:rFonts w:ascii="Times New Roman" w:hAnsi="Times New Roman" w:cs="Times New Roman"/>
          <w:shd w:val="clear" w:color="auto" w:fill="FFFFFF"/>
        </w:rPr>
        <w:t xml:space="preserve"> A não apresentação de um dos documentos elencados no item </w:t>
      </w:r>
      <w:proofErr w:type="gramStart"/>
      <w:r w:rsidRPr="00982262">
        <w:rPr>
          <w:rFonts w:ascii="Times New Roman" w:hAnsi="Times New Roman" w:cs="Times New Roman"/>
          <w:shd w:val="clear" w:color="auto" w:fill="FFFFFF"/>
        </w:rPr>
        <w:t>10.1.1  letras</w:t>
      </w:r>
      <w:proofErr w:type="gramEnd"/>
      <w:r w:rsidRPr="00982262">
        <w:rPr>
          <w:rFonts w:ascii="Times New Roman" w:hAnsi="Times New Roman" w:cs="Times New Roman"/>
          <w:shd w:val="clear" w:color="auto" w:fill="FFFFFF"/>
        </w:rPr>
        <w:t xml:space="preserve"> ‘c’ e ‘d’, ocasionará a</w:t>
      </w:r>
      <w:r w:rsidRPr="00982262">
        <w:rPr>
          <w:rFonts w:ascii="Times New Roman" w:hAnsi="Times New Roman" w:cs="Times New Roman"/>
          <w:u w:val="single"/>
          <w:shd w:val="clear" w:color="auto" w:fill="FFFFFF"/>
        </w:rPr>
        <w:t xml:space="preserve"> </w:t>
      </w:r>
      <w:r w:rsidRPr="00982262">
        <w:rPr>
          <w:rFonts w:ascii="Times New Roman" w:hAnsi="Times New Roman" w:cs="Times New Roman"/>
          <w:shd w:val="clear" w:color="auto" w:fill="FFFFFF"/>
        </w:rPr>
        <w:t>desconsideração de tal condição.</w:t>
      </w:r>
    </w:p>
    <w:p w14:paraId="23CBC8F2" w14:textId="2E392D40" w:rsidR="00FF63F5" w:rsidRPr="006736CA" w:rsidRDefault="000138CF" w:rsidP="00FF63F5">
      <w:pPr>
        <w:overflowPunct w:val="0"/>
        <w:autoSpaceDE w:val="0"/>
        <w:autoSpaceDN w:val="0"/>
        <w:adjustRightInd w:val="0"/>
        <w:jc w:val="both"/>
        <w:textAlignment w:val="baseline"/>
        <w:rPr>
          <w:rFonts w:ascii="Times New Roman" w:hAnsi="Times New Roman" w:cs="Times New Roman"/>
          <w:b/>
          <w:bCs/>
        </w:rPr>
      </w:pPr>
      <w:r w:rsidRPr="006736CA">
        <w:rPr>
          <w:rFonts w:ascii="Times New Roman" w:hAnsi="Times New Roman" w:cs="Times New Roman"/>
          <w:b/>
          <w:bCs/>
          <w:iCs/>
        </w:rPr>
        <w:t>10.1.</w:t>
      </w:r>
      <w:r w:rsidR="00FF63F5" w:rsidRPr="006736CA">
        <w:rPr>
          <w:rFonts w:ascii="Times New Roman" w:hAnsi="Times New Roman" w:cs="Times New Roman"/>
          <w:b/>
          <w:bCs/>
        </w:rPr>
        <w:t>2</w:t>
      </w:r>
      <w:r w:rsidR="00FF63F5" w:rsidRPr="006736CA">
        <w:rPr>
          <w:rFonts w:ascii="Times New Roman" w:hAnsi="Times New Roman" w:cs="Times New Roman"/>
          <w:b/>
          <w:bCs/>
        </w:rPr>
        <w:tab/>
        <w:t>Regularidade Fiscal</w:t>
      </w:r>
    </w:p>
    <w:p w14:paraId="5BE8A801" w14:textId="77777777" w:rsidR="00FF63F5" w:rsidRPr="006736CA" w:rsidRDefault="00FF63F5" w:rsidP="00FF63F5">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bCs/>
        </w:rPr>
        <w:t>a)</w:t>
      </w:r>
      <w:r w:rsidRPr="006736CA">
        <w:rPr>
          <w:rFonts w:ascii="Times New Roman" w:hAnsi="Times New Roman" w:cs="Times New Roman"/>
          <w:b/>
          <w:bCs/>
        </w:rPr>
        <w:t xml:space="preserve"> </w:t>
      </w:r>
      <w:r w:rsidRPr="006736CA">
        <w:rPr>
          <w:rFonts w:ascii="Times New Roman" w:eastAsia="Calibri" w:hAnsi="Times New Roman" w:cs="Times New Roman"/>
          <w:lang w:eastAsia="en-US"/>
        </w:rPr>
        <w:t>Prova de Inscrição no Cadastro Nacional de Pessoa Jurídica (CNPJ);</w:t>
      </w:r>
    </w:p>
    <w:p w14:paraId="07822222" w14:textId="77777777" w:rsidR="00FF63F5" w:rsidRPr="006736CA" w:rsidRDefault="00FF63F5" w:rsidP="00FF63F5">
      <w:pPr>
        <w:pStyle w:val="Nivel01"/>
        <w:numPr>
          <w:ilvl w:val="0"/>
          <w:numId w:val="0"/>
        </w:numPr>
        <w:spacing w:before="0"/>
        <w:rPr>
          <w:rFonts w:ascii="Times New Roman" w:hAnsi="Times New Roman"/>
          <w:b w:val="0"/>
          <w:sz w:val="24"/>
          <w:szCs w:val="24"/>
        </w:rPr>
      </w:pPr>
      <w:r w:rsidRPr="006736CA">
        <w:rPr>
          <w:rFonts w:ascii="Times New Roman" w:hAnsi="Times New Roman"/>
          <w:b w:val="0"/>
          <w:bCs w:val="0"/>
          <w:sz w:val="24"/>
          <w:szCs w:val="24"/>
        </w:rPr>
        <w:t xml:space="preserve">b) </w:t>
      </w:r>
      <w:r w:rsidRPr="006736CA">
        <w:rPr>
          <w:rFonts w:ascii="Times New Roman" w:hAnsi="Times New Roman"/>
          <w:b w:val="0"/>
          <w:sz w:val="24"/>
          <w:szCs w:val="24"/>
        </w:rPr>
        <w:t>Certidão Negativa de Débitos Federal;</w:t>
      </w:r>
    </w:p>
    <w:p w14:paraId="266417D1" w14:textId="77777777" w:rsidR="00FF63F5" w:rsidRPr="006736CA" w:rsidRDefault="00FF63F5" w:rsidP="00FF63F5">
      <w:pPr>
        <w:pStyle w:val="Nivel01"/>
        <w:numPr>
          <w:ilvl w:val="0"/>
          <w:numId w:val="0"/>
        </w:numPr>
        <w:spacing w:before="0"/>
        <w:rPr>
          <w:rFonts w:ascii="Times New Roman" w:hAnsi="Times New Roman"/>
          <w:b w:val="0"/>
          <w:sz w:val="24"/>
          <w:szCs w:val="24"/>
        </w:rPr>
      </w:pPr>
      <w:r w:rsidRPr="006736CA">
        <w:rPr>
          <w:rFonts w:ascii="Times New Roman" w:hAnsi="Times New Roman"/>
          <w:b w:val="0"/>
          <w:bCs w:val="0"/>
          <w:sz w:val="24"/>
          <w:szCs w:val="24"/>
        </w:rPr>
        <w:t xml:space="preserve">c) </w:t>
      </w:r>
      <w:r w:rsidRPr="006736CA">
        <w:rPr>
          <w:rFonts w:ascii="Times New Roman" w:hAnsi="Times New Roman"/>
          <w:b w:val="0"/>
          <w:sz w:val="24"/>
          <w:szCs w:val="24"/>
        </w:rPr>
        <w:t>Certidão Negativa de Débitos Estadual;</w:t>
      </w:r>
    </w:p>
    <w:p w14:paraId="68F27FDF" w14:textId="77777777" w:rsidR="00FF63F5" w:rsidRPr="006736CA" w:rsidRDefault="00FF63F5" w:rsidP="00FF63F5">
      <w:pPr>
        <w:pStyle w:val="Nivel01"/>
        <w:numPr>
          <w:ilvl w:val="0"/>
          <w:numId w:val="0"/>
        </w:numPr>
        <w:spacing w:before="0"/>
        <w:rPr>
          <w:rFonts w:ascii="Times New Roman" w:hAnsi="Times New Roman"/>
          <w:b w:val="0"/>
          <w:sz w:val="24"/>
          <w:szCs w:val="24"/>
        </w:rPr>
      </w:pPr>
      <w:r w:rsidRPr="006736CA">
        <w:rPr>
          <w:rFonts w:ascii="Times New Roman" w:hAnsi="Times New Roman"/>
          <w:b w:val="0"/>
          <w:bCs w:val="0"/>
          <w:sz w:val="24"/>
          <w:szCs w:val="24"/>
        </w:rPr>
        <w:t xml:space="preserve">d) </w:t>
      </w:r>
      <w:r w:rsidRPr="006736CA">
        <w:rPr>
          <w:rFonts w:ascii="Times New Roman" w:hAnsi="Times New Roman"/>
          <w:b w:val="0"/>
          <w:sz w:val="24"/>
          <w:szCs w:val="24"/>
        </w:rPr>
        <w:t>Certidão Negativa de Débitos Municipal;</w:t>
      </w:r>
    </w:p>
    <w:p w14:paraId="3A206AC6" w14:textId="77777777" w:rsidR="00FF63F5" w:rsidRPr="006736CA" w:rsidRDefault="00FF63F5" w:rsidP="00FF63F5">
      <w:pPr>
        <w:pStyle w:val="Nivel01"/>
        <w:numPr>
          <w:ilvl w:val="0"/>
          <w:numId w:val="0"/>
        </w:numPr>
        <w:spacing w:before="0"/>
        <w:rPr>
          <w:rFonts w:ascii="Times New Roman" w:hAnsi="Times New Roman"/>
          <w:b w:val="0"/>
          <w:sz w:val="24"/>
          <w:szCs w:val="24"/>
        </w:rPr>
      </w:pPr>
      <w:r w:rsidRPr="006736CA">
        <w:rPr>
          <w:rFonts w:ascii="Times New Roman" w:hAnsi="Times New Roman"/>
          <w:b w:val="0"/>
          <w:bCs w:val="0"/>
          <w:sz w:val="24"/>
          <w:szCs w:val="24"/>
        </w:rPr>
        <w:t xml:space="preserve">e) </w:t>
      </w:r>
      <w:r w:rsidRPr="006736CA">
        <w:rPr>
          <w:rFonts w:ascii="Times New Roman" w:hAnsi="Times New Roman"/>
          <w:b w:val="0"/>
          <w:sz w:val="24"/>
          <w:szCs w:val="24"/>
        </w:rPr>
        <w:t>Certidão de Regularidade do FGTS - CRF;</w:t>
      </w:r>
    </w:p>
    <w:p w14:paraId="08AD02D4" w14:textId="77777777" w:rsidR="00FF63F5" w:rsidRPr="006736CA" w:rsidRDefault="00FF63F5" w:rsidP="00FF63F5">
      <w:pPr>
        <w:pStyle w:val="Nivel01"/>
        <w:numPr>
          <w:ilvl w:val="0"/>
          <w:numId w:val="0"/>
        </w:numPr>
        <w:spacing w:before="0"/>
        <w:rPr>
          <w:rFonts w:ascii="Times New Roman" w:hAnsi="Times New Roman"/>
          <w:b w:val="0"/>
          <w:sz w:val="24"/>
          <w:szCs w:val="24"/>
        </w:rPr>
      </w:pPr>
      <w:r w:rsidRPr="006736CA">
        <w:rPr>
          <w:rFonts w:ascii="Times New Roman" w:hAnsi="Times New Roman"/>
          <w:b w:val="0"/>
          <w:bCs w:val="0"/>
          <w:sz w:val="24"/>
          <w:szCs w:val="24"/>
        </w:rPr>
        <w:t xml:space="preserve">f) </w:t>
      </w:r>
      <w:r w:rsidRPr="006736CA">
        <w:rPr>
          <w:rFonts w:ascii="Times New Roman" w:hAnsi="Times New Roman"/>
          <w:b w:val="0"/>
          <w:sz w:val="24"/>
          <w:szCs w:val="24"/>
        </w:rPr>
        <w:t>Certidão Negativa de Débitos Trabalhistas (CNDT);</w:t>
      </w:r>
    </w:p>
    <w:p w14:paraId="70522AC5" w14:textId="2E0EF153" w:rsidR="00FF63F5" w:rsidRPr="006736CA" w:rsidRDefault="007C0D3D" w:rsidP="00FF63F5">
      <w:pPr>
        <w:autoSpaceDE w:val="0"/>
        <w:autoSpaceDN w:val="0"/>
        <w:adjustRightInd w:val="0"/>
        <w:spacing w:line="276" w:lineRule="auto"/>
        <w:jc w:val="both"/>
        <w:rPr>
          <w:rFonts w:ascii="Times New Roman" w:hAnsi="Times New Roman" w:cs="Times New Roman"/>
        </w:rPr>
      </w:pPr>
      <w:r w:rsidRPr="006736CA">
        <w:rPr>
          <w:rFonts w:ascii="Times New Roman" w:hAnsi="Times New Roman" w:cs="Times New Roman"/>
          <w:b/>
          <w:bCs/>
          <w:iCs/>
        </w:rPr>
        <w:t>10.1.</w:t>
      </w:r>
      <w:r w:rsidR="00FF63F5" w:rsidRPr="006736CA">
        <w:rPr>
          <w:rFonts w:ascii="Times New Roman" w:hAnsi="Times New Roman" w:cs="Times New Roman"/>
          <w:b/>
        </w:rPr>
        <w:t xml:space="preserve">2.1 </w:t>
      </w:r>
      <w:r w:rsidR="00FF63F5" w:rsidRPr="006736CA">
        <w:rPr>
          <w:rFonts w:ascii="Times New Roman" w:hAnsi="Times New Roman" w:cs="Times New Roman"/>
        </w:rPr>
        <w:t xml:space="preserve">Certidões que não mencionarem o prazo de validade serão consideradas válidas por 30 (trinta) dias da data de emissão, salvo disposição contrária em lei ou em regulamento a respeito. </w:t>
      </w:r>
    </w:p>
    <w:p w14:paraId="1B3FCAC5" w14:textId="33DB0BB7" w:rsidR="00FF63F5" w:rsidRPr="006736CA" w:rsidRDefault="007C0D3D" w:rsidP="00FF63F5">
      <w:pPr>
        <w:autoSpaceDE w:val="0"/>
        <w:autoSpaceDN w:val="0"/>
        <w:adjustRightInd w:val="0"/>
        <w:jc w:val="both"/>
        <w:rPr>
          <w:rFonts w:ascii="Times New Roman" w:hAnsi="Times New Roman" w:cs="Times New Roman"/>
        </w:rPr>
      </w:pPr>
      <w:r w:rsidRPr="006736CA">
        <w:rPr>
          <w:rFonts w:ascii="Times New Roman" w:hAnsi="Times New Roman" w:cs="Times New Roman"/>
          <w:b/>
          <w:bCs/>
          <w:iCs/>
        </w:rPr>
        <w:t>10.1.</w:t>
      </w:r>
      <w:r w:rsidR="00FF63F5" w:rsidRPr="006736CA">
        <w:rPr>
          <w:rFonts w:ascii="Times New Roman" w:hAnsi="Times New Roman" w:cs="Times New Roman"/>
          <w:b/>
        </w:rPr>
        <w:t>2.2</w:t>
      </w:r>
      <w:r w:rsidR="00FF63F5" w:rsidRPr="006736CA">
        <w:rPr>
          <w:rFonts w:ascii="Times New Roman" w:hAnsi="Times New Roman" w:cs="Times New Roman"/>
        </w:rPr>
        <w:t xml:space="preserve"> No que se refere à comprovação de inscrição no CNPJ, a sua atualização compreenderá o prazo máximo de 180 (cento e oitenta) dias da data de emissão, salvo disposição contrária em lei ou em regulamento a respeito.</w:t>
      </w:r>
    </w:p>
    <w:p w14:paraId="79529D23" w14:textId="47DE82E3" w:rsidR="00FF63F5" w:rsidRPr="006736CA" w:rsidRDefault="007C0D3D" w:rsidP="00FF63F5">
      <w:pPr>
        <w:tabs>
          <w:tab w:val="left" w:pos="709"/>
        </w:tabs>
        <w:overflowPunct w:val="0"/>
        <w:autoSpaceDE w:val="0"/>
        <w:autoSpaceDN w:val="0"/>
        <w:adjustRightInd w:val="0"/>
        <w:ind w:right="-1"/>
        <w:jc w:val="both"/>
        <w:textAlignment w:val="baseline"/>
        <w:rPr>
          <w:rFonts w:ascii="Times New Roman" w:hAnsi="Times New Roman" w:cs="Times New Roman"/>
          <w:b/>
        </w:rPr>
      </w:pPr>
      <w:r w:rsidRPr="006736CA">
        <w:rPr>
          <w:rFonts w:ascii="Times New Roman" w:hAnsi="Times New Roman" w:cs="Times New Roman"/>
          <w:b/>
          <w:bCs/>
          <w:iCs/>
        </w:rPr>
        <w:t>10.1</w:t>
      </w:r>
      <w:r w:rsidR="00FF63F5" w:rsidRPr="006736CA">
        <w:rPr>
          <w:rFonts w:ascii="Times New Roman" w:hAnsi="Times New Roman" w:cs="Times New Roman"/>
          <w:b/>
        </w:rPr>
        <w:t>.3 Declaração, assinada por representante legal da proponente:</w:t>
      </w:r>
    </w:p>
    <w:p w14:paraId="11A0BDE2" w14:textId="7AF271DC" w:rsidR="00FF63F5" w:rsidRPr="006736CA" w:rsidRDefault="00FF63F5" w:rsidP="007C0D3D">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rPr>
        <w:t xml:space="preserve">a) </w:t>
      </w:r>
      <w:r w:rsidR="007C0D3D" w:rsidRPr="006736CA">
        <w:rPr>
          <w:rFonts w:ascii="Times New Roman" w:hAnsi="Times New Roman" w:cs="Times New Roman"/>
        </w:rPr>
        <w:t xml:space="preserve">Declaração Unificada conforme modelo (ANEXO </w:t>
      </w:r>
      <w:r w:rsidR="003807CF">
        <w:rPr>
          <w:rFonts w:ascii="Times New Roman" w:hAnsi="Times New Roman" w:cs="Times New Roman"/>
        </w:rPr>
        <w:t>02</w:t>
      </w:r>
      <w:r w:rsidR="007C0D3D" w:rsidRPr="006736CA">
        <w:rPr>
          <w:rFonts w:ascii="Times New Roman" w:hAnsi="Times New Roman" w:cs="Times New Roman"/>
        </w:rPr>
        <w:t>)</w:t>
      </w:r>
      <w:r w:rsidRPr="006736CA">
        <w:rPr>
          <w:rFonts w:ascii="Times New Roman" w:hAnsi="Times New Roman" w:cs="Times New Roman"/>
        </w:rPr>
        <w:t xml:space="preserve">.  </w:t>
      </w:r>
    </w:p>
    <w:p w14:paraId="5EA14D75" w14:textId="6877B913" w:rsidR="00FF63F5" w:rsidRPr="006736CA" w:rsidRDefault="006736CA" w:rsidP="00FF63F5">
      <w:pPr>
        <w:overflowPunct w:val="0"/>
        <w:autoSpaceDE w:val="0"/>
        <w:autoSpaceDN w:val="0"/>
        <w:adjustRightInd w:val="0"/>
        <w:jc w:val="both"/>
        <w:textAlignment w:val="baseline"/>
        <w:rPr>
          <w:rFonts w:ascii="Times New Roman" w:hAnsi="Times New Roman" w:cs="Times New Roman"/>
          <w:b/>
        </w:rPr>
      </w:pPr>
      <w:r w:rsidRPr="006736CA">
        <w:rPr>
          <w:rFonts w:ascii="Times New Roman" w:hAnsi="Times New Roman" w:cs="Times New Roman"/>
          <w:b/>
          <w:bCs/>
          <w:iCs/>
        </w:rPr>
        <w:lastRenderedPageBreak/>
        <w:t>10.1</w:t>
      </w:r>
      <w:r w:rsidRPr="006736CA">
        <w:rPr>
          <w:rFonts w:ascii="Times New Roman" w:hAnsi="Times New Roman" w:cs="Times New Roman"/>
          <w:b/>
        </w:rPr>
        <w:t>.</w:t>
      </w:r>
      <w:r w:rsidR="00FF63F5" w:rsidRPr="006736CA">
        <w:rPr>
          <w:rFonts w:ascii="Times New Roman" w:hAnsi="Times New Roman" w:cs="Times New Roman"/>
          <w:b/>
        </w:rPr>
        <w:t>4</w:t>
      </w:r>
      <w:r w:rsidR="00FF63F5" w:rsidRPr="006736CA">
        <w:rPr>
          <w:rFonts w:ascii="Times New Roman" w:hAnsi="Times New Roman" w:cs="Times New Roman"/>
          <w:b/>
        </w:rPr>
        <w:tab/>
        <w:t>Qualificação Econômico-Financeira</w:t>
      </w:r>
    </w:p>
    <w:p w14:paraId="50670B86" w14:textId="33E1A3B4" w:rsidR="00FF63F5" w:rsidRPr="006736CA" w:rsidRDefault="00FF63F5" w:rsidP="00C86F6E">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rPr>
        <w:t xml:space="preserve">a) </w:t>
      </w:r>
      <w:r w:rsidRPr="006736CA">
        <w:rPr>
          <w:rFonts w:ascii="Times New Roman" w:hAnsi="Times New Roman" w:cs="Times New Roman"/>
          <w:bCs/>
        </w:rPr>
        <w:t>Certidão negativa de falência e concordata, recuperação judicial</w:t>
      </w:r>
      <w:r w:rsidRPr="006736CA">
        <w:rPr>
          <w:rFonts w:ascii="Times New Roman" w:hAnsi="Times New Roman" w:cs="Times New Roman"/>
        </w:rPr>
        <w:t xml:space="preserve"> expedida pelo Cartório Distribuidor da sede da pessoa jurídica, contendo expresso na própria certidão o prazo de sua validade.</w:t>
      </w:r>
    </w:p>
    <w:p w14:paraId="1C31F3AA" w14:textId="38A40A3E" w:rsidR="00FF63F5" w:rsidRPr="006736CA" w:rsidRDefault="006736CA" w:rsidP="00FF63F5">
      <w:pPr>
        <w:overflowPunct w:val="0"/>
        <w:autoSpaceDE w:val="0"/>
        <w:autoSpaceDN w:val="0"/>
        <w:adjustRightInd w:val="0"/>
        <w:jc w:val="both"/>
        <w:textAlignment w:val="baseline"/>
        <w:rPr>
          <w:rFonts w:ascii="Times New Roman" w:hAnsi="Times New Roman" w:cs="Times New Roman"/>
          <w:b/>
        </w:rPr>
      </w:pPr>
      <w:r w:rsidRPr="006736CA">
        <w:rPr>
          <w:rFonts w:ascii="Times New Roman" w:hAnsi="Times New Roman" w:cs="Times New Roman"/>
          <w:b/>
          <w:bCs/>
          <w:iCs/>
        </w:rPr>
        <w:t>10.1</w:t>
      </w:r>
      <w:r w:rsidRPr="006736CA">
        <w:rPr>
          <w:rFonts w:ascii="Times New Roman" w:hAnsi="Times New Roman" w:cs="Times New Roman"/>
          <w:b/>
        </w:rPr>
        <w:t>.</w:t>
      </w:r>
      <w:r w:rsidR="00FF63F5" w:rsidRPr="006736CA">
        <w:rPr>
          <w:rFonts w:ascii="Times New Roman" w:hAnsi="Times New Roman" w:cs="Times New Roman"/>
          <w:b/>
        </w:rPr>
        <w:t>5</w:t>
      </w:r>
      <w:r w:rsidR="00FF63F5" w:rsidRPr="006736CA">
        <w:rPr>
          <w:rFonts w:ascii="Times New Roman" w:hAnsi="Times New Roman" w:cs="Times New Roman"/>
          <w:b/>
        </w:rPr>
        <w:tab/>
        <w:t>Outros Documentos</w:t>
      </w:r>
    </w:p>
    <w:p w14:paraId="435D8E62" w14:textId="45107671" w:rsidR="00FF63F5" w:rsidRPr="006736CA" w:rsidRDefault="00FF63F5" w:rsidP="00FF63F5">
      <w:pPr>
        <w:autoSpaceDE w:val="0"/>
        <w:autoSpaceDN w:val="0"/>
        <w:adjustRightInd w:val="0"/>
        <w:jc w:val="both"/>
        <w:rPr>
          <w:rFonts w:ascii="Times New Roman" w:hAnsi="Times New Roman" w:cs="Times New Roman"/>
          <w:color w:val="000000"/>
        </w:rPr>
      </w:pPr>
      <w:r w:rsidRPr="006736CA">
        <w:rPr>
          <w:rFonts w:ascii="Times New Roman" w:hAnsi="Times New Roman" w:cs="Times New Roman"/>
          <w:bCs/>
        </w:rPr>
        <w:t>1</w:t>
      </w:r>
      <w:r w:rsidR="006736CA" w:rsidRPr="006736CA">
        <w:rPr>
          <w:rFonts w:ascii="Times New Roman" w:hAnsi="Times New Roman" w:cs="Times New Roman"/>
          <w:bCs/>
        </w:rPr>
        <w:t>0.1</w:t>
      </w:r>
      <w:r w:rsidRPr="006736CA">
        <w:rPr>
          <w:rFonts w:ascii="Times New Roman" w:hAnsi="Times New Roman" w:cs="Times New Roman"/>
          <w:bCs/>
        </w:rPr>
        <w:t xml:space="preserve">.5.1 </w:t>
      </w:r>
      <w:r w:rsidRPr="006736CA">
        <w:rPr>
          <w:rFonts w:ascii="Times New Roman" w:hAnsi="Times New Roman" w:cs="Times New Roman"/>
          <w:color w:val="000000"/>
        </w:rPr>
        <w:t xml:space="preserve">Consulta Consolidada de Pessoa Jurídica expedida pelo Tribunal de Contas da União, obtida no site </w:t>
      </w:r>
      <w:hyperlink r:id="rId14" w:history="1">
        <w:r w:rsidRPr="006736CA">
          <w:rPr>
            <w:rStyle w:val="Hyperlink"/>
            <w:rFonts w:ascii="Times New Roman" w:hAnsi="Times New Roman" w:cs="Times New Roman"/>
          </w:rPr>
          <w:t>https://certidoes-apf.apps.tcu.gov.br</w:t>
        </w:r>
      </w:hyperlink>
      <w:r w:rsidRPr="006736CA">
        <w:rPr>
          <w:rFonts w:ascii="Times New Roman" w:hAnsi="Times New Roman" w:cs="Times New Roman"/>
          <w:color w:val="000000"/>
        </w:rPr>
        <w:t>, comprovando a regularidade em relação as certidões integrantes.</w:t>
      </w:r>
    </w:p>
    <w:p w14:paraId="772C2655" w14:textId="239C9ECD" w:rsidR="00FF63F5" w:rsidRPr="006736CA" w:rsidRDefault="006736CA" w:rsidP="00FF63F5">
      <w:pPr>
        <w:autoSpaceDE w:val="0"/>
        <w:autoSpaceDN w:val="0"/>
        <w:adjustRightInd w:val="0"/>
        <w:jc w:val="both"/>
        <w:rPr>
          <w:rFonts w:ascii="Times New Roman" w:hAnsi="Times New Roman" w:cs="Times New Roman"/>
        </w:rPr>
      </w:pPr>
      <w:r w:rsidRPr="006736CA">
        <w:rPr>
          <w:rFonts w:ascii="Times New Roman" w:hAnsi="Times New Roman" w:cs="Times New Roman"/>
          <w:color w:val="000000"/>
        </w:rPr>
        <w:t>10.</w:t>
      </w:r>
      <w:r w:rsidR="00FF63F5" w:rsidRPr="006736CA">
        <w:rPr>
          <w:rFonts w:ascii="Times New Roman" w:hAnsi="Times New Roman" w:cs="Times New Roman"/>
          <w:color w:val="000000"/>
        </w:rPr>
        <w:t>1.5.1.1 Havendo pendência/irregularidade em qualquer das certidões descritas na consulta junto ao TCU, será considerado como não apresentada, com a consequente inabilitação da empresa interessada</w:t>
      </w:r>
      <w:r w:rsidR="00FF63F5" w:rsidRPr="006736CA">
        <w:rPr>
          <w:rFonts w:ascii="Times New Roman" w:hAnsi="Times New Roman" w:cs="Times New Roman"/>
        </w:rPr>
        <w:t xml:space="preserve"> </w:t>
      </w:r>
    </w:p>
    <w:p w14:paraId="73C777D2" w14:textId="4A84D878" w:rsidR="00FF63F5" w:rsidRPr="006736CA" w:rsidRDefault="006736CA" w:rsidP="00FF63F5">
      <w:pPr>
        <w:autoSpaceDE w:val="0"/>
        <w:autoSpaceDN w:val="0"/>
        <w:adjustRightInd w:val="0"/>
        <w:jc w:val="both"/>
        <w:rPr>
          <w:rFonts w:ascii="Times New Roman" w:hAnsi="Times New Roman" w:cs="Times New Roman"/>
        </w:rPr>
      </w:pPr>
      <w:r w:rsidRPr="006736CA">
        <w:rPr>
          <w:rFonts w:ascii="Times New Roman" w:hAnsi="Times New Roman" w:cs="Times New Roman"/>
          <w:color w:val="000000"/>
        </w:rPr>
        <w:t>10.</w:t>
      </w:r>
      <w:r w:rsidR="00FF63F5" w:rsidRPr="006736CA">
        <w:rPr>
          <w:rFonts w:ascii="Times New Roman" w:hAnsi="Times New Roman" w:cs="Times New Roman"/>
          <w:color w:val="000000"/>
        </w:rPr>
        <w:t>1.5.1</w:t>
      </w:r>
      <w:r w:rsidR="00FF63F5" w:rsidRPr="006736CA">
        <w:rPr>
          <w:rFonts w:ascii="Times New Roman" w:hAnsi="Times New Roman" w:cs="Times New Roman"/>
        </w:rPr>
        <w:t>.2 Em caso de impossibilidade de obtenção da consulta consolidada, cada certidão deverá ser emitida individualmente.</w:t>
      </w:r>
    </w:p>
    <w:p w14:paraId="29B12156" w14:textId="77777777" w:rsidR="00CD496D" w:rsidRDefault="00CD496D" w:rsidP="006736CA">
      <w:pPr>
        <w:jc w:val="both"/>
        <w:rPr>
          <w:rFonts w:ascii="Times New Roman" w:hAnsi="Times New Roman" w:cs="Times New Roman"/>
        </w:rPr>
      </w:pPr>
      <w:r w:rsidRPr="006736CA">
        <w:rPr>
          <w:rFonts w:ascii="Times New Roman" w:hAnsi="Times New Roman" w:cs="Times New Roman"/>
        </w:rPr>
        <w:t>10.1.5.1.3 A falta desta consulta, poderá ser regularizada pela Pregoeira e Equipe de Apoio.</w:t>
      </w:r>
    </w:p>
    <w:p w14:paraId="4B6531DA" w14:textId="0B58B8F6" w:rsidR="006736CA" w:rsidRPr="006736CA" w:rsidRDefault="006736CA" w:rsidP="006736CA">
      <w:pPr>
        <w:jc w:val="both"/>
        <w:rPr>
          <w:rFonts w:ascii="Times New Roman" w:hAnsi="Times New Roman" w:cs="Times New Roman"/>
        </w:rPr>
      </w:pPr>
      <w:r w:rsidRPr="006736CA">
        <w:rPr>
          <w:rFonts w:ascii="Times New Roman" w:hAnsi="Times New Roman" w:cs="Times New Roman"/>
          <w:lang w:eastAsia="ar-SA"/>
        </w:rPr>
        <w:t>10.2</w:t>
      </w:r>
      <w:r w:rsidR="00FF63F5" w:rsidRPr="006736CA">
        <w:rPr>
          <w:rFonts w:ascii="Times New Roman" w:hAnsi="Times New Roman" w:cs="Times New Roman"/>
          <w:lang w:eastAsia="ar-SA"/>
        </w:rPr>
        <w:t xml:space="preserve"> </w:t>
      </w:r>
      <w:r w:rsidRPr="006736CA">
        <w:rPr>
          <w:rFonts w:ascii="Times New Roman" w:hAnsi="Times New Roman" w:cs="Times New Roman"/>
        </w:rPr>
        <w:t>Os documentos de que tratam os subitens anteriores serão analisados pela pregoeira e sua Equipe de Apoio quanto a sua conformidade com o solicitado neste Edital.</w:t>
      </w:r>
    </w:p>
    <w:p w14:paraId="4C70B6C5" w14:textId="42639926" w:rsidR="00FF63F5" w:rsidRPr="006736CA" w:rsidRDefault="006736CA" w:rsidP="00FF63F5">
      <w:pPr>
        <w:overflowPunct w:val="0"/>
        <w:autoSpaceDE w:val="0"/>
        <w:autoSpaceDN w:val="0"/>
        <w:adjustRightInd w:val="0"/>
        <w:jc w:val="both"/>
        <w:textAlignment w:val="baseline"/>
        <w:rPr>
          <w:rFonts w:ascii="Times New Roman" w:hAnsi="Times New Roman" w:cs="Times New Roman"/>
          <w:bCs/>
          <w:lang w:eastAsia="ar-SA"/>
        </w:rPr>
      </w:pPr>
      <w:r w:rsidRPr="006736CA">
        <w:rPr>
          <w:rFonts w:ascii="Times New Roman" w:hAnsi="Times New Roman" w:cs="Times New Roman"/>
          <w:lang w:eastAsia="ar-SA"/>
        </w:rPr>
        <w:t xml:space="preserve">10.2.1 </w:t>
      </w:r>
      <w:r w:rsidR="00FF63F5" w:rsidRPr="006736CA">
        <w:rPr>
          <w:rFonts w:ascii="Times New Roman" w:hAnsi="Times New Roman" w:cs="Times New Roman"/>
          <w:lang w:eastAsia="ar-SA"/>
        </w:rPr>
        <w:t>O Pregoeiro reserva-se o direito de solicitar das licitantes, em qualquer tempo, no curso da licitação, quaisquer esclarecimentos sobre documentos já entregues, fixando-lhes prazo para atendimento.</w:t>
      </w:r>
    </w:p>
    <w:p w14:paraId="1B2081E7" w14:textId="00616EFB" w:rsidR="00FF63F5" w:rsidRPr="006736CA" w:rsidRDefault="006736CA" w:rsidP="00FF63F5">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bCs/>
          <w:lang w:eastAsia="ar-SA"/>
        </w:rPr>
        <w:t>10.3</w:t>
      </w:r>
      <w:r w:rsidR="00FF63F5" w:rsidRPr="006736CA">
        <w:rPr>
          <w:rFonts w:ascii="Times New Roman" w:hAnsi="Times New Roman" w:cs="Times New Roman"/>
          <w:bCs/>
          <w:lang w:eastAsia="ar-SA"/>
        </w:rPr>
        <w:t xml:space="preserve"> </w:t>
      </w:r>
      <w:r w:rsidR="00FF63F5" w:rsidRPr="006736CA">
        <w:rPr>
          <w:rFonts w:ascii="Times New Roman" w:hAnsi="Times New Roman" w:cs="Times New Roman"/>
          <w:lang w:eastAsia="ar-SA"/>
        </w:rPr>
        <w:t xml:space="preserve">A falta de quaisquer dos documentos exigidos no Edital e seus anexos implicará inabilitação da licitante, sendo vedada, sob qualquer pretexto, a concessão de prazo para complementação da documentação exigida para a habilitação. </w:t>
      </w:r>
    </w:p>
    <w:p w14:paraId="634EEC8B" w14:textId="77777777" w:rsidR="00352F58" w:rsidRDefault="006736CA" w:rsidP="00FF63F5">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rPr>
        <w:t>10.4</w:t>
      </w:r>
      <w:r w:rsidR="00FF63F5" w:rsidRPr="006736CA">
        <w:rPr>
          <w:rFonts w:ascii="Times New Roman" w:hAnsi="Times New Roman" w:cs="Times New Roman"/>
        </w:rPr>
        <w:t xml:space="preserve"> Os documentos de habilitação deverão estar em nome da licitante, com o número do CNPJ respectivo referindo-se ao local da sede da empresa licitante. </w:t>
      </w:r>
    </w:p>
    <w:p w14:paraId="4FE68034" w14:textId="77777777" w:rsidR="00352F58" w:rsidRDefault="00352F58" w:rsidP="00FF63F5">
      <w:p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10.4.1 </w:t>
      </w:r>
      <w:r w:rsidR="00FF63F5" w:rsidRPr="006736CA">
        <w:rPr>
          <w:rFonts w:ascii="Times New Roman" w:hAnsi="Times New Roman" w:cs="Times New Roman"/>
        </w:rPr>
        <w:t xml:space="preserve">Não se aceitará, portanto, que alguns documentos se refiram à matriz e outros à filial. </w:t>
      </w:r>
    </w:p>
    <w:p w14:paraId="492448B1" w14:textId="68A380D0" w:rsidR="00FF63F5" w:rsidRPr="006736CA" w:rsidRDefault="00352F58" w:rsidP="00FF63F5">
      <w:p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10.4.2 </w:t>
      </w:r>
      <w:r w:rsidR="00FF63F5" w:rsidRPr="006736CA">
        <w:rPr>
          <w:rFonts w:ascii="Times New Roman" w:hAnsi="Times New Roman" w:cs="Times New Roman"/>
        </w:rPr>
        <w:t>Caso a licitante seja a Matriz e a executora dos serviços seja a filial, os documentos referentes à habilitação deverão ser apresentados em nome de ambas, simultaneamente.</w:t>
      </w:r>
    </w:p>
    <w:p w14:paraId="2C62ADFA" w14:textId="77777777" w:rsidR="00DF5B8B" w:rsidRDefault="00DF5B8B" w:rsidP="00DF5B8B">
      <w:pPr>
        <w:jc w:val="both"/>
        <w:rPr>
          <w:rFonts w:ascii="Times New Roman" w:hAnsi="Times New Roman" w:cs="Times New Roman"/>
        </w:rPr>
      </w:pPr>
      <w:r w:rsidRPr="006736CA">
        <w:rPr>
          <w:rFonts w:ascii="Times New Roman" w:hAnsi="Times New Roman" w:cs="Times New Roman"/>
        </w:rPr>
        <w:t>10.</w:t>
      </w:r>
      <w:r>
        <w:rPr>
          <w:rFonts w:ascii="Times New Roman" w:hAnsi="Times New Roman" w:cs="Times New Roman"/>
        </w:rPr>
        <w:t>4.3</w:t>
      </w:r>
      <w:r w:rsidRPr="006736CA">
        <w:rPr>
          <w:rFonts w:ascii="Times New Roman" w:hAnsi="Times New Roman" w:cs="Times New Roman"/>
        </w:rPr>
        <w:t xml:space="preserve"> Serão aceitos registros de CNPJ de licitante matriz e filial com diferenças de números de documentos pertinentes ao CND e ao CRF/FGTS, quando for comprovada a centralização do recolhimento dessas contribuições.</w:t>
      </w:r>
    </w:p>
    <w:p w14:paraId="10059CF9" w14:textId="4134D8C5" w:rsidR="00FF63F5" w:rsidRPr="006736CA" w:rsidRDefault="006736CA" w:rsidP="00FF63F5">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bCs/>
        </w:rPr>
        <w:t>10.5</w:t>
      </w:r>
      <w:r w:rsidR="00FF63F5" w:rsidRPr="006736CA">
        <w:rPr>
          <w:rFonts w:ascii="Times New Roman" w:hAnsi="Times New Roman" w:cs="Times New Roman"/>
          <w:bCs/>
        </w:rPr>
        <w:t xml:space="preserve"> </w:t>
      </w:r>
      <w:r w:rsidR="00FF63F5" w:rsidRPr="006736CA">
        <w:rPr>
          <w:rFonts w:ascii="Times New Roman" w:hAnsi="Times New Roman" w:cs="Times New Roman"/>
        </w:rPr>
        <w:t xml:space="preserve">Os documentos de habilitação deverão estar em plena vigência e, na hipótese de inexistência de prazo de validade expresso no documento, deverão ter sido emitidos há menos de </w:t>
      </w:r>
      <w:r w:rsidR="002827A3">
        <w:rPr>
          <w:rFonts w:ascii="Times New Roman" w:hAnsi="Times New Roman" w:cs="Times New Roman"/>
        </w:rPr>
        <w:t>3</w:t>
      </w:r>
      <w:r w:rsidR="00FF63F5" w:rsidRPr="006736CA">
        <w:rPr>
          <w:rFonts w:ascii="Times New Roman" w:hAnsi="Times New Roman" w:cs="Times New Roman"/>
        </w:rPr>
        <w:t>0 (</w:t>
      </w:r>
      <w:r w:rsidR="002827A3">
        <w:rPr>
          <w:rFonts w:ascii="Times New Roman" w:hAnsi="Times New Roman" w:cs="Times New Roman"/>
        </w:rPr>
        <w:t>trinta</w:t>
      </w:r>
      <w:r w:rsidR="00FF63F5" w:rsidRPr="006736CA">
        <w:rPr>
          <w:rFonts w:ascii="Times New Roman" w:hAnsi="Times New Roman" w:cs="Times New Roman"/>
        </w:rPr>
        <w:t xml:space="preserve">) dias da data estabelecida para o recebimento das propostas. </w:t>
      </w:r>
    </w:p>
    <w:p w14:paraId="4263BACC" w14:textId="23CC5DD2" w:rsidR="00FF63F5" w:rsidRPr="006736CA" w:rsidRDefault="006736CA" w:rsidP="00FF63F5">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rPr>
        <w:t>10.6</w:t>
      </w:r>
      <w:r w:rsidR="00FF63F5" w:rsidRPr="006736CA">
        <w:rPr>
          <w:rFonts w:ascii="Times New Roman" w:hAnsi="Times New Roman" w:cs="Times New Roman"/>
        </w:rPr>
        <w:t xml:space="preserve"> Em se tratando de </w:t>
      </w:r>
      <w:r w:rsidR="00FF63F5" w:rsidRPr="006736CA">
        <w:rPr>
          <w:rFonts w:ascii="Times New Roman" w:hAnsi="Times New Roman" w:cs="Times New Roman"/>
          <w:bCs/>
        </w:rPr>
        <w:t xml:space="preserve">microempresa ou empresa de pequeno porte, </w:t>
      </w:r>
      <w:r w:rsidR="00FF63F5" w:rsidRPr="006736CA">
        <w:rPr>
          <w:rFonts w:ascii="Times New Roman" w:hAnsi="Times New Roman" w:cs="Times New Roman"/>
        </w:rPr>
        <w:t xml:space="preserve">havendo alguma restrição na comprovação da regularidade fiscal, será assegurado o prazo de 2 (dois) dias úteis, cujo termo inicial corresponderá ao momento em que </w:t>
      </w:r>
      <w:r w:rsidR="003807CF">
        <w:rPr>
          <w:rFonts w:ascii="Times New Roman" w:hAnsi="Times New Roman" w:cs="Times New Roman"/>
        </w:rPr>
        <w:t>a</w:t>
      </w:r>
      <w:r w:rsidR="00FF63F5" w:rsidRPr="006736CA">
        <w:rPr>
          <w:rFonts w:ascii="Times New Roman" w:hAnsi="Times New Roman" w:cs="Times New Roman"/>
        </w:rPr>
        <w:t xml:space="preserve"> proponente for declarada vencedora do certame, prorrogáveis por igual período, a critério da Administração, para regularização da documentação, pagamento ou parcelamento do débito, e emissão de eventuais certidões negativas ou positivas com efeito de certidão negativa.</w:t>
      </w:r>
    </w:p>
    <w:p w14:paraId="070202BF" w14:textId="3D5948F0" w:rsidR="00FF63F5" w:rsidRPr="006736CA" w:rsidRDefault="006736CA" w:rsidP="00FF63F5">
      <w:pPr>
        <w:overflowPunct w:val="0"/>
        <w:autoSpaceDE w:val="0"/>
        <w:autoSpaceDN w:val="0"/>
        <w:adjustRightInd w:val="0"/>
        <w:jc w:val="both"/>
        <w:textAlignment w:val="baseline"/>
        <w:rPr>
          <w:rFonts w:ascii="Times New Roman" w:hAnsi="Times New Roman" w:cs="Times New Roman"/>
        </w:rPr>
      </w:pPr>
      <w:r w:rsidRPr="006736CA">
        <w:rPr>
          <w:rFonts w:ascii="Times New Roman" w:hAnsi="Times New Roman" w:cs="Times New Roman"/>
        </w:rPr>
        <w:t xml:space="preserve">10.7 </w:t>
      </w:r>
      <w:r w:rsidR="00FF63F5" w:rsidRPr="006736CA">
        <w:rPr>
          <w:rFonts w:ascii="Times New Roman" w:hAnsi="Times New Roman" w:cs="Times New Roman"/>
        </w:rPr>
        <w:t xml:space="preserve">A não regularização da documentação implicará decadência do direito à Contratação, sem prejuízo das sanções previstas no art. 81 da Lei nº 8.666/93, sendo facultado à Administração convocar os licitantes remanescentes, na ordem de classificação, para assinatura </w:t>
      </w:r>
      <w:r w:rsidR="003807CF">
        <w:rPr>
          <w:rFonts w:ascii="Times New Roman" w:hAnsi="Times New Roman" w:cs="Times New Roman"/>
        </w:rPr>
        <w:t>do instrumento contratual</w:t>
      </w:r>
      <w:r w:rsidR="00FF63F5" w:rsidRPr="006736CA">
        <w:rPr>
          <w:rFonts w:ascii="Times New Roman" w:hAnsi="Times New Roman" w:cs="Times New Roman"/>
        </w:rPr>
        <w:t>, ou revogar a licitação.</w:t>
      </w:r>
    </w:p>
    <w:p w14:paraId="30A2B77B" w14:textId="30FCDA49" w:rsidR="006B781C" w:rsidRPr="006B781C" w:rsidRDefault="006B781C" w:rsidP="00FF63F5">
      <w:pPr>
        <w:jc w:val="both"/>
        <w:rPr>
          <w:rFonts w:ascii="Times New Roman" w:hAnsi="Times New Roman" w:cs="Times New Roman"/>
        </w:rPr>
      </w:pPr>
      <w:r w:rsidRPr="006B781C">
        <w:rPr>
          <w:rFonts w:ascii="Times New Roman" w:hAnsi="Times New Roman" w:cs="Times New Roman"/>
        </w:rPr>
        <w:t xml:space="preserve">10.9 A documentação constante no item 10.1, </w:t>
      </w:r>
      <w:r w:rsidRPr="006B781C">
        <w:rPr>
          <w:rFonts w:ascii="Times New Roman" w:hAnsi="Times New Roman" w:cs="Times New Roman"/>
          <w:b/>
          <w:u w:val="single"/>
        </w:rPr>
        <w:t>CASO SOLICITADA</w:t>
      </w:r>
      <w:r w:rsidR="003807CF">
        <w:rPr>
          <w:rFonts w:ascii="Times New Roman" w:hAnsi="Times New Roman" w:cs="Times New Roman"/>
        </w:rPr>
        <w:t>, deverá</w:t>
      </w:r>
      <w:r w:rsidRPr="006B781C">
        <w:rPr>
          <w:rFonts w:ascii="Times New Roman" w:hAnsi="Times New Roman" w:cs="Times New Roman"/>
        </w:rPr>
        <w:t xml:space="preserve"> ser encaminhada em original ou cópia autenticada, juntamente com a proposta final também original, no prazo máximo de 03 (três) dias úteis, contados da solicitação da pregoeira no sistema eletrônico, </w:t>
      </w:r>
      <w:r w:rsidR="003807CF">
        <w:rPr>
          <w:rFonts w:ascii="Times New Roman" w:hAnsi="Times New Roman" w:cs="Times New Roman"/>
        </w:rPr>
        <w:t>para o</w:t>
      </w:r>
      <w:r w:rsidRPr="006B781C">
        <w:rPr>
          <w:rFonts w:ascii="Times New Roman" w:hAnsi="Times New Roman" w:cs="Times New Roman"/>
        </w:rPr>
        <w:t xml:space="preserve"> seguinte endereço: Rua Independência, 100 – Centro – Palmitos - SC, CEP 89.887-000. Aos cuidados do Departamento de Licitações e Contratos e </w:t>
      </w:r>
      <w:r w:rsidR="003807CF">
        <w:rPr>
          <w:rFonts w:ascii="Times New Roman" w:hAnsi="Times New Roman" w:cs="Times New Roman"/>
        </w:rPr>
        <w:t>à</w:t>
      </w:r>
      <w:r w:rsidRPr="006B781C">
        <w:rPr>
          <w:rFonts w:ascii="Times New Roman" w:hAnsi="Times New Roman" w:cs="Times New Roman"/>
        </w:rPr>
        <w:t xml:space="preserve"> pregoeira responsável: Andressa </w:t>
      </w:r>
      <w:proofErr w:type="spellStart"/>
      <w:r w:rsidRPr="006B781C">
        <w:rPr>
          <w:rFonts w:ascii="Times New Roman" w:hAnsi="Times New Roman" w:cs="Times New Roman"/>
        </w:rPr>
        <w:t>Triacca</w:t>
      </w:r>
      <w:proofErr w:type="spellEnd"/>
      <w:r w:rsidRPr="006B781C">
        <w:rPr>
          <w:rFonts w:ascii="Times New Roman" w:hAnsi="Times New Roman" w:cs="Times New Roman"/>
        </w:rPr>
        <w:t>. O envelope contendo os documentos deve estar lacrado e informar o nome da empresa ou empresário individual, número do CNPJ, número e ano do Pregão Eletrônico.</w:t>
      </w:r>
    </w:p>
    <w:p w14:paraId="21232670" w14:textId="0D05BFFB" w:rsidR="001208B2" w:rsidRPr="006736CA" w:rsidRDefault="006736CA" w:rsidP="001208B2">
      <w:pPr>
        <w:jc w:val="both"/>
        <w:rPr>
          <w:rFonts w:ascii="Times New Roman" w:hAnsi="Times New Roman" w:cs="Times New Roman"/>
          <w:color w:val="000000"/>
        </w:rPr>
      </w:pPr>
      <w:r w:rsidRPr="006736CA">
        <w:rPr>
          <w:rFonts w:ascii="Times New Roman" w:hAnsi="Times New Roman" w:cs="Times New Roman"/>
          <w:lang w:eastAsia="en-US"/>
        </w:rPr>
        <w:t>10.</w:t>
      </w:r>
      <w:r w:rsidR="006B781C">
        <w:rPr>
          <w:rFonts w:ascii="Times New Roman" w:hAnsi="Times New Roman" w:cs="Times New Roman"/>
          <w:lang w:eastAsia="en-US"/>
        </w:rPr>
        <w:t>10</w:t>
      </w:r>
      <w:r w:rsidR="001208B2" w:rsidRPr="006736CA">
        <w:rPr>
          <w:rFonts w:ascii="Times New Roman" w:hAnsi="Times New Roman" w:cs="Times New Roman"/>
          <w:lang w:eastAsia="en-US"/>
        </w:rPr>
        <w:t xml:space="preserve"> </w:t>
      </w:r>
      <w:r w:rsidR="001208B2" w:rsidRPr="006736CA">
        <w:rPr>
          <w:rFonts w:ascii="Times New Roman" w:hAnsi="Times New Roman" w:cs="Times New Roman"/>
          <w:color w:val="000000"/>
        </w:rPr>
        <w:t>Constatado o atendimento às exigências de habilitação fixadas no Edital, a licitante será declarada vencedora.</w:t>
      </w:r>
    </w:p>
    <w:p w14:paraId="39BE52CA" w14:textId="77777777" w:rsidR="008C23D6" w:rsidRPr="00B125CF" w:rsidRDefault="008C23D6" w:rsidP="008C23D6">
      <w:pPr>
        <w:pStyle w:val="Nivel01"/>
        <w:numPr>
          <w:ilvl w:val="0"/>
          <w:numId w:val="0"/>
        </w:numPr>
        <w:spacing w:before="0"/>
        <w:rPr>
          <w:rFonts w:ascii="Times New Roman" w:eastAsia="MS Mincho" w:hAnsi="Times New Roman"/>
          <w:b w:val="0"/>
          <w:bCs w:val="0"/>
          <w:sz w:val="24"/>
          <w:szCs w:val="24"/>
        </w:rPr>
      </w:pPr>
    </w:p>
    <w:p w14:paraId="557AEC11" w14:textId="0789DB69" w:rsidR="008C23D6" w:rsidRPr="006B781C" w:rsidRDefault="008C23D6" w:rsidP="00AA118A">
      <w:pPr>
        <w:pStyle w:val="Nivel01"/>
        <w:numPr>
          <w:ilvl w:val="0"/>
          <w:numId w:val="0"/>
        </w:numPr>
        <w:tabs>
          <w:tab w:val="clear" w:pos="567"/>
          <w:tab w:val="left" w:pos="142"/>
        </w:tabs>
        <w:spacing w:before="0"/>
        <w:rPr>
          <w:rFonts w:ascii="Times New Roman" w:hAnsi="Times New Roman"/>
          <w:i/>
          <w:color w:val="auto"/>
          <w:sz w:val="24"/>
          <w:szCs w:val="24"/>
          <w:lang w:eastAsia="en-US"/>
        </w:rPr>
      </w:pPr>
      <w:r w:rsidRPr="006B781C">
        <w:rPr>
          <w:rFonts w:ascii="Times New Roman" w:hAnsi="Times New Roman"/>
          <w:color w:val="auto"/>
          <w:sz w:val="24"/>
          <w:szCs w:val="24"/>
        </w:rPr>
        <w:t xml:space="preserve">11 </w:t>
      </w:r>
      <w:r w:rsidR="00AA118A" w:rsidRPr="006B781C">
        <w:rPr>
          <w:rFonts w:ascii="Times New Roman" w:hAnsi="Times New Roman"/>
          <w:sz w:val="24"/>
          <w:szCs w:val="24"/>
        </w:rPr>
        <w:t>APRESENTAÇÃO DA PROPOSTA DE PREÇOS AJUSTADA E ENVIO DOS DOCUMENTOS COMPLEMENTARES DE HABILITAÇÃO</w:t>
      </w:r>
    </w:p>
    <w:p w14:paraId="55C27546" w14:textId="5E4A1F74" w:rsidR="00E641F2" w:rsidRDefault="000F0249" w:rsidP="000F0249">
      <w:pPr>
        <w:jc w:val="both"/>
        <w:rPr>
          <w:rFonts w:ascii="Times New Roman" w:hAnsi="Times New Roman" w:cs="Times New Roman"/>
        </w:rPr>
      </w:pPr>
      <w:r w:rsidRPr="004233E6">
        <w:rPr>
          <w:rFonts w:ascii="Times New Roman" w:hAnsi="Times New Roman" w:cs="Times New Roman"/>
        </w:rPr>
        <w:t xml:space="preserve">11.1 </w:t>
      </w:r>
      <w:r w:rsidR="00AA118A" w:rsidRPr="004233E6">
        <w:rPr>
          <w:rFonts w:ascii="Times New Roman" w:hAnsi="Times New Roman" w:cs="Times New Roman"/>
        </w:rPr>
        <w:t xml:space="preserve">A proposta ajustada </w:t>
      </w:r>
      <w:r w:rsidRPr="004233E6">
        <w:rPr>
          <w:rFonts w:ascii="Times New Roman" w:hAnsi="Times New Roman" w:cs="Times New Roman"/>
        </w:rPr>
        <w:t>da licitante declarada vencedora deverá ser encaminhada</w:t>
      </w:r>
      <w:r w:rsidR="00AA118A" w:rsidRPr="004233E6">
        <w:rPr>
          <w:rFonts w:ascii="Times New Roman" w:hAnsi="Times New Roman" w:cs="Times New Roman"/>
        </w:rPr>
        <w:t xml:space="preserve"> ao e</w:t>
      </w:r>
      <w:r w:rsidR="003807CF">
        <w:rPr>
          <w:rFonts w:ascii="Times New Roman" w:hAnsi="Times New Roman" w:cs="Times New Roman"/>
        </w:rPr>
        <w:t>-</w:t>
      </w:r>
      <w:r w:rsidR="00AA118A" w:rsidRPr="004233E6">
        <w:rPr>
          <w:rFonts w:ascii="Times New Roman" w:hAnsi="Times New Roman" w:cs="Times New Roman"/>
        </w:rPr>
        <w:t xml:space="preserve">mail </w:t>
      </w:r>
      <w:hyperlink r:id="rId15" w:history="1">
        <w:r w:rsidR="00AA118A" w:rsidRPr="004233E6">
          <w:rPr>
            <w:rStyle w:val="Hyperlink"/>
            <w:rFonts w:ascii="Times New Roman" w:hAnsi="Times New Roman" w:cs="Times New Roman"/>
          </w:rPr>
          <w:t>licitacao@palmitos.sc.gov.br</w:t>
        </w:r>
      </w:hyperlink>
      <w:r w:rsidR="00CD496D">
        <w:rPr>
          <w:rStyle w:val="Hyperlink"/>
          <w:rFonts w:ascii="Times New Roman" w:hAnsi="Times New Roman" w:cs="Times New Roman"/>
        </w:rPr>
        <w:t xml:space="preserve"> </w:t>
      </w:r>
      <w:r w:rsidR="00CD496D" w:rsidRPr="00CD496D">
        <w:rPr>
          <w:rStyle w:val="Hyperlink"/>
          <w:rFonts w:ascii="Times New Roman" w:hAnsi="Times New Roman" w:cs="Times New Roman"/>
          <w:color w:val="auto"/>
          <w:u w:val="none"/>
        </w:rPr>
        <w:t xml:space="preserve">ou incluída no sistema da BLL, através da </w:t>
      </w:r>
      <w:r w:rsidR="00E641F2">
        <w:rPr>
          <w:rStyle w:val="Hyperlink"/>
          <w:rFonts w:ascii="Times New Roman" w:hAnsi="Times New Roman" w:cs="Times New Roman"/>
          <w:color w:val="auto"/>
          <w:u w:val="none"/>
        </w:rPr>
        <w:t xml:space="preserve">aba </w:t>
      </w:r>
      <w:r w:rsidR="00CD496D" w:rsidRPr="00CD496D">
        <w:rPr>
          <w:rStyle w:val="Hyperlink"/>
          <w:rFonts w:ascii="Times New Roman" w:hAnsi="Times New Roman" w:cs="Times New Roman"/>
          <w:color w:val="auto"/>
          <w:u w:val="none"/>
        </w:rPr>
        <w:t xml:space="preserve">documentos </w:t>
      </w:r>
      <w:r w:rsidR="00E641F2">
        <w:rPr>
          <w:rStyle w:val="Hyperlink"/>
          <w:rFonts w:ascii="Times New Roman" w:hAnsi="Times New Roman" w:cs="Times New Roman"/>
          <w:color w:val="auto"/>
          <w:u w:val="none"/>
        </w:rPr>
        <w:t>complementares (Pós disputa)</w:t>
      </w:r>
      <w:r w:rsidR="00AA118A" w:rsidRPr="004233E6">
        <w:rPr>
          <w:rFonts w:ascii="Times New Roman" w:hAnsi="Times New Roman" w:cs="Times New Roman"/>
        </w:rPr>
        <w:t>.</w:t>
      </w:r>
    </w:p>
    <w:p w14:paraId="227EC89B" w14:textId="2019F0D9" w:rsidR="00AA118A" w:rsidRPr="004233E6" w:rsidRDefault="00AA118A" w:rsidP="000F0249">
      <w:pPr>
        <w:jc w:val="both"/>
        <w:rPr>
          <w:rFonts w:ascii="Times New Roman" w:hAnsi="Times New Roman" w:cs="Times New Roman"/>
        </w:rPr>
      </w:pPr>
      <w:r w:rsidRPr="004233E6">
        <w:rPr>
          <w:rFonts w:ascii="Times New Roman" w:hAnsi="Times New Roman" w:cs="Times New Roman"/>
        </w:rPr>
        <w:t>11.1.1 A fim de aplicar o princípio da isonomia entre as licitantes, após transcorrido o prazo de 06 (seis) horas, não serão considerados, para fins de análise, sob qualquer alegação, o envio da Proposta de Preço, sendo realizado, pela Pregoeira, o registro da não aceitação da proposta.</w:t>
      </w:r>
    </w:p>
    <w:p w14:paraId="73239DEB" w14:textId="267A324F" w:rsidR="00AA118A" w:rsidRPr="004233E6" w:rsidRDefault="00AA118A" w:rsidP="000F0249">
      <w:pPr>
        <w:jc w:val="both"/>
        <w:rPr>
          <w:rFonts w:ascii="Times New Roman" w:hAnsi="Times New Roman" w:cs="Times New Roman"/>
        </w:rPr>
      </w:pPr>
      <w:r w:rsidRPr="004233E6">
        <w:rPr>
          <w:rFonts w:ascii="Times New Roman" w:hAnsi="Times New Roman" w:cs="Times New Roman"/>
        </w:rPr>
        <w:t xml:space="preserve">11.1.1.1Em caso de impossibilidade de atendimento ao prazo, </w:t>
      </w:r>
      <w:r w:rsidR="003807CF">
        <w:rPr>
          <w:rFonts w:ascii="Times New Roman" w:hAnsi="Times New Roman" w:cs="Times New Roman"/>
        </w:rPr>
        <w:t>a</w:t>
      </w:r>
      <w:r w:rsidRPr="004233E6">
        <w:rPr>
          <w:rFonts w:ascii="Times New Roman" w:hAnsi="Times New Roman" w:cs="Times New Roman"/>
        </w:rPr>
        <w:t xml:space="preserve"> licitante deverá solicitar, dentro do prazo estipulado, via chat ou e-mail, prorrogação do mesmo.</w:t>
      </w:r>
    </w:p>
    <w:p w14:paraId="155812CD" w14:textId="38E8B599" w:rsidR="00AA118A" w:rsidRPr="004233E6" w:rsidRDefault="004233E6" w:rsidP="000F0249">
      <w:pPr>
        <w:jc w:val="both"/>
        <w:rPr>
          <w:rFonts w:ascii="Times New Roman" w:hAnsi="Times New Roman" w:cs="Times New Roman"/>
        </w:rPr>
      </w:pPr>
      <w:r>
        <w:rPr>
          <w:rFonts w:ascii="Times New Roman" w:hAnsi="Times New Roman" w:cs="Times New Roman"/>
        </w:rPr>
        <w:t>11</w:t>
      </w:r>
      <w:r w:rsidR="00AA118A" w:rsidRPr="004233E6">
        <w:rPr>
          <w:rFonts w:ascii="Times New Roman" w:hAnsi="Times New Roman" w:cs="Times New Roman"/>
        </w:rPr>
        <w:t>.1.2 Após o envio do e-mail, o responsável pelo envio deverá entrar em contato com a pregoeira para confirmar o recebimento do e-mail e do seu conteúdo. A pregoeira não se responsabilizará por e</w:t>
      </w:r>
      <w:r w:rsidR="003807CF">
        <w:rPr>
          <w:rFonts w:ascii="Times New Roman" w:hAnsi="Times New Roman" w:cs="Times New Roman"/>
        </w:rPr>
        <w:t>-</w:t>
      </w:r>
      <w:r w:rsidR="00AA118A" w:rsidRPr="004233E6">
        <w:rPr>
          <w:rFonts w:ascii="Times New Roman" w:hAnsi="Times New Roman" w:cs="Times New Roman"/>
        </w:rPr>
        <w:t>mails que, por qualquer motivo, não forem recebidos em virtude de problemas no servidor ou navegador, tanto do Município de Palmitos quanto do emissor.</w:t>
      </w:r>
    </w:p>
    <w:p w14:paraId="0180E1C1" w14:textId="1BF72D16" w:rsidR="00AA118A" w:rsidRPr="004233E6" w:rsidRDefault="00AA118A" w:rsidP="000F0249">
      <w:pPr>
        <w:jc w:val="both"/>
        <w:rPr>
          <w:rFonts w:ascii="Times New Roman" w:hAnsi="Times New Roman" w:cs="Times New Roman"/>
        </w:rPr>
      </w:pPr>
      <w:r w:rsidRPr="004233E6">
        <w:rPr>
          <w:rFonts w:ascii="Times New Roman" w:hAnsi="Times New Roman" w:cs="Times New Roman"/>
        </w:rPr>
        <w:t>11.2 A proposta deverá conter:</w:t>
      </w:r>
    </w:p>
    <w:p w14:paraId="4F1848FC" w14:textId="01C3FB62" w:rsidR="004233E6" w:rsidRPr="004233E6" w:rsidRDefault="004233E6" w:rsidP="000F0249">
      <w:pPr>
        <w:jc w:val="both"/>
        <w:rPr>
          <w:rFonts w:ascii="Times New Roman" w:hAnsi="Times New Roman" w:cs="Times New Roman"/>
        </w:rPr>
      </w:pPr>
      <w:r w:rsidRPr="004233E6">
        <w:rPr>
          <w:rFonts w:ascii="Times New Roman" w:hAnsi="Times New Roman" w:cs="Times New Roman"/>
        </w:rPr>
        <w:t>11.2.1 proposta de preços, conforme modelo constante no presente Edital;</w:t>
      </w:r>
    </w:p>
    <w:p w14:paraId="5386AA16" w14:textId="528B9190" w:rsidR="004233E6" w:rsidRPr="004233E6" w:rsidRDefault="004233E6" w:rsidP="000F0249">
      <w:pPr>
        <w:jc w:val="both"/>
        <w:rPr>
          <w:rFonts w:ascii="Times New Roman" w:hAnsi="Times New Roman" w:cs="Times New Roman"/>
        </w:rPr>
      </w:pPr>
      <w:r w:rsidRPr="004233E6">
        <w:rPr>
          <w:rFonts w:ascii="Times New Roman" w:hAnsi="Times New Roman" w:cs="Times New Roman"/>
        </w:rPr>
        <w:t xml:space="preserve">11.2.2 indicação/especificação </w:t>
      </w:r>
      <w:r w:rsidR="003807CF">
        <w:rPr>
          <w:rFonts w:ascii="Times New Roman" w:hAnsi="Times New Roman" w:cs="Times New Roman"/>
        </w:rPr>
        <w:t xml:space="preserve">dos </w:t>
      </w:r>
      <w:r w:rsidRPr="004233E6">
        <w:rPr>
          <w:rFonts w:ascii="Times New Roman" w:hAnsi="Times New Roman" w:cs="Times New Roman"/>
        </w:rPr>
        <w:t xml:space="preserve">produtos e marca; </w:t>
      </w:r>
    </w:p>
    <w:p w14:paraId="7902F5DB" w14:textId="2D3EBD05" w:rsidR="004233E6" w:rsidRPr="004233E6" w:rsidRDefault="004233E6" w:rsidP="000F0249">
      <w:pPr>
        <w:jc w:val="both"/>
        <w:rPr>
          <w:rFonts w:ascii="Times New Roman" w:hAnsi="Times New Roman" w:cs="Times New Roman"/>
        </w:rPr>
      </w:pPr>
      <w:r w:rsidRPr="004233E6">
        <w:rPr>
          <w:rFonts w:ascii="Times New Roman" w:hAnsi="Times New Roman" w:cs="Times New Roman"/>
        </w:rPr>
        <w:t xml:space="preserve">11.2.3 A apresentação da proposta implicará na plena aceitação das condições estabelecidas neste edital e seus anexos. </w:t>
      </w:r>
    </w:p>
    <w:p w14:paraId="44DD3674" w14:textId="08DD7E73" w:rsidR="004233E6" w:rsidRPr="004233E6" w:rsidRDefault="004233E6" w:rsidP="000F0249">
      <w:pPr>
        <w:jc w:val="both"/>
        <w:rPr>
          <w:rFonts w:ascii="Times New Roman" w:hAnsi="Times New Roman" w:cs="Times New Roman"/>
        </w:rPr>
      </w:pPr>
      <w:r w:rsidRPr="004233E6">
        <w:rPr>
          <w:rFonts w:ascii="Times New Roman" w:hAnsi="Times New Roman" w:cs="Times New Roman"/>
        </w:rPr>
        <w:t xml:space="preserve">11.2.4 prazo de validade da proposta não inferior a 60 (sessenta) dias, contados da data estipulada para a abertura do presente certame, conforme previsto no art. </w:t>
      </w:r>
      <w:r w:rsidR="003807CF">
        <w:rPr>
          <w:rFonts w:ascii="Times New Roman" w:hAnsi="Times New Roman" w:cs="Times New Roman"/>
        </w:rPr>
        <w:t>6º da Lei nº 10.520/2002</w:t>
      </w:r>
      <w:r w:rsidRPr="004233E6">
        <w:rPr>
          <w:rFonts w:ascii="Times New Roman" w:hAnsi="Times New Roman" w:cs="Times New Roman"/>
        </w:rPr>
        <w:t xml:space="preserve">; </w:t>
      </w:r>
    </w:p>
    <w:p w14:paraId="1C3009D5" w14:textId="71561C52" w:rsidR="004233E6" w:rsidRPr="004233E6" w:rsidRDefault="004233E6" w:rsidP="000F0249">
      <w:pPr>
        <w:jc w:val="both"/>
        <w:rPr>
          <w:rFonts w:ascii="Times New Roman" w:hAnsi="Times New Roman" w:cs="Times New Roman"/>
        </w:rPr>
      </w:pPr>
      <w:r w:rsidRPr="004233E6">
        <w:rPr>
          <w:rFonts w:ascii="Times New Roman" w:hAnsi="Times New Roman" w:cs="Times New Roman"/>
        </w:rPr>
        <w:t xml:space="preserve">11.2.5 O preço proposto deverá ser expresso em moeda corrente nacional (Real), com até duas casas decimais (0,00). </w:t>
      </w:r>
    </w:p>
    <w:p w14:paraId="53AAF684" w14:textId="67CA356C" w:rsidR="000F0249" w:rsidRPr="004233E6" w:rsidRDefault="000F0249" w:rsidP="000F0249">
      <w:pPr>
        <w:jc w:val="both"/>
        <w:rPr>
          <w:rFonts w:ascii="Times New Roman" w:hAnsi="Times New Roman" w:cs="Times New Roman"/>
        </w:rPr>
      </w:pPr>
      <w:r w:rsidRPr="004233E6">
        <w:rPr>
          <w:rFonts w:ascii="Times New Roman" w:hAnsi="Times New Roman" w:cs="Times New Roman"/>
        </w:rPr>
        <w:t>11.</w:t>
      </w:r>
      <w:r w:rsidR="004233E6" w:rsidRPr="004233E6">
        <w:rPr>
          <w:rFonts w:ascii="Times New Roman" w:hAnsi="Times New Roman" w:cs="Times New Roman"/>
        </w:rPr>
        <w:t>2.6</w:t>
      </w:r>
      <w:r w:rsidRPr="004233E6">
        <w:rPr>
          <w:rFonts w:ascii="Times New Roman" w:hAnsi="Times New Roman" w:cs="Times New Roman"/>
        </w:rPr>
        <w:t xml:space="preserve"> conter a indicação do banco, número da conta e agência da licitante vencedora, para fins de pagamento.</w:t>
      </w:r>
    </w:p>
    <w:p w14:paraId="60C00376" w14:textId="78A607EE" w:rsidR="000F0249" w:rsidRPr="00760CFE" w:rsidRDefault="000F0249" w:rsidP="000F0249">
      <w:pPr>
        <w:jc w:val="both"/>
        <w:rPr>
          <w:rFonts w:ascii="Times New Roman" w:hAnsi="Times New Roman" w:cs="Times New Roman"/>
        </w:rPr>
      </w:pPr>
      <w:r w:rsidRPr="00760CFE">
        <w:rPr>
          <w:rFonts w:ascii="Times New Roman" w:hAnsi="Times New Roman" w:cs="Times New Roman"/>
        </w:rPr>
        <w:t>1</w:t>
      </w:r>
      <w:r>
        <w:rPr>
          <w:rFonts w:ascii="Times New Roman" w:hAnsi="Times New Roman" w:cs="Times New Roman"/>
        </w:rPr>
        <w:t>1</w:t>
      </w:r>
      <w:r w:rsidRPr="00760CFE">
        <w:rPr>
          <w:rFonts w:ascii="Times New Roman" w:hAnsi="Times New Roman" w:cs="Times New Roman"/>
        </w:rPr>
        <w:t>.</w:t>
      </w:r>
      <w:r w:rsidR="004233E6">
        <w:rPr>
          <w:rFonts w:ascii="Times New Roman" w:hAnsi="Times New Roman" w:cs="Times New Roman"/>
        </w:rPr>
        <w:t>3</w:t>
      </w:r>
      <w:r w:rsidRPr="00760CFE">
        <w:rPr>
          <w:rFonts w:ascii="Times New Roman" w:hAnsi="Times New Roman" w:cs="Times New Roman"/>
        </w:rPr>
        <w:t xml:space="preserve"> A proposta final deverá ser documentada nos autos e será levada em consideração no decorrer da execução do contrato e aplicação de eventual sanção à Contratada, se for o caso.</w:t>
      </w:r>
    </w:p>
    <w:p w14:paraId="4151BA15" w14:textId="3A8578B7" w:rsidR="000F0249" w:rsidRPr="00760CFE" w:rsidRDefault="000F0249" w:rsidP="000F0249">
      <w:pPr>
        <w:jc w:val="both"/>
        <w:rPr>
          <w:rFonts w:ascii="Times New Roman" w:hAnsi="Times New Roman" w:cs="Times New Roman"/>
        </w:rPr>
      </w:pPr>
      <w:r w:rsidRPr="00760CFE">
        <w:rPr>
          <w:rFonts w:ascii="Times New Roman" w:hAnsi="Times New Roman" w:cs="Times New Roman"/>
        </w:rPr>
        <w:t>1</w:t>
      </w:r>
      <w:r>
        <w:rPr>
          <w:rFonts w:ascii="Times New Roman" w:hAnsi="Times New Roman" w:cs="Times New Roman"/>
        </w:rPr>
        <w:t>1</w:t>
      </w:r>
      <w:r w:rsidRPr="00760CFE">
        <w:rPr>
          <w:rFonts w:ascii="Times New Roman" w:hAnsi="Times New Roman" w:cs="Times New Roman"/>
        </w:rPr>
        <w:t>.</w:t>
      </w:r>
      <w:r w:rsidR="004233E6">
        <w:rPr>
          <w:rFonts w:ascii="Times New Roman" w:hAnsi="Times New Roman" w:cs="Times New Roman"/>
        </w:rPr>
        <w:t>3</w:t>
      </w:r>
      <w:r w:rsidRPr="00760CFE">
        <w:rPr>
          <w:rFonts w:ascii="Times New Roman" w:hAnsi="Times New Roman" w:cs="Times New Roman"/>
        </w:rPr>
        <w:t>.1 Todas as especificações do objeto contidas na proposta, tais como marca, modelo, tipo, fabricante e procedência, vinculam a Contratada.</w:t>
      </w:r>
    </w:p>
    <w:p w14:paraId="775C86E6" w14:textId="789E54A8" w:rsidR="000F0249" w:rsidRPr="00760CFE" w:rsidRDefault="000F0249" w:rsidP="000F0249">
      <w:pPr>
        <w:jc w:val="both"/>
        <w:rPr>
          <w:rFonts w:ascii="Times New Roman" w:hAnsi="Times New Roman" w:cs="Times New Roman"/>
        </w:rPr>
      </w:pPr>
      <w:r w:rsidRPr="00760CFE">
        <w:rPr>
          <w:rFonts w:ascii="Times New Roman" w:hAnsi="Times New Roman" w:cs="Times New Roman"/>
        </w:rPr>
        <w:t>1</w:t>
      </w:r>
      <w:r>
        <w:rPr>
          <w:rFonts w:ascii="Times New Roman" w:hAnsi="Times New Roman" w:cs="Times New Roman"/>
        </w:rPr>
        <w:t>1</w:t>
      </w:r>
      <w:r w:rsidRPr="00760CFE">
        <w:rPr>
          <w:rFonts w:ascii="Times New Roman" w:hAnsi="Times New Roman" w:cs="Times New Roman"/>
        </w:rPr>
        <w:t>.</w:t>
      </w:r>
      <w:r w:rsidR="004233E6">
        <w:rPr>
          <w:rFonts w:ascii="Times New Roman" w:hAnsi="Times New Roman" w:cs="Times New Roman"/>
        </w:rPr>
        <w:t>4</w:t>
      </w:r>
      <w:r w:rsidRPr="00760CFE">
        <w:rPr>
          <w:rFonts w:ascii="Times New Roman" w:hAnsi="Times New Roman" w:cs="Times New Roman"/>
        </w:rPr>
        <w:t xml:space="preserve"> Os preços deverão ser expressos em moeda corrente nacional, o valor unitário em algarismos e o valor global em algarismos e por extenso (art. 5º da Lei nº 8.666/93).</w:t>
      </w:r>
    </w:p>
    <w:p w14:paraId="33B02C80" w14:textId="633EA746" w:rsidR="000F0249" w:rsidRPr="00760CFE" w:rsidRDefault="000F0249" w:rsidP="000F0249">
      <w:pPr>
        <w:jc w:val="both"/>
        <w:rPr>
          <w:rFonts w:ascii="Times New Roman" w:hAnsi="Times New Roman" w:cs="Times New Roman"/>
        </w:rPr>
      </w:pPr>
      <w:r w:rsidRPr="00760CFE">
        <w:rPr>
          <w:rFonts w:ascii="Times New Roman" w:hAnsi="Times New Roman" w:cs="Times New Roman"/>
        </w:rPr>
        <w:t>1</w:t>
      </w:r>
      <w:r>
        <w:rPr>
          <w:rFonts w:ascii="Times New Roman" w:hAnsi="Times New Roman" w:cs="Times New Roman"/>
        </w:rPr>
        <w:t>1</w:t>
      </w:r>
      <w:r w:rsidRPr="00760CFE">
        <w:rPr>
          <w:rFonts w:ascii="Times New Roman" w:hAnsi="Times New Roman" w:cs="Times New Roman"/>
        </w:rPr>
        <w:t>.</w:t>
      </w:r>
      <w:r w:rsidR="004233E6">
        <w:rPr>
          <w:rFonts w:ascii="Times New Roman" w:hAnsi="Times New Roman" w:cs="Times New Roman"/>
        </w:rPr>
        <w:t>4</w:t>
      </w:r>
      <w:r w:rsidRPr="00760CFE">
        <w:rPr>
          <w:rFonts w:ascii="Times New Roman" w:hAnsi="Times New Roman" w:cs="Times New Roman"/>
        </w:rPr>
        <w:t>.1 Ocorrendo divergência entre os preços unitários e o preço global, prevalecerão os primeiros; no caso de divergência entre os valores numéricos e os valores expressos por extenso, prevalecerão estes últimos.</w:t>
      </w:r>
    </w:p>
    <w:p w14:paraId="08A80996" w14:textId="331CBE87" w:rsidR="000F0249" w:rsidRPr="00760CFE" w:rsidRDefault="000F0249" w:rsidP="000F0249">
      <w:pPr>
        <w:jc w:val="both"/>
        <w:rPr>
          <w:rFonts w:ascii="Times New Roman" w:hAnsi="Times New Roman" w:cs="Times New Roman"/>
        </w:rPr>
      </w:pPr>
      <w:r w:rsidRPr="00760CFE">
        <w:rPr>
          <w:rFonts w:ascii="Times New Roman" w:hAnsi="Times New Roman" w:cs="Times New Roman"/>
        </w:rPr>
        <w:t>1</w:t>
      </w:r>
      <w:r>
        <w:rPr>
          <w:rFonts w:ascii="Times New Roman" w:hAnsi="Times New Roman" w:cs="Times New Roman"/>
        </w:rPr>
        <w:t>1</w:t>
      </w:r>
      <w:r w:rsidRPr="00760CFE">
        <w:rPr>
          <w:rFonts w:ascii="Times New Roman" w:hAnsi="Times New Roman" w:cs="Times New Roman"/>
        </w:rPr>
        <w:t>.</w:t>
      </w:r>
      <w:r w:rsidR="004233E6">
        <w:rPr>
          <w:rFonts w:ascii="Times New Roman" w:hAnsi="Times New Roman" w:cs="Times New Roman"/>
        </w:rPr>
        <w:t>5</w:t>
      </w:r>
      <w:r w:rsidRPr="00760CFE">
        <w:rPr>
          <w:rFonts w:ascii="Times New Roman" w:hAnsi="Times New Roman" w:cs="Times New Roman"/>
        </w:rPr>
        <w:t xml:space="preserve"> A oferta deverá ser firme e precisa, limitada, rigorosamente, ao objeto deste Edital, sem conter alternativas de preço ou de qualquer outra condição que induza o julgamento a mais de um resultado, sob pena de desclassificação.</w:t>
      </w:r>
    </w:p>
    <w:p w14:paraId="3184863A" w14:textId="7A7DE7B8" w:rsidR="000F0249" w:rsidRPr="00760CFE" w:rsidRDefault="000F0249" w:rsidP="000F0249">
      <w:pPr>
        <w:jc w:val="both"/>
        <w:rPr>
          <w:rFonts w:ascii="Times New Roman" w:hAnsi="Times New Roman" w:cs="Times New Roman"/>
        </w:rPr>
      </w:pPr>
      <w:r w:rsidRPr="00760CFE">
        <w:rPr>
          <w:rFonts w:ascii="Times New Roman" w:hAnsi="Times New Roman" w:cs="Times New Roman"/>
        </w:rPr>
        <w:t>1</w:t>
      </w:r>
      <w:r>
        <w:rPr>
          <w:rFonts w:ascii="Times New Roman" w:hAnsi="Times New Roman" w:cs="Times New Roman"/>
        </w:rPr>
        <w:t>1</w:t>
      </w:r>
      <w:r w:rsidRPr="00760CFE">
        <w:rPr>
          <w:rFonts w:ascii="Times New Roman" w:hAnsi="Times New Roman" w:cs="Times New Roman"/>
        </w:rPr>
        <w:t>.</w:t>
      </w:r>
      <w:r w:rsidR="004233E6">
        <w:rPr>
          <w:rFonts w:ascii="Times New Roman" w:hAnsi="Times New Roman" w:cs="Times New Roman"/>
        </w:rPr>
        <w:t>6</w:t>
      </w:r>
      <w:r w:rsidRPr="00760CFE">
        <w:rPr>
          <w:rFonts w:ascii="Times New Roman" w:hAnsi="Times New Roman" w:cs="Times New Roman"/>
        </w:rPr>
        <w:t xml:space="preserve"> A proposta deverá obedecer aos termos deste Edital e seus Anexos, não sendo considerada aquela que não corresponda às especificações ali contidas ou que estabeleça vínculo à proposta de outra licitante.</w:t>
      </w:r>
    </w:p>
    <w:p w14:paraId="341ADA1A" w14:textId="052DF4E3" w:rsidR="004233E6" w:rsidRDefault="00FC102D" w:rsidP="004233E6">
      <w:pPr>
        <w:jc w:val="both"/>
        <w:rPr>
          <w:rFonts w:ascii="Times New Roman" w:hAnsi="Times New Roman" w:cs="Times New Roman"/>
        </w:rPr>
      </w:pPr>
      <w:r w:rsidRPr="004233E6">
        <w:rPr>
          <w:rFonts w:ascii="Times New Roman" w:hAnsi="Times New Roman" w:cs="Times New Roman"/>
        </w:rPr>
        <w:t xml:space="preserve">11.7 </w:t>
      </w:r>
      <w:r w:rsidR="004233E6" w:rsidRPr="004233E6">
        <w:rPr>
          <w:rFonts w:ascii="Times New Roman" w:hAnsi="Times New Roman" w:cs="Times New Roman"/>
        </w:rPr>
        <w:t xml:space="preserve">A Pregoeira reserva o direito de realizar diligências para instrução do processo sobre informações que não estejam claras, bem como de solicitar documentos complementares que julgar necessários para os respectivos esclarecimentos. </w:t>
      </w:r>
    </w:p>
    <w:p w14:paraId="383BAE07" w14:textId="219742C6" w:rsidR="007C3C29" w:rsidRPr="007C3C29" w:rsidRDefault="007C3C29" w:rsidP="004233E6">
      <w:pPr>
        <w:jc w:val="both"/>
        <w:rPr>
          <w:rFonts w:ascii="Times New Roman" w:hAnsi="Times New Roman" w:cs="Times New Roman"/>
        </w:rPr>
      </w:pPr>
      <w:r w:rsidRPr="007C3C29">
        <w:rPr>
          <w:rFonts w:ascii="Times New Roman" w:hAnsi="Times New Roman" w:cs="Times New Roman"/>
        </w:rPr>
        <w:t>11.8 Consideradas cumpridas todas as exigências do edital quanto à apresentação da documentação de habilitação e proposta final pelo licitante classificado em primeiro lugar, o pregoeiro o declarará vencedor.</w:t>
      </w:r>
    </w:p>
    <w:p w14:paraId="42E96BC3" w14:textId="6AEC82AA" w:rsidR="007C3C29" w:rsidRPr="007C3C29" w:rsidRDefault="007C3C29" w:rsidP="004233E6">
      <w:pPr>
        <w:jc w:val="both"/>
        <w:rPr>
          <w:rFonts w:ascii="Times New Roman" w:hAnsi="Times New Roman" w:cs="Times New Roman"/>
        </w:rPr>
      </w:pPr>
      <w:r w:rsidRPr="007C3C29">
        <w:rPr>
          <w:rFonts w:ascii="Times New Roman" w:hAnsi="Times New Roman" w:cs="Times New Roman"/>
        </w:rPr>
        <w:t>11.9 Ocorrendo a inabilitação, o pregoeiro convocará o autor do segundo menor lance para apresentar sua documentação de habilitação e, se necessário, observada a ordem crescente de preço, os autores dos demais lances, desde que atendam ao critério de aceitabilidade estabelecido pelo instrumento convocatório, ou poderá revogar a licitação.</w:t>
      </w:r>
    </w:p>
    <w:p w14:paraId="303CAF61" w14:textId="77777777" w:rsidR="008C23D6" w:rsidRPr="007905AA" w:rsidRDefault="008C23D6" w:rsidP="008C23D6">
      <w:pPr>
        <w:pStyle w:val="PargrafodaLista"/>
        <w:ind w:left="999"/>
        <w:jc w:val="both"/>
        <w:rPr>
          <w:rFonts w:ascii="Times New Roman" w:hAnsi="Times New Roman" w:cs="Times New Roman"/>
          <w:i/>
        </w:rPr>
      </w:pPr>
    </w:p>
    <w:p w14:paraId="2320F2A2" w14:textId="77777777" w:rsidR="008C23D6" w:rsidRPr="007905AA" w:rsidRDefault="008C23D6" w:rsidP="008C23D6">
      <w:pPr>
        <w:pStyle w:val="Nivel01"/>
        <w:numPr>
          <w:ilvl w:val="0"/>
          <w:numId w:val="0"/>
        </w:numPr>
        <w:spacing w:before="0"/>
        <w:ind w:left="360" w:hanging="360"/>
        <w:rPr>
          <w:rFonts w:ascii="Times New Roman" w:hAnsi="Times New Roman"/>
          <w:color w:val="auto"/>
          <w:sz w:val="24"/>
          <w:szCs w:val="24"/>
          <w:lang w:eastAsia="en-US"/>
        </w:rPr>
      </w:pPr>
      <w:r w:rsidRPr="007905AA">
        <w:rPr>
          <w:rFonts w:ascii="Times New Roman" w:hAnsi="Times New Roman"/>
          <w:color w:val="auto"/>
          <w:sz w:val="24"/>
          <w:szCs w:val="24"/>
          <w:lang w:eastAsia="en-US"/>
        </w:rPr>
        <w:t>12 RECURSOS</w:t>
      </w:r>
    </w:p>
    <w:p w14:paraId="4208F4E3" w14:textId="5C15E5AC" w:rsidR="008C23D6" w:rsidRPr="00760CFE" w:rsidRDefault="008C23D6" w:rsidP="008C23D6">
      <w:pPr>
        <w:jc w:val="both"/>
        <w:rPr>
          <w:rFonts w:ascii="Times New Roman" w:hAnsi="Times New Roman" w:cs="Times New Roman"/>
          <w:color w:val="000000"/>
        </w:rPr>
      </w:pPr>
      <w:r w:rsidRPr="00760CFE">
        <w:rPr>
          <w:rFonts w:ascii="Times New Roman" w:hAnsi="Times New Roman" w:cs="Times New Roman"/>
          <w:color w:val="000000"/>
          <w:lang w:eastAsia="en-US"/>
        </w:rPr>
        <w:t>12.1 Declarada a vencedora e decorr</w:t>
      </w:r>
      <w:r w:rsidRPr="00760CFE">
        <w:rPr>
          <w:rFonts w:ascii="Times New Roman" w:hAnsi="Times New Roman" w:cs="Times New Roman"/>
          <w:color w:val="000000"/>
        </w:rPr>
        <w:t>id</w:t>
      </w:r>
      <w:r w:rsidR="00C33D48">
        <w:rPr>
          <w:rFonts w:ascii="Times New Roman" w:hAnsi="Times New Roman" w:cs="Times New Roman"/>
          <w:color w:val="000000"/>
        </w:rPr>
        <w:t>o</w:t>
      </w:r>
      <w:r w:rsidRPr="00760CFE">
        <w:rPr>
          <w:rFonts w:ascii="Times New Roman" w:hAnsi="Times New Roman" w:cs="Times New Roman"/>
          <w:color w:val="000000"/>
        </w:rPr>
        <w:t xml:space="preserve"> a </w:t>
      </w:r>
      <w:r w:rsidRPr="00760CFE">
        <w:rPr>
          <w:rFonts w:ascii="Times New Roman" w:hAnsi="Times New Roman" w:cs="Times New Roman"/>
          <w:color w:val="000000"/>
          <w:lang w:eastAsia="en-US"/>
        </w:rPr>
        <w:t xml:space="preserve">fase de regularização fiscal e trabalhista da licitante qualificada como microempresa ou empresa de pequeno porte, se for o caso, será concedido o </w:t>
      </w:r>
      <w:r w:rsidRPr="00760CFE">
        <w:rPr>
          <w:rFonts w:ascii="Times New Roman" w:hAnsi="Times New Roman" w:cs="Times New Roman"/>
          <w:color w:val="000000"/>
        </w:rPr>
        <w:t>prazo de, no mínimo, 30 (trinta) minutos, para que qualquer licitante manifeste a intenção de recorrer, de forma motivada, isto é, indicando contra qual(</w:t>
      </w:r>
      <w:proofErr w:type="spellStart"/>
      <w:r w:rsidRPr="00760CFE">
        <w:rPr>
          <w:rFonts w:ascii="Times New Roman" w:hAnsi="Times New Roman" w:cs="Times New Roman"/>
          <w:color w:val="000000"/>
        </w:rPr>
        <w:t>is</w:t>
      </w:r>
      <w:proofErr w:type="spellEnd"/>
      <w:r w:rsidRPr="00760CFE">
        <w:rPr>
          <w:rFonts w:ascii="Times New Roman" w:hAnsi="Times New Roman" w:cs="Times New Roman"/>
          <w:color w:val="000000"/>
        </w:rPr>
        <w:t>) decisão(</w:t>
      </w:r>
      <w:proofErr w:type="spellStart"/>
      <w:r w:rsidRPr="00760CFE">
        <w:rPr>
          <w:rFonts w:ascii="Times New Roman" w:hAnsi="Times New Roman" w:cs="Times New Roman"/>
          <w:color w:val="000000"/>
        </w:rPr>
        <w:t>ões</w:t>
      </w:r>
      <w:proofErr w:type="spellEnd"/>
      <w:r w:rsidRPr="00760CFE">
        <w:rPr>
          <w:rFonts w:ascii="Times New Roman" w:hAnsi="Times New Roman" w:cs="Times New Roman"/>
          <w:color w:val="000000"/>
        </w:rPr>
        <w:t>) pretende recorrer e por quais motivos, em campo próprio do sistema.</w:t>
      </w:r>
    </w:p>
    <w:p w14:paraId="6CA77F9B" w14:textId="77777777" w:rsidR="008C23D6" w:rsidRPr="00760CFE" w:rsidRDefault="008C23D6" w:rsidP="008C23D6">
      <w:pPr>
        <w:jc w:val="both"/>
        <w:rPr>
          <w:rFonts w:ascii="Times New Roman" w:hAnsi="Times New Roman" w:cs="Times New Roman"/>
          <w:color w:val="000000"/>
        </w:rPr>
      </w:pPr>
      <w:r w:rsidRPr="00760CFE">
        <w:rPr>
          <w:rFonts w:ascii="Times New Roman" w:hAnsi="Times New Roman" w:cs="Times New Roman"/>
          <w:color w:val="000000"/>
        </w:rPr>
        <w:t>12.2 Havendo quem se manifeste, caberá ao Pregoeiro verificar a tempestividade e a existência de motivação da intenção de recorrer, para decidir se admite ou não o recurso, fundamentadamente.</w:t>
      </w:r>
    </w:p>
    <w:p w14:paraId="70D740A9" w14:textId="77777777" w:rsidR="008C23D6" w:rsidRPr="00760CFE" w:rsidRDefault="008C23D6" w:rsidP="008C23D6">
      <w:pPr>
        <w:tabs>
          <w:tab w:val="left" w:pos="1440"/>
        </w:tabs>
        <w:autoSpaceDE w:val="0"/>
        <w:snapToGrid w:val="0"/>
        <w:jc w:val="both"/>
        <w:rPr>
          <w:rFonts w:ascii="Times New Roman" w:hAnsi="Times New Roman" w:cs="Times New Roman"/>
          <w:color w:val="000000"/>
        </w:rPr>
      </w:pPr>
      <w:r w:rsidRPr="00760CFE">
        <w:rPr>
          <w:rFonts w:ascii="Times New Roman" w:hAnsi="Times New Roman" w:cs="Times New Roman"/>
          <w:color w:val="000000"/>
        </w:rPr>
        <w:t>12.3 Nesse momento o Pregoeiro não adentrará no mérito recursal, mas apenas verificará as condições de admissibilidade do recurso.</w:t>
      </w:r>
    </w:p>
    <w:p w14:paraId="0CD88E35" w14:textId="77777777" w:rsidR="008C23D6" w:rsidRPr="00760CFE" w:rsidRDefault="008C23D6" w:rsidP="008C23D6">
      <w:pPr>
        <w:tabs>
          <w:tab w:val="left" w:pos="1440"/>
        </w:tabs>
        <w:autoSpaceDE w:val="0"/>
        <w:snapToGrid w:val="0"/>
        <w:jc w:val="both"/>
        <w:rPr>
          <w:rFonts w:ascii="Times New Roman" w:hAnsi="Times New Roman" w:cs="Times New Roman"/>
        </w:rPr>
      </w:pPr>
      <w:r w:rsidRPr="00760CFE">
        <w:rPr>
          <w:rFonts w:ascii="Times New Roman" w:hAnsi="Times New Roman" w:cs="Times New Roman"/>
        </w:rPr>
        <w:t>12.3.1 A falta de manifestação motivada da licitante quanto à intenção de recorrer importará a decadência desse direito.</w:t>
      </w:r>
    </w:p>
    <w:p w14:paraId="6AD42FA3" w14:textId="32E4ADFB" w:rsidR="008C23D6" w:rsidRPr="00760CFE" w:rsidRDefault="008C23D6" w:rsidP="008C23D6">
      <w:pPr>
        <w:tabs>
          <w:tab w:val="left" w:pos="1440"/>
        </w:tabs>
        <w:autoSpaceDE w:val="0"/>
        <w:snapToGrid w:val="0"/>
        <w:jc w:val="both"/>
        <w:rPr>
          <w:rFonts w:ascii="Times New Roman" w:hAnsi="Times New Roman" w:cs="Times New Roman"/>
          <w:u w:val="single"/>
        </w:rPr>
      </w:pPr>
      <w:r w:rsidRPr="00760CFE">
        <w:rPr>
          <w:rFonts w:ascii="Times New Roman" w:hAnsi="Times New Roman" w:cs="Times New Roman"/>
        </w:rPr>
        <w:t xml:space="preserve">12.3.2 </w:t>
      </w:r>
      <w:r w:rsidR="00C33D48" w:rsidRPr="00760CFE">
        <w:rPr>
          <w:rFonts w:ascii="Times New Roman" w:hAnsi="Times New Roman" w:cs="Times New Roman"/>
        </w:rPr>
        <w:t xml:space="preserve">Uma vez admitido </w:t>
      </w:r>
      <w:r w:rsidR="00C33D48" w:rsidRPr="00760CFE">
        <w:rPr>
          <w:rFonts w:ascii="Times New Roman" w:hAnsi="Times New Roman" w:cs="Times New Roman"/>
          <w:color w:val="000000"/>
        </w:rPr>
        <w:t>o recurso, a recorrente terá, a partir de então, o prazo de 3 (três) dias para apresentar as razões, pelo sistema eletrônico, ficando as demais licitantes, desde logo, intimad</w:t>
      </w:r>
      <w:r w:rsidR="00C33D48">
        <w:rPr>
          <w:rFonts w:ascii="Times New Roman" w:hAnsi="Times New Roman" w:cs="Times New Roman"/>
          <w:color w:val="000000"/>
        </w:rPr>
        <w:t>a</w:t>
      </w:r>
      <w:r w:rsidR="00C33D48" w:rsidRPr="00760CFE">
        <w:rPr>
          <w:rFonts w:ascii="Times New Roman" w:hAnsi="Times New Roman" w:cs="Times New Roman"/>
          <w:color w:val="000000"/>
        </w:rPr>
        <w:t>s para, querendo, apresentarem contrarrazões também pelo sistema eletrônico, em outros 3 (três) dias, que começarão a contar do término d</w:t>
      </w:r>
      <w:r w:rsidR="004A2CBF">
        <w:rPr>
          <w:rFonts w:ascii="Times New Roman" w:hAnsi="Times New Roman" w:cs="Times New Roman"/>
          <w:color w:val="000000"/>
        </w:rPr>
        <w:t>o prazo da</w:t>
      </w:r>
      <w:r w:rsidR="00C33D48" w:rsidRPr="00760CFE">
        <w:rPr>
          <w:rFonts w:ascii="Times New Roman" w:hAnsi="Times New Roman" w:cs="Times New Roman"/>
          <w:color w:val="000000"/>
        </w:rPr>
        <w:t xml:space="preserve"> recorrente, sendo-lhes assegurada vista imediata dos elementos indispensáveis à defesa de seus interesses.</w:t>
      </w:r>
    </w:p>
    <w:p w14:paraId="69347CBE" w14:textId="77777777" w:rsidR="008C23D6" w:rsidRPr="00760CFE" w:rsidRDefault="008C23D6" w:rsidP="008C23D6">
      <w:pPr>
        <w:jc w:val="both"/>
        <w:rPr>
          <w:rFonts w:ascii="Times New Roman" w:hAnsi="Times New Roman" w:cs="Times New Roman"/>
          <w:color w:val="000000"/>
        </w:rPr>
      </w:pPr>
      <w:r w:rsidRPr="00760CFE">
        <w:rPr>
          <w:rFonts w:ascii="Times New Roman" w:hAnsi="Times New Roman" w:cs="Times New Roman"/>
          <w:color w:val="000000"/>
        </w:rPr>
        <w:t xml:space="preserve">12.4 O acolhimento do recurso invalida tão somente os atos insuscetíveis de aproveitamento. </w:t>
      </w:r>
    </w:p>
    <w:p w14:paraId="1DA28108" w14:textId="77777777" w:rsidR="008C23D6" w:rsidRPr="00760CFE" w:rsidRDefault="008C23D6" w:rsidP="008C23D6">
      <w:pPr>
        <w:jc w:val="both"/>
        <w:rPr>
          <w:rFonts w:ascii="Times New Roman" w:hAnsi="Times New Roman" w:cs="Times New Roman"/>
          <w:color w:val="000000"/>
        </w:rPr>
      </w:pPr>
      <w:r w:rsidRPr="00760CFE">
        <w:rPr>
          <w:rFonts w:ascii="Times New Roman" w:hAnsi="Times New Roman" w:cs="Times New Roman"/>
          <w:color w:val="000000"/>
        </w:rPr>
        <w:t>12.5 Os autos do processo permanecerão com vista franqueada aos interessados, no endereço constante neste Edital.</w:t>
      </w:r>
    </w:p>
    <w:p w14:paraId="7E3CDAFB" w14:textId="77777777" w:rsidR="008C23D6" w:rsidRPr="00760CFE" w:rsidRDefault="008C23D6" w:rsidP="008C23D6">
      <w:pPr>
        <w:jc w:val="both"/>
        <w:rPr>
          <w:rFonts w:ascii="Times New Roman" w:hAnsi="Times New Roman" w:cs="Times New Roman"/>
          <w:color w:val="000000"/>
        </w:rPr>
      </w:pPr>
    </w:p>
    <w:p w14:paraId="7FA9CF88" w14:textId="77777777" w:rsidR="008C23D6" w:rsidRPr="00760CFE" w:rsidRDefault="008C23D6" w:rsidP="008C23D6">
      <w:pPr>
        <w:pStyle w:val="Nivel01"/>
        <w:numPr>
          <w:ilvl w:val="0"/>
          <w:numId w:val="0"/>
        </w:numPr>
        <w:spacing w:before="0"/>
        <w:rPr>
          <w:rFonts w:ascii="Times New Roman" w:hAnsi="Times New Roman"/>
          <w:sz w:val="24"/>
          <w:szCs w:val="24"/>
          <w:lang w:eastAsia="en-US"/>
        </w:rPr>
      </w:pPr>
      <w:r w:rsidRPr="00760CFE">
        <w:rPr>
          <w:rFonts w:ascii="Times New Roman" w:hAnsi="Times New Roman"/>
          <w:sz w:val="24"/>
          <w:szCs w:val="24"/>
          <w:lang w:eastAsia="en-US"/>
        </w:rPr>
        <w:t>13 REABERTURA DA SESSÃO PÚBLICA</w:t>
      </w:r>
    </w:p>
    <w:p w14:paraId="3E777C3C" w14:textId="77777777" w:rsidR="00413049" w:rsidRPr="00B125CF" w:rsidRDefault="00413049" w:rsidP="00413049">
      <w:pPr>
        <w:pStyle w:val="Nivel01"/>
        <w:keepNext w:val="0"/>
        <w:keepLines w:val="0"/>
        <w:numPr>
          <w:ilvl w:val="0"/>
          <w:numId w:val="0"/>
        </w:numPr>
        <w:spacing w:before="0"/>
        <w:ind w:left="360" w:hanging="360"/>
        <w:outlineLvl w:val="9"/>
        <w:rPr>
          <w:rFonts w:ascii="Times New Roman" w:eastAsia="MS Mincho" w:hAnsi="Times New Roman"/>
          <w:b w:val="0"/>
          <w:bCs w:val="0"/>
          <w:color w:val="auto"/>
          <w:sz w:val="24"/>
          <w:szCs w:val="24"/>
        </w:rPr>
      </w:pPr>
      <w:r w:rsidRPr="00B125CF">
        <w:rPr>
          <w:rFonts w:ascii="Times New Roman" w:eastAsia="MS Mincho" w:hAnsi="Times New Roman"/>
          <w:b w:val="0"/>
          <w:bCs w:val="0"/>
          <w:color w:val="auto"/>
          <w:sz w:val="24"/>
          <w:szCs w:val="24"/>
        </w:rPr>
        <w:t>13.1 A sessão pública poderá ser reaberta:</w:t>
      </w:r>
    </w:p>
    <w:p w14:paraId="08E5E450" w14:textId="77777777" w:rsidR="00413049" w:rsidRPr="00B125CF" w:rsidRDefault="00413049" w:rsidP="00413049">
      <w:pPr>
        <w:pStyle w:val="Nivel01"/>
        <w:keepNext w:val="0"/>
        <w:keepLines w:val="0"/>
        <w:numPr>
          <w:ilvl w:val="0"/>
          <w:numId w:val="0"/>
        </w:numPr>
        <w:tabs>
          <w:tab w:val="clear" w:pos="567"/>
          <w:tab w:val="left" w:pos="284"/>
        </w:tabs>
        <w:spacing w:before="0"/>
        <w:outlineLvl w:val="9"/>
        <w:rPr>
          <w:rFonts w:ascii="Times New Roman" w:eastAsia="MS Mincho" w:hAnsi="Times New Roman"/>
          <w:b w:val="0"/>
          <w:bCs w:val="0"/>
          <w:color w:val="auto"/>
          <w:sz w:val="24"/>
          <w:szCs w:val="24"/>
        </w:rPr>
      </w:pPr>
      <w:r w:rsidRPr="00B125CF">
        <w:rPr>
          <w:rFonts w:ascii="Times New Roman" w:eastAsia="MS Mincho" w:hAnsi="Times New Roman"/>
          <w:b w:val="0"/>
          <w:bCs w:val="0"/>
          <w:color w:val="auto"/>
          <w:sz w:val="24"/>
          <w:szCs w:val="24"/>
        </w:rPr>
        <w:t>13.1.1 Nas hipóteses de provimento de recurso que leve à anulação de atos anteriores à realização da sessão pública precedente ou em que seja anulada a própria sessão pública, situação em que serão repetidos os atos anulados e os que dele dependam.</w:t>
      </w:r>
    </w:p>
    <w:p w14:paraId="767494B8" w14:textId="66DC7393" w:rsidR="00413049" w:rsidRDefault="00413049" w:rsidP="00413049">
      <w:pPr>
        <w:pStyle w:val="Nivel01"/>
        <w:keepNext w:val="0"/>
        <w:keepLines w:val="0"/>
        <w:numPr>
          <w:ilvl w:val="0"/>
          <w:numId w:val="0"/>
        </w:numPr>
        <w:spacing w:before="0"/>
        <w:outlineLvl w:val="9"/>
        <w:rPr>
          <w:rFonts w:ascii="Times New Roman" w:eastAsia="MS Mincho" w:hAnsi="Times New Roman"/>
          <w:b w:val="0"/>
          <w:bCs w:val="0"/>
          <w:color w:val="auto"/>
          <w:sz w:val="24"/>
          <w:szCs w:val="24"/>
        </w:rPr>
      </w:pPr>
      <w:r w:rsidRPr="00B125CF">
        <w:rPr>
          <w:rFonts w:ascii="Times New Roman" w:eastAsia="MS Mincho" w:hAnsi="Times New Roman"/>
          <w:b w:val="0"/>
          <w:bCs w:val="0"/>
          <w:color w:val="auto"/>
          <w:sz w:val="24"/>
          <w:szCs w:val="24"/>
        </w:rPr>
        <w:t xml:space="preserve">13.1.2 Quando houver erro na aceitação do preço melhor classificado ou quando a licitante declarada vencedora não assinar </w:t>
      </w:r>
      <w:r w:rsidR="003807CF">
        <w:rPr>
          <w:rFonts w:ascii="Times New Roman" w:eastAsia="MS Mincho" w:hAnsi="Times New Roman"/>
          <w:b w:val="0"/>
          <w:bCs w:val="0"/>
          <w:color w:val="auto"/>
          <w:sz w:val="24"/>
          <w:szCs w:val="24"/>
        </w:rPr>
        <w:t>o instrumento contratual</w:t>
      </w:r>
      <w:r w:rsidRPr="00B125CF">
        <w:rPr>
          <w:rFonts w:ascii="Times New Roman" w:eastAsia="MS Mincho" w:hAnsi="Times New Roman"/>
          <w:b w:val="0"/>
          <w:bCs w:val="0"/>
          <w:color w:val="auto"/>
          <w:sz w:val="24"/>
          <w:szCs w:val="24"/>
        </w:rPr>
        <w:t xml:space="preserve">, não retirar o instrumento equivalente ou não comprovar a regularização fiscal e trabalhista. </w:t>
      </w:r>
    </w:p>
    <w:p w14:paraId="717A57DE" w14:textId="77777777" w:rsidR="00413049" w:rsidRPr="00B125CF" w:rsidRDefault="00413049" w:rsidP="00413049">
      <w:pPr>
        <w:pStyle w:val="Nivel01"/>
        <w:keepNext w:val="0"/>
        <w:keepLines w:val="0"/>
        <w:numPr>
          <w:ilvl w:val="0"/>
          <w:numId w:val="0"/>
        </w:numPr>
        <w:spacing w:before="0"/>
        <w:outlineLvl w:val="9"/>
        <w:rPr>
          <w:rFonts w:ascii="Times New Roman" w:eastAsia="MS Mincho" w:hAnsi="Times New Roman"/>
          <w:b w:val="0"/>
          <w:bCs w:val="0"/>
          <w:color w:val="auto"/>
          <w:sz w:val="24"/>
          <w:szCs w:val="24"/>
        </w:rPr>
      </w:pPr>
      <w:r>
        <w:rPr>
          <w:rFonts w:ascii="Times New Roman" w:eastAsia="MS Mincho" w:hAnsi="Times New Roman"/>
          <w:b w:val="0"/>
          <w:bCs w:val="0"/>
          <w:color w:val="auto"/>
          <w:sz w:val="24"/>
          <w:szCs w:val="24"/>
        </w:rPr>
        <w:t xml:space="preserve">13.1.3 </w:t>
      </w:r>
      <w:r w:rsidRPr="00B125CF">
        <w:rPr>
          <w:rFonts w:ascii="Times New Roman" w:eastAsia="MS Mincho" w:hAnsi="Times New Roman"/>
          <w:b w:val="0"/>
          <w:bCs w:val="0"/>
          <w:color w:val="auto"/>
          <w:sz w:val="24"/>
          <w:szCs w:val="24"/>
        </w:rPr>
        <w:t xml:space="preserve">Nessas hipóteses, serão adotados os procedimentos imediatamente posteriores ao encerramento da etapa de lances. </w:t>
      </w:r>
    </w:p>
    <w:p w14:paraId="7D89D79B" w14:textId="77777777" w:rsidR="00413049" w:rsidRPr="00B125CF" w:rsidRDefault="00413049" w:rsidP="00413049">
      <w:pPr>
        <w:pStyle w:val="Nivel01"/>
        <w:keepNext w:val="0"/>
        <w:keepLines w:val="0"/>
        <w:numPr>
          <w:ilvl w:val="0"/>
          <w:numId w:val="0"/>
        </w:numPr>
        <w:tabs>
          <w:tab w:val="clear" w:pos="567"/>
          <w:tab w:val="left" w:pos="0"/>
        </w:tabs>
        <w:spacing w:before="0"/>
        <w:outlineLvl w:val="9"/>
        <w:rPr>
          <w:rFonts w:ascii="Times New Roman" w:eastAsia="MS Mincho" w:hAnsi="Times New Roman"/>
          <w:b w:val="0"/>
          <w:bCs w:val="0"/>
          <w:color w:val="auto"/>
          <w:sz w:val="24"/>
          <w:szCs w:val="24"/>
        </w:rPr>
      </w:pPr>
      <w:r w:rsidRPr="00B125CF">
        <w:rPr>
          <w:rFonts w:ascii="Times New Roman" w:eastAsia="MS Mincho" w:hAnsi="Times New Roman"/>
          <w:b w:val="0"/>
          <w:bCs w:val="0"/>
          <w:color w:val="auto"/>
          <w:sz w:val="24"/>
          <w:szCs w:val="24"/>
        </w:rPr>
        <w:t>13.2 Todas as licitantes remanescentes deverão ser convocadas para acompanhar a sessão reaberta.</w:t>
      </w:r>
    </w:p>
    <w:p w14:paraId="2C214E2B" w14:textId="77777777" w:rsidR="00413049" w:rsidRPr="00B125CF" w:rsidRDefault="00413049" w:rsidP="00413049">
      <w:pPr>
        <w:pStyle w:val="Nivel01"/>
        <w:keepNext w:val="0"/>
        <w:keepLines w:val="0"/>
        <w:numPr>
          <w:ilvl w:val="0"/>
          <w:numId w:val="0"/>
        </w:numPr>
        <w:tabs>
          <w:tab w:val="clear" w:pos="567"/>
          <w:tab w:val="left" w:pos="142"/>
        </w:tabs>
        <w:spacing w:before="0"/>
        <w:outlineLvl w:val="9"/>
        <w:rPr>
          <w:rFonts w:ascii="Times New Roman" w:eastAsia="MS Mincho" w:hAnsi="Times New Roman"/>
          <w:b w:val="0"/>
          <w:bCs w:val="0"/>
          <w:color w:val="auto"/>
          <w:sz w:val="24"/>
          <w:szCs w:val="24"/>
        </w:rPr>
      </w:pPr>
      <w:r w:rsidRPr="00B125CF">
        <w:rPr>
          <w:rFonts w:ascii="Times New Roman" w:eastAsia="MS Mincho" w:hAnsi="Times New Roman"/>
          <w:b w:val="0"/>
          <w:bCs w:val="0"/>
          <w:color w:val="auto"/>
          <w:sz w:val="24"/>
          <w:szCs w:val="24"/>
        </w:rPr>
        <w:t>13.2.1 A convocação se dará por meio do sistema eletrônico (“chat”), e-mail, ou, ainda, fac-símile, de acordo com a fase do procedimento licitatório.</w:t>
      </w:r>
    </w:p>
    <w:p w14:paraId="03885380" w14:textId="77777777" w:rsidR="008C23D6" w:rsidRPr="00760CFE" w:rsidRDefault="008C23D6" w:rsidP="008C23D6">
      <w:pPr>
        <w:pStyle w:val="Nivel01"/>
        <w:numPr>
          <w:ilvl w:val="0"/>
          <w:numId w:val="0"/>
        </w:numPr>
        <w:spacing w:before="0"/>
        <w:rPr>
          <w:rFonts w:ascii="Times New Roman" w:hAnsi="Times New Roman"/>
          <w:sz w:val="24"/>
          <w:szCs w:val="24"/>
        </w:rPr>
      </w:pPr>
    </w:p>
    <w:p w14:paraId="1FF81A83" w14:textId="77777777" w:rsidR="008C23D6" w:rsidRPr="00760CFE" w:rsidRDefault="008C23D6" w:rsidP="008C23D6">
      <w:pPr>
        <w:pStyle w:val="Nivel01"/>
        <w:numPr>
          <w:ilvl w:val="0"/>
          <w:numId w:val="0"/>
        </w:numPr>
        <w:spacing w:before="0"/>
        <w:rPr>
          <w:rFonts w:ascii="Times New Roman" w:hAnsi="Times New Roman"/>
          <w:sz w:val="24"/>
          <w:szCs w:val="24"/>
        </w:rPr>
      </w:pPr>
      <w:r w:rsidRPr="00760CFE">
        <w:rPr>
          <w:rFonts w:ascii="Times New Roman" w:hAnsi="Times New Roman"/>
          <w:sz w:val="24"/>
          <w:szCs w:val="24"/>
        </w:rPr>
        <w:t xml:space="preserve">14 ADJUDICAÇÃO E HOMOLOGAÇÃO </w:t>
      </w:r>
    </w:p>
    <w:p w14:paraId="0C1DD23C" w14:textId="77777777" w:rsidR="008C23D6" w:rsidRPr="00760CFE" w:rsidRDefault="008C23D6" w:rsidP="008C23D6">
      <w:pPr>
        <w:jc w:val="both"/>
        <w:rPr>
          <w:rFonts w:ascii="Times New Roman" w:hAnsi="Times New Roman" w:cs="Times New Roman"/>
          <w:color w:val="000000"/>
        </w:rPr>
      </w:pPr>
      <w:r w:rsidRPr="00760CFE">
        <w:rPr>
          <w:rFonts w:ascii="Times New Roman" w:hAnsi="Times New Roman" w:cs="Times New Roman"/>
          <w:color w:val="000000"/>
        </w:rPr>
        <w:t>14.1 O objeto da licitação será adjudicado à(s) licitante(s) declarada(s) vencedora(s), por ato do Pregoeiro, caso não haja interposição de recurso, ou pela autoridade competente, após a regular decisão dos recursos apresentados.</w:t>
      </w:r>
    </w:p>
    <w:p w14:paraId="6F16F593" w14:textId="77777777" w:rsidR="008C23D6" w:rsidRPr="00760CFE" w:rsidRDefault="008C23D6" w:rsidP="008C23D6">
      <w:pPr>
        <w:jc w:val="both"/>
        <w:rPr>
          <w:rFonts w:ascii="Times New Roman" w:hAnsi="Times New Roman" w:cs="Times New Roman"/>
          <w:color w:val="000000"/>
        </w:rPr>
      </w:pPr>
      <w:r w:rsidRPr="00760CFE">
        <w:rPr>
          <w:rFonts w:ascii="Times New Roman" w:hAnsi="Times New Roman" w:cs="Times New Roman"/>
          <w:color w:val="000000"/>
        </w:rPr>
        <w:t xml:space="preserve">14.2 Após a fase recursal, constatada a regularidade dos atos praticados, a autoridade competente homologará o procedimento licitatório. </w:t>
      </w:r>
    </w:p>
    <w:p w14:paraId="5ED807EE" w14:textId="77777777" w:rsidR="008C23D6" w:rsidRPr="00760CFE" w:rsidRDefault="008C23D6" w:rsidP="008C23D6">
      <w:pPr>
        <w:pStyle w:val="Nivel01"/>
        <w:numPr>
          <w:ilvl w:val="0"/>
          <w:numId w:val="0"/>
        </w:numPr>
        <w:spacing w:before="0"/>
        <w:ind w:left="360" w:hanging="360"/>
        <w:rPr>
          <w:rFonts w:ascii="Times New Roman" w:hAnsi="Times New Roman"/>
          <w:sz w:val="24"/>
          <w:szCs w:val="24"/>
        </w:rPr>
      </w:pPr>
    </w:p>
    <w:p w14:paraId="2B4BB771" w14:textId="77777777" w:rsidR="007F745F" w:rsidRDefault="007F745F" w:rsidP="007F745F">
      <w:pPr>
        <w:jc w:val="both"/>
        <w:rPr>
          <w:rFonts w:ascii="Times New Roman" w:hAnsi="Times New Roman"/>
          <w:b/>
        </w:rPr>
      </w:pPr>
      <w:r w:rsidRPr="003C7A58">
        <w:rPr>
          <w:rFonts w:ascii="Times New Roman" w:hAnsi="Times New Roman"/>
          <w:b/>
        </w:rPr>
        <w:t xml:space="preserve">15 </w:t>
      </w:r>
      <w:r>
        <w:rPr>
          <w:rFonts w:ascii="Times New Roman" w:hAnsi="Times New Roman"/>
          <w:b/>
        </w:rPr>
        <w:t>ATA DE REGISTRO DE PREÇO</w:t>
      </w:r>
    </w:p>
    <w:p w14:paraId="12C93EA6" w14:textId="77777777" w:rsidR="007F745F" w:rsidRDefault="007F745F" w:rsidP="007F745F">
      <w:pPr>
        <w:jc w:val="both"/>
        <w:rPr>
          <w:rFonts w:ascii="Times New Roman" w:eastAsia="Arial" w:hAnsi="Times New Roman"/>
        </w:rPr>
      </w:pPr>
      <w:r w:rsidRPr="003C7A58">
        <w:rPr>
          <w:rFonts w:ascii="Times New Roman" w:eastAsia="MS Mincho" w:hAnsi="Times New Roman"/>
          <w:bCs/>
        </w:rPr>
        <w:t xml:space="preserve">15.1 </w:t>
      </w:r>
      <w:r w:rsidRPr="003C7A58">
        <w:rPr>
          <w:rFonts w:ascii="Times New Roman" w:eastAsia="Arial" w:hAnsi="Times New Roman"/>
        </w:rPr>
        <w:t>Após a homologação da licitação, será firmad</w:t>
      </w:r>
      <w:r>
        <w:rPr>
          <w:rFonts w:ascii="Times New Roman" w:eastAsia="Arial" w:hAnsi="Times New Roman"/>
        </w:rPr>
        <w:t>a</w:t>
      </w:r>
      <w:r w:rsidRPr="003C7A58">
        <w:rPr>
          <w:rFonts w:ascii="Times New Roman" w:eastAsia="Arial" w:hAnsi="Times New Roman"/>
        </w:rPr>
        <w:t xml:space="preserve"> </w:t>
      </w:r>
      <w:r>
        <w:rPr>
          <w:rFonts w:ascii="Times New Roman" w:eastAsia="Arial" w:hAnsi="Times New Roman"/>
        </w:rPr>
        <w:t>Ata de Registro de Preço</w:t>
      </w:r>
      <w:r w:rsidRPr="003C7A58">
        <w:rPr>
          <w:rFonts w:ascii="Times New Roman" w:eastAsia="Arial" w:hAnsi="Times New Roman"/>
        </w:rPr>
        <w:t xml:space="preserve"> ou emitido instrumento equivalente.</w:t>
      </w:r>
    </w:p>
    <w:p w14:paraId="4D751C8D" w14:textId="77777777" w:rsidR="007F745F" w:rsidRPr="003C7A58" w:rsidRDefault="007F745F" w:rsidP="007F745F">
      <w:pPr>
        <w:jc w:val="both"/>
        <w:rPr>
          <w:rFonts w:ascii="Times New Roman" w:eastAsia="Arial" w:hAnsi="Times New Roman"/>
        </w:rPr>
      </w:pPr>
      <w:r w:rsidRPr="003C7A58">
        <w:rPr>
          <w:rFonts w:ascii="Times New Roman" w:eastAsia="MS Mincho" w:hAnsi="Times New Roman"/>
          <w:bCs/>
        </w:rPr>
        <w:t xml:space="preserve">15.2 </w:t>
      </w:r>
      <w:r w:rsidRPr="003C7A58">
        <w:rPr>
          <w:rFonts w:ascii="Times New Roman" w:eastAsia="Arial" w:hAnsi="Times New Roman"/>
        </w:rPr>
        <w:t xml:space="preserve">A adjudicatária terá o prazo de 5 (cinco) dias úteis, contados a partir da data de sua convocação, para assinar </w:t>
      </w:r>
      <w:r>
        <w:rPr>
          <w:rFonts w:ascii="Times New Roman" w:eastAsia="Arial" w:hAnsi="Times New Roman"/>
        </w:rPr>
        <w:t>a Ata</w:t>
      </w:r>
      <w:r w:rsidRPr="003C7A58">
        <w:rPr>
          <w:rFonts w:ascii="Times New Roman" w:eastAsia="Arial" w:hAnsi="Times New Roman"/>
        </w:rPr>
        <w:t xml:space="preserve"> ou aceitar instrumento equivalente, conforme o caso (Nota de Empenho/Carta Contrato/Autorização), sob pena de decair do direito à contratação, sem prejuízo das sanções previstas neste Edital. </w:t>
      </w:r>
    </w:p>
    <w:p w14:paraId="20D53A8C" w14:textId="77777777" w:rsidR="007F745F" w:rsidRPr="003C7A58" w:rsidRDefault="007F745F" w:rsidP="007F745F">
      <w:pPr>
        <w:jc w:val="both"/>
        <w:rPr>
          <w:rFonts w:ascii="Times New Roman" w:eastAsia="Arial" w:hAnsi="Times New Roman"/>
        </w:rPr>
      </w:pPr>
      <w:r w:rsidRPr="003C7A58">
        <w:rPr>
          <w:rFonts w:ascii="Times New Roman" w:eastAsia="Arial" w:hAnsi="Times New Roman"/>
        </w:rPr>
        <w:lastRenderedPageBreak/>
        <w:t>15.2.1 O prazo previsto no subitem anterior poderá ser prorrogado, por igual período, por solicitação justificada da adjudicatária e aceita pela Administração.</w:t>
      </w:r>
    </w:p>
    <w:p w14:paraId="2F33C0DC" w14:textId="77777777" w:rsidR="007F745F" w:rsidRPr="003C7A58" w:rsidRDefault="007F745F" w:rsidP="007F745F">
      <w:pPr>
        <w:jc w:val="both"/>
        <w:rPr>
          <w:rFonts w:ascii="Times New Roman" w:eastAsia="Arial" w:hAnsi="Times New Roman"/>
        </w:rPr>
      </w:pPr>
      <w:r w:rsidRPr="003C7A58">
        <w:rPr>
          <w:rFonts w:ascii="Times New Roman" w:eastAsia="Arial" w:hAnsi="Times New Roman"/>
        </w:rPr>
        <w:t>15.3 O Aceite da Nota de Empenho ou do instrumento equivalente, emitida à empresa adjudicada, implica no reconhecimento de que:</w:t>
      </w:r>
    </w:p>
    <w:p w14:paraId="6F7A9402" w14:textId="77777777" w:rsidR="007F745F" w:rsidRPr="00760CFE" w:rsidRDefault="007F745F" w:rsidP="007F745F">
      <w:pPr>
        <w:jc w:val="both"/>
        <w:rPr>
          <w:rFonts w:ascii="Times New Roman" w:eastAsia="Arial" w:hAnsi="Times New Roman" w:cs="Times New Roman"/>
          <w:color w:val="000000"/>
        </w:rPr>
      </w:pPr>
      <w:r w:rsidRPr="00760CFE">
        <w:rPr>
          <w:rFonts w:ascii="Times New Roman" w:eastAsia="Arial" w:hAnsi="Times New Roman" w:cs="Times New Roman"/>
          <w:color w:val="000000"/>
        </w:rPr>
        <w:t xml:space="preserve">15.3.1 referida Nota está substituindo </w:t>
      </w:r>
      <w:r>
        <w:rPr>
          <w:rFonts w:ascii="Times New Roman" w:eastAsia="Arial" w:hAnsi="Times New Roman" w:cs="Times New Roman"/>
          <w:color w:val="000000"/>
        </w:rPr>
        <w:t>a Ata</w:t>
      </w:r>
      <w:r w:rsidRPr="00760CFE">
        <w:rPr>
          <w:rFonts w:ascii="Times New Roman" w:eastAsia="Arial" w:hAnsi="Times New Roman" w:cs="Times New Roman"/>
          <w:color w:val="000000"/>
        </w:rPr>
        <w:t>, aplicando-se à relação de negócios ali estabelecida as disposições da Lei nº 8.666/93;</w:t>
      </w:r>
    </w:p>
    <w:p w14:paraId="4C8CF3A2" w14:textId="77777777" w:rsidR="007F745F" w:rsidRPr="00760CFE" w:rsidRDefault="007F745F" w:rsidP="007F745F">
      <w:pPr>
        <w:jc w:val="both"/>
        <w:rPr>
          <w:rFonts w:ascii="Times New Roman" w:eastAsia="Arial" w:hAnsi="Times New Roman" w:cs="Times New Roman"/>
          <w:color w:val="000000"/>
        </w:rPr>
      </w:pPr>
      <w:r w:rsidRPr="00760CFE">
        <w:rPr>
          <w:rFonts w:ascii="Times New Roman" w:eastAsia="Arial" w:hAnsi="Times New Roman" w:cs="Times New Roman"/>
          <w:color w:val="000000"/>
        </w:rPr>
        <w:t>15.3.2 a contratada se vincula à sua proposta e às previsões contidas no edital e seus anexos;</w:t>
      </w:r>
    </w:p>
    <w:p w14:paraId="566B5EB3" w14:textId="77777777" w:rsidR="007F745F" w:rsidRPr="00760CFE" w:rsidRDefault="007F745F" w:rsidP="007F745F">
      <w:pPr>
        <w:jc w:val="both"/>
        <w:rPr>
          <w:rFonts w:ascii="Times New Roman" w:eastAsia="Arial" w:hAnsi="Times New Roman" w:cs="Times New Roman"/>
        </w:rPr>
      </w:pPr>
      <w:r w:rsidRPr="00760CFE">
        <w:rPr>
          <w:rFonts w:ascii="Times New Roman" w:eastAsia="Arial" w:hAnsi="Times New Roman" w:cs="Times New Roman"/>
          <w:color w:val="000000"/>
        </w:rPr>
        <w:t>15.3.3 a contratada reconhece que as hipóteses de rescisão são aquelas previstas nos artigos 77 e 78 da Lei nº 8.666/93 e reconhece os direitos da Administração previstos nos artigos 79 e 80 da mesma Lei.</w:t>
      </w:r>
    </w:p>
    <w:p w14:paraId="701CD27D" w14:textId="77777777" w:rsidR="007F745F" w:rsidRPr="00542DD6" w:rsidRDefault="007F745F" w:rsidP="007F745F">
      <w:pPr>
        <w:jc w:val="both"/>
        <w:rPr>
          <w:rFonts w:ascii="Times New Roman" w:eastAsia="Arial" w:hAnsi="Times New Roman" w:cs="Times New Roman"/>
        </w:rPr>
      </w:pPr>
      <w:r w:rsidRPr="00542DD6">
        <w:rPr>
          <w:rFonts w:ascii="Times New Roman" w:eastAsia="Arial" w:hAnsi="Times New Roman" w:cs="Times New Roman"/>
        </w:rPr>
        <w:t>15.4 O prazo de vigência da Ata de Registro é de 12 (doze) meses.</w:t>
      </w:r>
    </w:p>
    <w:p w14:paraId="1CC400F8" w14:textId="77777777" w:rsidR="007F745F" w:rsidRPr="00760CFE" w:rsidRDefault="007F745F" w:rsidP="007F745F">
      <w:pPr>
        <w:jc w:val="both"/>
        <w:rPr>
          <w:rFonts w:ascii="Times New Roman" w:eastAsia="Arial" w:hAnsi="Times New Roman" w:cs="Times New Roman"/>
          <w:color w:val="000000"/>
        </w:rPr>
      </w:pPr>
      <w:r w:rsidRPr="00760CFE">
        <w:rPr>
          <w:rFonts w:ascii="Times New Roman" w:hAnsi="Times New Roman" w:cs="Times New Roman"/>
          <w:color w:val="000000"/>
        </w:rPr>
        <w:t>15.</w:t>
      </w:r>
      <w:r>
        <w:rPr>
          <w:rFonts w:ascii="Times New Roman" w:hAnsi="Times New Roman" w:cs="Times New Roman"/>
          <w:color w:val="000000"/>
        </w:rPr>
        <w:t>5</w:t>
      </w:r>
      <w:r w:rsidRPr="00760CFE">
        <w:rPr>
          <w:rFonts w:ascii="Times New Roman" w:hAnsi="Times New Roman" w:cs="Times New Roman"/>
          <w:color w:val="000000"/>
        </w:rPr>
        <w:t xml:space="preserve"> Na assinatura d</w:t>
      </w:r>
      <w:r>
        <w:rPr>
          <w:rFonts w:ascii="Times New Roman" w:hAnsi="Times New Roman" w:cs="Times New Roman"/>
          <w:color w:val="000000"/>
        </w:rPr>
        <w:t>a</w:t>
      </w:r>
      <w:r w:rsidRPr="00760CFE">
        <w:rPr>
          <w:rFonts w:ascii="Times New Roman" w:hAnsi="Times New Roman" w:cs="Times New Roman"/>
          <w:color w:val="000000"/>
        </w:rPr>
        <w:t xml:space="preserve"> </w:t>
      </w:r>
      <w:r>
        <w:rPr>
          <w:rFonts w:ascii="Times New Roman" w:hAnsi="Times New Roman" w:cs="Times New Roman"/>
          <w:color w:val="000000"/>
        </w:rPr>
        <w:t>Ata</w:t>
      </w:r>
      <w:r w:rsidRPr="00760CFE">
        <w:rPr>
          <w:rFonts w:ascii="Times New Roman" w:hAnsi="Times New Roman" w:cs="Times New Roman"/>
          <w:color w:val="000000"/>
        </w:rPr>
        <w:t>, será exigida a comprovação das condições de habilitação consignadas no edital, que deverão ser mantidas pela licitante durante a vigência da ata de registro de preços.</w:t>
      </w:r>
    </w:p>
    <w:p w14:paraId="2665F1CD" w14:textId="67421907" w:rsidR="007F745F" w:rsidRDefault="007F745F" w:rsidP="007F745F">
      <w:pPr>
        <w:jc w:val="both"/>
        <w:rPr>
          <w:rFonts w:ascii="Times New Roman" w:eastAsia="Arial" w:hAnsi="Times New Roman" w:cs="Times New Roman"/>
          <w:color w:val="000000"/>
        </w:rPr>
      </w:pPr>
      <w:r w:rsidRPr="00760CFE">
        <w:rPr>
          <w:rFonts w:ascii="Times New Roman" w:hAnsi="Times New Roman" w:cs="Times New Roman"/>
        </w:rPr>
        <w:t>15.</w:t>
      </w:r>
      <w:r w:rsidR="00413049">
        <w:rPr>
          <w:rFonts w:ascii="Times New Roman" w:hAnsi="Times New Roman" w:cs="Times New Roman"/>
        </w:rPr>
        <w:t>6</w:t>
      </w:r>
      <w:r w:rsidRPr="00760CFE">
        <w:rPr>
          <w:rFonts w:ascii="Times New Roman" w:hAnsi="Times New Roman" w:cs="Times New Roman"/>
          <w:b/>
        </w:rPr>
        <w:t xml:space="preserve"> </w:t>
      </w:r>
      <w:r w:rsidRPr="00760CFE">
        <w:rPr>
          <w:rFonts w:ascii="Times New Roman" w:hAnsi="Times New Roman" w:cs="Times New Roman"/>
          <w:color w:val="000000"/>
        </w:rPr>
        <w:t xml:space="preserve">Na hipótese </w:t>
      </w:r>
      <w:proofErr w:type="gramStart"/>
      <w:r w:rsidRPr="00760CFE">
        <w:rPr>
          <w:rFonts w:ascii="Times New Roman" w:hAnsi="Times New Roman" w:cs="Times New Roman"/>
          <w:color w:val="000000"/>
        </w:rPr>
        <w:t>da</w:t>
      </w:r>
      <w:proofErr w:type="gramEnd"/>
      <w:r w:rsidRPr="00760CFE">
        <w:rPr>
          <w:rFonts w:ascii="Times New Roman" w:hAnsi="Times New Roman" w:cs="Times New Roman"/>
          <w:color w:val="000000"/>
        </w:rPr>
        <w:t xml:space="preserve"> vencedora da licitação não comprovar as condições de habilitação consignadas no edital ou se recusar a assinar </w:t>
      </w:r>
      <w:r>
        <w:rPr>
          <w:rFonts w:ascii="Times New Roman" w:hAnsi="Times New Roman" w:cs="Times New Roman"/>
          <w:color w:val="000000"/>
        </w:rPr>
        <w:t>a</w:t>
      </w:r>
      <w:r w:rsidRPr="00760CFE">
        <w:rPr>
          <w:rFonts w:ascii="Times New Roman" w:hAnsi="Times New Roman" w:cs="Times New Roman"/>
          <w:color w:val="000000"/>
        </w:rPr>
        <w:t xml:space="preserve"> </w:t>
      </w:r>
      <w:r>
        <w:rPr>
          <w:rFonts w:ascii="Times New Roman" w:hAnsi="Times New Roman" w:cs="Times New Roman"/>
          <w:color w:val="000000"/>
        </w:rPr>
        <w:t>Ata</w:t>
      </w:r>
      <w:r w:rsidRPr="00760CFE">
        <w:rPr>
          <w:rFonts w:ascii="Times New Roman" w:hAnsi="Times New Roman" w:cs="Times New Roman"/>
          <w:color w:val="000000"/>
        </w:rPr>
        <w:t xml:space="preserve">, a Administração, sem prejuízo da aplicação das sanções das demais cominações legais cabíveis a esse licitante, poderá convocar outra licitante, respeitada a ordem de classificação, para, após a comprovação dos requisitos </w:t>
      </w:r>
      <w:r>
        <w:rPr>
          <w:rFonts w:ascii="Times New Roman" w:hAnsi="Times New Roman" w:cs="Times New Roman"/>
          <w:color w:val="000000"/>
        </w:rPr>
        <w:t>de</w:t>
      </w:r>
      <w:r w:rsidRPr="00760CFE">
        <w:rPr>
          <w:rFonts w:ascii="Times New Roman" w:hAnsi="Times New Roman" w:cs="Times New Roman"/>
          <w:color w:val="000000"/>
        </w:rPr>
        <w:t xml:space="preserve"> habilitação, analisada a proposta e eventuais documentos complementares e, feita a negociação, assinar a ata de registro de preços</w:t>
      </w:r>
      <w:r w:rsidRPr="00760CFE">
        <w:rPr>
          <w:rFonts w:ascii="Times New Roman" w:eastAsia="Arial" w:hAnsi="Times New Roman" w:cs="Times New Roman"/>
          <w:color w:val="000000"/>
        </w:rPr>
        <w:t>.</w:t>
      </w:r>
    </w:p>
    <w:p w14:paraId="7B4FA0CD" w14:textId="77777777" w:rsidR="001F6E23" w:rsidRDefault="001F6E23" w:rsidP="001F6E23">
      <w:pPr>
        <w:jc w:val="both"/>
        <w:rPr>
          <w:rFonts w:ascii="Times New Roman" w:eastAsia="Arial" w:hAnsi="Times New Roman" w:cs="Times New Roman"/>
          <w:color w:val="000000"/>
        </w:rPr>
      </w:pPr>
    </w:p>
    <w:p w14:paraId="41FA723C" w14:textId="77777777" w:rsidR="00855845" w:rsidRDefault="00855845" w:rsidP="00855845">
      <w:pPr>
        <w:jc w:val="both"/>
        <w:rPr>
          <w:rFonts w:ascii="Times New Roman" w:hAnsi="Times New Roman"/>
          <w:b/>
          <w:lang w:val="pt-PT"/>
        </w:rPr>
      </w:pPr>
      <w:r w:rsidRPr="001F6E23">
        <w:rPr>
          <w:rFonts w:ascii="Times New Roman" w:hAnsi="Times New Roman"/>
          <w:b/>
        </w:rPr>
        <w:t xml:space="preserve">16 PRAZO DE ENTREGA, </w:t>
      </w:r>
      <w:r w:rsidRPr="001F6E23">
        <w:rPr>
          <w:rFonts w:ascii="Times New Roman" w:hAnsi="Times New Roman"/>
          <w:b/>
          <w:lang w:val="pt-PT"/>
        </w:rPr>
        <w:t>PAGAMENTO E DOTAÇÃO ORÇAMENTÁRIA</w:t>
      </w:r>
    </w:p>
    <w:p w14:paraId="3FFD3BB8" w14:textId="77777777" w:rsidR="00855845" w:rsidRDefault="00855845" w:rsidP="00855845">
      <w:pPr>
        <w:jc w:val="both"/>
        <w:rPr>
          <w:rFonts w:ascii="Times New Roman" w:hAnsi="Times New Roman"/>
        </w:rPr>
      </w:pPr>
      <w:r w:rsidRPr="00760CFE">
        <w:rPr>
          <w:rFonts w:ascii="Times New Roman" w:hAnsi="Times New Roman"/>
        </w:rPr>
        <w:t>1</w:t>
      </w:r>
      <w:r>
        <w:rPr>
          <w:rFonts w:ascii="Times New Roman" w:hAnsi="Times New Roman"/>
        </w:rPr>
        <w:t>6</w:t>
      </w:r>
      <w:r w:rsidRPr="00760CFE">
        <w:rPr>
          <w:rFonts w:ascii="Times New Roman" w:hAnsi="Times New Roman"/>
        </w:rPr>
        <w:t xml:space="preserve">.1 A licitante vencedora deverá efetuar a entrega dos itens no prazo máximo de </w:t>
      </w:r>
      <w:r>
        <w:rPr>
          <w:rFonts w:ascii="Times New Roman" w:hAnsi="Times New Roman"/>
        </w:rPr>
        <w:t>20</w:t>
      </w:r>
      <w:r w:rsidRPr="00760CFE">
        <w:rPr>
          <w:rFonts w:ascii="Times New Roman" w:hAnsi="Times New Roman"/>
        </w:rPr>
        <w:t xml:space="preserve"> (</w:t>
      </w:r>
      <w:r>
        <w:rPr>
          <w:rFonts w:ascii="Times New Roman" w:hAnsi="Times New Roman"/>
        </w:rPr>
        <w:t>vinte</w:t>
      </w:r>
      <w:r w:rsidRPr="00760CFE">
        <w:rPr>
          <w:rFonts w:ascii="Times New Roman" w:hAnsi="Times New Roman"/>
        </w:rPr>
        <w:t>) dias após o recebimento da Autorização de Fornecimento</w:t>
      </w:r>
      <w:r>
        <w:rPr>
          <w:rFonts w:ascii="Times New Roman" w:hAnsi="Times New Roman"/>
        </w:rPr>
        <w:t xml:space="preserve">, </w:t>
      </w:r>
      <w:r w:rsidRPr="00B70F13">
        <w:rPr>
          <w:rFonts w:ascii="Times New Roman" w:hAnsi="Times New Roman" w:cs="Times New Roman"/>
          <w:shd w:val="clear" w:color="auto" w:fill="FFFFFF"/>
        </w:rPr>
        <w:t>em horário de expediente, conforme endereço especificados em solicitação</w:t>
      </w:r>
      <w:r w:rsidRPr="00B70F13">
        <w:rPr>
          <w:rFonts w:ascii="Times New Roman" w:hAnsi="Times New Roman" w:cs="Times New Roman"/>
        </w:rPr>
        <w:t>.</w:t>
      </w:r>
    </w:p>
    <w:p w14:paraId="70E8C61A" w14:textId="77777777" w:rsidR="00855845" w:rsidRDefault="00855845" w:rsidP="00855845">
      <w:pPr>
        <w:jc w:val="both"/>
        <w:rPr>
          <w:rFonts w:ascii="Times New Roman" w:hAnsi="Times New Roman"/>
        </w:rPr>
      </w:pPr>
      <w:r>
        <w:rPr>
          <w:rFonts w:ascii="Times New Roman" w:hAnsi="Times New Roman"/>
        </w:rPr>
        <w:t>16.1.1 A entrega dos itens após o prazo máximo estabelecido acima, acarretará na incidência do disposto no item 19.1, alínea b.1, deste edital.</w:t>
      </w:r>
    </w:p>
    <w:p w14:paraId="2D04BF7E" w14:textId="77777777" w:rsidR="00855845" w:rsidRDefault="00855845" w:rsidP="00855845">
      <w:pPr>
        <w:jc w:val="both"/>
        <w:rPr>
          <w:rFonts w:ascii="Times New Roman" w:hAnsi="Times New Roman"/>
        </w:rPr>
      </w:pPr>
      <w:r w:rsidRPr="00760CFE">
        <w:rPr>
          <w:rFonts w:ascii="Times New Roman" w:hAnsi="Times New Roman"/>
        </w:rPr>
        <w:t>1</w:t>
      </w:r>
      <w:r>
        <w:rPr>
          <w:rFonts w:ascii="Times New Roman" w:hAnsi="Times New Roman"/>
        </w:rPr>
        <w:t>6</w:t>
      </w:r>
      <w:r w:rsidRPr="00760CFE">
        <w:rPr>
          <w:rFonts w:ascii="Times New Roman" w:hAnsi="Times New Roman"/>
        </w:rPr>
        <w:t xml:space="preserve">.2 Os itens que forem recusados deverão ser substituídos no prazo máximo de </w:t>
      </w:r>
      <w:r>
        <w:rPr>
          <w:rFonts w:ascii="Times New Roman" w:hAnsi="Times New Roman"/>
          <w:b/>
        </w:rPr>
        <w:t>2</w:t>
      </w:r>
      <w:r w:rsidRPr="00760CFE">
        <w:rPr>
          <w:rFonts w:ascii="Times New Roman" w:hAnsi="Times New Roman"/>
        </w:rPr>
        <w:t xml:space="preserve"> (</w:t>
      </w:r>
      <w:r>
        <w:rPr>
          <w:rFonts w:ascii="Times New Roman" w:hAnsi="Times New Roman"/>
          <w:b/>
        </w:rPr>
        <w:t>dois</w:t>
      </w:r>
      <w:r w:rsidRPr="00760CFE">
        <w:rPr>
          <w:rFonts w:ascii="Times New Roman" w:hAnsi="Times New Roman"/>
        </w:rPr>
        <w:t>) dias, contados da notificação, sem qualquer ônus ao ente público.</w:t>
      </w:r>
    </w:p>
    <w:p w14:paraId="2A331BEB" w14:textId="77777777" w:rsidR="00855845" w:rsidRDefault="00855845" w:rsidP="00855845">
      <w:pPr>
        <w:jc w:val="both"/>
        <w:rPr>
          <w:rFonts w:ascii="Times New Roman" w:hAnsi="Times New Roman"/>
        </w:rPr>
      </w:pPr>
      <w:r w:rsidRPr="00760CFE">
        <w:rPr>
          <w:rFonts w:ascii="Times New Roman" w:hAnsi="Times New Roman"/>
        </w:rPr>
        <w:t>1</w:t>
      </w:r>
      <w:r>
        <w:rPr>
          <w:rFonts w:ascii="Times New Roman" w:hAnsi="Times New Roman"/>
        </w:rPr>
        <w:t>6</w:t>
      </w:r>
      <w:r w:rsidRPr="00760CFE">
        <w:rPr>
          <w:rFonts w:ascii="Times New Roman" w:hAnsi="Times New Roman"/>
        </w:rPr>
        <w:t xml:space="preserve">.3 </w:t>
      </w:r>
      <w:r w:rsidRPr="00713937">
        <w:rPr>
          <w:rFonts w:ascii="Times New Roman" w:hAnsi="Times New Roman"/>
        </w:rPr>
        <w:t>O pagamento será efetuado em até 30 (trinta) dias, após a certificação da Nota Fiscal correspondente à solicitação, mediante transferência na conta corrente da contratada ou emissão de boleto bancário.</w:t>
      </w:r>
    </w:p>
    <w:p w14:paraId="05C2C35E" w14:textId="77777777" w:rsidR="00855845" w:rsidRPr="005E2522" w:rsidRDefault="00855845" w:rsidP="00855845">
      <w:pPr>
        <w:jc w:val="both"/>
        <w:rPr>
          <w:rFonts w:ascii="Times New Roman" w:hAnsi="Times New Roman"/>
          <w:b/>
        </w:rPr>
      </w:pPr>
      <w:r w:rsidRPr="00760CFE">
        <w:rPr>
          <w:rFonts w:ascii="Times New Roman" w:hAnsi="Times New Roman"/>
        </w:rPr>
        <w:t>1</w:t>
      </w:r>
      <w:r>
        <w:rPr>
          <w:rFonts w:ascii="Times New Roman" w:hAnsi="Times New Roman"/>
        </w:rPr>
        <w:t>6</w:t>
      </w:r>
      <w:r w:rsidRPr="00760CFE">
        <w:rPr>
          <w:rFonts w:ascii="Times New Roman" w:hAnsi="Times New Roman"/>
        </w:rPr>
        <w:t xml:space="preserve">.4 Na opção pela transferência bancária para instituição financeira diversa daquela em que </w:t>
      </w:r>
      <w:r w:rsidRPr="005E2522">
        <w:rPr>
          <w:rFonts w:ascii="Times New Roman" w:hAnsi="Times New Roman"/>
        </w:rPr>
        <w:t>estiver depositado o recurso público, caberá à fornecedora arcar com as despesas da TED/DOC</w:t>
      </w:r>
      <w:r>
        <w:rPr>
          <w:rFonts w:ascii="Times New Roman" w:hAnsi="Times New Roman"/>
        </w:rPr>
        <w:t>/PIX</w:t>
      </w:r>
      <w:r w:rsidRPr="005E2522">
        <w:rPr>
          <w:rFonts w:ascii="Times New Roman" w:hAnsi="Times New Roman"/>
        </w:rPr>
        <w:t>.</w:t>
      </w:r>
    </w:p>
    <w:p w14:paraId="1BCD9B15" w14:textId="77777777" w:rsidR="00855845" w:rsidRPr="005E2522" w:rsidRDefault="00855845" w:rsidP="00855845">
      <w:pPr>
        <w:pStyle w:val="Nivel01"/>
        <w:numPr>
          <w:ilvl w:val="0"/>
          <w:numId w:val="0"/>
        </w:numPr>
        <w:tabs>
          <w:tab w:val="clear" w:pos="567"/>
          <w:tab w:val="left" w:pos="142"/>
        </w:tabs>
        <w:spacing w:before="0"/>
        <w:rPr>
          <w:rFonts w:ascii="Times New Roman" w:hAnsi="Times New Roman"/>
          <w:b w:val="0"/>
          <w:color w:val="auto"/>
          <w:sz w:val="24"/>
          <w:szCs w:val="24"/>
          <w:lang w:val="pt-PT"/>
        </w:rPr>
      </w:pPr>
      <w:r w:rsidRPr="005E2522">
        <w:rPr>
          <w:rFonts w:ascii="Times New Roman" w:hAnsi="Times New Roman"/>
          <w:b w:val="0"/>
          <w:color w:val="auto"/>
          <w:sz w:val="24"/>
          <w:szCs w:val="24"/>
        </w:rPr>
        <w:t>1</w:t>
      </w:r>
      <w:r>
        <w:rPr>
          <w:rFonts w:ascii="Times New Roman" w:hAnsi="Times New Roman"/>
          <w:b w:val="0"/>
          <w:color w:val="auto"/>
          <w:sz w:val="24"/>
          <w:szCs w:val="24"/>
        </w:rPr>
        <w:t>6</w:t>
      </w:r>
      <w:r w:rsidRPr="005E2522">
        <w:rPr>
          <w:rFonts w:ascii="Times New Roman" w:hAnsi="Times New Roman"/>
          <w:b w:val="0"/>
          <w:color w:val="auto"/>
          <w:sz w:val="24"/>
          <w:szCs w:val="24"/>
        </w:rPr>
        <w:t xml:space="preserve">.5 A Nota Fiscal emitida pela fornecedora deverá conter </w:t>
      </w:r>
      <w:r>
        <w:rPr>
          <w:rFonts w:ascii="Times New Roman" w:hAnsi="Times New Roman"/>
          <w:b w:val="0"/>
          <w:color w:val="auto"/>
          <w:sz w:val="24"/>
          <w:szCs w:val="24"/>
        </w:rPr>
        <w:t xml:space="preserve">além das observações solicitadas na autorização de fornecimento, </w:t>
      </w:r>
      <w:r w:rsidRPr="005E2522">
        <w:rPr>
          <w:rFonts w:ascii="Times New Roman" w:hAnsi="Times New Roman"/>
          <w:b w:val="0"/>
          <w:color w:val="auto"/>
          <w:sz w:val="24"/>
          <w:szCs w:val="24"/>
        </w:rPr>
        <w:t>o número deste pregão</w:t>
      </w:r>
      <w:r>
        <w:rPr>
          <w:rFonts w:ascii="Times New Roman" w:hAnsi="Times New Roman"/>
          <w:b w:val="0"/>
          <w:color w:val="auto"/>
          <w:sz w:val="24"/>
          <w:szCs w:val="24"/>
        </w:rPr>
        <w:t xml:space="preserve"> e</w:t>
      </w:r>
      <w:r w:rsidRPr="005E2522">
        <w:rPr>
          <w:rFonts w:ascii="Times New Roman" w:hAnsi="Times New Roman"/>
          <w:b w:val="0"/>
          <w:color w:val="auto"/>
          <w:sz w:val="24"/>
          <w:szCs w:val="24"/>
        </w:rPr>
        <w:t xml:space="preserve"> da nota de empenho a ser firmad</w:t>
      </w:r>
      <w:r>
        <w:rPr>
          <w:rFonts w:ascii="Times New Roman" w:hAnsi="Times New Roman"/>
          <w:b w:val="0"/>
          <w:color w:val="auto"/>
          <w:sz w:val="24"/>
          <w:szCs w:val="24"/>
        </w:rPr>
        <w:t>a</w:t>
      </w:r>
      <w:r w:rsidRPr="005E2522">
        <w:rPr>
          <w:rFonts w:ascii="Times New Roman" w:hAnsi="Times New Roman"/>
          <w:b w:val="0"/>
          <w:color w:val="auto"/>
          <w:sz w:val="24"/>
          <w:szCs w:val="24"/>
        </w:rPr>
        <w:t xml:space="preserve"> com a empresa vencedora do certame.</w:t>
      </w:r>
    </w:p>
    <w:p w14:paraId="39C3355E" w14:textId="77777777" w:rsidR="00855845" w:rsidRPr="00BE04CA" w:rsidRDefault="00855845" w:rsidP="008558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sz w:val="20"/>
          <w:szCs w:val="20"/>
          <w:shd w:val="clear" w:color="auto" w:fill="FFFFFF"/>
        </w:rPr>
      </w:pPr>
      <w:r w:rsidRPr="0079508C">
        <w:rPr>
          <w:rFonts w:ascii="Times New Roman" w:hAnsi="Times New Roman"/>
          <w:lang w:val="pt-PT"/>
        </w:rPr>
        <w:t xml:space="preserve">16.6 </w:t>
      </w:r>
      <w:r w:rsidRPr="00BE04CA">
        <w:rPr>
          <w:rFonts w:ascii="Times New Roman" w:hAnsi="Times New Roman" w:cs="Times New Roman"/>
          <w:shd w:val="clear" w:color="auto" w:fill="FFFFFF"/>
        </w:rPr>
        <w:t>As despesas decorrentes da execução do objeto desta licitação correrão à conta dos recursos especificados no orçamento do Município e nos demais órgãos e entidades usuárias.</w:t>
      </w:r>
    </w:p>
    <w:p w14:paraId="10E32E98" w14:textId="77777777" w:rsidR="00855845" w:rsidRPr="00760CFE" w:rsidRDefault="00855845" w:rsidP="00855845">
      <w:pPr>
        <w:pStyle w:val="Nivel01"/>
        <w:numPr>
          <w:ilvl w:val="0"/>
          <w:numId w:val="0"/>
        </w:numPr>
        <w:spacing w:before="0"/>
        <w:rPr>
          <w:rFonts w:ascii="Times New Roman" w:hAnsi="Times New Roman"/>
          <w:b w:val="0"/>
          <w:sz w:val="24"/>
          <w:szCs w:val="24"/>
          <w:shd w:val="clear" w:color="auto" w:fill="FFFFFF"/>
        </w:rPr>
      </w:pPr>
      <w:r w:rsidRPr="00760CFE">
        <w:rPr>
          <w:rFonts w:ascii="Times New Roman" w:hAnsi="Times New Roman"/>
          <w:b w:val="0"/>
          <w:sz w:val="24"/>
          <w:szCs w:val="24"/>
          <w:shd w:val="clear" w:color="auto" w:fill="FFFFFF"/>
        </w:rPr>
        <w:t>1</w:t>
      </w:r>
      <w:r>
        <w:rPr>
          <w:rFonts w:ascii="Times New Roman" w:hAnsi="Times New Roman"/>
          <w:b w:val="0"/>
          <w:sz w:val="24"/>
          <w:szCs w:val="24"/>
          <w:shd w:val="clear" w:color="auto" w:fill="FFFFFF"/>
        </w:rPr>
        <w:t>6</w:t>
      </w:r>
      <w:r w:rsidRPr="00760CFE">
        <w:rPr>
          <w:rFonts w:ascii="Times New Roman" w:hAnsi="Times New Roman"/>
          <w:b w:val="0"/>
          <w:sz w:val="24"/>
          <w:szCs w:val="24"/>
          <w:shd w:val="clear" w:color="auto" w:fill="FFFFFF"/>
        </w:rPr>
        <w:t xml:space="preserve">.7 Qualquer pagamento somente será realizado quando a empresa contratada estiver regular em relação aos documentos </w:t>
      </w:r>
      <w:r>
        <w:rPr>
          <w:rFonts w:ascii="Times New Roman" w:hAnsi="Times New Roman"/>
          <w:b w:val="0"/>
          <w:sz w:val="24"/>
          <w:szCs w:val="24"/>
          <w:shd w:val="clear" w:color="auto" w:fill="FFFFFF"/>
        </w:rPr>
        <w:t xml:space="preserve">das alíneas b, c, d, e, f, do item </w:t>
      </w:r>
      <w:r w:rsidRPr="00545364">
        <w:rPr>
          <w:rFonts w:ascii="Times New Roman" w:hAnsi="Times New Roman"/>
          <w:b w:val="0"/>
          <w:bCs w:val="0"/>
          <w:iCs/>
          <w:sz w:val="24"/>
          <w:szCs w:val="24"/>
        </w:rPr>
        <w:t>10</w:t>
      </w:r>
      <w:r w:rsidRPr="00545364">
        <w:rPr>
          <w:rFonts w:ascii="Times New Roman" w:hAnsi="Times New Roman"/>
          <w:b w:val="0"/>
          <w:iCs/>
          <w:sz w:val="24"/>
          <w:szCs w:val="24"/>
        </w:rPr>
        <w:t>.1</w:t>
      </w:r>
      <w:r w:rsidRPr="00545364">
        <w:rPr>
          <w:rFonts w:ascii="Times New Roman" w:hAnsi="Times New Roman"/>
          <w:b w:val="0"/>
          <w:bCs w:val="0"/>
          <w:iCs/>
          <w:sz w:val="24"/>
          <w:szCs w:val="24"/>
        </w:rPr>
        <w:t>.</w:t>
      </w:r>
      <w:r w:rsidRPr="00545364">
        <w:rPr>
          <w:rFonts w:ascii="Times New Roman" w:hAnsi="Times New Roman"/>
          <w:b w:val="0"/>
          <w:sz w:val="24"/>
          <w:szCs w:val="24"/>
        </w:rPr>
        <w:t>2</w:t>
      </w:r>
      <w:r>
        <w:rPr>
          <w:rFonts w:ascii="Times New Roman" w:hAnsi="Times New Roman"/>
          <w:b w:val="0"/>
          <w:sz w:val="24"/>
          <w:szCs w:val="24"/>
          <w:shd w:val="clear" w:color="auto" w:fill="FFFFFF"/>
        </w:rPr>
        <w:t>, deste edital</w:t>
      </w:r>
      <w:r w:rsidRPr="00760CFE">
        <w:rPr>
          <w:rFonts w:ascii="Times New Roman" w:hAnsi="Times New Roman"/>
          <w:b w:val="0"/>
          <w:sz w:val="24"/>
          <w:szCs w:val="24"/>
          <w:shd w:val="clear" w:color="auto" w:fill="FFFFFF"/>
        </w:rPr>
        <w:t>.</w:t>
      </w:r>
    </w:p>
    <w:p w14:paraId="75424F23" w14:textId="77777777" w:rsidR="008C23D6" w:rsidRPr="00760CFE" w:rsidRDefault="008C23D6" w:rsidP="008C23D6">
      <w:pPr>
        <w:jc w:val="both"/>
        <w:rPr>
          <w:rFonts w:ascii="Times New Roman" w:hAnsi="Times New Roman" w:cs="Times New Roman"/>
          <w:bCs/>
          <w:i/>
          <w:iCs/>
          <w:strike/>
        </w:rPr>
      </w:pPr>
    </w:p>
    <w:p w14:paraId="0BE2F13F" w14:textId="04A4EB40" w:rsidR="008C23D6" w:rsidRPr="00760CFE" w:rsidRDefault="008C23D6" w:rsidP="008C23D6">
      <w:pPr>
        <w:pStyle w:val="Ttulo4"/>
        <w:spacing w:before="0"/>
        <w:jc w:val="both"/>
        <w:rPr>
          <w:rFonts w:ascii="Times New Roman" w:hAnsi="Times New Roman"/>
          <w:b/>
          <w:bCs/>
          <w:i w:val="0"/>
          <w:color w:val="auto"/>
        </w:rPr>
      </w:pPr>
      <w:r w:rsidRPr="00760CFE">
        <w:rPr>
          <w:rFonts w:ascii="Times New Roman" w:hAnsi="Times New Roman"/>
          <w:b/>
          <w:bCs/>
          <w:i w:val="0"/>
          <w:color w:val="auto"/>
          <w:lang w:val="pt-PT"/>
        </w:rPr>
        <w:t>1</w:t>
      </w:r>
      <w:r w:rsidR="00B35042">
        <w:rPr>
          <w:rFonts w:ascii="Times New Roman" w:hAnsi="Times New Roman"/>
          <w:b/>
          <w:bCs/>
          <w:i w:val="0"/>
          <w:color w:val="auto"/>
          <w:lang w:val="pt-PT"/>
        </w:rPr>
        <w:t>7</w:t>
      </w:r>
      <w:r w:rsidRPr="00760CFE">
        <w:rPr>
          <w:rFonts w:ascii="Times New Roman" w:hAnsi="Times New Roman"/>
          <w:b/>
          <w:bCs/>
          <w:i w:val="0"/>
          <w:color w:val="auto"/>
          <w:lang w:val="pt-PT"/>
        </w:rPr>
        <w:t xml:space="preserve"> RECEBIMENTO DO OBJETO</w:t>
      </w:r>
    </w:p>
    <w:p w14:paraId="1C4DB75C" w14:textId="441FC9E1" w:rsidR="008C23D6" w:rsidRPr="00760CFE" w:rsidRDefault="008C23D6" w:rsidP="008C23D6">
      <w:pPr>
        <w:pStyle w:val="Padro0"/>
        <w:jc w:val="both"/>
        <w:rPr>
          <w:color w:val="auto"/>
        </w:rPr>
      </w:pPr>
      <w:r w:rsidRPr="00760CFE">
        <w:t>1</w:t>
      </w:r>
      <w:r w:rsidR="00B35042">
        <w:t>7</w:t>
      </w:r>
      <w:r w:rsidRPr="00760CFE">
        <w:t xml:space="preserve">.1 </w:t>
      </w:r>
      <w:r w:rsidR="00540AA0" w:rsidRPr="00760CFE">
        <w:rPr>
          <w:color w:val="auto"/>
        </w:rPr>
        <w:t>O</w:t>
      </w:r>
      <w:r w:rsidR="00540AA0">
        <w:rPr>
          <w:color w:val="auto"/>
        </w:rPr>
        <w:t xml:space="preserve"> objeto será recebido</w:t>
      </w:r>
      <w:r w:rsidR="00540AA0" w:rsidRPr="00760CFE">
        <w:rPr>
          <w:color w:val="auto"/>
        </w:rPr>
        <w:t xml:space="preserve"> provisoriamente por </w:t>
      </w:r>
      <w:r w:rsidR="00540AA0">
        <w:rPr>
          <w:color w:val="auto"/>
        </w:rPr>
        <w:t>servidor</w:t>
      </w:r>
      <w:r w:rsidR="00540AA0" w:rsidRPr="00760CFE">
        <w:rPr>
          <w:color w:val="auto"/>
        </w:rPr>
        <w:t xml:space="preserve"> designado pela municipalidade para aceitação, confirmando estar de acordo co</w:t>
      </w:r>
      <w:r w:rsidR="00AE6FA4">
        <w:rPr>
          <w:color w:val="auto"/>
        </w:rPr>
        <w:t xml:space="preserve">m as especificações constantes </w:t>
      </w:r>
      <w:r w:rsidR="00684F4F">
        <w:rPr>
          <w:color w:val="auto"/>
        </w:rPr>
        <w:t>n</w:t>
      </w:r>
      <w:r w:rsidR="00540AA0" w:rsidRPr="00760CFE">
        <w:rPr>
          <w:color w:val="auto"/>
        </w:rPr>
        <w:t>este Edital.</w:t>
      </w:r>
    </w:p>
    <w:p w14:paraId="6C80041C" w14:textId="14FB7A69" w:rsidR="008C23D6" w:rsidRPr="00760CFE" w:rsidRDefault="008C23D6" w:rsidP="008C23D6">
      <w:pPr>
        <w:pStyle w:val="Padro0"/>
        <w:jc w:val="both"/>
      </w:pPr>
      <w:r w:rsidRPr="00760CFE">
        <w:t>1</w:t>
      </w:r>
      <w:r w:rsidR="00B35042">
        <w:t>7</w:t>
      </w:r>
      <w:r w:rsidRPr="00760CFE">
        <w:t xml:space="preserve">.2 O recebimento definitivo ocorrerá de forma tácita em 30 dias do recebimento provisório, desde que até então nada conste expressamente em desabono aos </w:t>
      </w:r>
      <w:r w:rsidR="00B35042">
        <w:t>itens</w:t>
      </w:r>
      <w:r w:rsidRPr="00760CFE">
        <w:t xml:space="preserve"> fornecidos.</w:t>
      </w:r>
    </w:p>
    <w:p w14:paraId="1A6548C8" w14:textId="50E78E66" w:rsidR="00862216" w:rsidRDefault="008C23D6" w:rsidP="00862216">
      <w:pPr>
        <w:pStyle w:val="Padro0"/>
        <w:jc w:val="both"/>
      </w:pPr>
      <w:r w:rsidRPr="00760CFE">
        <w:t>1</w:t>
      </w:r>
      <w:r w:rsidR="00B35042">
        <w:t>7</w:t>
      </w:r>
      <w:r w:rsidRPr="00760CFE">
        <w:t>.3 O recebimento provisório ou definitivo não exclui a responsabilida</w:t>
      </w:r>
      <w:r w:rsidR="00B35042">
        <w:t>de civil pelo fornecimento dos itens</w:t>
      </w:r>
      <w:r w:rsidRPr="00760CFE">
        <w:t>, nem a ético-profissional pela perfeita execução deste objeto.</w:t>
      </w:r>
    </w:p>
    <w:p w14:paraId="0712AAAA" w14:textId="77777777" w:rsidR="00862216" w:rsidRDefault="00862216" w:rsidP="00862216">
      <w:pPr>
        <w:pStyle w:val="Padro0"/>
        <w:jc w:val="both"/>
      </w:pPr>
    </w:p>
    <w:p w14:paraId="4EEB1589" w14:textId="0B464FD1" w:rsidR="00862216" w:rsidRPr="00862216" w:rsidRDefault="008C23D6" w:rsidP="00862216">
      <w:pPr>
        <w:pStyle w:val="Padro0"/>
        <w:jc w:val="both"/>
        <w:rPr>
          <w:b/>
          <w:lang w:eastAsia="en-US"/>
        </w:rPr>
      </w:pPr>
      <w:r w:rsidRPr="00862216">
        <w:rPr>
          <w:b/>
          <w:lang w:eastAsia="en-US"/>
        </w:rPr>
        <w:t>1</w:t>
      </w:r>
      <w:r w:rsidR="00B35042">
        <w:rPr>
          <w:b/>
          <w:lang w:eastAsia="en-US"/>
        </w:rPr>
        <w:t>8</w:t>
      </w:r>
      <w:r w:rsidRPr="00862216">
        <w:rPr>
          <w:b/>
          <w:lang w:eastAsia="en-US"/>
        </w:rPr>
        <w:t xml:space="preserve"> GESTÃO E FISCALIZAÇÃO</w:t>
      </w:r>
    </w:p>
    <w:p w14:paraId="57FAC682" w14:textId="79F884A6" w:rsidR="008C23D6" w:rsidRPr="00760CFE" w:rsidRDefault="0021170A" w:rsidP="00862216">
      <w:pPr>
        <w:pStyle w:val="Padro0"/>
        <w:jc w:val="both"/>
        <w:rPr>
          <w:b/>
          <w:lang w:eastAsia="en-US"/>
        </w:rPr>
      </w:pPr>
      <w:r w:rsidRPr="00760CFE">
        <w:rPr>
          <w:lang w:eastAsia="en-US"/>
        </w:rPr>
        <w:t>1</w:t>
      </w:r>
      <w:r>
        <w:rPr>
          <w:lang w:eastAsia="en-US"/>
        </w:rPr>
        <w:t>8</w:t>
      </w:r>
      <w:r w:rsidRPr="00760CFE">
        <w:rPr>
          <w:lang w:eastAsia="en-US"/>
        </w:rPr>
        <w:t xml:space="preserve">.1 O </w:t>
      </w:r>
      <w:r w:rsidRPr="00BE04CA">
        <w:rPr>
          <w:color w:val="auto"/>
          <w:lang w:eastAsia="en-US"/>
        </w:rPr>
        <w:t xml:space="preserve">MUNICÍPIO DE </w:t>
      </w:r>
      <w:r w:rsidRPr="002A79BA">
        <w:rPr>
          <w:color w:val="auto"/>
          <w:lang w:eastAsia="en-US"/>
        </w:rPr>
        <w:t xml:space="preserve">PALMITOS designa como </w:t>
      </w:r>
      <w:r w:rsidR="00C42454" w:rsidRPr="002A79BA">
        <w:rPr>
          <w:rFonts w:eastAsia="Calibri"/>
          <w:bCs/>
          <w:lang w:eastAsia="en-US"/>
        </w:rPr>
        <w:t xml:space="preserve">Gestores </w:t>
      </w:r>
      <w:r w:rsidR="00C42454" w:rsidRPr="002A79BA">
        <w:rPr>
          <w:rFonts w:eastAsia="Calibri"/>
          <w:lang w:eastAsia="en-US"/>
        </w:rPr>
        <w:t xml:space="preserve">os </w:t>
      </w:r>
      <w:r w:rsidR="00C42454" w:rsidRPr="002A79BA">
        <w:t xml:space="preserve">Srs. Rodrigo Henrique </w:t>
      </w:r>
      <w:r w:rsidR="00C42454" w:rsidRPr="002A79BA">
        <w:lastRenderedPageBreak/>
        <w:t xml:space="preserve">Timm, </w:t>
      </w:r>
      <w:r w:rsidR="00C42454" w:rsidRPr="002A79BA">
        <w:rPr>
          <w:rFonts w:eastAsia="Calibri"/>
          <w:lang w:eastAsia="en-US"/>
        </w:rPr>
        <w:t>Joarez Rossini</w:t>
      </w:r>
      <w:r w:rsidR="00C42454" w:rsidRPr="002A79BA">
        <w:t xml:space="preserve"> e </w:t>
      </w:r>
      <w:r w:rsidR="00C42454" w:rsidRPr="002A79BA">
        <w:rPr>
          <w:rFonts w:eastAsia="Calibri"/>
          <w:lang w:eastAsia="en-US"/>
        </w:rPr>
        <w:t>Olir Roque Gonzatti e a</w:t>
      </w:r>
      <w:r w:rsidR="00C42454">
        <w:rPr>
          <w:rFonts w:eastAsia="Calibri"/>
          <w:lang w:eastAsia="en-US"/>
        </w:rPr>
        <w:t>s</w:t>
      </w:r>
      <w:r w:rsidR="00C42454" w:rsidRPr="002A79BA">
        <w:rPr>
          <w:rFonts w:eastAsia="Calibri"/>
          <w:lang w:eastAsia="en-US"/>
        </w:rPr>
        <w:t xml:space="preserve"> Sr</w:t>
      </w:r>
      <w:r w:rsidR="00C42454">
        <w:rPr>
          <w:rFonts w:eastAsia="Calibri"/>
          <w:lang w:eastAsia="en-US"/>
        </w:rPr>
        <w:t>s</w:t>
      </w:r>
      <w:r w:rsidR="00C42454" w:rsidRPr="002A79BA">
        <w:rPr>
          <w:rFonts w:eastAsia="Calibri"/>
          <w:lang w:eastAsia="en-US"/>
        </w:rPr>
        <w:t>. Loreci Maria Orsolin Pfeifer e</w:t>
      </w:r>
      <w:r w:rsidR="00C42454">
        <w:rPr>
          <w:rFonts w:eastAsia="Calibri"/>
          <w:lang w:eastAsia="en-US"/>
        </w:rPr>
        <w:t xml:space="preserve"> Anaclete Secchi e</w:t>
      </w:r>
      <w:r w:rsidR="00C42454" w:rsidRPr="002A79BA">
        <w:rPr>
          <w:rFonts w:eastAsia="Calibri"/>
          <w:bCs/>
          <w:lang w:eastAsia="en-US"/>
        </w:rPr>
        <w:t xml:space="preserve"> como Fiscais, </w:t>
      </w:r>
      <w:r w:rsidR="00C42454" w:rsidRPr="002A79BA">
        <w:rPr>
          <w:bCs/>
        </w:rPr>
        <w:t xml:space="preserve">o Sr. </w:t>
      </w:r>
      <w:r w:rsidR="00C42454" w:rsidRPr="002A79BA">
        <w:t>Joubert Luiz Zanatta e as Sras. Marlene Back, Chirlei Steffens e Iva Cristina Zittlau</w:t>
      </w:r>
      <w:r w:rsidRPr="00BE04CA">
        <w:rPr>
          <w:color w:val="auto"/>
          <w:lang w:eastAsia="en-US"/>
        </w:rPr>
        <w:t xml:space="preserve">, para o acompanhamento formal nos aspectos administrativos, procedimentais contábeis, além </w:t>
      </w:r>
      <w:r w:rsidRPr="00C66636">
        <w:rPr>
          <w:color w:val="auto"/>
          <w:lang w:eastAsia="en-US"/>
        </w:rPr>
        <w:t>do</w:t>
      </w:r>
      <w:r w:rsidRPr="00F21324">
        <w:rPr>
          <w:color w:val="auto"/>
          <w:lang w:eastAsia="en-US"/>
        </w:rPr>
        <w:t xml:space="preserve"> acompanhamento e fiscalização dos serviços, devendo registrar em relatório </w:t>
      </w:r>
      <w:r w:rsidRPr="00760CFE">
        <w:rPr>
          <w:lang w:eastAsia="en-US"/>
        </w:rPr>
        <w:t xml:space="preserve">todas as ocorrências e as deficiências, </w:t>
      </w:r>
      <w:r w:rsidRPr="00760CFE">
        <w:t>nos termos do art. 67 da Lei Federal n° 8.666/93, consolidada</w:t>
      </w:r>
      <w:r w:rsidRPr="00760CFE">
        <w:rPr>
          <w:lang w:eastAsia="en-US"/>
        </w:rPr>
        <w:t>, cuja cópia será encaminhada à CONTRATADA, objetivando a correção das irregularidades apontadas no prazo que for estabelecido.</w:t>
      </w:r>
    </w:p>
    <w:p w14:paraId="4A9E46E3" w14:textId="7BF4F629" w:rsidR="008C23D6" w:rsidRPr="00760CFE" w:rsidRDefault="008C23D6" w:rsidP="008C23D6">
      <w:pPr>
        <w:pStyle w:val="Nivel01"/>
        <w:numPr>
          <w:ilvl w:val="0"/>
          <w:numId w:val="0"/>
        </w:numPr>
        <w:tabs>
          <w:tab w:val="clear" w:pos="567"/>
          <w:tab w:val="left" w:pos="142"/>
        </w:tabs>
        <w:spacing w:before="0"/>
        <w:rPr>
          <w:rFonts w:ascii="Times New Roman" w:hAnsi="Times New Roman"/>
          <w:b w:val="0"/>
          <w:sz w:val="24"/>
          <w:szCs w:val="24"/>
        </w:rPr>
      </w:pPr>
      <w:r w:rsidRPr="00760CFE">
        <w:rPr>
          <w:rFonts w:ascii="Times New Roman" w:hAnsi="Times New Roman"/>
          <w:b w:val="0"/>
          <w:sz w:val="24"/>
          <w:szCs w:val="24"/>
        </w:rPr>
        <w:t>1</w:t>
      </w:r>
      <w:r w:rsidR="00B35042">
        <w:rPr>
          <w:rFonts w:ascii="Times New Roman" w:hAnsi="Times New Roman"/>
          <w:b w:val="0"/>
          <w:sz w:val="24"/>
          <w:szCs w:val="24"/>
        </w:rPr>
        <w:t>8</w:t>
      </w:r>
      <w:r w:rsidRPr="00760CFE">
        <w:rPr>
          <w:rFonts w:ascii="Times New Roman" w:hAnsi="Times New Roman"/>
          <w:b w:val="0"/>
          <w:sz w:val="24"/>
          <w:szCs w:val="24"/>
        </w:rPr>
        <w:t>.2 O fiscal do contrato será responsável pelo fiel cumprimento das cláusulas contratuais, inclusive as pertinentes aos encargos complementares.</w:t>
      </w:r>
    </w:p>
    <w:p w14:paraId="35124E41" w14:textId="010895BA" w:rsidR="008C23D6" w:rsidRPr="00760CFE" w:rsidRDefault="008C23D6" w:rsidP="008C23D6">
      <w:pPr>
        <w:pStyle w:val="Nivel01"/>
        <w:numPr>
          <w:ilvl w:val="0"/>
          <w:numId w:val="0"/>
        </w:numPr>
        <w:tabs>
          <w:tab w:val="clear" w:pos="567"/>
          <w:tab w:val="left" w:pos="142"/>
        </w:tabs>
        <w:spacing w:before="0"/>
        <w:rPr>
          <w:rFonts w:ascii="Times New Roman" w:hAnsi="Times New Roman"/>
          <w:b w:val="0"/>
          <w:sz w:val="24"/>
          <w:szCs w:val="24"/>
        </w:rPr>
      </w:pPr>
      <w:r w:rsidRPr="00760CFE">
        <w:rPr>
          <w:rFonts w:ascii="Times New Roman" w:hAnsi="Times New Roman"/>
          <w:b w:val="0"/>
          <w:sz w:val="24"/>
          <w:szCs w:val="24"/>
          <w:lang w:eastAsia="en-US"/>
        </w:rPr>
        <w:t>1</w:t>
      </w:r>
      <w:r w:rsidR="00B35042">
        <w:rPr>
          <w:rFonts w:ascii="Times New Roman" w:hAnsi="Times New Roman"/>
          <w:b w:val="0"/>
          <w:sz w:val="24"/>
          <w:szCs w:val="24"/>
          <w:lang w:eastAsia="en-US"/>
        </w:rPr>
        <w:t>8</w:t>
      </w:r>
      <w:r w:rsidRPr="00760CFE">
        <w:rPr>
          <w:rFonts w:ascii="Times New Roman" w:hAnsi="Times New Roman"/>
          <w:b w:val="0"/>
          <w:sz w:val="24"/>
          <w:szCs w:val="24"/>
          <w:lang w:eastAsia="en-US"/>
        </w:rPr>
        <w:t>.3 As exigências e a atuação da fiscalização pelo MUNICÍPIO em nada restringem a responsabilidade única, integral e exclusiva da CONTRATADA no que concerne à execução do objeto contratado.</w:t>
      </w:r>
    </w:p>
    <w:p w14:paraId="1A50DAA6" w14:textId="77777777" w:rsidR="008C23D6" w:rsidRPr="00760CFE" w:rsidRDefault="008C23D6" w:rsidP="008C23D6">
      <w:pPr>
        <w:jc w:val="both"/>
        <w:rPr>
          <w:rFonts w:ascii="Times New Roman" w:hAnsi="Times New Roman" w:cs="Times New Roman"/>
        </w:rPr>
      </w:pPr>
    </w:p>
    <w:p w14:paraId="5D805C0B" w14:textId="77777777" w:rsidR="00AA1F98" w:rsidRPr="00760CFE" w:rsidRDefault="00AA1F98" w:rsidP="00AA1F98">
      <w:pPr>
        <w:pStyle w:val="Padro0"/>
        <w:jc w:val="both"/>
        <w:rPr>
          <w:b/>
          <w:bCs/>
        </w:rPr>
      </w:pPr>
      <w:r>
        <w:rPr>
          <w:b/>
          <w:bCs/>
        </w:rPr>
        <w:t>19</w:t>
      </w:r>
      <w:r w:rsidRPr="00760CFE">
        <w:rPr>
          <w:b/>
          <w:bCs/>
        </w:rPr>
        <w:t xml:space="preserve"> SANÇÕES ADMINISTRATIVAS</w:t>
      </w:r>
    </w:p>
    <w:p w14:paraId="2057E9AA"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Times New Roman" w:hAnsi="Times New Roman" w:cs="Times New Roman"/>
        </w:rPr>
      </w:pPr>
      <w:r>
        <w:rPr>
          <w:rFonts w:ascii="Times New Roman" w:hAnsi="Times New Roman" w:cs="Times New Roman"/>
        </w:rPr>
        <w:t>19</w:t>
      </w:r>
      <w:r w:rsidRPr="00760CFE">
        <w:rPr>
          <w:rFonts w:ascii="Times New Roman" w:hAnsi="Times New Roman" w:cs="Times New Roman"/>
        </w:rPr>
        <w:t>.1 À proponente que ensejar o retardamento da execução do certame, não mantiver a proposta, não executar total ou parcialmente as obrigações oriundas da Ata, ou apresentar documentação falsa, comportar-se de modo inidôneo ou cometer fraude fiscal, poderá ser aplicado, conforme o caso, as seguintes sanções, sem prejuízo da reparação dos danos causados ao Município:</w:t>
      </w:r>
    </w:p>
    <w:p w14:paraId="67ABE62A"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760CFE">
        <w:rPr>
          <w:rFonts w:ascii="Times New Roman" w:hAnsi="Times New Roman" w:cs="Times New Roman"/>
        </w:rPr>
        <w:t>a) Advertência;</w:t>
      </w:r>
    </w:p>
    <w:p w14:paraId="48A9B711"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760CFE">
        <w:rPr>
          <w:rFonts w:ascii="Times New Roman" w:hAnsi="Times New Roman" w:cs="Times New Roman"/>
        </w:rPr>
        <w:t>b) Multa:</w:t>
      </w:r>
    </w:p>
    <w:p w14:paraId="31E0F0E7"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760CFE">
        <w:rPr>
          <w:rFonts w:ascii="Times New Roman" w:hAnsi="Times New Roman" w:cs="Times New Roman"/>
        </w:rPr>
        <w:t xml:space="preserve">b.1 - De 0,5 % (meio por cento) sobre o valor estimado do instrumento contratual por dia de atraso, no caso de não cumprimento do prazo de entrega ou de execução do serviço contratado, até o limite de </w:t>
      </w:r>
      <w:r>
        <w:rPr>
          <w:rFonts w:ascii="Times New Roman" w:hAnsi="Times New Roman" w:cs="Times New Roman"/>
        </w:rPr>
        <w:t>1</w:t>
      </w:r>
      <w:r w:rsidRPr="00760CFE">
        <w:rPr>
          <w:rFonts w:ascii="Times New Roman" w:hAnsi="Times New Roman" w:cs="Times New Roman"/>
        </w:rPr>
        <w:t>0% (</w:t>
      </w:r>
      <w:r>
        <w:rPr>
          <w:rFonts w:ascii="Times New Roman" w:hAnsi="Times New Roman" w:cs="Times New Roman"/>
        </w:rPr>
        <w:t>dez</w:t>
      </w:r>
      <w:r w:rsidRPr="00760CFE">
        <w:rPr>
          <w:rFonts w:ascii="Times New Roman" w:hAnsi="Times New Roman" w:cs="Times New Roman"/>
        </w:rPr>
        <w:t xml:space="preserve"> por cento);</w:t>
      </w:r>
    </w:p>
    <w:p w14:paraId="1D868CB6"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760CFE">
        <w:rPr>
          <w:rFonts w:ascii="Times New Roman" w:hAnsi="Times New Roman" w:cs="Times New Roman"/>
        </w:rPr>
        <w:t xml:space="preserve">b.2 - De </w:t>
      </w:r>
      <w:r>
        <w:rPr>
          <w:rFonts w:ascii="Times New Roman" w:hAnsi="Times New Roman" w:cs="Times New Roman"/>
        </w:rPr>
        <w:t>1</w:t>
      </w:r>
      <w:r w:rsidRPr="00760CFE">
        <w:rPr>
          <w:rFonts w:ascii="Times New Roman" w:hAnsi="Times New Roman" w:cs="Times New Roman"/>
        </w:rPr>
        <w:t>0 % (</w:t>
      </w:r>
      <w:r>
        <w:rPr>
          <w:rFonts w:ascii="Times New Roman" w:hAnsi="Times New Roman" w:cs="Times New Roman"/>
        </w:rPr>
        <w:t>dez</w:t>
      </w:r>
      <w:r w:rsidRPr="00760CFE">
        <w:rPr>
          <w:rFonts w:ascii="Times New Roman" w:hAnsi="Times New Roman" w:cs="Times New Roman"/>
        </w:rPr>
        <w:t xml:space="preserve"> por cento) sobre o valor estimado do instrumento contratual, no caso de descumprimento de qualquer de suas cláusulas, ressalvado o disposto no item 1 (um) acima citado;</w:t>
      </w:r>
    </w:p>
    <w:p w14:paraId="4DD0DDD6"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760CFE">
        <w:rPr>
          <w:rFonts w:ascii="Times New Roman" w:hAnsi="Times New Roman" w:cs="Times New Roman"/>
        </w:rPr>
        <w:t xml:space="preserve">b.3 – De </w:t>
      </w:r>
      <w:r>
        <w:rPr>
          <w:rFonts w:ascii="Times New Roman" w:hAnsi="Times New Roman" w:cs="Times New Roman"/>
        </w:rPr>
        <w:t>1</w:t>
      </w:r>
      <w:r w:rsidRPr="00760CFE">
        <w:rPr>
          <w:rFonts w:ascii="Times New Roman" w:hAnsi="Times New Roman" w:cs="Times New Roman"/>
        </w:rPr>
        <w:t>0 % (</w:t>
      </w:r>
      <w:r>
        <w:rPr>
          <w:rFonts w:ascii="Times New Roman" w:hAnsi="Times New Roman" w:cs="Times New Roman"/>
        </w:rPr>
        <w:t>dez</w:t>
      </w:r>
      <w:r w:rsidRPr="00760CFE">
        <w:rPr>
          <w:rFonts w:ascii="Times New Roman" w:hAnsi="Times New Roman" w:cs="Times New Roman"/>
        </w:rPr>
        <w:t xml:space="preserve"> por cento) sobre o valor estimado do instrumento contratual, na hipótese de sua rescisão, decorrente de culpa exclusiva da contratada, após sua assinatura.</w:t>
      </w:r>
    </w:p>
    <w:p w14:paraId="60DB2BAA"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760CFE">
        <w:rPr>
          <w:rFonts w:ascii="Times New Roman" w:hAnsi="Times New Roman" w:cs="Times New Roman"/>
        </w:rPr>
        <w:t>c) Suspensão temporária de participação em licitação e impedimento de contratar com o Município de Palmitos pelo período de até 5 (cinco) anos consecutivos;</w:t>
      </w:r>
    </w:p>
    <w:p w14:paraId="5326F931" w14:textId="77777777" w:rsidR="00AA1F98" w:rsidRPr="00760CFE" w:rsidRDefault="00AA1F98" w:rsidP="00AA1F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rPr>
      </w:pPr>
      <w:r w:rsidRPr="00760CFE">
        <w:rPr>
          <w:rFonts w:ascii="Times New Roman" w:hAnsi="Times New Roman" w:cs="Times New Roman"/>
        </w:rPr>
        <w:t>d) Declaração de inidoneidade.</w:t>
      </w:r>
    </w:p>
    <w:p w14:paraId="79625E3D" w14:textId="45DF6262" w:rsidR="008C23D6" w:rsidRPr="00760CFE" w:rsidRDefault="00AA1F98" w:rsidP="008C23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Times New Roman" w:hAnsi="Times New Roman" w:cs="Times New Roman"/>
        </w:rPr>
      </w:pPr>
      <w:r>
        <w:rPr>
          <w:rFonts w:ascii="Times New Roman" w:hAnsi="Times New Roman" w:cs="Times New Roman"/>
        </w:rPr>
        <w:t>19</w:t>
      </w:r>
      <w:r w:rsidRPr="00760CFE">
        <w:rPr>
          <w:rFonts w:ascii="Times New Roman" w:hAnsi="Times New Roman" w:cs="Times New Roman"/>
        </w:rPr>
        <w:t>.2 Será aplicado multa de 2% (dois por cento) sobre o valor da proposta apresentada em caso de não regularização da documentação pertinente à habilitação fiscal (no caso de Microempresa ou Empresa de Pequeno Porte), no prazo previsto no parágrafo 1º, do art. 43, da LC nº 123/2006.</w:t>
      </w:r>
    </w:p>
    <w:p w14:paraId="23DB86C2" w14:textId="77777777" w:rsidR="008C23D6" w:rsidRPr="00B125CF" w:rsidRDefault="008C23D6" w:rsidP="008C23D6">
      <w:pPr>
        <w:pStyle w:val="Nivel01"/>
        <w:numPr>
          <w:ilvl w:val="0"/>
          <w:numId w:val="0"/>
        </w:numPr>
        <w:spacing w:before="0"/>
        <w:rPr>
          <w:rFonts w:ascii="Times New Roman" w:eastAsia="MS Mincho" w:hAnsi="Times New Roman"/>
          <w:color w:val="auto"/>
          <w:sz w:val="24"/>
          <w:szCs w:val="24"/>
        </w:rPr>
      </w:pPr>
    </w:p>
    <w:p w14:paraId="37CD8869" w14:textId="57390C2A" w:rsidR="008C23D6" w:rsidRPr="00B35042" w:rsidRDefault="00B35042" w:rsidP="00B35042">
      <w:pPr>
        <w:jc w:val="both"/>
        <w:rPr>
          <w:rFonts w:ascii="Times New Roman" w:hAnsi="Times New Roman" w:cs="Times New Roman"/>
          <w:b/>
          <w:bCs/>
        </w:rPr>
      </w:pPr>
      <w:r>
        <w:rPr>
          <w:rFonts w:ascii="Times New Roman" w:hAnsi="Times New Roman" w:cs="Times New Roman"/>
          <w:b/>
          <w:bCs/>
        </w:rPr>
        <w:t xml:space="preserve">20 </w:t>
      </w:r>
      <w:r w:rsidR="008C23D6" w:rsidRPr="00B35042">
        <w:rPr>
          <w:rFonts w:ascii="Times New Roman" w:hAnsi="Times New Roman" w:cs="Times New Roman"/>
          <w:b/>
          <w:bCs/>
        </w:rPr>
        <w:t>RESPONSABILIDADES E OBRIGAÇÕES DAS PARTES</w:t>
      </w:r>
    </w:p>
    <w:p w14:paraId="62F6E601" w14:textId="764AEB0B" w:rsidR="008C23D6" w:rsidRPr="00B35042" w:rsidRDefault="008C23D6" w:rsidP="00B35042">
      <w:pPr>
        <w:pStyle w:val="PargrafodaLista"/>
        <w:numPr>
          <w:ilvl w:val="1"/>
          <w:numId w:val="36"/>
        </w:numPr>
        <w:jc w:val="both"/>
        <w:rPr>
          <w:rFonts w:ascii="Times New Roman" w:hAnsi="Times New Roman" w:cs="Times New Roman"/>
        </w:rPr>
      </w:pPr>
      <w:r w:rsidRPr="00B35042">
        <w:rPr>
          <w:rFonts w:ascii="Times New Roman" w:hAnsi="Times New Roman" w:cs="Times New Roman"/>
          <w:bCs/>
        </w:rPr>
        <w:t>Caberá à LICITANTE</w:t>
      </w:r>
      <w:r w:rsidRPr="00B35042">
        <w:rPr>
          <w:rFonts w:ascii="Times New Roman" w:hAnsi="Times New Roman" w:cs="Times New Roman"/>
        </w:rPr>
        <w:t>:</w:t>
      </w:r>
    </w:p>
    <w:p w14:paraId="34E2A79B" w14:textId="3DC82FC4" w:rsidR="008C23D6" w:rsidRPr="00B35042" w:rsidRDefault="00B35042" w:rsidP="00B35042">
      <w:pPr>
        <w:jc w:val="both"/>
        <w:rPr>
          <w:rFonts w:ascii="Times New Roman" w:hAnsi="Times New Roman" w:cs="Times New Roman"/>
        </w:rPr>
      </w:pPr>
      <w:r>
        <w:rPr>
          <w:rFonts w:ascii="Times New Roman" w:hAnsi="Times New Roman" w:cs="Times New Roman"/>
        </w:rPr>
        <w:t xml:space="preserve">20.1.1 </w:t>
      </w:r>
      <w:r w:rsidR="00CF581B" w:rsidRPr="00B35042">
        <w:rPr>
          <w:rFonts w:ascii="Times New Roman" w:hAnsi="Times New Roman" w:cs="Times New Roman"/>
        </w:rPr>
        <w:t>Cumprir as obrigações e responsabilidades inseridas neste Edital</w:t>
      </w:r>
      <w:r w:rsidR="00CF581B">
        <w:rPr>
          <w:rFonts w:ascii="Times New Roman" w:hAnsi="Times New Roman" w:cs="Times New Roman"/>
        </w:rPr>
        <w:t xml:space="preserve"> e seus anexos</w:t>
      </w:r>
      <w:r w:rsidR="008C23D6" w:rsidRPr="00B35042">
        <w:rPr>
          <w:rFonts w:ascii="Times New Roman" w:hAnsi="Times New Roman" w:cs="Times New Roman"/>
          <w:bCs/>
        </w:rPr>
        <w:t>.</w:t>
      </w:r>
    </w:p>
    <w:p w14:paraId="7644A6B8" w14:textId="32234E7C" w:rsidR="008C23D6" w:rsidRPr="0017151F" w:rsidRDefault="0017151F" w:rsidP="0017151F">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.1.2 </w:t>
      </w:r>
      <w:r w:rsidR="008C23D6" w:rsidRPr="0017151F">
        <w:rPr>
          <w:rFonts w:ascii="Times New Roman" w:hAnsi="Times New Roman" w:cs="Times New Roman"/>
        </w:rPr>
        <w:t>Tomar todas as providências necessárias à fiel execução do objeto desta licitação;</w:t>
      </w:r>
    </w:p>
    <w:p w14:paraId="42BCD0A3" w14:textId="3C8A54AF" w:rsidR="008C23D6" w:rsidRPr="00760CFE" w:rsidRDefault="008C23D6" w:rsidP="008C23D6">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.1.3 </w:t>
      </w:r>
      <w:r w:rsidRPr="00760CFE">
        <w:rPr>
          <w:rFonts w:ascii="Times New Roman" w:hAnsi="Times New Roman" w:cs="Times New Roman"/>
        </w:rPr>
        <w:t>Manter, durante o período de vigência da contratação, todas as condições de habilitação e qualificação exigidas na licitação;</w:t>
      </w:r>
    </w:p>
    <w:p w14:paraId="609CD75A" w14:textId="1BA65953" w:rsidR="008C23D6" w:rsidRPr="00760CFE" w:rsidRDefault="0017151F" w:rsidP="0017151F">
      <w:pPr>
        <w:pStyle w:val="PargrafodaLista"/>
        <w:ind w:left="0"/>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.1.4 </w:t>
      </w:r>
      <w:r w:rsidR="008C23D6" w:rsidRPr="00760CFE">
        <w:rPr>
          <w:rFonts w:ascii="Times New Roman" w:hAnsi="Times New Roman" w:cs="Times New Roman"/>
        </w:rPr>
        <w:t>Promover a execução do objeto dentro dos parâmetros e rotinas estabelecidas, em observância às normas legais e regulamentares aplicáveis e às recomendações aceitas pela boa técnica;</w:t>
      </w:r>
    </w:p>
    <w:p w14:paraId="7BFE853D" w14:textId="0C1B2554" w:rsidR="008C23D6" w:rsidRPr="00294C8D" w:rsidRDefault="0017151F" w:rsidP="0017151F">
      <w:pPr>
        <w:pStyle w:val="PargrafodaLista"/>
        <w:ind w:left="0"/>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.1.5 </w:t>
      </w:r>
      <w:r w:rsidR="008C23D6" w:rsidRPr="00294C8D">
        <w:rPr>
          <w:rFonts w:ascii="Times New Roman" w:hAnsi="Times New Roman" w:cs="Times New Roman"/>
        </w:rPr>
        <w:t>Prestar todos os esclarecimentos que lhe forem solicitados pelo MUNICÍPIO, atendendo prontamente a quaisquer reclamações;</w:t>
      </w:r>
    </w:p>
    <w:p w14:paraId="6E4A646D" w14:textId="1F94F2F1" w:rsidR="008C23D6" w:rsidRPr="00760CFE" w:rsidRDefault="008C23D6" w:rsidP="008C23D6">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.1.6 </w:t>
      </w:r>
      <w:r w:rsidRPr="00760CFE">
        <w:rPr>
          <w:rFonts w:ascii="Times New Roman" w:hAnsi="Times New Roman" w:cs="Times New Roman"/>
        </w:rPr>
        <w:t>Responder integralmente pelos danos causados diretamente ao MUNICÍPIO ou a terceiros em decorrência de ação ou omissão de seus empregados ou prepostos, não se excluindo ou reduzindo essa responsabilidade em razão da fiscalização ou do acompanhamento realizado pelo MUNICÍPIO;</w:t>
      </w:r>
    </w:p>
    <w:p w14:paraId="36FB9FC3" w14:textId="5D5A771B" w:rsidR="008C23D6" w:rsidRPr="00760CFE" w:rsidRDefault="008C23D6" w:rsidP="008C23D6">
      <w:pPr>
        <w:jc w:val="both"/>
        <w:rPr>
          <w:rFonts w:ascii="Times New Roman" w:hAnsi="Times New Roman" w:cs="Times New Roman"/>
        </w:rPr>
      </w:pPr>
      <w:r>
        <w:rPr>
          <w:rFonts w:ascii="Times New Roman" w:hAnsi="Times New Roman" w:cs="Times New Roman"/>
        </w:rPr>
        <w:lastRenderedPageBreak/>
        <w:t>2</w:t>
      </w:r>
      <w:r w:rsidR="00B35042">
        <w:rPr>
          <w:rFonts w:ascii="Times New Roman" w:hAnsi="Times New Roman" w:cs="Times New Roman"/>
        </w:rPr>
        <w:t>0</w:t>
      </w:r>
      <w:r>
        <w:rPr>
          <w:rFonts w:ascii="Times New Roman" w:hAnsi="Times New Roman" w:cs="Times New Roman"/>
        </w:rPr>
        <w:t xml:space="preserve">.1.7 </w:t>
      </w:r>
      <w:r w:rsidRPr="00760CFE">
        <w:rPr>
          <w:rFonts w:ascii="Times New Roman" w:hAnsi="Times New Roman" w:cs="Times New Roman"/>
        </w:rPr>
        <w:t>Responsabilizar-se por todos os encargos previdenciários e obrigações sociais previstos na legislação social e trabalhista em vigor, obrigando-se a saldá-los na época própria, uma vez que os seus empregados não manterão nenhum vínculo empregatício com o MUNICÍPIO;</w:t>
      </w:r>
    </w:p>
    <w:p w14:paraId="6E2CC08C" w14:textId="515A2FC7" w:rsidR="008C23D6" w:rsidRPr="00760CFE" w:rsidRDefault="008C23D6" w:rsidP="008C23D6">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.1.8 </w:t>
      </w:r>
      <w:r w:rsidRPr="00760CFE">
        <w:rPr>
          <w:rFonts w:ascii="Times New Roman" w:hAnsi="Times New Roman" w:cs="Times New Roman"/>
        </w:rPr>
        <w:t>Responsabilizar-se pelos encargos fiscais e comerciais resultantes da adjudicação deste processo licitatório;</w:t>
      </w:r>
    </w:p>
    <w:p w14:paraId="45E3AA5A" w14:textId="558DC229" w:rsidR="008C23D6" w:rsidRPr="00B125CF" w:rsidRDefault="008C23D6" w:rsidP="008C23D6">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.1.9 </w:t>
      </w:r>
      <w:r w:rsidRPr="00B125CF">
        <w:rPr>
          <w:rFonts w:ascii="Times New Roman" w:hAnsi="Times New Roman" w:cs="Times New Roman"/>
        </w:rPr>
        <w:t>Aceitar, nas mesmas condições do ajuste, os acréscimos ou supressões que se fizerem no objeto, de até 25% (vinte e cinco por cento) de seu valor;</w:t>
      </w:r>
    </w:p>
    <w:p w14:paraId="4A0B2353" w14:textId="7C1316BB" w:rsidR="008C23D6" w:rsidRPr="00B35042" w:rsidRDefault="00B35042" w:rsidP="00B35042">
      <w:pPr>
        <w:jc w:val="both"/>
        <w:rPr>
          <w:rFonts w:ascii="Times New Roman" w:hAnsi="Times New Roman" w:cs="Times New Roman"/>
        </w:rPr>
      </w:pPr>
      <w:r>
        <w:rPr>
          <w:rFonts w:ascii="Times New Roman" w:hAnsi="Times New Roman" w:cs="Times New Roman"/>
          <w:bCs/>
        </w:rPr>
        <w:t xml:space="preserve">20.2 </w:t>
      </w:r>
      <w:r w:rsidR="008C23D6" w:rsidRPr="00B35042">
        <w:rPr>
          <w:rFonts w:ascii="Times New Roman" w:hAnsi="Times New Roman" w:cs="Times New Roman"/>
          <w:bCs/>
        </w:rPr>
        <w:t xml:space="preserve">Caberá ao </w:t>
      </w:r>
      <w:r w:rsidR="008C23D6" w:rsidRPr="00B35042">
        <w:rPr>
          <w:rFonts w:ascii="Times New Roman" w:hAnsi="Times New Roman" w:cs="Times New Roman"/>
        </w:rPr>
        <w:t>MUNICÍPIO:</w:t>
      </w:r>
    </w:p>
    <w:p w14:paraId="2856FED2" w14:textId="5C1A7689" w:rsidR="008C23D6" w:rsidRPr="0017151F" w:rsidRDefault="0017151F" w:rsidP="0017151F">
      <w:pPr>
        <w:jc w:val="both"/>
        <w:rPr>
          <w:rFonts w:ascii="Times New Roman" w:hAnsi="Times New Roman" w:cs="Times New Roman"/>
          <w:bCs/>
        </w:rPr>
      </w:pPr>
      <w:r>
        <w:rPr>
          <w:rFonts w:ascii="Times New Roman" w:hAnsi="Times New Roman" w:cs="Times New Roman"/>
          <w:bCs/>
        </w:rPr>
        <w:t>2</w:t>
      </w:r>
      <w:r w:rsidR="00B35042">
        <w:rPr>
          <w:rFonts w:ascii="Times New Roman" w:hAnsi="Times New Roman" w:cs="Times New Roman"/>
          <w:bCs/>
        </w:rPr>
        <w:t>0</w:t>
      </w:r>
      <w:r>
        <w:rPr>
          <w:rFonts w:ascii="Times New Roman" w:hAnsi="Times New Roman" w:cs="Times New Roman"/>
          <w:bCs/>
        </w:rPr>
        <w:t xml:space="preserve">.2.1 </w:t>
      </w:r>
      <w:r w:rsidR="008C23D6" w:rsidRPr="0017151F">
        <w:rPr>
          <w:rFonts w:ascii="Times New Roman" w:hAnsi="Times New Roman" w:cs="Times New Roman"/>
          <w:bCs/>
        </w:rPr>
        <w:t>Apresentar a(s) autorização(</w:t>
      </w:r>
      <w:proofErr w:type="spellStart"/>
      <w:r w:rsidR="008C23D6" w:rsidRPr="0017151F">
        <w:rPr>
          <w:rFonts w:ascii="Times New Roman" w:hAnsi="Times New Roman" w:cs="Times New Roman"/>
          <w:bCs/>
        </w:rPr>
        <w:t>ões</w:t>
      </w:r>
      <w:proofErr w:type="spellEnd"/>
      <w:r w:rsidR="008C23D6" w:rsidRPr="0017151F">
        <w:rPr>
          <w:rFonts w:ascii="Times New Roman" w:hAnsi="Times New Roman" w:cs="Times New Roman"/>
          <w:bCs/>
        </w:rPr>
        <w:t>) de fornecimento(s);</w:t>
      </w:r>
    </w:p>
    <w:p w14:paraId="2C7A85B2" w14:textId="4FFC24EB" w:rsidR="008C23D6" w:rsidRDefault="008C23D6" w:rsidP="008C23D6">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.2.2 </w:t>
      </w:r>
      <w:r w:rsidRPr="00B125CF">
        <w:rPr>
          <w:rFonts w:ascii="Times New Roman" w:hAnsi="Times New Roman" w:cs="Times New Roman"/>
        </w:rPr>
        <w:t>Supervisionar o objeto deste edital, exigindo presteza na execução e correção das falhas eventualmente detectadas;</w:t>
      </w:r>
    </w:p>
    <w:p w14:paraId="7367DB79" w14:textId="6F9D0344" w:rsidR="008C23D6" w:rsidRPr="00294C8D" w:rsidRDefault="0017151F" w:rsidP="008C23D6">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sidR="008C23D6">
        <w:rPr>
          <w:rFonts w:ascii="Times New Roman" w:hAnsi="Times New Roman" w:cs="Times New Roman"/>
        </w:rPr>
        <w:t>.2.3</w:t>
      </w:r>
      <w:r w:rsidR="008C23D6" w:rsidRPr="00294C8D">
        <w:rPr>
          <w:rFonts w:ascii="Times New Roman" w:hAnsi="Times New Roman" w:cs="Times New Roman"/>
        </w:rPr>
        <w:t xml:space="preserve"> Prestar à CONTRATADA, em tempo hábil, as informações eventualmente necessárias à execução do objeto.</w:t>
      </w:r>
    </w:p>
    <w:p w14:paraId="725B9AAE" w14:textId="2D76E9D3" w:rsidR="008C23D6" w:rsidRPr="00B125CF" w:rsidRDefault="008C23D6" w:rsidP="008C23D6">
      <w:pPr>
        <w:jc w:val="both"/>
        <w:rPr>
          <w:rFonts w:ascii="Times New Roman" w:hAnsi="Times New Roman" w:cs="Times New Roman"/>
        </w:rPr>
      </w:pPr>
      <w:r>
        <w:rPr>
          <w:rFonts w:ascii="Times New Roman" w:hAnsi="Times New Roman" w:cs="Times New Roman"/>
        </w:rPr>
        <w:t>2</w:t>
      </w:r>
      <w:r w:rsidR="00B35042">
        <w:rPr>
          <w:rFonts w:ascii="Times New Roman" w:hAnsi="Times New Roman" w:cs="Times New Roman"/>
        </w:rPr>
        <w:t>0</w:t>
      </w:r>
      <w:r>
        <w:rPr>
          <w:rFonts w:ascii="Times New Roman" w:hAnsi="Times New Roman" w:cs="Times New Roman"/>
        </w:rPr>
        <w:t xml:space="preserve">.2.4 </w:t>
      </w:r>
      <w:r w:rsidRPr="00B125CF">
        <w:rPr>
          <w:rFonts w:ascii="Times New Roman" w:hAnsi="Times New Roman" w:cs="Times New Roman"/>
        </w:rPr>
        <w:t>Efetuar o pagamento devido, no prazo estabelecido, desde que cumpridas todas as formalidades e exigências previstas.</w:t>
      </w:r>
    </w:p>
    <w:p w14:paraId="3F49EA70" w14:textId="77777777" w:rsidR="008C23D6" w:rsidRDefault="008C23D6" w:rsidP="008C23D6">
      <w:pPr>
        <w:pStyle w:val="Nivel01"/>
        <w:numPr>
          <w:ilvl w:val="0"/>
          <w:numId w:val="0"/>
        </w:numPr>
        <w:spacing w:before="0"/>
        <w:ind w:left="360" w:hanging="360"/>
        <w:rPr>
          <w:rFonts w:ascii="Times New Roman" w:hAnsi="Times New Roman"/>
          <w:sz w:val="24"/>
          <w:szCs w:val="24"/>
        </w:rPr>
      </w:pPr>
    </w:p>
    <w:p w14:paraId="1CBD7FC2" w14:textId="77777777" w:rsidR="00116C71" w:rsidRPr="005530A4" w:rsidRDefault="00116C71" w:rsidP="00116C71">
      <w:pPr>
        <w:autoSpaceDE w:val="0"/>
        <w:autoSpaceDN w:val="0"/>
        <w:adjustRightInd w:val="0"/>
        <w:jc w:val="both"/>
        <w:rPr>
          <w:rFonts w:ascii="Times New Roman" w:hAnsi="Times New Roman"/>
          <w:b/>
          <w:bCs/>
        </w:rPr>
      </w:pPr>
      <w:r>
        <w:rPr>
          <w:rFonts w:ascii="Times New Roman" w:hAnsi="Times New Roman"/>
          <w:b/>
          <w:bCs/>
        </w:rPr>
        <w:t>21</w:t>
      </w:r>
      <w:r w:rsidRPr="005530A4">
        <w:rPr>
          <w:rFonts w:ascii="Times New Roman" w:hAnsi="Times New Roman"/>
          <w:b/>
          <w:bCs/>
        </w:rPr>
        <w:t xml:space="preserve"> A</w:t>
      </w:r>
      <w:r>
        <w:rPr>
          <w:rFonts w:ascii="Times New Roman" w:hAnsi="Times New Roman"/>
          <w:b/>
          <w:bCs/>
        </w:rPr>
        <w:t xml:space="preserve">CESSO AO </w:t>
      </w:r>
      <w:r w:rsidRPr="005530A4">
        <w:rPr>
          <w:rFonts w:ascii="Times New Roman" w:hAnsi="Times New Roman"/>
          <w:b/>
          <w:bCs/>
        </w:rPr>
        <w:t xml:space="preserve">EDITAL </w:t>
      </w:r>
      <w:r>
        <w:rPr>
          <w:rFonts w:ascii="Times New Roman" w:hAnsi="Times New Roman"/>
          <w:b/>
          <w:bCs/>
        </w:rPr>
        <w:t>E IMPUGNAÇÃO</w:t>
      </w:r>
    </w:p>
    <w:p w14:paraId="2CDAEEF3" w14:textId="77777777" w:rsidR="00116C71" w:rsidRDefault="00116C71" w:rsidP="00116C71">
      <w:pPr>
        <w:autoSpaceDE w:val="0"/>
        <w:autoSpaceDN w:val="0"/>
        <w:adjustRightInd w:val="0"/>
        <w:jc w:val="both"/>
        <w:rPr>
          <w:rFonts w:ascii="Times New Roman" w:hAnsi="Times New Roman"/>
        </w:rPr>
      </w:pPr>
      <w:r>
        <w:rPr>
          <w:rFonts w:ascii="Times New Roman" w:hAnsi="Times New Roman"/>
        </w:rPr>
        <w:t xml:space="preserve">21.1 O presente edital encontra-se à disposição das interessadas no setor de licitações da Prefeitura Municipal de Palmitos, de segunda a sexta feira, das 08:00 às 11:30 horas e das 13:30 às 17:00 horas, ou pelo site </w:t>
      </w:r>
      <w:hyperlink r:id="rId16" w:history="1">
        <w:r w:rsidRPr="003573A3">
          <w:rPr>
            <w:rStyle w:val="Hyperlink"/>
            <w:rFonts w:ascii="Times New Roman" w:hAnsi="Times New Roman"/>
          </w:rPr>
          <w:t>www.palmitos.sc.gov.br</w:t>
        </w:r>
      </w:hyperlink>
      <w:r>
        <w:rPr>
          <w:rFonts w:ascii="Times New Roman" w:hAnsi="Times New Roman"/>
        </w:rPr>
        <w:t>.</w:t>
      </w:r>
    </w:p>
    <w:p w14:paraId="660D9FF7" w14:textId="6D322465" w:rsidR="00116C71" w:rsidRDefault="00FA52A0" w:rsidP="00116C71">
      <w:pPr>
        <w:autoSpaceDE w:val="0"/>
        <w:autoSpaceDN w:val="0"/>
        <w:adjustRightInd w:val="0"/>
        <w:jc w:val="both"/>
        <w:rPr>
          <w:rFonts w:ascii="Times New Roman" w:hAnsi="Times New Roman"/>
        </w:rPr>
      </w:pPr>
      <w:r>
        <w:rPr>
          <w:rFonts w:ascii="Times New Roman" w:hAnsi="Times New Roman"/>
        </w:rPr>
        <w:t>21.2 Informações,</w:t>
      </w:r>
      <w:r w:rsidR="00116C71">
        <w:rPr>
          <w:rFonts w:ascii="Times New Roman" w:hAnsi="Times New Roman"/>
        </w:rPr>
        <w:t xml:space="preserve"> esclarecimentos </w:t>
      </w:r>
      <w:r>
        <w:rPr>
          <w:rFonts w:ascii="Times New Roman" w:hAnsi="Times New Roman"/>
        </w:rPr>
        <w:t xml:space="preserve">ou </w:t>
      </w:r>
      <w:r>
        <w:rPr>
          <w:rStyle w:val="st"/>
          <w:rFonts w:ascii="Times New Roman" w:eastAsia="Arial Unicode MS" w:hAnsi="Times New Roman"/>
        </w:rPr>
        <w:t>impugnações</w:t>
      </w:r>
      <w:r>
        <w:rPr>
          <w:rFonts w:ascii="Times New Roman" w:hAnsi="Times New Roman"/>
        </w:rPr>
        <w:t xml:space="preserve"> deverão </w:t>
      </w:r>
      <w:r>
        <w:rPr>
          <w:rStyle w:val="st"/>
          <w:rFonts w:ascii="Times New Roman" w:eastAsia="Arial Unicode MS" w:hAnsi="Times New Roman"/>
        </w:rPr>
        <w:t xml:space="preserve">ser dirigidas à Comissão Permanente de Licitações e protocoladas </w:t>
      </w:r>
      <w:r>
        <w:rPr>
          <w:rFonts w:ascii="Times New Roman" w:hAnsi="Times New Roman"/>
        </w:rPr>
        <w:t>através do sistema da</w:t>
      </w:r>
      <w:r w:rsidRPr="00760CFE">
        <w:rPr>
          <w:rFonts w:ascii="Times New Roman" w:hAnsi="Times New Roman" w:cs="Times New Roman"/>
          <w:color w:val="000000"/>
        </w:rPr>
        <w:t xml:space="preserve"> BLL  </w:t>
      </w:r>
      <w:hyperlink r:id="rId17" w:history="1">
        <w:r w:rsidRPr="00760CFE">
          <w:rPr>
            <w:rStyle w:val="Hyperlink"/>
            <w:rFonts w:ascii="Times New Roman" w:hAnsi="Times New Roman" w:cs="Times New Roman"/>
          </w:rPr>
          <w:t>www.bll.org.br</w:t>
        </w:r>
      </w:hyperlink>
      <w:r w:rsidR="00116C71">
        <w:rPr>
          <w:rFonts w:ascii="Times New Roman" w:hAnsi="Times New Roman"/>
        </w:rPr>
        <w:t>.</w:t>
      </w:r>
    </w:p>
    <w:p w14:paraId="33BEAFB5" w14:textId="77777777" w:rsidR="00116C71" w:rsidRPr="002E4DC7" w:rsidRDefault="00116C71" w:rsidP="00116C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bCs/>
        </w:rPr>
      </w:pPr>
      <w:r>
        <w:rPr>
          <w:rFonts w:ascii="Times New Roman" w:hAnsi="Times New Roman"/>
          <w:bCs/>
        </w:rPr>
        <w:t>21</w:t>
      </w:r>
      <w:r w:rsidRPr="002E4DC7">
        <w:rPr>
          <w:rFonts w:ascii="Times New Roman" w:hAnsi="Times New Roman"/>
          <w:bCs/>
        </w:rPr>
        <w:t>.3 Sem prejuízo das publicações necessárias, qualquer alteração, modificação ou informação referen</w:t>
      </w:r>
      <w:r>
        <w:rPr>
          <w:rFonts w:ascii="Times New Roman" w:hAnsi="Times New Roman"/>
          <w:bCs/>
        </w:rPr>
        <w:t>te ao Edital em questão, estará</w:t>
      </w:r>
      <w:r w:rsidRPr="002E4DC7">
        <w:rPr>
          <w:rFonts w:ascii="Times New Roman" w:hAnsi="Times New Roman"/>
          <w:bCs/>
        </w:rPr>
        <w:t xml:space="preserve"> disponíve</w:t>
      </w:r>
      <w:r>
        <w:rPr>
          <w:rFonts w:ascii="Times New Roman" w:hAnsi="Times New Roman"/>
          <w:bCs/>
        </w:rPr>
        <w:t>l</w:t>
      </w:r>
      <w:r w:rsidRPr="002E4DC7">
        <w:rPr>
          <w:rFonts w:ascii="Times New Roman" w:hAnsi="Times New Roman"/>
          <w:bCs/>
        </w:rPr>
        <w:t xml:space="preserve"> no site supracitado, cabendo aos interessados a</w:t>
      </w:r>
      <w:r>
        <w:rPr>
          <w:rFonts w:ascii="Times New Roman" w:hAnsi="Times New Roman"/>
          <w:bCs/>
        </w:rPr>
        <w:t xml:space="preserve"> responsabilidade de acompanha-l</w:t>
      </w:r>
      <w:r w:rsidRPr="002E4DC7">
        <w:rPr>
          <w:rFonts w:ascii="Times New Roman" w:hAnsi="Times New Roman"/>
          <w:bCs/>
        </w:rPr>
        <w:t>as, não cabendo aos mesmo</w:t>
      </w:r>
      <w:r>
        <w:rPr>
          <w:rFonts w:ascii="Times New Roman" w:hAnsi="Times New Roman"/>
          <w:bCs/>
        </w:rPr>
        <w:t>s alegar desconhecimento.</w:t>
      </w:r>
    </w:p>
    <w:p w14:paraId="5D89F76B" w14:textId="77777777" w:rsidR="00116C71" w:rsidRPr="00194D30" w:rsidRDefault="00116C71" w:rsidP="00116C71"/>
    <w:p w14:paraId="10E5B76A" w14:textId="77777777" w:rsidR="00116C71" w:rsidRPr="00760CFE" w:rsidRDefault="00116C71" w:rsidP="00116C71">
      <w:pPr>
        <w:pStyle w:val="Nivel01"/>
        <w:numPr>
          <w:ilvl w:val="0"/>
          <w:numId w:val="0"/>
        </w:numPr>
        <w:spacing w:before="0"/>
        <w:ind w:left="360" w:hanging="360"/>
        <w:rPr>
          <w:rFonts w:ascii="Times New Roman" w:hAnsi="Times New Roman"/>
          <w:sz w:val="24"/>
          <w:szCs w:val="24"/>
        </w:rPr>
      </w:pPr>
      <w:r>
        <w:rPr>
          <w:rFonts w:ascii="Times New Roman" w:hAnsi="Times New Roman"/>
          <w:sz w:val="24"/>
          <w:szCs w:val="24"/>
        </w:rPr>
        <w:t xml:space="preserve">22 </w:t>
      </w:r>
      <w:r w:rsidRPr="00760CFE">
        <w:rPr>
          <w:rFonts w:ascii="Times New Roman" w:hAnsi="Times New Roman"/>
          <w:sz w:val="24"/>
          <w:szCs w:val="24"/>
        </w:rPr>
        <w:t>DISPOSIÇÕES GERAIS</w:t>
      </w:r>
    </w:p>
    <w:p w14:paraId="57BA146E"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.1 Da sessão pública do Pregão divulgar-se-á Ata no sistema eletrônico.</w:t>
      </w:r>
    </w:p>
    <w:p w14:paraId="18AE9F46"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 xml:space="preserve">.2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E20F5B3"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.3 Todas as referências de tempo no Edital, no aviso e durante a sessão pública observarão o horário de Brasília – DF.</w:t>
      </w:r>
    </w:p>
    <w:p w14:paraId="517ED9D9" w14:textId="77777777" w:rsidR="00116C71" w:rsidRPr="00B125CF" w:rsidRDefault="00116C71" w:rsidP="00116C71">
      <w:pPr>
        <w:jc w:val="both"/>
        <w:rPr>
          <w:rFonts w:ascii="Times New Roman" w:hAnsi="Times New Roman" w:cs="Times New Roman"/>
          <w:color w:val="000000"/>
        </w:rPr>
      </w:pPr>
      <w:r w:rsidRPr="00B125CF">
        <w:rPr>
          <w:rFonts w:ascii="Times New Roman" w:hAnsi="Times New Roman" w:cs="Times New Roman"/>
          <w:color w:val="000000"/>
        </w:rPr>
        <w:t>2</w:t>
      </w:r>
      <w:r>
        <w:rPr>
          <w:rFonts w:ascii="Times New Roman" w:hAnsi="Times New Roman" w:cs="Times New Roman"/>
          <w:color w:val="000000"/>
        </w:rPr>
        <w:t>2</w:t>
      </w:r>
      <w:r w:rsidRPr="00B125CF">
        <w:rPr>
          <w:rFonts w:ascii="Times New Roman" w:hAnsi="Times New Roman" w:cs="Times New Roman"/>
          <w:color w:val="000000"/>
        </w:rPr>
        <w:t>.4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A784369"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.5 A homologação do resultado desta licitação não implicará direito à contratação.</w:t>
      </w:r>
    </w:p>
    <w:p w14:paraId="42BEC3FF"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 xml:space="preserve">.6 As normas disciplinadoras da licitação serão sempre interpretadas em favor da ampliação da disputa entre os interessados, desde que não comprometam o interesse da Administração, o princípio da isonomia, a finalidade e a segurança da contratação. </w:t>
      </w:r>
    </w:p>
    <w:p w14:paraId="2B71F7F6"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.7 As licitantes assumem todos os custos de preparação e apresentação de suas propostas e a Administração não será, em nenhum caso, responsável por esses custos, independentemente da condução ou do resultado do processo licitatório.</w:t>
      </w:r>
    </w:p>
    <w:p w14:paraId="4E42688A"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.8 Na contagem dos prazos estabelecidos neste Edital e seus Anexos, excluir-se-á o dia do início e incluir-se-á o do vencimento. Só se iniciam e vencem os prazos em dias de expediente na Administração.</w:t>
      </w:r>
    </w:p>
    <w:p w14:paraId="64B15D9B"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w:t>
      </w:r>
      <w:r>
        <w:rPr>
          <w:rFonts w:ascii="Times New Roman" w:hAnsi="Times New Roman" w:cs="Times New Roman"/>
          <w:color w:val="000000"/>
        </w:rPr>
        <w:t>9</w:t>
      </w:r>
      <w:r w:rsidRPr="00760CFE">
        <w:rPr>
          <w:rFonts w:ascii="Times New Roman" w:hAnsi="Times New Roman" w:cs="Times New Roman"/>
          <w:color w:val="000000"/>
        </w:rPr>
        <w:t xml:space="preserve"> Em caso de divergência entre disposições deste Edital e de seus anexos ou demais peças que compõem o processo, prevalecerá as deste Edital.</w:t>
      </w:r>
    </w:p>
    <w:p w14:paraId="0360FD98"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lastRenderedPageBreak/>
        <w:t>2</w:t>
      </w:r>
      <w:r>
        <w:rPr>
          <w:rFonts w:ascii="Times New Roman" w:hAnsi="Times New Roman" w:cs="Times New Roman"/>
          <w:color w:val="000000"/>
        </w:rPr>
        <w:t>2</w:t>
      </w:r>
      <w:r w:rsidRPr="00760CFE">
        <w:rPr>
          <w:rFonts w:ascii="Times New Roman" w:hAnsi="Times New Roman" w:cs="Times New Roman"/>
          <w:color w:val="000000"/>
        </w:rPr>
        <w:t>.1</w:t>
      </w:r>
      <w:r>
        <w:rPr>
          <w:rFonts w:ascii="Times New Roman" w:hAnsi="Times New Roman" w:cs="Times New Roman"/>
          <w:color w:val="000000"/>
        </w:rPr>
        <w:t>0</w:t>
      </w:r>
      <w:r w:rsidRPr="00760CFE">
        <w:rPr>
          <w:rFonts w:ascii="Times New Roman" w:hAnsi="Times New Roman" w:cs="Times New Roman"/>
          <w:color w:val="000000"/>
        </w:rPr>
        <w:t xml:space="preserve"> O Edital está disponibilizado, na íntegra, no endereço eletrônico www.bll.org.br, nos dias úteis, mesmo endereço e período no qual os autos do processo administrativo permanecerão com vista franqueada aos interessados.</w:t>
      </w:r>
    </w:p>
    <w:p w14:paraId="3AED747B" w14:textId="77777777"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2</w:t>
      </w:r>
      <w:r>
        <w:rPr>
          <w:rFonts w:ascii="Times New Roman" w:hAnsi="Times New Roman" w:cs="Times New Roman"/>
          <w:color w:val="000000"/>
        </w:rPr>
        <w:t>2</w:t>
      </w:r>
      <w:r w:rsidRPr="00760CFE">
        <w:rPr>
          <w:rFonts w:ascii="Times New Roman" w:hAnsi="Times New Roman" w:cs="Times New Roman"/>
          <w:color w:val="000000"/>
        </w:rPr>
        <w:t>.1</w:t>
      </w:r>
      <w:r>
        <w:rPr>
          <w:rFonts w:ascii="Times New Roman" w:hAnsi="Times New Roman" w:cs="Times New Roman"/>
          <w:color w:val="000000"/>
        </w:rPr>
        <w:t>1</w:t>
      </w:r>
      <w:r w:rsidRPr="00760CFE">
        <w:rPr>
          <w:rFonts w:ascii="Times New Roman" w:hAnsi="Times New Roman" w:cs="Times New Roman"/>
          <w:color w:val="000000"/>
        </w:rPr>
        <w:t xml:space="preserve"> Integram este Edital, para todos os fins e efeitos, os seguintes anexos:</w:t>
      </w:r>
    </w:p>
    <w:p w14:paraId="429A585E" w14:textId="77777777" w:rsidR="00116C71" w:rsidRPr="00760CFE" w:rsidRDefault="00116C71" w:rsidP="00116C71">
      <w:pPr>
        <w:tabs>
          <w:tab w:val="left" w:pos="1440"/>
        </w:tabs>
        <w:autoSpaceDE w:val="0"/>
        <w:snapToGrid w:val="0"/>
        <w:jc w:val="both"/>
        <w:rPr>
          <w:rFonts w:ascii="Times New Roman" w:hAnsi="Times New Roman" w:cs="Times New Roman"/>
          <w:iCs/>
          <w:color w:val="000000"/>
        </w:rPr>
      </w:pPr>
      <w:r w:rsidRPr="00760CFE">
        <w:rPr>
          <w:rFonts w:ascii="Times New Roman" w:hAnsi="Times New Roman" w:cs="Times New Roman"/>
          <w:color w:val="000000"/>
        </w:rPr>
        <w:t>ANEXO I - Termo de Referência;</w:t>
      </w:r>
    </w:p>
    <w:p w14:paraId="363CE524" w14:textId="7AEC7D65" w:rsidR="00116C71" w:rsidRPr="00760CFE" w:rsidRDefault="00116C71" w:rsidP="00116C71">
      <w:pPr>
        <w:jc w:val="both"/>
        <w:rPr>
          <w:rFonts w:ascii="Times New Roman" w:hAnsi="Times New Roman" w:cs="Times New Roman"/>
          <w:color w:val="000000"/>
        </w:rPr>
      </w:pPr>
      <w:r w:rsidRPr="00760CFE">
        <w:rPr>
          <w:rFonts w:ascii="Times New Roman" w:hAnsi="Times New Roman" w:cs="Times New Roman"/>
          <w:color w:val="000000"/>
        </w:rPr>
        <w:t xml:space="preserve">ANEXO II – </w:t>
      </w:r>
      <w:r w:rsidR="007C3C29" w:rsidRPr="007C3C29">
        <w:rPr>
          <w:rFonts w:ascii="Times New Roman" w:hAnsi="Times New Roman" w:cs="Times New Roman"/>
        </w:rPr>
        <w:t>Modelo de Declaração Unificada;</w:t>
      </w:r>
    </w:p>
    <w:p w14:paraId="592F6B7F" w14:textId="77777777" w:rsidR="00116C71" w:rsidRPr="00760CFE" w:rsidRDefault="00116C71" w:rsidP="00116C71">
      <w:pPr>
        <w:tabs>
          <w:tab w:val="left" w:pos="1440"/>
        </w:tabs>
        <w:autoSpaceDE w:val="0"/>
        <w:snapToGrid w:val="0"/>
        <w:jc w:val="both"/>
        <w:rPr>
          <w:rFonts w:ascii="Times New Roman" w:hAnsi="Times New Roman" w:cs="Times New Roman"/>
          <w:iCs/>
          <w:color w:val="000000"/>
        </w:rPr>
      </w:pPr>
      <w:r w:rsidRPr="00760CFE">
        <w:rPr>
          <w:rFonts w:ascii="Times New Roman" w:hAnsi="Times New Roman" w:cs="Times New Roman"/>
          <w:bCs/>
          <w:iCs/>
          <w:color w:val="000000"/>
        </w:rPr>
        <w:t>ANEXO III – Modelo de proposta;</w:t>
      </w:r>
    </w:p>
    <w:p w14:paraId="0B3BC3AD" w14:textId="77777777" w:rsidR="00116C71" w:rsidRPr="00760CFE" w:rsidRDefault="00116C71" w:rsidP="00116C71">
      <w:pPr>
        <w:tabs>
          <w:tab w:val="left" w:pos="1440"/>
        </w:tabs>
        <w:autoSpaceDE w:val="0"/>
        <w:snapToGrid w:val="0"/>
        <w:jc w:val="both"/>
        <w:rPr>
          <w:rFonts w:ascii="Times New Roman" w:hAnsi="Times New Roman" w:cs="Times New Roman"/>
          <w:iCs/>
          <w:color w:val="000000"/>
        </w:rPr>
      </w:pPr>
      <w:r w:rsidRPr="00760CFE">
        <w:rPr>
          <w:rFonts w:ascii="Times New Roman" w:hAnsi="Times New Roman" w:cs="Times New Roman"/>
          <w:bCs/>
          <w:iCs/>
          <w:color w:val="000000"/>
        </w:rPr>
        <w:t>ANEXO IV – Termo de Adesão – BLL</w:t>
      </w:r>
    </w:p>
    <w:p w14:paraId="0ECE83D7" w14:textId="77777777" w:rsidR="00116C71" w:rsidRPr="00760CFE" w:rsidRDefault="00116C71" w:rsidP="00116C71">
      <w:pPr>
        <w:tabs>
          <w:tab w:val="left" w:pos="1440"/>
        </w:tabs>
        <w:autoSpaceDE w:val="0"/>
        <w:snapToGrid w:val="0"/>
        <w:jc w:val="both"/>
        <w:rPr>
          <w:rFonts w:ascii="Times New Roman" w:hAnsi="Times New Roman" w:cs="Times New Roman"/>
          <w:iCs/>
          <w:color w:val="000000"/>
        </w:rPr>
      </w:pPr>
      <w:r w:rsidRPr="00760CFE">
        <w:rPr>
          <w:rFonts w:ascii="Times New Roman" w:hAnsi="Times New Roman" w:cs="Times New Roman"/>
          <w:bCs/>
          <w:iCs/>
          <w:color w:val="000000"/>
        </w:rPr>
        <w:t>ANEXO V – Custo pela utilização do sistema;</w:t>
      </w:r>
    </w:p>
    <w:p w14:paraId="36B8B294" w14:textId="7076465A" w:rsidR="00116C71" w:rsidRPr="00760CFE" w:rsidRDefault="007C3C29" w:rsidP="00116C71">
      <w:pPr>
        <w:tabs>
          <w:tab w:val="left" w:pos="1440"/>
        </w:tabs>
        <w:autoSpaceDE w:val="0"/>
        <w:snapToGrid w:val="0"/>
        <w:jc w:val="both"/>
        <w:rPr>
          <w:rFonts w:ascii="Times New Roman" w:hAnsi="Times New Roman" w:cs="Times New Roman"/>
          <w:iCs/>
          <w:color w:val="000000"/>
        </w:rPr>
      </w:pPr>
      <w:r>
        <w:rPr>
          <w:rFonts w:ascii="Times New Roman" w:hAnsi="Times New Roman" w:cs="Times New Roman"/>
          <w:iCs/>
          <w:color w:val="000000"/>
        </w:rPr>
        <w:t xml:space="preserve">ANEXO </w:t>
      </w:r>
      <w:r w:rsidR="00646D17">
        <w:rPr>
          <w:rFonts w:ascii="Times New Roman" w:hAnsi="Times New Roman" w:cs="Times New Roman"/>
          <w:iCs/>
          <w:color w:val="000000"/>
        </w:rPr>
        <w:t>V</w:t>
      </w:r>
      <w:r w:rsidR="00116C71" w:rsidRPr="00760CFE">
        <w:rPr>
          <w:rFonts w:ascii="Times New Roman" w:hAnsi="Times New Roman" w:cs="Times New Roman"/>
          <w:iCs/>
          <w:color w:val="000000"/>
        </w:rPr>
        <w:t xml:space="preserve">I – Minuta </w:t>
      </w:r>
      <w:r w:rsidR="00116C71">
        <w:rPr>
          <w:rFonts w:ascii="Times New Roman" w:hAnsi="Times New Roman" w:cs="Times New Roman"/>
          <w:iCs/>
          <w:color w:val="000000"/>
        </w:rPr>
        <w:t>Ata de Registro de Preço.</w:t>
      </w:r>
    </w:p>
    <w:p w14:paraId="1DC787E2" w14:textId="77777777" w:rsidR="008C23D6" w:rsidRPr="00116C71" w:rsidRDefault="008C23D6" w:rsidP="008C23D6">
      <w:pPr>
        <w:pStyle w:val="Padro0"/>
        <w:jc w:val="both"/>
        <w:rPr>
          <w:lang w:val="pt-BR"/>
        </w:rPr>
      </w:pPr>
    </w:p>
    <w:p w14:paraId="4E326813" w14:textId="6DA8D9E5" w:rsidR="008C23D6" w:rsidRPr="00C42454" w:rsidRDefault="008C23D6" w:rsidP="008C23D6">
      <w:pPr>
        <w:pStyle w:val="Padro0"/>
        <w:jc w:val="both"/>
        <w:rPr>
          <w:color w:val="auto"/>
        </w:rPr>
      </w:pPr>
      <w:r w:rsidRPr="00C42454">
        <w:rPr>
          <w:color w:val="auto"/>
        </w:rPr>
        <w:t xml:space="preserve">Palmitos - SC, </w:t>
      </w:r>
      <w:r w:rsidR="00C42454" w:rsidRPr="00C42454">
        <w:rPr>
          <w:color w:val="auto"/>
        </w:rPr>
        <w:t>15 de maio</w:t>
      </w:r>
      <w:r w:rsidRPr="00C42454">
        <w:rPr>
          <w:color w:val="auto"/>
        </w:rPr>
        <w:t xml:space="preserve"> de </w:t>
      </w:r>
      <w:r w:rsidR="00267FB1" w:rsidRPr="00C42454">
        <w:rPr>
          <w:color w:val="auto"/>
        </w:rPr>
        <w:t>2023</w:t>
      </w:r>
      <w:r w:rsidRPr="00C42454">
        <w:rPr>
          <w:color w:val="auto"/>
        </w:rPr>
        <w:t>.</w:t>
      </w:r>
    </w:p>
    <w:p w14:paraId="08E9EDC2" w14:textId="77777777" w:rsidR="00EE15A8" w:rsidRPr="00BE04CA" w:rsidRDefault="00EE15A8" w:rsidP="008C23D6">
      <w:pPr>
        <w:pStyle w:val="Padro0"/>
        <w:jc w:val="both"/>
        <w:rPr>
          <w:color w:val="FF0000"/>
        </w:rPr>
      </w:pPr>
    </w:p>
    <w:p w14:paraId="1152D9A3" w14:textId="77777777" w:rsidR="00EE15A8" w:rsidRPr="00BE04CA" w:rsidRDefault="00EE15A8" w:rsidP="008C23D6">
      <w:pPr>
        <w:pStyle w:val="Padro0"/>
        <w:jc w:val="both"/>
        <w:rPr>
          <w:color w:val="FF0000"/>
        </w:rPr>
      </w:pPr>
    </w:p>
    <w:p w14:paraId="53DDF61D" w14:textId="77777777" w:rsidR="001C72B1" w:rsidRPr="00BE04CA" w:rsidRDefault="001C72B1" w:rsidP="008C23D6">
      <w:pPr>
        <w:pStyle w:val="Padro0"/>
        <w:jc w:val="both"/>
        <w:rPr>
          <w:color w:val="FF0000"/>
        </w:rPr>
      </w:pPr>
    </w:p>
    <w:p w14:paraId="7ECF823B" w14:textId="77777777" w:rsidR="008C23D6" w:rsidRPr="00BE04CA" w:rsidRDefault="008C23D6" w:rsidP="008C23D6">
      <w:pPr>
        <w:pStyle w:val="Padro0"/>
        <w:jc w:val="both"/>
        <w:rPr>
          <w:color w:val="FF0000"/>
        </w:rPr>
      </w:pPr>
      <w:r w:rsidRPr="00BE04CA">
        <w:rPr>
          <w:color w:val="FF0000"/>
        </w:rPr>
        <w:t xml:space="preserve">   </w:t>
      </w:r>
    </w:p>
    <w:p w14:paraId="7C71744E" w14:textId="77777777" w:rsidR="007236C4" w:rsidRPr="00D264E2" w:rsidRDefault="007236C4" w:rsidP="007236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djustRightInd w:val="0"/>
        <w:jc w:val="center"/>
        <w:rPr>
          <w:rFonts w:ascii="Times New Roman" w:hAnsi="Times New Roman"/>
          <w:b/>
          <w:bCs/>
        </w:rPr>
      </w:pPr>
      <w:proofErr w:type="spellStart"/>
      <w:r>
        <w:rPr>
          <w:rFonts w:ascii="Times New Roman" w:hAnsi="Times New Roman"/>
          <w:b/>
          <w:bCs/>
        </w:rPr>
        <w:t>Dair</w:t>
      </w:r>
      <w:proofErr w:type="spellEnd"/>
      <w:r>
        <w:rPr>
          <w:rFonts w:ascii="Times New Roman" w:hAnsi="Times New Roman"/>
          <w:b/>
          <w:bCs/>
        </w:rPr>
        <w:t xml:space="preserve"> </w:t>
      </w:r>
      <w:proofErr w:type="spellStart"/>
      <w:r>
        <w:rPr>
          <w:rFonts w:ascii="Times New Roman" w:hAnsi="Times New Roman"/>
          <w:b/>
          <w:bCs/>
        </w:rPr>
        <w:t>Jocely</w:t>
      </w:r>
      <w:proofErr w:type="spellEnd"/>
      <w:r>
        <w:rPr>
          <w:rFonts w:ascii="Times New Roman" w:hAnsi="Times New Roman"/>
          <w:b/>
          <w:bCs/>
        </w:rPr>
        <w:t xml:space="preserve"> Enge</w:t>
      </w:r>
    </w:p>
    <w:p w14:paraId="2787CC13" w14:textId="77777777" w:rsidR="007236C4" w:rsidRPr="00D264E2" w:rsidRDefault="007236C4" w:rsidP="007236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djustRightInd w:val="0"/>
        <w:jc w:val="center"/>
        <w:rPr>
          <w:rFonts w:ascii="Times New Roman" w:hAnsi="Times New Roman"/>
        </w:rPr>
      </w:pPr>
      <w:r w:rsidRPr="00D264E2">
        <w:rPr>
          <w:rFonts w:ascii="Times New Roman" w:hAnsi="Times New Roman"/>
          <w:b/>
          <w:bCs/>
        </w:rPr>
        <w:t xml:space="preserve">Prefeito Municipal </w:t>
      </w:r>
    </w:p>
    <w:p w14:paraId="7F14DB0C" w14:textId="63DF235F" w:rsidR="0017151F" w:rsidRDefault="0017151F" w:rsidP="0000062E">
      <w:pPr>
        <w:pStyle w:val="Padro0"/>
        <w:jc w:val="center"/>
        <w:rPr>
          <w:b/>
          <w:bCs/>
        </w:rPr>
      </w:pPr>
      <w:r>
        <w:rPr>
          <w:b/>
          <w:bCs/>
        </w:rPr>
        <w:br w:type="page"/>
      </w:r>
    </w:p>
    <w:p w14:paraId="6175DD13" w14:textId="1C68E48E" w:rsidR="008C23D6" w:rsidRPr="00EF5516" w:rsidRDefault="008C23D6" w:rsidP="008C23D6">
      <w:pPr>
        <w:overflowPunct w:val="0"/>
        <w:autoSpaceDE w:val="0"/>
        <w:autoSpaceDN w:val="0"/>
        <w:adjustRightInd w:val="0"/>
        <w:jc w:val="center"/>
        <w:textAlignment w:val="baseline"/>
        <w:rPr>
          <w:rFonts w:ascii="Times New Roman" w:hAnsi="Times New Roman" w:cs="Times New Roman"/>
          <w:b/>
          <w:bCs/>
        </w:rPr>
      </w:pPr>
      <w:r w:rsidRPr="00EF5516">
        <w:rPr>
          <w:rFonts w:ascii="Times New Roman" w:hAnsi="Times New Roman" w:cs="Times New Roman"/>
          <w:b/>
          <w:bCs/>
        </w:rPr>
        <w:lastRenderedPageBreak/>
        <w:t>ANEXO 01</w:t>
      </w:r>
    </w:p>
    <w:p w14:paraId="01AF1AB1" w14:textId="0F78E296" w:rsidR="008C23D6" w:rsidRPr="00C42454" w:rsidRDefault="00D857D5" w:rsidP="00A90D13">
      <w:pPr>
        <w:overflowPunct w:val="0"/>
        <w:autoSpaceDE w:val="0"/>
        <w:autoSpaceDN w:val="0"/>
        <w:adjustRightInd w:val="0"/>
        <w:jc w:val="center"/>
        <w:textAlignment w:val="baseline"/>
        <w:rPr>
          <w:rFonts w:ascii="Times New Roman" w:hAnsi="Times New Roman" w:cs="Times New Roman"/>
          <w:b/>
        </w:rPr>
      </w:pPr>
      <w:r w:rsidRPr="00C42454">
        <w:rPr>
          <w:rFonts w:ascii="Times New Roman" w:hAnsi="Times New Roman" w:cs="Times New Roman"/>
          <w:b/>
        </w:rPr>
        <w:t>PREGÃO ELETRÔ</w:t>
      </w:r>
      <w:r w:rsidR="008C23D6" w:rsidRPr="00C42454">
        <w:rPr>
          <w:rFonts w:ascii="Times New Roman" w:hAnsi="Times New Roman" w:cs="Times New Roman"/>
          <w:b/>
        </w:rPr>
        <w:t xml:space="preserve">NICO Nº </w:t>
      </w:r>
      <w:r w:rsidR="00C42454" w:rsidRPr="00C42454">
        <w:rPr>
          <w:rFonts w:ascii="Times New Roman" w:hAnsi="Times New Roman" w:cs="Times New Roman"/>
          <w:b/>
        </w:rPr>
        <w:t>10</w:t>
      </w:r>
      <w:r w:rsidR="008C23D6" w:rsidRPr="00C42454">
        <w:rPr>
          <w:rFonts w:ascii="Times New Roman" w:hAnsi="Times New Roman" w:cs="Times New Roman"/>
          <w:b/>
        </w:rPr>
        <w:t>/</w:t>
      </w:r>
      <w:r w:rsidR="00267FB1" w:rsidRPr="00C42454">
        <w:rPr>
          <w:rFonts w:ascii="Times New Roman" w:hAnsi="Times New Roman" w:cs="Times New Roman"/>
          <w:b/>
        </w:rPr>
        <w:t>2023</w:t>
      </w:r>
    </w:p>
    <w:p w14:paraId="359FA449" w14:textId="77777777" w:rsidR="008C23D6" w:rsidRDefault="008C23D6" w:rsidP="00D343D1">
      <w:pPr>
        <w:overflowPunct w:val="0"/>
        <w:autoSpaceDE w:val="0"/>
        <w:autoSpaceDN w:val="0"/>
        <w:adjustRightInd w:val="0"/>
        <w:jc w:val="center"/>
        <w:textAlignment w:val="baseline"/>
        <w:rPr>
          <w:rFonts w:ascii="Times New Roman" w:hAnsi="Times New Roman" w:cs="Times New Roman"/>
          <w:b/>
        </w:rPr>
      </w:pPr>
    </w:p>
    <w:p w14:paraId="486E4FE6" w14:textId="77777777" w:rsidR="008C23D6" w:rsidRDefault="008C23D6" w:rsidP="008C23D6">
      <w:pPr>
        <w:overflowPunct w:val="0"/>
        <w:autoSpaceDE w:val="0"/>
        <w:autoSpaceDN w:val="0"/>
        <w:adjustRightInd w:val="0"/>
        <w:jc w:val="center"/>
        <w:textAlignment w:val="baseline"/>
        <w:rPr>
          <w:rFonts w:ascii="Times New Roman" w:hAnsi="Times New Roman" w:cs="Times New Roman"/>
          <w:b/>
        </w:rPr>
      </w:pPr>
      <w:r w:rsidRPr="00EF5516">
        <w:rPr>
          <w:rFonts w:ascii="Times New Roman" w:hAnsi="Times New Roman" w:cs="Times New Roman"/>
          <w:b/>
        </w:rPr>
        <w:t>TERMO DE REFERÊNCIA DO OBJETO</w:t>
      </w:r>
    </w:p>
    <w:p w14:paraId="4AFC110E" w14:textId="77777777" w:rsidR="008C23D6" w:rsidRDefault="008C23D6" w:rsidP="008C23D6">
      <w:pPr>
        <w:overflowPunct w:val="0"/>
        <w:autoSpaceDE w:val="0"/>
        <w:autoSpaceDN w:val="0"/>
        <w:adjustRightInd w:val="0"/>
        <w:jc w:val="center"/>
        <w:textAlignment w:val="baseline"/>
        <w:rPr>
          <w:rFonts w:ascii="Times New Roman" w:hAnsi="Times New Roman" w:cs="Times New Roman"/>
          <w:b/>
          <w:bCs/>
        </w:rPr>
      </w:pPr>
    </w:p>
    <w:p w14:paraId="51C978B2" w14:textId="7A24DCB4" w:rsidR="008C23D6" w:rsidRPr="00BE04CA" w:rsidRDefault="008C23D6" w:rsidP="00CF2BBC">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b/>
          <w:bCs/>
        </w:rPr>
        <w:t xml:space="preserve">OBJETO: </w:t>
      </w:r>
      <w:r w:rsidR="00634A5C" w:rsidRPr="00634A5C">
        <w:rPr>
          <w:rFonts w:ascii="Times New Roman" w:hAnsi="Times New Roman" w:cs="Times New Roman"/>
          <w:bCs/>
        </w:rPr>
        <w:t xml:space="preserve">REGISTRO DE PREÇOS PARA AQUISIÇÃO DE </w:t>
      </w:r>
      <w:r w:rsidR="00634A5C" w:rsidRPr="00634A5C">
        <w:rPr>
          <w:rFonts w:ascii="Times New Roman" w:hAnsi="Times New Roman" w:cs="Times New Roman"/>
        </w:rPr>
        <w:t>MATERIAL PERMANENTE</w:t>
      </w:r>
      <w:r w:rsidRPr="00BE04CA">
        <w:rPr>
          <w:rFonts w:ascii="Times New Roman" w:hAnsi="Times New Roman" w:cs="Times New Roman"/>
        </w:rPr>
        <w:t>, conforme condições e especificações constantes no Edital e neste Termo de Referência.</w:t>
      </w:r>
    </w:p>
    <w:p w14:paraId="39282BD7" w14:textId="77777777" w:rsidR="008C23D6" w:rsidRPr="00EF5516" w:rsidRDefault="008C23D6" w:rsidP="008C23D6">
      <w:pPr>
        <w:overflowPunct w:val="0"/>
        <w:autoSpaceDE w:val="0"/>
        <w:autoSpaceDN w:val="0"/>
        <w:adjustRightInd w:val="0"/>
        <w:ind w:firstLine="708"/>
        <w:jc w:val="both"/>
        <w:textAlignment w:val="baseline"/>
        <w:rPr>
          <w:rFonts w:ascii="Times New Roman" w:hAnsi="Times New Roman" w:cs="Times New Roman"/>
          <w:b/>
        </w:rPr>
      </w:pPr>
    </w:p>
    <w:tbl>
      <w:tblPr>
        <w:tblW w:w="9321" w:type="dxa"/>
        <w:tblLayout w:type="fixed"/>
        <w:tblLook w:val="0000" w:firstRow="0" w:lastRow="0" w:firstColumn="0" w:lastColumn="0" w:noHBand="0" w:noVBand="0"/>
      </w:tblPr>
      <w:tblGrid>
        <w:gridCol w:w="817"/>
        <w:gridCol w:w="5529"/>
        <w:gridCol w:w="850"/>
        <w:gridCol w:w="992"/>
        <w:gridCol w:w="1133"/>
      </w:tblGrid>
      <w:tr w:rsidR="00187402" w:rsidRPr="00634A5C" w14:paraId="20A10FE1"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4178AC83" w14:textId="77777777" w:rsidR="00187402" w:rsidRPr="00186342" w:rsidRDefault="00187402" w:rsidP="00993C6B">
            <w:pPr>
              <w:jc w:val="center"/>
              <w:rPr>
                <w:rFonts w:ascii="Times New Roman" w:hAnsi="Times New Roman" w:cs="Times New Roman"/>
                <w:sz w:val="22"/>
                <w:szCs w:val="22"/>
              </w:rPr>
            </w:pPr>
            <w:r w:rsidRPr="00186342">
              <w:rPr>
                <w:rFonts w:ascii="Times New Roman" w:hAnsi="Times New Roman" w:cs="Times New Roman"/>
                <w:b/>
                <w:sz w:val="22"/>
                <w:szCs w:val="22"/>
              </w:rPr>
              <w:t>Item</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4D7EFF39" w14:textId="45FCF4D8" w:rsidR="00187402" w:rsidRPr="00186342" w:rsidRDefault="00187402" w:rsidP="00993C6B">
            <w:pPr>
              <w:rPr>
                <w:rFonts w:ascii="Times New Roman" w:hAnsi="Times New Roman" w:cs="Times New Roman"/>
                <w:sz w:val="22"/>
                <w:szCs w:val="22"/>
              </w:rPr>
            </w:pPr>
            <w:r w:rsidRPr="00186342">
              <w:rPr>
                <w:rFonts w:ascii="Times New Roman" w:hAnsi="Times New Roman" w:cs="Times New Roman"/>
                <w:b/>
                <w:bCs/>
                <w:color w:val="000000"/>
                <w:sz w:val="22"/>
                <w:szCs w:val="22"/>
              </w:rPr>
              <w:t xml:space="preserve">Especificação </w:t>
            </w:r>
            <w:r w:rsidR="00E02C48" w:rsidRPr="00186342">
              <w:rPr>
                <w:rFonts w:ascii="Times New Roman" w:hAnsi="Times New Roman" w:cs="Times New Roman"/>
                <w:b/>
                <w:bCs/>
                <w:color w:val="000000"/>
                <w:sz w:val="22"/>
                <w:szCs w:val="22"/>
              </w:rPr>
              <w:t>aproximado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11FB2F" w14:textId="77777777" w:rsidR="00187402" w:rsidRPr="00186342" w:rsidRDefault="00187402" w:rsidP="00993C6B">
            <w:pPr>
              <w:jc w:val="center"/>
              <w:rPr>
                <w:rFonts w:ascii="Times New Roman" w:hAnsi="Times New Roman" w:cs="Times New Roman"/>
                <w:sz w:val="22"/>
                <w:szCs w:val="22"/>
              </w:rPr>
            </w:pPr>
            <w:r w:rsidRPr="00186342">
              <w:rPr>
                <w:rFonts w:ascii="Times New Roman" w:hAnsi="Times New Roman" w:cs="Times New Roman"/>
                <w:b/>
                <w:sz w:val="22"/>
                <w:szCs w:val="22"/>
              </w:rPr>
              <w:t>Unid.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8DE0CDE" w14:textId="77777777" w:rsidR="00187402" w:rsidRPr="00186342" w:rsidRDefault="00187402" w:rsidP="00993C6B">
            <w:pPr>
              <w:jc w:val="center"/>
              <w:rPr>
                <w:rFonts w:ascii="Times New Roman" w:hAnsi="Times New Roman" w:cs="Times New Roman"/>
                <w:sz w:val="22"/>
                <w:szCs w:val="22"/>
              </w:rPr>
            </w:pPr>
            <w:r w:rsidRPr="00186342">
              <w:rPr>
                <w:rFonts w:ascii="Times New Roman" w:hAnsi="Times New Roman" w:cs="Times New Roman"/>
                <w:b/>
                <w:sz w:val="22"/>
                <w:szCs w:val="22"/>
              </w:rPr>
              <w:t>Quant.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9A095D5" w14:textId="77777777" w:rsidR="00187402" w:rsidRPr="00186342" w:rsidRDefault="00187402" w:rsidP="00993C6B">
            <w:pPr>
              <w:jc w:val="center"/>
              <w:rPr>
                <w:rFonts w:ascii="Times New Roman" w:hAnsi="Times New Roman" w:cs="Times New Roman"/>
                <w:sz w:val="22"/>
                <w:szCs w:val="22"/>
              </w:rPr>
            </w:pPr>
            <w:r w:rsidRPr="00186342">
              <w:rPr>
                <w:rFonts w:ascii="Times New Roman" w:hAnsi="Times New Roman" w:cs="Times New Roman"/>
                <w:b/>
                <w:sz w:val="22"/>
                <w:szCs w:val="22"/>
              </w:rPr>
              <w:t>Valor Unit R$</w:t>
            </w:r>
          </w:p>
        </w:tc>
      </w:tr>
      <w:tr w:rsidR="00A6495C" w:rsidRPr="00634A5C" w14:paraId="434EA966"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DEAFC2F" w14:textId="4D25DB85"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01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55A1553" w14:textId="78635098" w:rsidR="00A6495C" w:rsidRPr="00186342" w:rsidRDefault="00A6495C" w:rsidP="00A6495C">
            <w:pPr>
              <w:pStyle w:val="SemEspaamento"/>
              <w:jc w:val="both"/>
              <w:rPr>
                <w:sz w:val="22"/>
                <w:szCs w:val="22"/>
              </w:rPr>
            </w:pPr>
            <w:r w:rsidRPr="00186342">
              <w:rPr>
                <w:sz w:val="22"/>
                <w:szCs w:val="22"/>
              </w:rPr>
              <w:t>CADEIRA</w:t>
            </w:r>
            <w:r w:rsidRPr="00186342">
              <w:rPr>
                <w:color w:val="000000" w:themeColor="text1"/>
                <w:sz w:val="22"/>
                <w:szCs w:val="22"/>
              </w:rPr>
              <w:t xml:space="preserve"> ESCOLAR INFANTIL DE FÓRMICA </w:t>
            </w:r>
            <w:r w:rsidRPr="00186342">
              <w:rPr>
                <w:color w:val="000000" w:themeColor="text1"/>
                <w:sz w:val="22"/>
                <w:szCs w:val="22"/>
                <w:shd w:val="clear" w:color="auto" w:fill="FFFFFF"/>
              </w:rPr>
              <w:t>CONFECCIONADA EM MDF 15MM </w:t>
            </w:r>
            <w:r w:rsidRPr="00186342">
              <w:rPr>
                <w:color w:val="000000" w:themeColor="text1"/>
                <w:sz w:val="22"/>
                <w:szCs w:val="22"/>
              </w:rPr>
              <w:br/>
            </w:r>
            <w:r w:rsidRPr="00186342">
              <w:rPr>
                <w:color w:val="000000" w:themeColor="text1"/>
                <w:sz w:val="22"/>
                <w:szCs w:val="22"/>
                <w:shd w:val="clear" w:color="auto" w:fill="FFFFFF"/>
              </w:rPr>
              <w:t>REVESTIDA EM FÓRMICA ESTRUTURA EM AÇO COM TRATAMENTO ANTICORROSIVO E PINTURA EPÓXI.</w:t>
            </w:r>
            <w:r w:rsidRPr="00186342">
              <w:rPr>
                <w:color w:val="000000" w:themeColor="text1"/>
                <w:sz w:val="22"/>
                <w:szCs w:val="22"/>
              </w:rPr>
              <w:t xml:space="preserve"> </w:t>
            </w:r>
            <w:r w:rsidRPr="00186342">
              <w:rPr>
                <w:color w:val="000000" w:themeColor="text1"/>
                <w:sz w:val="22"/>
                <w:szCs w:val="22"/>
                <w:shd w:val="clear" w:color="auto" w:fill="FFFFFF"/>
              </w:rPr>
              <w:t>MEDINDO:0,30X0,30X0,60 (LXPXA)</w:t>
            </w:r>
            <w:r w:rsidRPr="00186342">
              <w:rPr>
                <w:color w:val="000000" w:themeColor="text1"/>
                <w:sz w:val="22"/>
                <w:szCs w:val="22"/>
              </w:rPr>
              <w:t xml:space="preserve"> </w:t>
            </w:r>
            <w:r w:rsidRPr="00186342">
              <w:rPr>
                <w:color w:val="000000" w:themeColor="text1"/>
                <w:sz w:val="22"/>
                <w:szCs w:val="22"/>
                <w:shd w:val="clear" w:color="auto" w:fill="FFFFFF"/>
              </w:rPr>
              <w:t xml:space="preserve">ALTURA DO ASSENTO ATÉ O CHÃO DE 33 a 34 CM.  </w:t>
            </w:r>
            <w:r w:rsidRPr="00186342">
              <w:rPr>
                <w:rFonts w:eastAsiaTheme="minorHAnsi"/>
                <w:sz w:val="22"/>
                <w:szCs w:val="22"/>
                <w:lang w:eastAsia="en-US"/>
              </w:rPr>
              <w:t>ENVIAR JUNTO A PROPOSTA DE PREÇOS O CERTIFICADO DE CONFORMIDADE DO INMETRO PARA O MODELO DE CADEIRA ESPECIFICADO NO EDITAL DE ACORDO COM A PORTARIA 401/2020 DO INMETRO, ACOMPANHADO POR DECLARAÇÃO COM A IMAGEM DO MOBILIÁRIO, REFERENTE AO CERTIFICADO DE CONFORMIDADE DO INMETRO, EMITIDO POR OCP</w:t>
            </w:r>
            <w:r w:rsidR="00E02C48" w:rsidRPr="00186342">
              <w:rPr>
                <w:rFonts w:eastAsiaTheme="minorHAnsi"/>
                <w:sz w:val="22"/>
                <w:szCs w:val="22"/>
                <w:lang w:eastAsia="en-US"/>
              </w:rPr>
              <w:t xml:space="preserve"> (ORGANIZISMO DE CERTIFICAÇÃO DE PRODUTOS)</w:t>
            </w:r>
            <w:r w:rsidRPr="00186342">
              <w:rPr>
                <w:rFonts w:eastAsiaTheme="minorHAnsi"/>
                <w:sz w:val="22"/>
                <w:szCs w:val="22"/>
                <w:lang w:eastAsia="en-US"/>
              </w:rPr>
              <w:t xml:space="preserve"> QUE COMPROVE QUE O MÓVEL É CORRESPONDENTE AO CERTIFICADO E ATENDE AS ESPECIFICAÇÕES DO </w:t>
            </w:r>
            <w:proofErr w:type="gramStart"/>
            <w:r w:rsidRPr="00186342">
              <w:rPr>
                <w:rFonts w:eastAsiaTheme="minorHAnsi"/>
                <w:sz w:val="22"/>
                <w:szCs w:val="22"/>
                <w:lang w:eastAsia="en-US"/>
              </w:rPr>
              <w:t>EDITAL;  CERTIFICAÇÃO</w:t>
            </w:r>
            <w:proofErr w:type="gramEnd"/>
            <w:r w:rsidRPr="00186342">
              <w:rPr>
                <w:rFonts w:eastAsiaTheme="minorHAnsi"/>
                <w:sz w:val="22"/>
                <w:szCs w:val="22"/>
                <w:lang w:eastAsia="en-US"/>
              </w:rPr>
              <w:t xml:space="preserve"> 6 E PE-289.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F0DBC9" w14:textId="7E1EB677" w:rsidR="00A6495C" w:rsidRPr="00186342" w:rsidRDefault="00A6495C" w:rsidP="00A6495C">
            <w:pPr>
              <w:jc w:val="center"/>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2C5E33" w14:textId="06249298" w:rsidR="00A6495C" w:rsidRPr="00186342" w:rsidRDefault="00A6495C" w:rsidP="00A6495C">
            <w:pPr>
              <w:jc w:val="center"/>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30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B269C7F" w14:textId="7BB2F1D1" w:rsidR="00A6495C" w:rsidRPr="00186342" w:rsidRDefault="00A6495C" w:rsidP="00A6495C">
            <w:pPr>
              <w:jc w:val="right"/>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195,00</w:t>
            </w:r>
          </w:p>
        </w:tc>
      </w:tr>
      <w:tr w:rsidR="00A6495C" w:rsidRPr="00634A5C" w14:paraId="6FAFF2EC"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BC5923C" w14:textId="163A23F7" w:rsidR="00A6495C" w:rsidRPr="00186342" w:rsidRDefault="00A6495C" w:rsidP="00E02C48">
            <w:pPr>
              <w:pStyle w:val="PargrafodaLista"/>
              <w:ind w:left="0"/>
              <w:jc w:val="center"/>
              <w:rPr>
                <w:rFonts w:ascii="Times New Roman" w:hAnsi="Times New Roman" w:cs="Times New Roman"/>
                <w:kern w:val="2"/>
                <w:sz w:val="22"/>
                <w:szCs w:val="22"/>
                <w:lang w:eastAsia="en-US"/>
              </w:rPr>
            </w:pPr>
            <w:r w:rsidRPr="00186342">
              <w:rPr>
                <w:rFonts w:ascii="Times New Roman" w:hAnsi="Times New Roman" w:cs="Times New Roman"/>
                <w:sz w:val="22"/>
                <w:szCs w:val="22"/>
              </w:rPr>
              <w:t>02</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8106596" w14:textId="505C68A3" w:rsidR="00A6495C" w:rsidRPr="00186342" w:rsidRDefault="00A6495C" w:rsidP="00A6495C">
            <w:pPr>
              <w:spacing w:line="256" w:lineRule="auto"/>
              <w:jc w:val="both"/>
              <w:rPr>
                <w:rFonts w:ascii="Times New Roman" w:hAnsi="Times New Roman" w:cs="Times New Roman"/>
                <w:kern w:val="2"/>
                <w:sz w:val="22"/>
                <w:szCs w:val="22"/>
                <w:lang w:eastAsia="en-US"/>
              </w:rPr>
            </w:pPr>
            <w:r w:rsidRPr="00186342">
              <w:rPr>
                <w:rFonts w:ascii="Times New Roman" w:hAnsi="Times New Roman" w:cs="Times New Roman"/>
                <w:sz w:val="22"/>
                <w:szCs w:val="22"/>
              </w:rPr>
              <w:t xml:space="preserve">CADEIRA ESCOLAR DE FÓRMICA ADULTO. CORES VERDE OU BEGE, A DEFINIR NA HORA DO PEDIDO. MEDIDAS: </w:t>
            </w:r>
            <w:r w:rsidRPr="00186342">
              <w:rPr>
                <w:rFonts w:ascii="Times New Roman" w:eastAsia="Times New Roman" w:hAnsi="Times New Roman" w:cs="Times New Roman"/>
                <w:color w:val="000000"/>
                <w:sz w:val="22"/>
                <w:szCs w:val="22"/>
              </w:rPr>
              <w:t xml:space="preserve">92CM DE ALTURA X 40CM LARGURA X 50CM DE PROFUNDIDADE. </w:t>
            </w:r>
            <w:r w:rsidRPr="00186342">
              <w:rPr>
                <w:rFonts w:ascii="Times New Roman" w:hAnsi="Times New Roman" w:cs="Times New Roman"/>
                <w:color w:val="000000"/>
                <w:sz w:val="22"/>
                <w:szCs w:val="22"/>
              </w:rPr>
              <w:t xml:space="preserve">ASSENTO AO PISO: 48CM DE ALTURA.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816070E" w14:textId="0EC58912" w:rsidR="00A6495C" w:rsidRPr="00186342" w:rsidRDefault="00A6495C" w:rsidP="00A6495C">
            <w:pPr>
              <w:jc w:val="center"/>
              <w:rPr>
                <w:rStyle w:val="price-tag-fraction"/>
                <w:rFonts w:ascii="Times New Roman" w:hAnsi="Times New Roman" w:cs="Times New Roman"/>
                <w:kern w:val="2"/>
                <w:sz w:val="22"/>
                <w:szCs w:val="22"/>
                <w:bdr w:val="none" w:sz="0" w:space="0" w:color="auto" w:frame="1"/>
                <w:lang w:eastAsia="en-US"/>
              </w:rPr>
            </w:pPr>
            <w:r w:rsidRPr="00186342">
              <w:rPr>
                <w:rStyle w:val="price-tag-fraction"/>
                <w:rFonts w:ascii="Times New Roman" w:hAnsi="Times New Roman" w:cs="Times New Roman"/>
                <w:sz w:val="22"/>
                <w:szCs w:val="22"/>
                <w:bdr w:val="none" w:sz="0" w:space="0" w:color="auto" w:frame="1"/>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197C93" w14:textId="628DA184" w:rsidR="00A6495C" w:rsidRPr="00186342" w:rsidRDefault="00A6495C" w:rsidP="00A6495C">
            <w:pPr>
              <w:jc w:val="center"/>
              <w:rPr>
                <w:rStyle w:val="price-tag-fraction"/>
                <w:rFonts w:ascii="Times New Roman" w:hAnsi="Times New Roman" w:cs="Times New Roman"/>
                <w:kern w:val="2"/>
                <w:sz w:val="22"/>
                <w:szCs w:val="22"/>
                <w:bdr w:val="none" w:sz="0" w:space="0" w:color="auto" w:frame="1"/>
                <w:lang w:eastAsia="en-US"/>
              </w:rPr>
            </w:pPr>
            <w:r w:rsidRPr="00186342">
              <w:rPr>
                <w:rStyle w:val="price-tag-fraction"/>
                <w:rFonts w:ascii="Times New Roman" w:hAnsi="Times New Roman" w:cs="Times New Roman"/>
                <w:sz w:val="22"/>
                <w:szCs w:val="22"/>
                <w:bdr w:val="none" w:sz="0" w:space="0" w:color="auto" w:frame="1"/>
              </w:rPr>
              <w:t>100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CCD0119" w14:textId="5F779258" w:rsidR="00A6495C" w:rsidRPr="00186342" w:rsidRDefault="00A6495C" w:rsidP="00A6495C">
            <w:pPr>
              <w:jc w:val="right"/>
              <w:rPr>
                <w:rStyle w:val="price-tag-fraction"/>
                <w:rFonts w:ascii="Times New Roman" w:hAnsi="Times New Roman" w:cs="Times New Roman"/>
                <w:kern w:val="2"/>
                <w:sz w:val="22"/>
                <w:szCs w:val="22"/>
                <w:bdr w:val="none" w:sz="0" w:space="0" w:color="auto" w:frame="1"/>
                <w:lang w:eastAsia="en-US"/>
              </w:rPr>
            </w:pPr>
            <w:r w:rsidRPr="00186342">
              <w:rPr>
                <w:rStyle w:val="price-tag-fraction"/>
                <w:rFonts w:ascii="Times New Roman" w:hAnsi="Times New Roman" w:cs="Times New Roman"/>
                <w:sz w:val="22"/>
                <w:szCs w:val="22"/>
                <w:bdr w:val="none" w:sz="0" w:space="0" w:color="auto" w:frame="1"/>
              </w:rPr>
              <w:t>210,00</w:t>
            </w:r>
          </w:p>
        </w:tc>
      </w:tr>
      <w:tr w:rsidR="00A6495C" w:rsidRPr="00634A5C" w14:paraId="317174DA"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4C073594" w14:textId="7F4E8811" w:rsidR="00A6495C" w:rsidRPr="00186342" w:rsidRDefault="00A6495C" w:rsidP="00E02C48">
            <w:pPr>
              <w:pStyle w:val="PargrafodaLista"/>
              <w:ind w:left="0"/>
              <w:jc w:val="center"/>
              <w:rPr>
                <w:rFonts w:ascii="Times New Roman" w:hAnsi="Times New Roman" w:cs="Times New Roman"/>
                <w:kern w:val="2"/>
                <w:sz w:val="22"/>
                <w:szCs w:val="22"/>
                <w:lang w:eastAsia="en-US"/>
              </w:rPr>
            </w:pPr>
            <w:r w:rsidRPr="00186342">
              <w:rPr>
                <w:rFonts w:ascii="Times New Roman" w:hAnsi="Times New Roman" w:cs="Times New Roman"/>
                <w:sz w:val="22"/>
                <w:szCs w:val="22"/>
              </w:rPr>
              <w:t>03</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4B9F53B2" w14:textId="7E493C87" w:rsidR="00A6495C" w:rsidRPr="00186342" w:rsidRDefault="00186342" w:rsidP="00A6495C">
            <w:pPr>
              <w:spacing w:line="256" w:lineRule="auto"/>
              <w:jc w:val="both"/>
              <w:rPr>
                <w:rFonts w:ascii="Times New Roman" w:hAnsi="Times New Roman" w:cs="Times New Roman"/>
                <w:kern w:val="2"/>
                <w:sz w:val="22"/>
                <w:szCs w:val="22"/>
                <w:lang w:eastAsia="en-US"/>
              </w:rPr>
            </w:pPr>
            <w:r w:rsidRPr="00186342">
              <w:rPr>
                <w:rFonts w:ascii="Times New Roman" w:hAnsi="Times New Roman" w:cs="Times New Roman"/>
                <w:sz w:val="22"/>
                <w:szCs w:val="22"/>
              </w:rPr>
              <w:t>CONJUNTO ESCOLAR ADULTO (CARTEIRA E CADEIRA) EM FÓRMICA NA COR VERDE OU BEGE (COR ESPECIFICADA NO ATO DA COMPRA). ESTRUTURA METÁLICA</w:t>
            </w:r>
            <w:r w:rsidRPr="00186342">
              <w:rPr>
                <w:rFonts w:ascii="Times New Roman" w:hAnsi="Times New Roman" w:cs="Times New Roman"/>
                <w:sz w:val="22"/>
                <w:szCs w:val="22"/>
                <w:shd w:val="clear" w:color="auto" w:fill="FFFFFF"/>
              </w:rPr>
              <w:t xml:space="preserve"> TRATADA CONTRA FERRUGEM, PINTURA EPÓXI, TAMPO EM COMPENSADO MDF, REVESTIDO EM FÓRMICA LISA BRILHANTE, COM ACABAMENTO DAS BORDAS EM PERFIL DE PVC. GRADIL PORTA-LIVROS NA CARTEIRA EM FERRO MACIÇO DE 5 MM, ACABAMENTO EM PONTEIRAS DE PLÁSTICO. ASSENTO E ENCOSTO ANATÔMICO EM FÓRMICA LISA BRILHANTE.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5AA0D7" w14:textId="183D9754" w:rsidR="00A6495C" w:rsidRPr="00186342" w:rsidRDefault="00A6495C" w:rsidP="00A6495C">
            <w:pPr>
              <w:jc w:val="center"/>
              <w:rPr>
                <w:rStyle w:val="price-tag-fraction"/>
                <w:rFonts w:ascii="Times New Roman" w:hAnsi="Times New Roman" w:cs="Times New Roman"/>
                <w:kern w:val="2"/>
                <w:sz w:val="22"/>
                <w:szCs w:val="22"/>
                <w:bdr w:val="none" w:sz="0" w:space="0" w:color="auto" w:frame="1"/>
                <w:lang w:eastAsia="en-US"/>
              </w:rPr>
            </w:pPr>
            <w:r w:rsidRPr="00186342">
              <w:rPr>
                <w:rFonts w:ascii="Times New Roman" w:hAnsi="Times New Roman" w:cs="Times New Roman"/>
                <w:color w:val="000000"/>
                <w:sz w:val="22"/>
                <w:szCs w:val="22"/>
              </w:rPr>
              <w:t>CONJ</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D93564" w14:textId="188D41F2" w:rsidR="00A6495C" w:rsidRPr="00186342" w:rsidRDefault="00A6495C" w:rsidP="00A6495C">
            <w:pPr>
              <w:jc w:val="center"/>
              <w:rPr>
                <w:rStyle w:val="price-tag-fraction"/>
                <w:rFonts w:ascii="Times New Roman" w:hAnsi="Times New Roman" w:cs="Times New Roman"/>
                <w:kern w:val="2"/>
                <w:sz w:val="22"/>
                <w:szCs w:val="22"/>
                <w:bdr w:val="none" w:sz="0" w:space="0" w:color="auto" w:frame="1"/>
                <w:lang w:eastAsia="en-US"/>
              </w:rPr>
            </w:pPr>
            <w:r w:rsidRPr="00186342">
              <w:rPr>
                <w:rFonts w:ascii="Times New Roman" w:hAnsi="Times New Roman" w:cs="Times New Roman"/>
                <w:color w:val="000000"/>
                <w:sz w:val="22"/>
                <w:szCs w:val="22"/>
              </w:rPr>
              <w:t>60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4E21CA3" w14:textId="4F29D55D" w:rsidR="00A6495C" w:rsidRPr="00186342" w:rsidRDefault="00A6495C" w:rsidP="00A6495C">
            <w:pPr>
              <w:jc w:val="right"/>
              <w:rPr>
                <w:rStyle w:val="price-tag-fraction"/>
                <w:rFonts w:ascii="Times New Roman" w:hAnsi="Times New Roman" w:cs="Times New Roman"/>
                <w:kern w:val="2"/>
                <w:sz w:val="22"/>
                <w:szCs w:val="22"/>
                <w:bdr w:val="none" w:sz="0" w:space="0" w:color="auto" w:frame="1"/>
                <w:lang w:eastAsia="en-US"/>
              </w:rPr>
            </w:pPr>
            <w:r w:rsidRPr="00186342">
              <w:rPr>
                <w:rFonts w:ascii="Times New Roman" w:hAnsi="Times New Roman" w:cs="Times New Roman"/>
                <w:color w:val="000000"/>
                <w:sz w:val="22"/>
                <w:szCs w:val="22"/>
              </w:rPr>
              <w:t>610,00</w:t>
            </w:r>
          </w:p>
        </w:tc>
      </w:tr>
      <w:tr w:rsidR="00A6495C" w:rsidRPr="00634A5C" w14:paraId="259AA879"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89CAEA7" w14:textId="618D1C48" w:rsidR="00A6495C" w:rsidRPr="00186342" w:rsidRDefault="00A6495C" w:rsidP="00E02C48">
            <w:pPr>
              <w:pStyle w:val="PargrafodaLista"/>
              <w:ind w:left="0"/>
              <w:jc w:val="center"/>
              <w:rPr>
                <w:rFonts w:ascii="Times New Roman" w:hAnsi="Times New Roman" w:cs="Times New Roman"/>
                <w:kern w:val="2"/>
                <w:sz w:val="22"/>
                <w:szCs w:val="22"/>
                <w:lang w:eastAsia="en-US"/>
              </w:rPr>
            </w:pPr>
            <w:r w:rsidRPr="00186342">
              <w:rPr>
                <w:rFonts w:ascii="Times New Roman" w:hAnsi="Times New Roman" w:cs="Times New Roman"/>
                <w:sz w:val="22"/>
                <w:szCs w:val="22"/>
              </w:rPr>
              <w:t>04</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DE5263E" w14:textId="45A80ED3" w:rsidR="00A6495C" w:rsidRPr="00186342" w:rsidRDefault="00186342" w:rsidP="00A6495C">
            <w:pPr>
              <w:spacing w:line="256" w:lineRule="auto"/>
              <w:jc w:val="both"/>
              <w:rPr>
                <w:rFonts w:ascii="Times New Roman" w:hAnsi="Times New Roman" w:cs="Times New Roman"/>
                <w:kern w:val="2"/>
                <w:sz w:val="22"/>
                <w:szCs w:val="22"/>
                <w:lang w:eastAsia="en-US"/>
              </w:rPr>
            </w:pPr>
            <w:r w:rsidRPr="00186342">
              <w:rPr>
                <w:rStyle w:val="morecontent"/>
                <w:rFonts w:ascii="Times New Roman" w:eastAsia="Arial Unicode MS" w:hAnsi="Times New Roman" w:cs="Times New Roman"/>
                <w:sz w:val="22"/>
                <w:szCs w:val="22"/>
              </w:rPr>
              <w:t xml:space="preserve">CONJUNTO ESCOLAR ADULTO, COMPOSTO POR CADEIRA E CARTEIRA - </w:t>
            </w:r>
            <w:proofErr w:type="gramStart"/>
            <w:r w:rsidRPr="00186342">
              <w:rPr>
                <w:rStyle w:val="morecontent"/>
                <w:rFonts w:ascii="Times New Roman" w:eastAsia="Arial Unicode MS" w:hAnsi="Times New Roman" w:cs="Times New Roman"/>
                <w:sz w:val="22"/>
                <w:szCs w:val="22"/>
              </w:rPr>
              <w:t>PADRÃO  FNDE</w:t>
            </w:r>
            <w:proofErr w:type="gramEnd"/>
            <w:r w:rsidRPr="00186342">
              <w:rPr>
                <w:rStyle w:val="morecontent"/>
                <w:rFonts w:ascii="Times New Roman" w:eastAsia="Arial Unicode MS" w:hAnsi="Times New Roman" w:cs="Times New Roman"/>
                <w:sz w:val="22"/>
                <w:szCs w:val="22"/>
              </w:rPr>
              <w:t xml:space="preserve">/CJA-06 COM PORTA LIVROS(FORMAS FNDE); COR AZUL. MEDIDAS (LXPXA): CARTEIRA 600X450X760MM E CADEIRA 396X198/ 400X260X 430MM.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F8EFBE" w14:textId="0DE31FF9" w:rsidR="00A6495C" w:rsidRPr="00186342" w:rsidRDefault="00A6495C" w:rsidP="00A6495C">
            <w:pPr>
              <w:jc w:val="center"/>
              <w:rPr>
                <w:rFonts w:ascii="Times New Roman" w:hAnsi="Times New Roman" w:cs="Times New Roman"/>
                <w:color w:val="000000"/>
                <w:kern w:val="2"/>
                <w:sz w:val="22"/>
                <w:szCs w:val="22"/>
                <w:lang w:eastAsia="en-US"/>
              </w:rPr>
            </w:pPr>
            <w:r w:rsidRPr="00186342">
              <w:rPr>
                <w:rFonts w:ascii="Times New Roman" w:hAnsi="Times New Roman" w:cs="Times New Roman"/>
                <w:color w:val="000000"/>
                <w:sz w:val="22"/>
                <w:szCs w:val="22"/>
              </w:rPr>
              <w:t>CONJ</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120FFB" w14:textId="128C24E4" w:rsidR="00A6495C" w:rsidRPr="00186342" w:rsidRDefault="00A6495C" w:rsidP="00A6495C">
            <w:pPr>
              <w:jc w:val="center"/>
              <w:rPr>
                <w:rFonts w:ascii="Times New Roman" w:hAnsi="Times New Roman" w:cs="Times New Roman"/>
                <w:color w:val="000000"/>
                <w:kern w:val="2"/>
                <w:sz w:val="22"/>
                <w:szCs w:val="22"/>
                <w:lang w:eastAsia="en-US"/>
              </w:rPr>
            </w:pPr>
            <w:r w:rsidRPr="00186342">
              <w:rPr>
                <w:rFonts w:ascii="Times New Roman" w:hAnsi="Times New Roman" w:cs="Times New Roman"/>
                <w:color w:val="000000"/>
                <w:sz w:val="22"/>
                <w:szCs w:val="22"/>
              </w:rPr>
              <w:t>100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EFC06B7" w14:textId="51B83721" w:rsidR="00A6495C" w:rsidRPr="00186342" w:rsidRDefault="00A6495C" w:rsidP="00A6495C">
            <w:pPr>
              <w:jc w:val="right"/>
              <w:rPr>
                <w:rFonts w:ascii="Times New Roman" w:hAnsi="Times New Roman" w:cs="Times New Roman"/>
                <w:color w:val="000000"/>
                <w:kern w:val="2"/>
                <w:sz w:val="22"/>
                <w:szCs w:val="22"/>
                <w:lang w:eastAsia="en-US"/>
              </w:rPr>
            </w:pPr>
            <w:r w:rsidRPr="00186342">
              <w:rPr>
                <w:rFonts w:ascii="Times New Roman" w:hAnsi="Times New Roman" w:cs="Times New Roman"/>
                <w:color w:val="000000"/>
                <w:sz w:val="22"/>
                <w:szCs w:val="22"/>
              </w:rPr>
              <w:t>599,00</w:t>
            </w:r>
          </w:p>
        </w:tc>
      </w:tr>
      <w:tr w:rsidR="00A6495C" w:rsidRPr="00634A5C" w14:paraId="05D5B2AA"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93DE587" w14:textId="4950F5AF"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05</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169B2F08" w14:textId="0E8455FA" w:rsidR="00A6495C" w:rsidRPr="00186342" w:rsidRDefault="00186342" w:rsidP="00A6495C">
            <w:pPr>
              <w:spacing w:line="256" w:lineRule="auto"/>
              <w:jc w:val="both"/>
              <w:rPr>
                <w:rFonts w:ascii="Times New Roman" w:eastAsia="Calibri" w:hAnsi="Times New Roman" w:cs="Times New Roman"/>
                <w:sz w:val="22"/>
                <w:szCs w:val="22"/>
                <w:lang w:eastAsia="en-US"/>
              </w:rPr>
            </w:pPr>
            <w:r w:rsidRPr="00186342">
              <w:rPr>
                <w:rFonts w:ascii="Times New Roman" w:eastAsiaTheme="minorHAnsi" w:hAnsi="Times New Roman" w:cs="Times New Roman"/>
                <w:color w:val="000000"/>
                <w:sz w:val="22"/>
                <w:szCs w:val="22"/>
                <w:lang w:eastAsia="en-US"/>
              </w:rPr>
              <w:t xml:space="preserve">CONJUNTO REFEITORIO EMPILHÁVEL ADULTO, COMPOSTO POR UMA MESA E DOIS BANCOS:  ESTRUTURA EM TUBO DE AÇO, TIPO MONOBLOCO (ESTRUTURA ÚNICA) O ENCAIXE DA MESA </w:t>
            </w:r>
            <w:r w:rsidRPr="00186342">
              <w:rPr>
                <w:rFonts w:ascii="Times New Roman" w:eastAsiaTheme="minorHAnsi" w:hAnsi="Times New Roman" w:cs="Times New Roman"/>
                <w:color w:val="000000"/>
                <w:sz w:val="22"/>
                <w:szCs w:val="22"/>
                <w:lang w:eastAsia="en-US"/>
              </w:rPr>
              <w:lastRenderedPageBreak/>
              <w:t>TORNANDO-A EMPILHÁVEL.  JUNÇÕES COM SUPERFÍCIE LISA E HOMOGÊNEA, SEM APRESENTAR PONTOS CORTANTES. TAMPO (2000X650 MM) E ASSENTO (1900X325 MM) EM MDF DE 18 MM DE ESPESSURA REVESTIDO EM LAMINADO MELAMÍNICO. ALTURA DA MESA 750 MM E ALTURA DO BANCO 450 MM.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A680837" w14:textId="5D4E5E9C"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lastRenderedPageBreak/>
              <w:t>CONJ</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4101CAA" w14:textId="63AF039E"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04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9289B2B" w14:textId="313E1A11"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1</w:t>
            </w:r>
            <w:r w:rsidR="00497302">
              <w:rPr>
                <w:rFonts w:ascii="Times New Roman" w:hAnsi="Times New Roman" w:cs="Times New Roman"/>
                <w:color w:val="000000"/>
                <w:sz w:val="22"/>
                <w:szCs w:val="22"/>
              </w:rPr>
              <w:t>.</w:t>
            </w:r>
            <w:r w:rsidRPr="00186342">
              <w:rPr>
                <w:rFonts w:ascii="Times New Roman" w:hAnsi="Times New Roman" w:cs="Times New Roman"/>
                <w:color w:val="000000"/>
                <w:sz w:val="22"/>
                <w:szCs w:val="22"/>
              </w:rPr>
              <w:t>900,00</w:t>
            </w:r>
          </w:p>
        </w:tc>
      </w:tr>
      <w:tr w:rsidR="00A6495C" w:rsidRPr="00634A5C" w14:paraId="14E77140"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7233E8C4" w14:textId="6EC20B03"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06</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490A166" w14:textId="60F580D1" w:rsidR="00A6495C" w:rsidRPr="00186342" w:rsidRDefault="00186342" w:rsidP="00E02C48">
            <w:pPr>
              <w:autoSpaceDE w:val="0"/>
              <w:autoSpaceDN w:val="0"/>
              <w:adjustRightInd w:val="0"/>
              <w:jc w:val="both"/>
              <w:rPr>
                <w:rFonts w:ascii="Times New Roman" w:eastAsia="Calibri" w:hAnsi="Times New Roman" w:cs="Times New Roman"/>
                <w:color w:val="000000"/>
                <w:sz w:val="22"/>
                <w:szCs w:val="22"/>
                <w:lang w:eastAsia="en-US"/>
              </w:rPr>
            </w:pPr>
            <w:r w:rsidRPr="00186342">
              <w:rPr>
                <w:rFonts w:ascii="Times New Roman" w:eastAsiaTheme="minorHAnsi" w:hAnsi="Times New Roman" w:cs="Times New Roman"/>
                <w:sz w:val="22"/>
                <w:szCs w:val="22"/>
                <w:lang w:eastAsia="en-US"/>
              </w:rPr>
              <w:t xml:space="preserve">CONJUNTO REFEITÓRIO EMPILHÁVEL INFANTIL, COMPOSTO POR UMA MESA E DOIS BANCOS: ESTRUTURA EM TUBO DE AÇO, TIPO MONOBLOCO (ESTRUTURA ÚNICA) O ENCAIXE DA MESA TORNANDO-A EMPILHÁVEL. TAMPO (2000X650MM) E ASSENTO (1900X325MM) EM MDF LAMINADO MELAMÍNICO ACABADO NAS BORDAS COM PVC. ALTURA DA MESA 580MM E ALTURA DO BANCO 340MM.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8C9F38" w14:textId="229067A2"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CONJ</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CC50706" w14:textId="25FC2C41"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04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DAB6FA8" w14:textId="76EA8A26"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1</w:t>
            </w:r>
            <w:r w:rsidR="00497302">
              <w:rPr>
                <w:rFonts w:ascii="Times New Roman" w:hAnsi="Times New Roman" w:cs="Times New Roman"/>
                <w:color w:val="000000"/>
                <w:sz w:val="22"/>
                <w:szCs w:val="22"/>
              </w:rPr>
              <w:t>.</w:t>
            </w:r>
            <w:r w:rsidRPr="00186342">
              <w:rPr>
                <w:rFonts w:ascii="Times New Roman" w:hAnsi="Times New Roman" w:cs="Times New Roman"/>
                <w:color w:val="000000"/>
                <w:sz w:val="22"/>
                <w:szCs w:val="22"/>
              </w:rPr>
              <w:t>680,00</w:t>
            </w:r>
          </w:p>
        </w:tc>
      </w:tr>
      <w:tr w:rsidR="00A6495C" w:rsidRPr="00634A5C" w14:paraId="15952F5E"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DF06956" w14:textId="26BE3B3F"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07</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B05CDD9" w14:textId="4D03D49A" w:rsidR="00A6495C" w:rsidRPr="00186342" w:rsidRDefault="00186342" w:rsidP="00E02C48">
            <w:pPr>
              <w:jc w:val="both"/>
              <w:textAlignment w:val="baseline"/>
              <w:rPr>
                <w:rFonts w:ascii="Times New Roman" w:hAnsi="Times New Roman" w:cs="Times New Roman"/>
                <w:color w:val="666666"/>
                <w:sz w:val="22"/>
                <w:szCs w:val="22"/>
              </w:rPr>
            </w:pPr>
            <w:r w:rsidRPr="00186342">
              <w:rPr>
                <w:rFonts w:ascii="Times New Roman" w:hAnsi="Times New Roman" w:cs="Times New Roman"/>
                <w:color w:val="000000" w:themeColor="text1"/>
                <w:sz w:val="22"/>
                <w:szCs w:val="22"/>
              </w:rPr>
              <w:t xml:space="preserve">CONJUNTO ESCOLAR HEXAGONAL INFANTIL COLORIDO – COMPOSTO POR 6 MESAS, 6 CADEIRAS E 1 MESA CENTRAL. </w:t>
            </w:r>
            <w:r w:rsidRPr="00186342">
              <w:rPr>
                <w:rFonts w:ascii="Times New Roman" w:hAnsi="Times New Roman" w:cs="Times New Roman"/>
                <w:sz w:val="22"/>
                <w:szCs w:val="22"/>
                <w:shd w:val="clear" w:color="auto" w:fill="FFFFFF" w:themeFill="background1"/>
              </w:rPr>
              <w:t>TOTAL DO DIÂMETRO DA MESA SEXTAVADA INFANTIL 1,29 OU 1,30 CM</w:t>
            </w:r>
            <w:r w:rsidRPr="00186342">
              <w:rPr>
                <w:rFonts w:ascii="Times New Roman" w:hAnsi="Times New Roman" w:cs="Times New Roman"/>
                <w:color w:val="666666"/>
                <w:sz w:val="22"/>
                <w:szCs w:val="22"/>
              </w:rPr>
              <w:t xml:space="preserve">. </w:t>
            </w:r>
            <w:r w:rsidRPr="00186342">
              <w:rPr>
                <w:rFonts w:ascii="Times New Roman" w:hAnsi="Times New Roman" w:cs="Times New Roman"/>
                <w:color w:val="000000" w:themeColor="text1"/>
                <w:sz w:val="22"/>
                <w:szCs w:val="22"/>
              </w:rPr>
              <w:t>CADEIRAS FABRICADAS COM ESTRUTURA METÁLICA, REVESTIDAS EM FÓRMICA.  LISA BRILHANTE, ASSENTO DE TAMANHO 340X340MM E ENCOSTO 340X180MM. CADEIRAS MEDINDO 380MM DE ALTURA DO CHÃO ATÉ O ASSENTO. (SEGUE FOTO EM ANEXO)</w:t>
            </w:r>
            <w:r w:rsidRPr="00186342">
              <w:rPr>
                <w:rFonts w:ascii="Times New Roman" w:hAnsi="Times New Roman" w:cs="Times New Roman"/>
                <w:noProof/>
                <w:sz w:val="22"/>
                <w:szCs w:val="22"/>
                <w14:ligatures w14:val="standardContextual"/>
              </w:rPr>
              <w:t xml:space="preserve"> </w:t>
            </w:r>
            <w:r w:rsidR="00A6495C" w:rsidRPr="00186342">
              <w:rPr>
                <w:rFonts w:ascii="Times New Roman" w:hAnsi="Times New Roman" w:cs="Times New Roman"/>
                <w:noProof/>
                <w:sz w:val="22"/>
                <w:szCs w:val="22"/>
                <w14:ligatures w14:val="standardContextual"/>
              </w:rPr>
              <w:drawing>
                <wp:inline distT="0" distB="0" distL="0" distR="0" wp14:anchorId="75C76A46" wp14:editId="7E4505C6">
                  <wp:extent cx="2088628" cy="1174768"/>
                  <wp:effectExtent l="0" t="0" r="6985" b="6350"/>
                  <wp:docPr id="21133058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5885" name=""/>
                          <pic:cNvPicPr/>
                        </pic:nvPicPr>
                        <pic:blipFill>
                          <a:blip r:embed="rId18"/>
                          <a:stretch>
                            <a:fillRect/>
                          </a:stretch>
                        </pic:blipFill>
                        <pic:spPr>
                          <a:xfrm>
                            <a:off x="0" y="0"/>
                            <a:ext cx="2104704" cy="1183810"/>
                          </a:xfrm>
                          <a:prstGeom prst="rect">
                            <a:avLst/>
                          </a:prstGeom>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B6F439" w14:textId="18E466FA"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CONJ</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DC3E1E1" w14:textId="7FDAE64E"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EBD7744" w14:textId="2834B1A1"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1</w:t>
            </w:r>
            <w:r w:rsidR="00497302">
              <w:rPr>
                <w:rFonts w:ascii="Times New Roman" w:hAnsi="Times New Roman" w:cs="Times New Roman"/>
                <w:color w:val="000000"/>
                <w:sz w:val="22"/>
                <w:szCs w:val="22"/>
              </w:rPr>
              <w:t>.</w:t>
            </w:r>
            <w:r w:rsidRPr="00186342">
              <w:rPr>
                <w:rFonts w:ascii="Times New Roman" w:hAnsi="Times New Roman" w:cs="Times New Roman"/>
                <w:color w:val="000000"/>
                <w:sz w:val="22"/>
                <w:szCs w:val="22"/>
              </w:rPr>
              <w:t>820,00</w:t>
            </w:r>
          </w:p>
        </w:tc>
      </w:tr>
      <w:tr w:rsidR="00A6495C" w:rsidRPr="00634A5C" w14:paraId="6E04D591"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746DD74" w14:textId="11EAFBE7"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08</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5C0734B" w14:textId="1BEA16D4" w:rsidR="00A6495C" w:rsidRPr="00186342" w:rsidRDefault="00186342" w:rsidP="00A6495C">
            <w:pPr>
              <w:autoSpaceDE w:val="0"/>
              <w:autoSpaceDN w:val="0"/>
              <w:adjustRightInd w:val="0"/>
              <w:jc w:val="both"/>
              <w:rPr>
                <w:rFonts w:ascii="Times New Roman" w:hAnsi="Times New Roman" w:cs="Times New Roman"/>
                <w:color w:val="000000"/>
                <w:sz w:val="22"/>
                <w:szCs w:val="22"/>
              </w:rPr>
            </w:pPr>
            <w:r w:rsidRPr="00186342">
              <w:rPr>
                <w:rFonts w:ascii="Times New Roman" w:eastAsiaTheme="minorHAnsi" w:hAnsi="Times New Roman" w:cs="Times New Roman"/>
                <w:sz w:val="22"/>
                <w:szCs w:val="22"/>
                <w:lang w:eastAsia="en-US"/>
              </w:rPr>
              <w:t xml:space="preserve">CONJUNTO COLETIVO INFANTIL, COMPOSTO POR UMA MESA OITAVADA E 8 CADEIRAS: MESA: ESTRUTURA EM TUBO DE AÇO, TIPO MONOBLOCO. PÉS COM PONTEIRAS PLÁSTICAS. TAMPO (1200MM DE DIÂMETRO) FORMATO OITAVADO, EM MDF DE 18MM, REVESTIDO EM LAMINADO MELAMÍNICO. COLORIDO, BORDAS COM </w:t>
            </w:r>
            <w:proofErr w:type="gramStart"/>
            <w:r w:rsidRPr="00186342">
              <w:rPr>
                <w:rFonts w:ascii="Times New Roman" w:eastAsiaTheme="minorHAnsi" w:hAnsi="Times New Roman" w:cs="Times New Roman"/>
                <w:sz w:val="22"/>
                <w:szCs w:val="22"/>
                <w:lang w:eastAsia="en-US"/>
              </w:rPr>
              <w:t>PVC  .</w:t>
            </w:r>
            <w:proofErr w:type="gramEnd"/>
            <w:r w:rsidRPr="00186342">
              <w:rPr>
                <w:rFonts w:ascii="Times New Roman" w:eastAsiaTheme="minorHAnsi" w:hAnsi="Times New Roman" w:cs="Times New Roman"/>
                <w:sz w:val="22"/>
                <w:szCs w:val="22"/>
                <w:lang w:eastAsia="en-US"/>
              </w:rPr>
              <w:t xml:space="preserve"> ALTURA 580MM. CADEIRA ESTRUTURA EM TUBO DE AÇO. </w:t>
            </w:r>
            <w:proofErr w:type="gramStart"/>
            <w:r w:rsidRPr="00186342">
              <w:rPr>
                <w:rFonts w:ascii="Times New Roman" w:eastAsiaTheme="minorHAnsi" w:hAnsi="Times New Roman" w:cs="Times New Roman"/>
                <w:sz w:val="22"/>
                <w:szCs w:val="22"/>
                <w:lang w:eastAsia="en-US"/>
              </w:rPr>
              <w:t>ASSENTO(</w:t>
            </w:r>
            <w:proofErr w:type="gramEnd"/>
            <w:r w:rsidRPr="00186342">
              <w:rPr>
                <w:rFonts w:ascii="Times New Roman" w:eastAsiaTheme="minorHAnsi" w:hAnsi="Times New Roman" w:cs="Times New Roman"/>
                <w:sz w:val="22"/>
                <w:szCs w:val="22"/>
                <w:lang w:eastAsia="en-US"/>
              </w:rPr>
              <w:t xml:space="preserve">340X300MM) E ENCOSTO(340X160MM) ANATÔMICO REVESTIDO COM LAMINADO MELAMÍNICO E ACABAMENTO DAS BORDAS COM VERNIZ. ALTURA DO ASSENTO AO CHÃO 350MM E ALTURA DO ENCOSTO AO CHÃO 680MM. CERTIFICADO DE CONFORMIDADE DO SISTEMA DE GESTÃO DE QUALIDADE, EMITIDO PELA ASSOC. BRASILEIRA DE NORMAS TÉCNICAS (ABNT). O CERTIFICADO DEVERÁ CONTER O SELO DO INMETRO E CERTIFICADO FSC, EMITIDO EM NOME DO FABRICANTE DO MOBILIÁRIO.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313FCF5" w14:textId="0D4F5659"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CONJ</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0DC0E62" w14:textId="50FE45A1"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04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520951A" w14:textId="1AEE1886"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2</w:t>
            </w:r>
            <w:r w:rsidR="00497302">
              <w:rPr>
                <w:rFonts w:ascii="Times New Roman" w:hAnsi="Times New Roman" w:cs="Times New Roman"/>
                <w:color w:val="000000"/>
                <w:sz w:val="22"/>
                <w:szCs w:val="22"/>
              </w:rPr>
              <w:t>.</w:t>
            </w:r>
            <w:r w:rsidRPr="00186342">
              <w:rPr>
                <w:rFonts w:ascii="Times New Roman" w:hAnsi="Times New Roman" w:cs="Times New Roman"/>
                <w:color w:val="000000"/>
                <w:sz w:val="22"/>
                <w:szCs w:val="22"/>
              </w:rPr>
              <w:t>660,00</w:t>
            </w:r>
          </w:p>
        </w:tc>
      </w:tr>
      <w:tr w:rsidR="00A6495C" w:rsidRPr="00634A5C" w14:paraId="792C7C22"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4A8214AF" w14:textId="27429DF0"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09</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89AE592" w14:textId="3B4B7980" w:rsidR="00A6495C" w:rsidRPr="00186342" w:rsidRDefault="00186342" w:rsidP="00A6495C">
            <w:pPr>
              <w:autoSpaceDE w:val="0"/>
              <w:autoSpaceDN w:val="0"/>
              <w:adjustRightInd w:val="0"/>
              <w:jc w:val="both"/>
              <w:rPr>
                <w:rFonts w:ascii="Times New Roman" w:eastAsia="Calibri" w:hAnsi="Times New Roman" w:cs="Times New Roman"/>
                <w:sz w:val="22"/>
                <w:szCs w:val="22"/>
                <w:lang w:eastAsia="en-US"/>
              </w:rPr>
            </w:pPr>
            <w:r w:rsidRPr="00186342">
              <w:rPr>
                <w:rFonts w:ascii="Times New Roman" w:hAnsi="Times New Roman" w:cs="Times New Roman"/>
                <w:sz w:val="22"/>
                <w:szCs w:val="22"/>
                <w:shd w:val="clear" w:color="auto" w:fill="FFFFFF"/>
              </w:rPr>
              <w:t xml:space="preserve">MESA DE REFEITÓRIO ADULTO COM BANCOS SEPARADOS EM MDF 18 MM, REVESTIDO EM FÓRMICA BRANCA, ESTRUTURA DE AÇO PRETA. MEDIDAS APROXIMADAS: MESA = 0,77 CM DE </w:t>
            </w:r>
            <w:r w:rsidRPr="00186342">
              <w:rPr>
                <w:rFonts w:ascii="Times New Roman" w:hAnsi="Times New Roman" w:cs="Times New Roman"/>
                <w:sz w:val="22"/>
                <w:szCs w:val="22"/>
                <w:shd w:val="clear" w:color="auto" w:fill="FFFFFF"/>
              </w:rPr>
              <w:lastRenderedPageBreak/>
              <w:t>ALTURA. 75 CM PROFUNDIDADE. COMPRIMENTO 2.4 M; BANCO = 47 CM DE ALTURA. PROFUNDIDADE 30 CM. COMPRIMENTO 2.4 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965E4E9" w14:textId="14B3D276"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lastRenderedPageBreak/>
              <w:t>UND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50B9470" w14:textId="2AEC067E"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84A65B4" w14:textId="5F90AF7E"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4</w:t>
            </w:r>
            <w:r w:rsidR="00497302">
              <w:rPr>
                <w:rFonts w:ascii="Times New Roman" w:hAnsi="Times New Roman" w:cs="Times New Roman"/>
                <w:color w:val="000000"/>
                <w:sz w:val="22"/>
                <w:szCs w:val="22"/>
              </w:rPr>
              <w:t>.</w:t>
            </w:r>
            <w:r w:rsidRPr="00186342">
              <w:rPr>
                <w:rFonts w:ascii="Times New Roman" w:hAnsi="Times New Roman" w:cs="Times New Roman"/>
                <w:color w:val="000000"/>
                <w:sz w:val="22"/>
                <w:szCs w:val="22"/>
              </w:rPr>
              <w:t>655,00</w:t>
            </w:r>
          </w:p>
        </w:tc>
      </w:tr>
      <w:tr w:rsidR="00A6495C" w:rsidRPr="00634A5C" w14:paraId="03C38011"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AA32B13" w14:textId="5235EABA"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10</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0B84229" w14:textId="3659BA83" w:rsidR="00A6495C" w:rsidRPr="00186342" w:rsidRDefault="00186342" w:rsidP="00A6495C">
            <w:pPr>
              <w:autoSpaceDE w:val="0"/>
              <w:autoSpaceDN w:val="0"/>
              <w:adjustRightInd w:val="0"/>
              <w:jc w:val="both"/>
              <w:rPr>
                <w:rFonts w:ascii="Times New Roman" w:hAnsi="Times New Roman" w:cs="Times New Roman"/>
                <w:sz w:val="22"/>
                <w:szCs w:val="22"/>
              </w:rPr>
            </w:pPr>
            <w:r w:rsidRPr="00186342">
              <w:rPr>
                <w:rFonts w:ascii="Times New Roman" w:hAnsi="Times New Roman" w:cs="Times New Roman"/>
                <w:sz w:val="22"/>
                <w:szCs w:val="22"/>
              </w:rPr>
              <w:t>MESA INFANTIL PARA REFEITÓRIO, COM BANCOS EMPILHÁV</w:t>
            </w:r>
            <w:r w:rsidRPr="00186342">
              <w:rPr>
                <w:rStyle w:val="morecontent"/>
                <w:rFonts w:ascii="Times New Roman" w:eastAsia="Arial Unicode MS" w:hAnsi="Times New Roman" w:cs="Times New Roman"/>
                <w:sz w:val="22"/>
                <w:szCs w:val="22"/>
              </w:rPr>
              <w:t>EIS BRANCO, COM MEDIDAS: TAMPO DA MESA - 2,0MTS X 0,80MTS X 1,8CM (COMPRIMENTO X LARGURA X ESPESSURA); TAMPO DO BANCO - 2,0MTS X 0,30MTS X 1,8CM (COMPRIMENTO X LARGURA X ESPESSURA). ALTURA DO TAMPO DA MESA DO CHÃO: 0,58MTS; ALTURA DO TAMPO DO BANCO NO CHÃO: 0,32MTS.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7CED298" w14:textId="7AEA94AF"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71F7CC" w14:textId="69F91A1A"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33C1A24" w14:textId="0F1933CA"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1</w:t>
            </w:r>
            <w:r w:rsidR="00497302">
              <w:rPr>
                <w:rFonts w:ascii="Times New Roman" w:hAnsi="Times New Roman" w:cs="Times New Roman"/>
                <w:color w:val="000000"/>
                <w:sz w:val="22"/>
                <w:szCs w:val="22"/>
              </w:rPr>
              <w:t>.</w:t>
            </w:r>
            <w:r w:rsidRPr="00186342">
              <w:rPr>
                <w:rFonts w:ascii="Times New Roman" w:hAnsi="Times New Roman" w:cs="Times New Roman"/>
                <w:color w:val="000000"/>
                <w:sz w:val="22"/>
                <w:szCs w:val="22"/>
              </w:rPr>
              <w:t>890,00</w:t>
            </w:r>
          </w:p>
        </w:tc>
      </w:tr>
      <w:tr w:rsidR="00A6495C" w:rsidRPr="00634A5C" w14:paraId="307E9495"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7E14CD5C" w14:textId="387F2438"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F1743AB" w14:textId="10DA7087" w:rsidR="00A6495C" w:rsidRPr="00B901A9" w:rsidRDefault="00186342" w:rsidP="00B901A9">
            <w:pPr>
              <w:shd w:val="clear" w:color="auto" w:fill="FFFFFF"/>
              <w:jc w:val="both"/>
              <w:textAlignment w:val="baseline"/>
              <w:rPr>
                <w:rFonts w:ascii="Times New Roman" w:hAnsi="Times New Roman" w:cs="Times New Roman"/>
                <w:sz w:val="22"/>
                <w:szCs w:val="22"/>
              </w:rPr>
            </w:pPr>
            <w:r w:rsidRPr="00186342">
              <w:rPr>
                <w:rFonts w:ascii="Times New Roman" w:hAnsi="Times New Roman" w:cs="Times New Roman"/>
                <w:sz w:val="22"/>
                <w:szCs w:val="22"/>
              </w:rPr>
              <w:t>MESA PROFESSOR CJP - FNDE:</w:t>
            </w:r>
            <w:r w:rsidRPr="00186342">
              <w:rPr>
                <w:rFonts w:ascii="Times New Roman" w:hAnsi="Times New Roman" w:cs="Times New Roman"/>
                <w:color w:val="333333"/>
                <w:sz w:val="22"/>
                <w:szCs w:val="22"/>
                <w:bdr w:val="none" w:sz="0" w:space="0" w:color="auto" w:frame="1"/>
              </w:rPr>
              <w:t xml:space="preserve"> </w:t>
            </w:r>
            <w:r w:rsidRPr="00186342">
              <w:rPr>
                <w:rFonts w:ascii="Times New Roman" w:hAnsi="Times New Roman" w:cs="Times New Roman"/>
                <w:sz w:val="22"/>
                <w:szCs w:val="22"/>
                <w:bdr w:val="none" w:sz="0" w:space="0" w:color="auto" w:frame="1"/>
              </w:rPr>
              <w:t>TAMPO EM MDF 18MM E ACABAMENTO EM FITA DE PVC NA COR CINZA;</w:t>
            </w:r>
            <w:r w:rsidRPr="00186342">
              <w:rPr>
                <w:rFonts w:ascii="Times New Roman" w:hAnsi="Times New Roman" w:cs="Times New Roman"/>
                <w:sz w:val="22"/>
                <w:szCs w:val="22"/>
              </w:rPr>
              <w:t xml:space="preserve"> </w:t>
            </w:r>
            <w:r w:rsidRPr="00186342">
              <w:rPr>
                <w:rFonts w:ascii="Times New Roman" w:hAnsi="Times New Roman" w:cs="Times New Roman"/>
                <w:sz w:val="22"/>
                <w:szCs w:val="22"/>
                <w:bdr w:val="none" w:sz="0" w:space="0" w:color="auto" w:frame="1"/>
              </w:rPr>
              <w:t>TAMPO DA MESA MEDINDO 1,20CM X 0,65CM.</w:t>
            </w:r>
            <w:r w:rsidRPr="00186342">
              <w:rPr>
                <w:rFonts w:ascii="Times New Roman" w:hAnsi="Times New Roman" w:cs="Times New Roman"/>
                <w:sz w:val="22"/>
                <w:szCs w:val="22"/>
              </w:rPr>
              <w:t xml:space="preserve"> </w:t>
            </w:r>
            <w:r w:rsidRPr="00186342">
              <w:rPr>
                <w:rFonts w:ascii="Times New Roman" w:hAnsi="Times New Roman" w:cs="Times New Roman"/>
                <w:sz w:val="22"/>
                <w:szCs w:val="22"/>
                <w:bdr w:val="none" w:sz="0" w:space="0" w:color="auto" w:frame="1"/>
                <w:shd w:val="clear" w:color="auto" w:fill="FFFFFF"/>
              </w:rPr>
              <w:t>TODA A ESTRUTURA EM PINTURA ELETROSTÁTICA A PÓ NA COR CINZA;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8C0410" w14:textId="19C88B95"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84A6EA" w14:textId="743E77FA"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10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4043554" w14:textId="2525F237"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650,00</w:t>
            </w:r>
          </w:p>
        </w:tc>
      </w:tr>
      <w:tr w:rsidR="00A6495C" w:rsidRPr="00634A5C" w14:paraId="1FE40B42"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316F365" w14:textId="4E029A7D" w:rsidR="00A6495C" w:rsidRPr="00186342" w:rsidRDefault="00A6495C"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12</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15C406D" w14:textId="1292D54B" w:rsidR="00A6495C" w:rsidRPr="00186342" w:rsidRDefault="00186342" w:rsidP="00A6495C">
            <w:pPr>
              <w:shd w:val="clear" w:color="auto" w:fill="FFFFFF"/>
              <w:spacing w:before="100" w:beforeAutospacing="1" w:after="100" w:afterAutospacing="1" w:line="264" w:lineRule="atLeast"/>
              <w:jc w:val="both"/>
              <w:rPr>
                <w:rFonts w:ascii="Times New Roman" w:hAnsi="Times New Roman" w:cs="Times New Roman"/>
                <w:sz w:val="22"/>
                <w:szCs w:val="22"/>
              </w:rPr>
            </w:pPr>
            <w:r w:rsidRPr="00186342">
              <w:rPr>
                <w:rFonts w:ascii="Times New Roman" w:hAnsi="Times New Roman" w:cs="Times New Roman"/>
                <w:sz w:val="22"/>
                <w:szCs w:val="22"/>
              </w:rPr>
              <w:t xml:space="preserve">CONJUNTO REFEIÇÃO MATERNAL, COMPOSTO POR UMA MESA COM 5 LUGARES E UMA CADEIRA PARA MONITORA: </w:t>
            </w:r>
            <w:r w:rsidRPr="00186342">
              <w:rPr>
                <w:rFonts w:ascii="Times New Roman" w:hAnsi="Times New Roman" w:cs="Times New Roman"/>
                <w:sz w:val="22"/>
                <w:szCs w:val="22"/>
                <w:shd w:val="clear" w:color="auto" w:fill="FFFFFF"/>
              </w:rPr>
              <w:t>MESA COM TAMPO CONFECCIONADO DE MADEIRA MDF 18 MM DE ESPESSURA, REVESTIDO NA FACE SUPERIOR EM LAMINADO MELAMÍNICO FORMATO DO TAMPO ARREDONDADO MODELO TIPO AQUARELA MEDINDO 1350 CM X 1840 CM, COM CURVATURA INTERNA NA PARTE FRONTAL DO TAMPO. ASSENTOS(CONCHAS) CONFECCIONADAS EM RESINA PLÁSTICA, CADA UM COM CINTO DE FIXAÇÃO </w:t>
            </w:r>
            <w:r w:rsidRPr="00186342">
              <w:rPr>
                <w:rStyle w:val="Forte"/>
                <w:rFonts w:ascii="Times New Roman" w:eastAsia="Arial Unicode MS" w:hAnsi="Times New Roman" w:cs="Times New Roman"/>
                <w:b w:val="0"/>
                <w:bCs w:val="0"/>
                <w:sz w:val="22"/>
                <w:szCs w:val="22"/>
                <w:shd w:val="clear" w:color="auto" w:fill="FFFFFF"/>
              </w:rPr>
              <w:t>COM CINCO PONTAS</w:t>
            </w:r>
            <w:r w:rsidRPr="00186342">
              <w:rPr>
                <w:rFonts w:ascii="Times New Roman" w:hAnsi="Times New Roman" w:cs="Times New Roman"/>
                <w:sz w:val="22"/>
                <w:szCs w:val="22"/>
                <w:shd w:val="clear" w:color="auto" w:fill="FFFFFF"/>
              </w:rPr>
              <w:t>.</w:t>
            </w:r>
            <w:r w:rsidRPr="00186342">
              <w:rPr>
                <w:rStyle w:val="Forte"/>
                <w:rFonts w:ascii="Times New Roman" w:eastAsia="Arial Unicode MS" w:hAnsi="Times New Roman" w:cs="Times New Roman"/>
                <w:sz w:val="22"/>
                <w:szCs w:val="22"/>
              </w:rPr>
              <w:t xml:space="preserve"> </w:t>
            </w:r>
            <w:r w:rsidRPr="00186342">
              <w:rPr>
                <w:rStyle w:val="Forte"/>
                <w:rFonts w:ascii="Times New Roman" w:eastAsia="Arial Unicode MS" w:hAnsi="Times New Roman" w:cs="Times New Roman"/>
                <w:b w:val="0"/>
                <w:bCs w:val="0"/>
                <w:sz w:val="22"/>
                <w:szCs w:val="22"/>
              </w:rPr>
              <w:t>MEDIDAS DO ENCOSTO:</w:t>
            </w:r>
            <w:r w:rsidRPr="00186342">
              <w:rPr>
                <w:rFonts w:ascii="Times New Roman" w:hAnsi="Times New Roman" w:cs="Times New Roman"/>
                <w:sz w:val="22"/>
                <w:szCs w:val="22"/>
              </w:rPr>
              <w:t xml:space="preserve"> 46 X 30 CM. </w:t>
            </w:r>
            <w:r w:rsidRPr="00186342">
              <w:rPr>
                <w:rStyle w:val="Forte"/>
                <w:rFonts w:ascii="Times New Roman" w:eastAsia="Arial Unicode MS" w:hAnsi="Times New Roman" w:cs="Times New Roman"/>
                <w:b w:val="0"/>
                <w:bCs w:val="0"/>
                <w:sz w:val="22"/>
                <w:szCs w:val="22"/>
              </w:rPr>
              <w:t>MEDIDAS DO ASSENTO:</w:t>
            </w:r>
            <w:r w:rsidRPr="00186342">
              <w:rPr>
                <w:rFonts w:ascii="Times New Roman" w:hAnsi="Times New Roman" w:cs="Times New Roman"/>
                <w:sz w:val="22"/>
                <w:szCs w:val="22"/>
              </w:rPr>
              <w:t xml:space="preserve"> 46 X 34 CM.</w:t>
            </w:r>
            <w:r w:rsidRPr="00186342">
              <w:rPr>
                <w:rFonts w:ascii="Times New Roman" w:hAnsi="Times New Roman" w:cs="Times New Roman"/>
                <w:sz w:val="22"/>
                <w:szCs w:val="22"/>
                <w:shd w:val="clear" w:color="auto" w:fill="FFFFFF"/>
              </w:rPr>
              <w:t xml:space="preserve"> ESTRUTURA DE SUSTENTAÇÃO DAS CADEIRAS CONFECCIONADA EM METAL TRATADO CONTRA FERRUGEM.</w:t>
            </w:r>
            <w:r w:rsidRPr="00186342">
              <w:rPr>
                <w:rFonts w:ascii="Times New Roman" w:hAnsi="Times New Roman" w:cs="Times New Roman"/>
                <w:sz w:val="22"/>
                <w:szCs w:val="22"/>
              </w:rPr>
              <w:t xml:space="preserve"> AS CONCHAS/ASSENTOS DEVEM SER UMA DE CADA COR PODENDO SER DENTRE AS CORES: LARANJA, AMARELA, VERMELHA, ROSA, LILÁS, VERDE, AZUL. SEGUE FOTO</w:t>
            </w:r>
            <w:r w:rsidR="00F314FE">
              <w:rPr>
                <w:rFonts w:ascii="Times New Roman" w:hAnsi="Times New Roman" w:cs="Times New Roman"/>
                <w:sz w:val="22"/>
                <w:szCs w:val="22"/>
              </w:rPr>
              <w:t>.</w:t>
            </w:r>
          </w:p>
          <w:p w14:paraId="2284264F" w14:textId="02C45867" w:rsidR="00A6495C" w:rsidRPr="00186342" w:rsidRDefault="00186342" w:rsidP="00A6495C">
            <w:pPr>
              <w:autoSpaceDE w:val="0"/>
              <w:autoSpaceDN w:val="0"/>
              <w:adjustRightInd w:val="0"/>
              <w:jc w:val="both"/>
              <w:rPr>
                <w:rFonts w:ascii="Times New Roman" w:hAnsi="Times New Roman" w:cs="Times New Roman"/>
                <w:sz w:val="22"/>
                <w:szCs w:val="22"/>
              </w:rPr>
            </w:pPr>
            <w:r w:rsidRPr="00186342">
              <w:rPr>
                <w:rFonts w:ascii="Times New Roman" w:hAnsi="Times New Roman" w:cs="Times New Roman"/>
                <w:sz w:val="22"/>
                <w:szCs w:val="22"/>
              </w:rPr>
              <w:t xml:space="preserve"> </w:t>
            </w:r>
            <w:r w:rsidR="00A6495C" w:rsidRPr="00186342">
              <w:rPr>
                <w:rFonts w:ascii="Times New Roman" w:hAnsi="Times New Roman" w:cs="Times New Roman"/>
                <w:sz w:val="22"/>
                <w:szCs w:val="22"/>
              </w:rPr>
              <w:object w:dxaOrig="9660" w:dyaOrig="6870" w14:anchorId="389E0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77.2pt" o:ole="">
                  <v:imagedata r:id="rId19" o:title=""/>
                </v:shape>
                <o:OLEObject Type="Embed" ProgID="PBrush" ShapeID="_x0000_i1025" DrawAspect="Content" ObjectID="_1745405448" r:id="rId20"/>
              </w:objec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2BE7C85" w14:textId="799B5FE5"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CONJ</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0BBC04D" w14:textId="3A432036" w:rsidR="00A6495C" w:rsidRPr="00186342" w:rsidRDefault="00A6495C" w:rsidP="00A6495C">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DCD1679" w14:textId="7E97BAB3" w:rsidR="00A6495C" w:rsidRPr="00186342" w:rsidRDefault="00A6495C" w:rsidP="00A6495C">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2</w:t>
            </w:r>
            <w:r w:rsidR="00497302">
              <w:rPr>
                <w:rFonts w:ascii="Times New Roman" w:hAnsi="Times New Roman" w:cs="Times New Roman"/>
                <w:color w:val="000000"/>
                <w:sz w:val="22"/>
                <w:szCs w:val="22"/>
              </w:rPr>
              <w:t>.</w:t>
            </w:r>
            <w:r w:rsidRPr="00186342">
              <w:rPr>
                <w:rFonts w:ascii="Times New Roman" w:hAnsi="Times New Roman" w:cs="Times New Roman"/>
                <w:color w:val="000000"/>
                <w:sz w:val="22"/>
                <w:szCs w:val="22"/>
              </w:rPr>
              <w:t>970,00</w:t>
            </w:r>
          </w:p>
        </w:tc>
      </w:tr>
      <w:tr w:rsidR="00321893" w:rsidRPr="00634A5C" w14:paraId="229B519B"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AED2249" w14:textId="224120E5" w:rsidR="00321893"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13</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64924D9" w14:textId="59063506" w:rsidR="00321893" w:rsidRPr="00186342" w:rsidRDefault="00186342" w:rsidP="00321893">
            <w:pPr>
              <w:shd w:val="clear" w:color="auto" w:fill="FFFFFF"/>
              <w:jc w:val="both"/>
              <w:rPr>
                <w:rFonts w:ascii="Times New Roman" w:eastAsia="Times New Roman" w:hAnsi="Times New Roman" w:cs="Times New Roman"/>
                <w:sz w:val="22"/>
                <w:szCs w:val="22"/>
              </w:rPr>
            </w:pPr>
            <w:r w:rsidRPr="00186342">
              <w:rPr>
                <w:rStyle w:val="a-size-medium"/>
                <w:rFonts w:ascii="Times New Roman" w:hAnsi="Times New Roman" w:cs="Times New Roman"/>
                <w:sz w:val="22"/>
                <w:szCs w:val="22"/>
              </w:rPr>
              <w:t xml:space="preserve">TORNEIRA ELÉTRICA DE MESA, 220V, 5500W, COR BRANCA OU PRETA, MÍNIMO DE </w:t>
            </w:r>
            <w:r w:rsidRPr="00186342">
              <w:rPr>
                <w:rFonts w:ascii="Times New Roman" w:eastAsia="Times New Roman" w:hAnsi="Times New Roman" w:cs="Times New Roman"/>
                <w:sz w:val="22"/>
                <w:szCs w:val="22"/>
              </w:rPr>
              <w:t xml:space="preserve">4 TEMPERATURAS, </w:t>
            </w:r>
            <w:r w:rsidRPr="00186342">
              <w:rPr>
                <w:rFonts w:ascii="Times New Roman" w:hAnsi="Times New Roman" w:cs="Times New Roman"/>
                <w:sz w:val="22"/>
                <w:szCs w:val="22"/>
                <w:shd w:val="clear" w:color="auto" w:fill="FFFFFF"/>
              </w:rPr>
              <w:t>BICA ALTA E MÓVEL, REGISTRO ¼ DE VOLTA E TROCA DE RESISTÊNCIA DE FÁCIL ACESSO.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F175E38" w14:textId="731FBF6E" w:rsidR="00321893" w:rsidRPr="00186342" w:rsidRDefault="00321893" w:rsidP="00321893">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864577" w14:textId="01F80BA5" w:rsidR="00321893" w:rsidRPr="00186342" w:rsidRDefault="00321893" w:rsidP="00321893">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60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023A5C4" w14:textId="0DB1C461" w:rsidR="00321893" w:rsidRPr="00186342" w:rsidRDefault="00321893" w:rsidP="00321893">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145,00</w:t>
            </w:r>
          </w:p>
        </w:tc>
      </w:tr>
      <w:tr w:rsidR="00E02C48" w:rsidRPr="00634A5C" w14:paraId="25267C91"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C129A58" w14:textId="0FC9D5D3"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14</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0B81D01" w14:textId="4D845727" w:rsidR="00E02C48" w:rsidRPr="00186342" w:rsidRDefault="00186342" w:rsidP="00E02C48">
            <w:pPr>
              <w:shd w:val="clear" w:color="auto" w:fill="FFFFFF"/>
              <w:jc w:val="both"/>
              <w:rPr>
                <w:rStyle w:val="a-size-medium"/>
                <w:rFonts w:ascii="Times New Roman" w:eastAsia="Times New Roman" w:hAnsi="Times New Roman" w:cs="Times New Roman"/>
                <w:sz w:val="22"/>
                <w:szCs w:val="22"/>
              </w:rPr>
            </w:pPr>
            <w:r w:rsidRPr="00186342">
              <w:rPr>
                <w:rStyle w:val="a-size-medium"/>
                <w:rFonts w:ascii="Times New Roman" w:hAnsi="Times New Roman" w:cs="Times New Roman"/>
                <w:sz w:val="22"/>
                <w:szCs w:val="22"/>
              </w:rPr>
              <w:t xml:space="preserve">TORNEIRA ELÉTRICA DE PAREDE, 220V, 5500W, COR BRANCA OU PRETA, </w:t>
            </w:r>
            <w:r w:rsidRPr="00186342">
              <w:rPr>
                <w:rFonts w:ascii="Times New Roman" w:eastAsia="Times New Roman" w:hAnsi="Times New Roman" w:cs="Times New Roman"/>
                <w:sz w:val="22"/>
                <w:szCs w:val="22"/>
              </w:rPr>
              <w:t xml:space="preserve">BICA GIRATÓRIA 360°, </w:t>
            </w:r>
            <w:r w:rsidRPr="00186342">
              <w:rPr>
                <w:rStyle w:val="a-size-medium"/>
                <w:rFonts w:ascii="Times New Roman" w:hAnsi="Times New Roman" w:cs="Times New Roman"/>
                <w:sz w:val="22"/>
                <w:szCs w:val="22"/>
              </w:rPr>
              <w:t xml:space="preserve">MÍNIMO DE </w:t>
            </w:r>
            <w:r w:rsidRPr="00186342">
              <w:rPr>
                <w:rFonts w:ascii="Times New Roman" w:eastAsia="Times New Roman" w:hAnsi="Times New Roman" w:cs="Times New Roman"/>
                <w:sz w:val="22"/>
                <w:szCs w:val="22"/>
              </w:rPr>
              <w:t xml:space="preserve">4 TEMPERATURAS, </w:t>
            </w:r>
            <w:r w:rsidRPr="00186342">
              <w:rPr>
                <w:rFonts w:ascii="Times New Roman" w:hAnsi="Times New Roman" w:cs="Times New Roman"/>
                <w:sz w:val="22"/>
                <w:szCs w:val="22"/>
                <w:shd w:val="clear" w:color="auto" w:fill="FFFFFF"/>
              </w:rPr>
              <w:t>REGISTRO ¼ DE VOLTA E TROCA DE RESISTÊNCIA DE FÁCIL ACESSO.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3D6CBB" w14:textId="2621CE0C" w:rsidR="00E02C48" w:rsidRPr="00186342" w:rsidRDefault="00E02C48" w:rsidP="00E02C48">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8112B5" w14:textId="686C8367" w:rsidR="00E02C48" w:rsidRPr="00186342" w:rsidRDefault="00E02C48" w:rsidP="00E02C48">
            <w:pPr>
              <w:jc w:val="center"/>
              <w:rPr>
                <w:rFonts w:ascii="Times New Roman" w:hAnsi="Times New Roman" w:cs="Times New Roman"/>
                <w:color w:val="000000"/>
                <w:sz w:val="22"/>
                <w:szCs w:val="22"/>
              </w:rPr>
            </w:pPr>
            <w:r w:rsidRPr="00186342">
              <w:rPr>
                <w:rFonts w:ascii="Times New Roman" w:hAnsi="Times New Roman" w:cs="Times New Roman"/>
                <w:color w:val="000000"/>
                <w:sz w:val="22"/>
                <w:szCs w:val="22"/>
              </w:rPr>
              <w:t>60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7B77C41" w14:textId="356EC347" w:rsidR="00E02C48" w:rsidRPr="00186342" w:rsidRDefault="00E02C48" w:rsidP="00E02C48">
            <w:pPr>
              <w:jc w:val="right"/>
              <w:rPr>
                <w:rFonts w:ascii="Times New Roman" w:hAnsi="Times New Roman" w:cs="Times New Roman"/>
                <w:color w:val="000000"/>
                <w:sz w:val="22"/>
                <w:szCs w:val="22"/>
              </w:rPr>
            </w:pPr>
            <w:r w:rsidRPr="00186342">
              <w:rPr>
                <w:rFonts w:ascii="Times New Roman" w:hAnsi="Times New Roman" w:cs="Times New Roman"/>
                <w:color w:val="000000"/>
                <w:sz w:val="22"/>
                <w:szCs w:val="22"/>
              </w:rPr>
              <w:t>180,00</w:t>
            </w:r>
          </w:p>
        </w:tc>
      </w:tr>
      <w:tr w:rsidR="00E02C48" w:rsidRPr="00634A5C" w14:paraId="77AA9B55"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3A01A59" w14:textId="4D1CB779"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15</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01F8268" w14:textId="1B5B8B20" w:rsidR="00E02C48" w:rsidRPr="00186342" w:rsidRDefault="00186342" w:rsidP="00E02C48">
            <w:pPr>
              <w:shd w:val="clear" w:color="auto" w:fill="FFFFFF"/>
              <w:jc w:val="both"/>
              <w:rPr>
                <w:rStyle w:val="a-size-medium"/>
                <w:rFonts w:ascii="Times New Roman" w:hAnsi="Times New Roman" w:cs="Times New Roman"/>
                <w:sz w:val="22"/>
                <w:szCs w:val="22"/>
              </w:rPr>
            </w:pPr>
            <w:r w:rsidRPr="00186342">
              <w:rPr>
                <w:rFonts w:ascii="Times New Roman" w:hAnsi="Times New Roman" w:cs="Times New Roman"/>
                <w:sz w:val="22"/>
                <w:szCs w:val="22"/>
              </w:rPr>
              <w:t>BERÇO</w:t>
            </w:r>
            <w:r w:rsidRPr="00186342">
              <w:rPr>
                <w:rFonts w:ascii="Times New Roman" w:hAnsi="Times New Roman" w:cs="Times New Roman"/>
                <w:sz w:val="22"/>
                <w:szCs w:val="22"/>
                <w:shd w:val="clear" w:color="auto" w:fill="FFFFFF"/>
              </w:rPr>
              <w:t xml:space="preserve"> PADRÃO AMERICANO – EM MDF – COR BRANCA DIMENSÕES:</w:t>
            </w:r>
            <w:r w:rsidRPr="00186342">
              <w:rPr>
                <w:rFonts w:ascii="Times New Roman" w:hAnsi="Times New Roman" w:cs="Times New Roman"/>
                <w:sz w:val="22"/>
                <w:szCs w:val="22"/>
              </w:rPr>
              <w:t xml:space="preserve"> </w:t>
            </w:r>
            <w:r w:rsidRPr="00186342">
              <w:rPr>
                <w:rFonts w:ascii="Times New Roman" w:hAnsi="Times New Roman" w:cs="Times New Roman"/>
                <w:sz w:val="22"/>
                <w:szCs w:val="22"/>
                <w:shd w:val="clear" w:color="auto" w:fill="FFFFFF"/>
              </w:rPr>
              <w:t xml:space="preserve">1,33M LARG. X 95CM ALT. X </w:t>
            </w:r>
            <w:r w:rsidRPr="00186342">
              <w:rPr>
                <w:rFonts w:ascii="Times New Roman" w:hAnsi="Times New Roman" w:cs="Times New Roman"/>
                <w:sz w:val="22"/>
                <w:szCs w:val="22"/>
                <w:shd w:val="clear" w:color="auto" w:fill="FFFFFF"/>
              </w:rPr>
              <w:lastRenderedPageBreak/>
              <w:t>76CM PROF.</w:t>
            </w:r>
            <w:r w:rsidRPr="00186342">
              <w:rPr>
                <w:rStyle w:val="morecontent"/>
                <w:rFonts w:ascii="Times New Roman" w:eastAsia="Arial Unicode MS" w:hAnsi="Times New Roman" w:cs="Times New Roman"/>
                <w:sz w:val="22"/>
                <w:szCs w:val="22"/>
              </w:rPr>
              <w:t xml:space="preserve"> ESTRADO DO COLCHÃO EM 2 NÍVEIS DE ALTURA PODENDO SER ALTERADO CONFORME AS FASES DE CRESCIMENTO DO BEBÊ. INMETRO SEGURANÇA E CONFORTO DO BEBÊ.</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3DA7A7D" w14:textId="56CCEF7B" w:rsidR="00E02C48" w:rsidRPr="00186342" w:rsidRDefault="00E02C48" w:rsidP="00E02C48">
            <w:pPr>
              <w:jc w:val="center"/>
              <w:rPr>
                <w:rFonts w:ascii="Times New Roman" w:hAnsi="Times New Roman" w:cs="Times New Roman"/>
                <w:color w:val="000000"/>
                <w:sz w:val="22"/>
                <w:szCs w:val="22"/>
              </w:rPr>
            </w:pPr>
            <w:r w:rsidRPr="00186342">
              <w:rPr>
                <w:rFonts w:ascii="Times New Roman" w:hAnsi="Times New Roman" w:cs="Times New Roman"/>
                <w:sz w:val="22"/>
                <w:szCs w:val="22"/>
              </w:rPr>
              <w:lastRenderedPageBreak/>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99FBC7" w14:textId="0F0C293D" w:rsidR="00E02C48" w:rsidRPr="00186342" w:rsidRDefault="00E02C48" w:rsidP="00E02C48">
            <w:pPr>
              <w:jc w:val="center"/>
              <w:rPr>
                <w:rFonts w:ascii="Times New Roman" w:hAnsi="Times New Roman" w:cs="Times New Roman"/>
                <w:color w:val="000000"/>
                <w:sz w:val="22"/>
                <w:szCs w:val="22"/>
              </w:rPr>
            </w:pPr>
            <w:r w:rsidRPr="00186342">
              <w:rPr>
                <w:rFonts w:ascii="Times New Roman" w:hAnsi="Times New Roman" w:cs="Times New Roman"/>
                <w:sz w:val="22"/>
                <w:szCs w:val="22"/>
              </w:rPr>
              <w:t>10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15CFEDF" w14:textId="1E4F97DC" w:rsidR="00E02C48" w:rsidRPr="00186342" w:rsidRDefault="00E02C48" w:rsidP="00E02C48">
            <w:pPr>
              <w:jc w:val="right"/>
              <w:rPr>
                <w:rFonts w:ascii="Times New Roman" w:hAnsi="Times New Roman" w:cs="Times New Roman"/>
                <w:color w:val="000000"/>
                <w:sz w:val="22"/>
                <w:szCs w:val="22"/>
              </w:rPr>
            </w:pPr>
            <w:r w:rsidRPr="00186342">
              <w:rPr>
                <w:rFonts w:ascii="Times New Roman" w:hAnsi="Times New Roman" w:cs="Times New Roman"/>
                <w:sz w:val="22"/>
                <w:szCs w:val="22"/>
              </w:rPr>
              <w:t>695,00</w:t>
            </w:r>
          </w:p>
        </w:tc>
      </w:tr>
      <w:tr w:rsidR="00E02C48" w:rsidRPr="00634A5C" w14:paraId="3D17984D"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1F1071C" w14:textId="61B78328"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16</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6AA96A4" w14:textId="646AA17A" w:rsidR="00E02C48" w:rsidRPr="00186342" w:rsidRDefault="00186342"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 xml:space="preserve">CADEIRINHA PARA AUTOMOVÉL, CERTIFICADA PARA O GRUPO 0/1/2 ATÉ 25KG, APROVADO PELO INMETRO, </w:t>
            </w:r>
            <w:r w:rsidRPr="00186342">
              <w:rPr>
                <w:rStyle w:val="textui-sc-12tokcy-0"/>
                <w:rFonts w:ascii="Times New Roman" w:eastAsia="Arial Unicode MS" w:hAnsi="Times New Roman" w:cs="Times New Roman"/>
                <w:sz w:val="22"/>
                <w:szCs w:val="22"/>
              </w:rPr>
              <w:t xml:space="preserve">RECLINÁVEL, 2 MODOS DE USO, DE COSTAS COMO BEBÊ CONFORTO E DE FRENTE COMO CADEIRA, CINTO DE 5 PONTOS COM </w:t>
            </w:r>
            <w:r w:rsidRPr="00186342">
              <w:rPr>
                <w:rFonts w:ascii="Times New Roman" w:hAnsi="Times New Roman" w:cs="Times New Roman"/>
                <w:sz w:val="22"/>
                <w:szCs w:val="22"/>
              </w:rPr>
              <w:t>AJUSTADOR NOS OMBROS</w:t>
            </w:r>
            <w:r w:rsidRPr="00186342">
              <w:rPr>
                <w:rStyle w:val="textui-sc-12tokcy-0"/>
                <w:rFonts w:ascii="Times New Roman" w:eastAsia="Arial Unicode MS" w:hAnsi="Times New Roman" w:cs="Times New Roman"/>
                <w:sz w:val="22"/>
                <w:szCs w:val="22"/>
              </w:rPr>
              <w:t>, DUAS POSIÇÕES DE INCLINAÇÃO, EM POLIÉSTER E ESTRUTURA EM POLIPROPILENO. GARANTIA MÍNIMA DE 12 MESES. COM MANUAL DE INSTRUÇÃO EM PORTUGUÊS.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961C068" w14:textId="7BDD7AA8"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61F43C7" w14:textId="6513455D" w:rsidR="00E02C48" w:rsidRPr="00186342" w:rsidRDefault="00E02C48" w:rsidP="00E02C48">
            <w:pPr>
              <w:jc w:val="center"/>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877F5A5" w14:textId="7A5ED47C" w:rsidR="00E02C48" w:rsidRPr="00186342" w:rsidRDefault="00E02C48" w:rsidP="00E02C48">
            <w:pPr>
              <w:jc w:val="right"/>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389,00</w:t>
            </w:r>
          </w:p>
        </w:tc>
      </w:tr>
      <w:tr w:rsidR="00E02C48" w:rsidRPr="00634A5C" w14:paraId="02929E74"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E8B9FBD" w14:textId="582F8C71"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17</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D7BD9D8" w14:textId="76340E6A"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 xml:space="preserve">CENTRIFUGA DE ROUPAS, POTÊNCIA 170W; TIMER DE 5 MINUTOS, COM DESLIGAMENTO AUTOMÁTICO; CAPACIDADE MÍNIMA DE 12 KG DE ROUPAS </w:t>
            </w:r>
            <w:proofErr w:type="gramStart"/>
            <w:r w:rsidRPr="00186342">
              <w:rPr>
                <w:rFonts w:ascii="Times New Roman" w:hAnsi="Times New Roman" w:cs="Times New Roman"/>
                <w:sz w:val="22"/>
                <w:szCs w:val="22"/>
              </w:rPr>
              <w:t>MOLHADAS;  GRADE</w:t>
            </w:r>
            <w:proofErr w:type="gramEnd"/>
            <w:r w:rsidRPr="00186342">
              <w:rPr>
                <w:rFonts w:ascii="Times New Roman" w:hAnsi="Times New Roman" w:cs="Times New Roman"/>
                <w:sz w:val="22"/>
                <w:szCs w:val="22"/>
              </w:rPr>
              <w:t xml:space="preserve"> DE PROTEÇÃO; CESTO DE INOX; SISTEMA DE SEGURANÇA.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361188C" w14:textId="70EF3105"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EF78E0B" w14:textId="233889CD"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A113E5E" w14:textId="7B5CEC76"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699,00</w:t>
            </w:r>
          </w:p>
        </w:tc>
      </w:tr>
      <w:tr w:rsidR="00E02C48" w:rsidRPr="00634A5C" w14:paraId="62F930FF"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770A28E6" w14:textId="332BAF02"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18</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BCFFD0F" w14:textId="4A62A22B"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CLIMATIZADOR SPLIT Q/F 12.000 BUTS – QUENTE E FRIO, CONTROLE REMOTO, CLASSIFICAÇÃO ENERGÉTICA “A” PROCEL.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52C0BE1" w14:textId="44F433C5"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D09201" w14:textId="6772F8D6"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10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D7DECFA" w14:textId="3BBAD226"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2.100,00</w:t>
            </w:r>
          </w:p>
        </w:tc>
      </w:tr>
      <w:tr w:rsidR="00E02C48" w:rsidRPr="00634A5C" w14:paraId="0E4E5F91"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BC60FC3" w14:textId="2DE59F0B"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19</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8579B1C" w14:textId="208C0251"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CLIMATIZADOR SPLIT Q/F 24.000 BUTS – QUENTE E FRIO, CONTROLE REMOTO, CLASSIFICAÇÃO ENERGÉTICA “A” PROCEL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3E650F8" w14:textId="364197DF"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5BD2517" w14:textId="0D6C1391"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444CBE1" w14:textId="6C3048D3"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4.200,00</w:t>
            </w:r>
          </w:p>
        </w:tc>
      </w:tr>
      <w:tr w:rsidR="00E02C48" w:rsidRPr="00634A5C" w14:paraId="015C7435"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D8D9B27" w14:textId="5D132F21"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20</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C85E9A2" w14:textId="301DAF84"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ESPELHO RETANGULAR COM MOLDURA DE MADEIRA. MEDIDAS DE 0,40 X 1,20. COM SUPORTE PARA FIXAÇÃO NA VERTICAL.</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860A3C0" w14:textId="7DE31B77"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E76C38E" w14:textId="0CA18D22"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D391161" w14:textId="289682C2"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260,00</w:t>
            </w:r>
          </w:p>
        </w:tc>
      </w:tr>
      <w:tr w:rsidR="00E02C48" w:rsidRPr="00634A5C" w14:paraId="4731932E"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9396487" w14:textId="4403DF6D"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19D25807" w14:textId="7A2FF969"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 xml:space="preserve">FOGÃO </w:t>
            </w:r>
            <w:proofErr w:type="gramStart"/>
            <w:r w:rsidRPr="00186342">
              <w:rPr>
                <w:rFonts w:ascii="Times New Roman" w:hAnsi="Times New Roman" w:cs="Times New Roman"/>
                <w:sz w:val="22"/>
                <w:szCs w:val="22"/>
              </w:rPr>
              <w:t>À</w:t>
            </w:r>
            <w:proofErr w:type="gramEnd"/>
            <w:r w:rsidRPr="00186342">
              <w:rPr>
                <w:rFonts w:ascii="Times New Roman" w:hAnsi="Times New Roman" w:cs="Times New Roman"/>
                <w:sz w:val="22"/>
                <w:szCs w:val="22"/>
              </w:rPr>
              <w:t xml:space="preserve"> GÁS DE 04 BOCAS COM FORNO, COR BRANCO, COM</w:t>
            </w:r>
            <w:r w:rsidRPr="00186342">
              <w:rPr>
                <w:rStyle w:val="morecontent"/>
                <w:rFonts w:ascii="Times New Roman" w:eastAsia="Arial Unicode MS" w:hAnsi="Times New Roman" w:cs="Times New Roman"/>
                <w:sz w:val="22"/>
                <w:szCs w:val="22"/>
              </w:rPr>
              <w:t> ACENDIMENTO AUTOMÁTICO POSSUI MESA SOBREPOSTA AO PAINEL COM INOX, BOTÕES REMOVEIS, TAMPA DE VIDRO TEMPERADO, FORNO AUTOLIMPANTE COM 3 NÍVEIS DE POSICIONAMENTO DAS PRATELEIRAS NO FORNO, VIDRO DUPLO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87B4DF" w14:textId="1D80370B"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32AEEC" w14:textId="5ACC6B40"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D6D5A64" w14:textId="5484EC41"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690,00</w:t>
            </w:r>
          </w:p>
        </w:tc>
      </w:tr>
      <w:tr w:rsidR="00E02C48" w:rsidRPr="00634A5C" w14:paraId="09CAE960"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7CA0C2DB" w14:textId="639F3BA7"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22</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E603F06" w14:textId="1F820995"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FORNO ELÉTRICO DE BANCADA – 50 LITROS, 220 V.</w:t>
            </w:r>
            <w:r w:rsidRPr="00186342">
              <w:rPr>
                <w:rFonts w:ascii="Times New Roman" w:hAnsi="Times New Roman" w:cs="Times New Roman"/>
                <w:sz w:val="22"/>
                <w:szCs w:val="22"/>
                <w:shd w:val="clear" w:color="auto" w:fill="FFFFFF"/>
              </w:rPr>
              <w:t xml:space="preserve"> BOTÃO SELETOR DE TEMPERATURA DE 90ºC A 230ºC;</w:t>
            </w:r>
            <w:r w:rsidRPr="00186342">
              <w:rPr>
                <w:rFonts w:ascii="Times New Roman" w:hAnsi="Times New Roman" w:cs="Times New Roman"/>
                <w:sz w:val="22"/>
                <w:szCs w:val="22"/>
              </w:rPr>
              <w:t xml:space="preserve"> </w:t>
            </w:r>
            <w:r w:rsidRPr="00186342">
              <w:rPr>
                <w:rFonts w:ascii="Times New Roman" w:hAnsi="Times New Roman" w:cs="Times New Roman"/>
                <w:sz w:val="22"/>
                <w:szCs w:val="22"/>
                <w:shd w:val="clear" w:color="auto" w:fill="FFFFFF"/>
              </w:rPr>
              <w:t>BOTÃO SELETOR DE FUNÇÕES: AQUECIMENTO SUPERIOR, INFERIOR, SUPERIOR E INFERIOR;</w:t>
            </w:r>
            <w:r w:rsidRPr="00186342">
              <w:rPr>
                <w:rFonts w:ascii="Times New Roman" w:hAnsi="Times New Roman" w:cs="Times New Roman"/>
                <w:sz w:val="22"/>
                <w:szCs w:val="22"/>
              </w:rPr>
              <w:t xml:space="preserve"> </w:t>
            </w:r>
            <w:r w:rsidRPr="00186342">
              <w:rPr>
                <w:rFonts w:ascii="Times New Roman" w:hAnsi="Times New Roman" w:cs="Times New Roman"/>
                <w:sz w:val="22"/>
                <w:szCs w:val="22"/>
                <w:shd w:val="clear" w:color="auto" w:fill="FFFFFF"/>
              </w:rPr>
              <w:t>BOTÃO TIMER DE 90 MINUTOS COM SINAL SONORO; BOTÃO TIMER POSSUI OPÇÃO PARA MANTER LIGADO;</w:t>
            </w:r>
            <w:r w:rsidRPr="00186342">
              <w:rPr>
                <w:rFonts w:ascii="Times New Roman" w:hAnsi="Times New Roman" w:cs="Times New Roman"/>
                <w:sz w:val="22"/>
                <w:szCs w:val="22"/>
              </w:rPr>
              <w:t xml:space="preserve"> </w:t>
            </w:r>
            <w:r w:rsidRPr="00186342">
              <w:rPr>
                <w:rFonts w:ascii="Times New Roman" w:hAnsi="Times New Roman" w:cs="Times New Roman"/>
                <w:sz w:val="22"/>
                <w:szCs w:val="22"/>
                <w:shd w:val="clear" w:color="auto" w:fill="FFFFFF"/>
              </w:rPr>
              <w:t>LUZ INDICADORA DE FUNCIONAMENTO; LUZ INTERNA; DIMENSÕES INTERNAS:   42,0 X 30,5 X 36,</w:t>
            </w:r>
            <w:proofErr w:type="gramStart"/>
            <w:r w:rsidRPr="00186342">
              <w:rPr>
                <w:rFonts w:ascii="Times New Roman" w:hAnsi="Times New Roman" w:cs="Times New Roman"/>
                <w:sz w:val="22"/>
                <w:szCs w:val="22"/>
                <w:shd w:val="clear" w:color="auto" w:fill="FFFFFF"/>
              </w:rPr>
              <w:t>5  CENTÍMETROS</w:t>
            </w:r>
            <w:proofErr w:type="gramEnd"/>
            <w:r w:rsidRPr="00186342">
              <w:rPr>
                <w:rFonts w:ascii="Times New Roman" w:hAnsi="Times New Roman" w:cs="Times New Roman"/>
                <w:sz w:val="22"/>
                <w:szCs w:val="22"/>
                <w:shd w:val="clear" w:color="auto" w:fill="FFFFFF"/>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5E9F93" w14:textId="5AB66867"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1C8E71" w14:textId="22D01801"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C9135D5" w14:textId="458FCA48"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690,00</w:t>
            </w:r>
          </w:p>
        </w:tc>
      </w:tr>
      <w:tr w:rsidR="00E02C48" w:rsidRPr="00634A5C" w14:paraId="133F4095"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990F563" w14:textId="6EC05473"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23</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922C0FD" w14:textId="710B47B6"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LAVADORA DE ALTA PRESSÃO. LAVADORA DE ALTA PRESS</w:t>
            </w:r>
            <w:r w:rsidRPr="00186342">
              <w:rPr>
                <w:rStyle w:val="morecontent"/>
                <w:rFonts w:ascii="Times New Roman" w:hAnsi="Times New Roman" w:cs="Times New Roman"/>
                <w:sz w:val="22"/>
                <w:szCs w:val="22"/>
              </w:rPr>
              <w:t>ÃO. MOTOR POR INDUÇÃO. POTÊNCIA: 2200 W OU SUPERIOR. INDICADO PARA LIMPAR SUJEIRAS PESADAS E PROFUNDAS EM GRANDES ÁREAS COM AGILIDADE E RAPIDEZ. VAZÃO DE ATÉ 500L/H. VOLTAGEM 220 V. CERTIFICADO NO INMETRO. 12 MESES DE GARANTIA. FÁCIL DE TRANSPORTAR COM RODAS E PUXADOR. COMPRIMENTO DO CABO ELÉTRICO DE 5 METROS OU MAIS. MANGUEIRA DE ALTA PRESSÃO COM 7,5 METROS. ITENS INCLUSOS: 01 PISTOLA DE ALTA PRESSÃO, 01 BICO LEQUE, 01 LANÇA COM CONEXÃO RÁPIDA PARA BICOS, 01 MANUAL DO USUÁRIO.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528493" w14:textId="58CB09E7"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B4CD00" w14:textId="0047CC59"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03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8294B6B" w14:textId="6B708E2C"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2.560,00</w:t>
            </w:r>
          </w:p>
        </w:tc>
      </w:tr>
      <w:tr w:rsidR="00E02C48" w:rsidRPr="00634A5C" w14:paraId="327FF9DF"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AD1840B" w14:textId="6374B75C"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lastRenderedPageBreak/>
              <w:t>24</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2C364EC" w14:textId="6105A233"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LAVADORA SEMI AUTOMÁTICA DE FIBRA – 4.5 KG. SISTEMA DE LAVAGEM POR AGITAÇÃO. POSSUIR</w:t>
            </w:r>
            <w:r w:rsidRPr="00186342">
              <w:rPr>
                <w:rFonts w:ascii="Times New Roman" w:hAnsi="Times New Roman" w:cs="Times New Roman"/>
                <w:sz w:val="22"/>
                <w:szCs w:val="22"/>
                <w:shd w:val="clear" w:color="auto" w:fill="FFFFFF"/>
              </w:rPr>
              <w:t xml:space="preserve"> TIMER COM 3 PROGRAMAS. </w:t>
            </w:r>
            <w:r w:rsidRPr="00186342">
              <w:rPr>
                <w:rFonts w:ascii="Times New Roman" w:hAnsi="Times New Roman" w:cs="Times New Roman"/>
                <w:sz w:val="22"/>
                <w:szCs w:val="22"/>
              </w:rPr>
              <w:t>GARANTIA: 12 MESES.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D03A426" w14:textId="302C71FE"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BD2DBC" w14:textId="341DF398"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790364D" w14:textId="44C4A7F0"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1.200,00</w:t>
            </w:r>
          </w:p>
        </w:tc>
      </w:tr>
      <w:tr w:rsidR="00E02C48" w:rsidRPr="00634A5C" w14:paraId="0C5E1FC0"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49123FEB" w14:textId="0FAB40BB"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25</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C2AF63B" w14:textId="4A6856F3"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MÁQUINA DE ALGODÃO DOCE: TIPO: SEMI PROFISSIONAL, </w:t>
            </w:r>
            <w:r w:rsidRPr="00186342">
              <w:rPr>
                <w:rStyle w:val="morecontent"/>
                <w:rFonts w:ascii="Times New Roman" w:eastAsia="Arial Unicode MS" w:hAnsi="Times New Roman" w:cs="Times New Roman"/>
                <w:sz w:val="22"/>
                <w:szCs w:val="22"/>
              </w:rPr>
              <w:t>TENSÃO: 127 VOLTS, POTÊNCIA MÍNIMA: 1200W, POTÊNCIA MÁXIMA: 1800W; FREQUÊNCIA: 60 HZ, ALTURA MÍNIMA: 35 CM, LARGURA MÍNIMA:43 CM, PROFUNDIDADE MÍNIMA: 43 CM, MATERIAL: AÇO CARBONO E AÇO INOX.</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73529CB" w14:textId="1FDC9548"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D915452" w14:textId="6C57B183"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B5CA621" w14:textId="0CD3B399"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Fonts w:ascii="Times New Roman" w:hAnsi="Times New Roman" w:cs="Times New Roman"/>
                <w:sz w:val="22"/>
                <w:szCs w:val="22"/>
              </w:rPr>
              <w:t>1.450,00</w:t>
            </w:r>
          </w:p>
        </w:tc>
      </w:tr>
      <w:tr w:rsidR="00E02C48" w:rsidRPr="00634A5C" w14:paraId="3CB03900"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412E7E26" w14:textId="37DF0686"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26</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FAA5398" w14:textId="5CFDC7A7" w:rsidR="00E02C48" w:rsidRPr="00186342" w:rsidRDefault="00E02C48" w:rsidP="00E02C48">
            <w:pPr>
              <w:shd w:val="clear" w:color="auto" w:fill="FFFFFF"/>
              <w:jc w:val="both"/>
              <w:rPr>
                <w:rFonts w:ascii="Times New Roman" w:hAnsi="Times New Roman" w:cs="Times New Roman"/>
                <w:sz w:val="22"/>
                <w:szCs w:val="22"/>
              </w:rPr>
            </w:pPr>
            <w:r w:rsidRPr="00186342">
              <w:rPr>
                <w:rFonts w:ascii="Times New Roman" w:hAnsi="Times New Roman" w:cs="Times New Roman"/>
                <w:sz w:val="22"/>
                <w:szCs w:val="22"/>
              </w:rPr>
              <w:t>QUADRO BRANCO -</w:t>
            </w:r>
            <w:r w:rsidRPr="00186342">
              <w:rPr>
                <w:rFonts w:ascii="Times New Roman" w:hAnsi="Times New Roman" w:cs="Times New Roman"/>
                <w:sz w:val="22"/>
                <w:szCs w:val="22"/>
                <w:shd w:val="clear" w:color="auto" w:fill="FFFFFF"/>
              </w:rPr>
              <w:t xml:space="preserve"> LOUSA FÓRMICA PROFISSIONAL, FUNDO EM MDF, MOLDURA EM ALUMÍNIO COM 2 CM DE ESPESSURA. SUPORTE PARA APAGADOR. MEDIDAS APROXIMADAS: </w:t>
            </w:r>
            <w:r w:rsidRPr="00186342">
              <w:rPr>
                <w:rFonts w:ascii="Times New Roman" w:hAnsi="Times New Roman" w:cs="Times New Roman"/>
                <w:sz w:val="22"/>
                <w:szCs w:val="22"/>
              </w:rPr>
              <w:t>200 CM LARGURA X 120 CM DE ALTURA.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455B540" w14:textId="0EE13FF7"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173995" w14:textId="725FA897" w:rsidR="00E02C48" w:rsidRPr="00186342" w:rsidRDefault="00E02C48" w:rsidP="00E02C48">
            <w:pPr>
              <w:jc w:val="center"/>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08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108E119" w14:textId="44534438" w:rsidR="00E02C48" w:rsidRPr="00186342" w:rsidRDefault="00E02C48" w:rsidP="00E02C48">
            <w:pPr>
              <w:jc w:val="right"/>
              <w:rPr>
                <w:rStyle w:val="price-tag-fraction"/>
                <w:rFonts w:ascii="Times New Roman" w:hAnsi="Times New Roman" w:cs="Times New Roman"/>
                <w:sz w:val="22"/>
                <w:szCs w:val="22"/>
                <w:bdr w:val="none" w:sz="0" w:space="0" w:color="auto" w:frame="1"/>
              </w:rPr>
            </w:pPr>
            <w:r w:rsidRPr="00186342">
              <w:rPr>
                <w:rStyle w:val="price-tag-fraction"/>
                <w:rFonts w:ascii="Times New Roman" w:hAnsi="Times New Roman" w:cs="Times New Roman"/>
                <w:sz w:val="22"/>
                <w:szCs w:val="22"/>
                <w:bdr w:val="none" w:sz="0" w:space="0" w:color="auto" w:frame="1"/>
              </w:rPr>
              <w:t>990,00</w:t>
            </w:r>
          </w:p>
        </w:tc>
      </w:tr>
      <w:tr w:rsidR="00E02C48" w:rsidRPr="00634A5C" w14:paraId="6B7E5419"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B1027D3" w14:textId="020A0C30"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27</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05D47C62" w14:textId="178CF7C5"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Fonts w:ascii="Times New Roman" w:hAnsi="Times New Roman" w:cs="Times New Roman"/>
                <w:sz w:val="22"/>
                <w:szCs w:val="22"/>
                <w:shd w:val="clear" w:color="auto" w:fill="FFFFFF"/>
              </w:rPr>
              <w:t>QUADRO MURAL.</w:t>
            </w:r>
            <w:r w:rsidRPr="00186342">
              <w:rPr>
                <w:rFonts w:ascii="Times New Roman" w:hAnsi="Times New Roman" w:cs="Times New Roman"/>
                <w:sz w:val="22"/>
                <w:szCs w:val="22"/>
              </w:rPr>
              <w:t xml:space="preserve"> MATERIAL CORTIÇA COM FLTRO VERDE, COMPRIMEN</w:t>
            </w:r>
            <w:r w:rsidRPr="00186342">
              <w:rPr>
                <w:rStyle w:val="morecontent"/>
                <w:rFonts w:ascii="Times New Roman" w:eastAsia="Arial Unicode MS" w:hAnsi="Times New Roman" w:cs="Times New Roman"/>
                <w:sz w:val="22"/>
                <w:szCs w:val="22"/>
              </w:rPr>
              <w:t>TO DE 100CM, LARGURA DE 120CM, MOLDURA EM MADEIRA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3B46DF4" w14:textId="1609F398"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EB05E0" w14:textId="16D2DC72"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24D5339" w14:textId="4348622A" w:rsidR="00E02C48" w:rsidRPr="00186342" w:rsidRDefault="00E02C48" w:rsidP="00E02C48">
            <w:pPr>
              <w:jc w:val="right"/>
              <w:rPr>
                <w:rFonts w:ascii="Times New Roman" w:hAnsi="Times New Roman" w:cs="Times New Roman"/>
                <w:sz w:val="22"/>
                <w:szCs w:val="22"/>
              </w:rPr>
            </w:pPr>
            <w:r w:rsidRPr="00186342">
              <w:rPr>
                <w:rFonts w:ascii="Times New Roman" w:hAnsi="Times New Roman" w:cs="Times New Roman"/>
                <w:sz w:val="22"/>
                <w:szCs w:val="22"/>
              </w:rPr>
              <w:t>290,00</w:t>
            </w:r>
          </w:p>
        </w:tc>
      </w:tr>
      <w:tr w:rsidR="00E02C48" w:rsidRPr="00634A5C" w14:paraId="33237721"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01E56D7" w14:textId="5682482E"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28</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36F64B73" w14:textId="4D5A3306"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Style w:val="tex3"/>
                <w:rFonts w:ascii="Times New Roman" w:hAnsi="Times New Roman" w:cs="Times New Roman"/>
                <w:bCs/>
                <w:sz w:val="22"/>
                <w:szCs w:val="22"/>
              </w:rPr>
              <w:t>TELA DE PROJEÇÃO RETRÁTIL, COM TRIPE, COM ÁREA DE PROJEÇÃO MÍNIMA DE 1.80M X 1.80M, SUPERFÍCIE DE PROJEÇÃO EM MATTE WHITE (BRANCO OPACO) E VERSO EM PRETO (BLACKOUT). BORDAS PRETAS. ACIONAMENTO MANUAL E ENROLAMENTO AUTOMÁTICO POR SISTEMA DE MOLAS INTERNAS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1B95059" w14:textId="18645B54"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lang w:eastAsia="en-US"/>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D4C2A71" w14:textId="5D105971"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lang w:eastAsia="en-US"/>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E050F29" w14:textId="102D36CC" w:rsidR="00E02C48" w:rsidRPr="00186342" w:rsidRDefault="00E02C48" w:rsidP="00E02C48">
            <w:pPr>
              <w:jc w:val="right"/>
              <w:rPr>
                <w:rFonts w:ascii="Times New Roman" w:hAnsi="Times New Roman" w:cs="Times New Roman"/>
                <w:sz w:val="22"/>
                <w:szCs w:val="22"/>
              </w:rPr>
            </w:pPr>
            <w:r w:rsidRPr="00186342">
              <w:rPr>
                <w:rFonts w:ascii="Times New Roman" w:hAnsi="Times New Roman" w:cs="Times New Roman"/>
                <w:sz w:val="22"/>
                <w:szCs w:val="22"/>
                <w:lang w:eastAsia="en-US"/>
              </w:rPr>
              <w:t>1.100,00</w:t>
            </w:r>
          </w:p>
        </w:tc>
      </w:tr>
      <w:tr w:rsidR="00E02C48" w:rsidRPr="00634A5C" w14:paraId="5FB75F5A"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52C4E0C" w14:textId="5F17F623"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29</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2FBAF109" w14:textId="0D3BEE30"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Style w:val="srctext-sc-154pg0p-0"/>
                <w:rFonts w:ascii="Times New Roman" w:eastAsia="Arial Unicode MS" w:hAnsi="Times New Roman" w:cs="Times New Roman"/>
                <w:sz w:val="22"/>
                <w:szCs w:val="22"/>
              </w:rPr>
              <w:t xml:space="preserve">MISTURADOR DE ARGAMASSA E TINTA. </w:t>
            </w:r>
            <w:r w:rsidRPr="00186342">
              <w:rPr>
                <w:rFonts w:ascii="Times New Roman" w:hAnsi="Times New Roman" w:cs="Times New Roman"/>
                <w:sz w:val="22"/>
                <w:szCs w:val="22"/>
              </w:rPr>
              <w:t>POTÊNCIA 1.400W</w:t>
            </w:r>
            <w:r w:rsidRPr="00186342">
              <w:rPr>
                <w:rStyle w:val="srctext-sc-154pg0p-0"/>
                <w:rFonts w:ascii="Times New Roman" w:eastAsia="Arial Unicode MS" w:hAnsi="Times New Roman" w:cs="Times New Roman"/>
                <w:sz w:val="22"/>
                <w:szCs w:val="22"/>
              </w:rPr>
              <w:t xml:space="preserve">. </w:t>
            </w:r>
            <w:r w:rsidRPr="00186342">
              <w:rPr>
                <w:rFonts w:ascii="Times New Roman" w:hAnsi="Times New Roman" w:cs="Times New Roman"/>
                <w:sz w:val="22"/>
                <w:szCs w:val="22"/>
              </w:rPr>
              <w:t>2 VELOCIDADES TENSÃO: 220V. GARANTIA: 6 MESES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1BDB578" w14:textId="4F2D4C74"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E79635" w14:textId="17DACDA4"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07A5263" w14:textId="18C729EA" w:rsidR="00E02C48" w:rsidRPr="00186342" w:rsidRDefault="00E02C48" w:rsidP="00E02C48">
            <w:pPr>
              <w:jc w:val="right"/>
              <w:rPr>
                <w:rFonts w:ascii="Times New Roman" w:hAnsi="Times New Roman" w:cs="Times New Roman"/>
                <w:sz w:val="22"/>
                <w:szCs w:val="22"/>
              </w:rPr>
            </w:pPr>
            <w:r w:rsidRPr="00186342">
              <w:rPr>
                <w:rFonts w:ascii="Times New Roman" w:hAnsi="Times New Roman" w:cs="Times New Roman"/>
                <w:sz w:val="22"/>
                <w:szCs w:val="22"/>
              </w:rPr>
              <w:t>699,00</w:t>
            </w:r>
          </w:p>
        </w:tc>
      </w:tr>
      <w:tr w:rsidR="00E02C48" w:rsidRPr="00634A5C" w14:paraId="7E5A078B"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63EC991" w14:textId="354A7D00"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30</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51C77DF1" w14:textId="26EC02D4"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Fonts w:ascii="Times New Roman" w:hAnsi="Times New Roman" w:cs="Times New Roman"/>
                <w:sz w:val="22"/>
                <w:szCs w:val="22"/>
              </w:rPr>
              <w:t xml:space="preserve">ENCADERNADORA E PERFURADORA PARA ESPIRAL </w:t>
            </w:r>
            <w:r w:rsidRPr="00186342">
              <w:rPr>
                <w:rStyle w:val="morecontent"/>
                <w:rFonts w:ascii="Times New Roman" w:hAnsi="Times New Roman" w:cs="Times New Roman"/>
                <w:sz w:val="22"/>
                <w:szCs w:val="22"/>
              </w:rPr>
              <w:t>MANUAL; PARA ENCADERNAÇÕES COM ESPIRAL, COM AJUSTES DE MARGEM E PROFUNDIDADE DE ACORDO COM O DIÂMETRO DO ESPIRAL. ACIONAMENTO: ALAVANCA MANUAL; GAVETA PARA DEPÓSITO DE RESÍDUOS. ESPECIFICAÇÕES TÉCNICAS: EXTENSÃO DE PERFURAÇÃO: 360MM; PERFURA ATÉ 20 FOLHAS POR VEZ; NÚMERO DE PUNÇÕES: 60; REGULADOR DE PROFUNDIDADE 1 A 4; DIMENSÕES DA MESA: 397 X 358MM; PESO LÍQUIDO: 16KG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D375E37" w14:textId="04C803EC"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02651C1" w14:textId="084B36C0" w:rsidR="00E02C48" w:rsidRPr="00186342" w:rsidRDefault="00E02C48" w:rsidP="00E02C48">
            <w:pPr>
              <w:jc w:val="center"/>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91B10A2" w14:textId="3D5AF8DE" w:rsidR="00E02C48" w:rsidRPr="00186342" w:rsidRDefault="00E02C48" w:rsidP="00E02C48">
            <w:pPr>
              <w:jc w:val="right"/>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1.200,00</w:t>
            </w:r>
          </w:p>
        </w:tc>
      </w:tr>
      <w:tr w:rsidR="00E02C48" w:rsidRPr="00634A5C" w14:paraId="080D9649"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78657045" w14:textId="05AA2C24"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31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69106AB" w14:textId="44CC8440"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Fonts w:ascii="Times New Roman" w:hAnsi="Times New Roman" w:cs="Times New Roman"/>
                <w:sz w:val="22"/>
                <w:szCs w:val="22"/>
              </w:rPr>
              <w:t>FILTRO DE LINHA COM 4 TOMADAS BIVOLT 1,3 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B9B4D9" w14:textId="43898619"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5BC3CC" w14:textId="70AC9206"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2733038" w14:textId="65617F03" w:rsidR="00E02C48" w:rsidRPr="00186342" w:rsidRDefault="00E02C48" w:rsidP="00E02C48">
            <w:pPr>
              <w:jc w:val="right"/>
              <w:rPr>
                <w:rFonts w:ascii="Times New Roman" w:hAnsi="Times New Roman" w:cs="Times New Roman"/>
                <w:sz w:val="22"/>
                <w:szCs w:val="22"/>
              </w:rPr>
            </w:pPr>
            <w:r w:rsidRPr="00186342">
              <w:rPr>
                <w:rFonts w:ascii="Times New Roman" w:hAnsi="Times New Roman" w:cs="Times New Roman"/>
                <w:sz w:val="22"/>
                <w:szCs w:val="22"/>
              </w:rPr>
              <w:t>45,00</w:t>
            </w:r>
          </w:p>
        </w:tc>
      </w:tr>
      <w:tr w:rsidR="00E02C48" w:rsidRPr="00634A5C" w14:paraId="5A7BE2DD"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791A6DF" w14:textId="6C6C0AF6"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32</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9BB684A" w14:textId="774407CF"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Fonts w:ascii="Times New Roman" w:hAnsi="Times New Roman" w:cs="Times New Roman"/>
                <w:sz w:val="22"/>
                <w:szCs w:val="22"/>
              </w:rPr>
              <w:t>FORNO MICROONDAS, MATERIAL AÇO INOXIDÁVEL, CAPACID</w:t>
            </w:r>
            <w:r w:rsidRPr="00186342">
              <w:rPr>
                <w:rStyle w:val="morecontent"/>
                <w:rFonts w:ascii="Times New Roman" w:eastAsia="Arial Unicode MS" w:hAnsi="Times New Roman" w:cs="Times New Roman"/>
                <w:sz w:val="22"/>
                <w:szCs w:val="22"/>
              </w:rPr>
              <w:t>ADE 30 L, VOLTAGEM 220 V, CARACTERÍSTICAS ADICIONAIS COM PRATO GIRATÓRIO E FUNÇÃO GRILL, FUNÇÕES GRILL, DOURADOR E TOSTADOR CAPACIDADE: 30 LITROS; COR: BRANCO. GARANTIA 12 MESES. AJUSTE DE TEMPO E POTÊNCIA. DISPLAY DIGITAL. FUNÇÕES DE ÚNICO TOQUE E TECLAS INSTANTÂNEAS. APROVADO PELO INMETRO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59CD054" w14:textId="07EC75CE"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F0DA4B" w14:textId="15701F01"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08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1F3366E" w14:textId="423D6E64" w:rsidR="00E02C48" w:rsidRPr="00186342" w:rsidRDefault="00E02C48" w:rsidP="00E02C48">
            <w:pPr>
              <w:jc w:val="right"/>
              <w:rPr>
                <w:rFonts w:ascii="Times New Roman" w:hAnsi="Times New Roman" w:cs="Times New Roman"/>
                <w:sz w:val="22"/>
                <w:szCs w:val="22"/>
              </w:rPr>
            </w:pPr>
            <w:r w:rsidRPr="00186342">
              <w:rPr>
                <w:rFonts w:ascii="Times New Roman" w:hAnsi="Times New Roman" w:cs="Times New Roman"/>
                <w:sz w:val="22"/>
                <w:szCs w:val="22"/>
              </w:rPr>
              <w:t>879,00</w:t>
            </w:r>
          </w:p>
        </w:tc>
      </w:tr>
      <w:tr w:rsidR="00E02C48" w:rsidRPr="00634A5C" w14:paraId="43A6B2A6"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2FB87FE" w14:textId="07ED6DD1"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33</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669D18B4" w14:textId="1D3F7D38"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Fonts w:ascii="Times New Roman" w:hAnsi="Times New Roman" w:cs="Times New Roman"/>
                <w:sz w:val="22"/>
                <w:szCs w:val="22"/>
              </w:rPr>
              <w:t xml:space="preserve">GELADEIRA DUPLEX </w:t>
            </w:r>
            <w:r w:rsidRPr="00186342">
              <w:rPr>
                <w:rStyle w:val="Forte"/>
                <w:rFonts w:ascii="Times New Roman" w:hAnsi="Times New Roman" w:cs="Times New Roman"/>
                <w:b w:val="0"/>
                <w:bCs w:val="0"/>
                <w:sz w:val="22"/>
                <w:szCs w:val="22"/>
              </w:rPr>
              <w:t>FROST FREE, 340 LITROS NA COR BRANCA</w:t>
            </w:r>
            <w:r w:rsidRPr="00186342">
              <w:rPr>
                <w:rFonts w:ascii="Times New Roman" w:hAnsi="Times New Roman" w:cs="Times New Roman"/>
                <w:sz w:val="22"/>
                <w:szCs w:val="22"/>
              </w:rPr>
              <w:t>. 220V. CLASSIFICAÇÃO ENERGÉTICA A, PRATELEIRAS REMOVÍVEIS E REGULÁVEIS, GARANTIA DE 12 MESES.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B39FD7" w14:textId="77777777"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UN</w:t>
            </w:r>
          </w:p>
          <w:p w14:paraId="33C98DC7" w14:textId="77777777" w:rsidR="00E02C48" w:rsidRPr="00186342" w:rsidRDefault="00E02C48" w:rsidP="00E02C48">
            <w:pPr>
              <w:jc w:val="center"/>
              <w:rPr>
                <w:rFonts w:ascii="Times New Roman" w:hAnsi="Times New Roman" w:cs="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0E3B5" w14:textId="3107D46C" w:rsidR="00E02C48" w:rsidRPr="00186342" w:rsidRDefault="00E02C48" w:rsidP="00E02C48">
            <w:pPr>
              <w:jc w:val="center"/>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06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83C7D7A" w14:textId="27B23C6B" w:rsidR="00E02C48" w:rsidRPr="00186342" w:rsidRDefault="00E02C48" w:rsidP="00E02C48">
            <w:pPr>
              <w:jc w:val="right"/>
              <w:rPr>
                <w:rFonts w:ascii="Times New Roman" w:hAnsi="Times New Roman" w:cs="Times New Roman"/>
                <w:sz w:val="22"/>
                <w:szCs w:val="22"/>
              </w:rPr>
            </w:pPr>
            <w:r w:rsidRPr="00186342">
              <w:rPr>
                <w:rStyle w:val="price-tag-fraction"/>
                <w:rFonts w:ascii="Times New Roman" w:hAnsi="Times New Roman" w:cs="Times New Roman"/>
                <w:sz w:val="22"/>
                <w:szCs w:val="22"/>
                <w:bdr w:val="none" w:sz="0" w:space="0" w:color="auto" w:frame="1"/>
              </w:rPr>
              <w:t>3.300,00</w:t>
            </w:r>
          </w:p>
        </w:tc>
      </w:tr>
      <w:tr w:rsidR="00E02C48" w:rsidRPr="00634A5C" w14:paraId="042F2310" w14:textId="77777777" w:rsidTr="00F63CC5">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A93D07F" w14:textId="3A9A9483" w:rsidR="00E02C48" w:rsidRPr="00186342" w:rsidRDefault="00E02C48" w:rsidP="00E02C48">
            <w:pPr>
              <w:pStyle w:val="PargrafodaLista"/>
              <w:ind w:left="0"/>
              <w:jc w:val="center"/>
              <w:rPr>
                <w:rFonts w:ascii="Times New Roman" w:hAnsi="Times New Roman" w:cs="Times New Roman"/>
                <w:sz w:val="22"/>
                <w:szCs w:val="22"/>
              </w:rPr>
            </w:pPr>
            <w:r w:rsidRPr="00186342">
              <w:rPr>
                <w:rFonts w:ascii="Times New Roman" w:hAnsi="Times New Roman" w:cs="Times New Roman"/>
                <w:sz w:val="22"/>
                <w:szCs w:val="22"/>
              </w:rPr>
              <w:t>34</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14:paraId="73B27246" w14:textId="519A9E6A" w:rsidR="00E02C48" w:rsidRPr="00186342" w:rsidRDefault="00E02C48" w:rsidP="00E02C48">
            <w:pPr>
              <w:shd w:val="clear" w:color="auto" w:fill="FFFFFF"/>
              <w:jc w:val="both"/>
              <w:rPr>
                <w:rFonts w:ascii="Times New Roman" w:hAnsi="Times New Roman" w:cs="Times New Roman"/>
                <w:sz w:val="22"/>
                <w:szCs w:val="22"/>
                <w:shd w:val="clear" w:color="auto" w:fill="FFFFFF"/>
              </w:rPr>
            </w:pPr>
            <w:r w:rsidRPr="00186342">
              <w:rPr>
                <w:rFonts w:ascii="Times New Roman" w:hAnsi="Times New Roman" w:cs="Times New Roman"/>
                <w:sz w:val="22"/>
                <w:szCs w:val="22"/>
                <w:lang w:eastAsia="zh-CN"/>
              </w:rPr>
              <w:t xml:space="preserve">KIT BASE EM MADEIRA, REVESTIDA EM LAMINADO NA COR MOGNO, MEDIDAS 24M X 15CM X 45 CM (LXAXC), ENCAIXE DO MASTRO </w:t>
            </w:r>
            <w:r w:rsidRPr="00186342">
              <w:rPr>
                <w:rFonts w:ascii="Times New Roman" w:hAnsi="Times New Roman" w:cs="Times New Roman"/>
                <w:sz w:val="22"/>
                <w:szCs w:val="22"/>
                <w:lang w:eastAsia="zh-CN"/>
              </w:rPr>
              <w:lastRenderedPageBreak/>
              <w:t>MEDINDO 28MM. ACOMPANHA 4 MAESTROS MEDINDO 2,20M DE ALTURA.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FD6D4FA" w14:textId="33BC1BE7"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lastRenderedPageBreak/>
              <w:t>UN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B543E1" w14:textId="52874D20" w:rsidR="00E02C48" w:rsidRPr="00186342" w:rsidRDefault="00E02C48" w:rsidP="00E02C48">
            <w:pPr>
              <w:jc w:val="center"/>
              <w:rPr>
                <w:rFonts w:ascii="Times New Roman" w:hAnsi="Times New Roman" w:cs="Times New Roman"/>
                <w:sz w:val="22"/>
                <w:szCs w:val="22"/>
              </w:rPr>
            </w:pPr>
            <w:r w:rsidRPr="00186342">
              <w:rPr>
                <w:rFonts w:ascii="Times New Roman" w:hAnsi="Times New Roman" w:cs="Times New Roman"/>
                <w:sz w:val="22"/>
                <w:szCs w:val="22"/>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7F9C609" w14:textId="6D30FCAB" w:rsidR="00E02C48" w:rsidRPr="00186342" w:rsidRDefault="00E02C48" w:rsidP="00E02C48">
            <w:pPr>
              <w:jc w:val="right"/>
              <w:rPr>
                <w:rFonts w:ascii="Times New Roman" w:hAnsi="Times New Roman" w:cs="Times New Roman"/>
                <w:sz w:val="22"/>
                <w:szCs w:val="22"/>
              </w:rPr>
            </w:pPr>
            <w:r w:rsidRPr="00186342">
              <w:rPr>
                <w:rFonts w:ascii="Times New Roman" w:hAnsi="Times New Roman" w:cs="Times New Roman"/>
                <w:sz w:val="22"/>
                <w:szCs w:val="22"/>
              </w:rPr>
              <w:t>799,00</w:t>
            </w:r>
          </w:p>
        </w:tc>
      </w:tr>
    </w:tbl>
    <w:p w14:paraId="4CB52FDB" w14:textId="4CBC867E" w:rsidR="00B15DBF" w:rsidRPr="00634A5C" w:rsidRDefault="00B15DBF" w:rsidP="00C714C7">
      <w:pPr>
        <w:overflowPunct w:val="0"/>
        <w:autoSpaceDE w:val="0"/>
        <w:autoSpaceDN w:val="0"/>
        <w:adjustRightInd w:val="0"/>
        <w:jc w:val="both"/>
        <w:textAlignment w:val="baseline"/>
        <w:rPr>
          <w:rFonts w:ascii="Times New Roman" w:hAnsi="Times New Roman" w:cs="Times New Roman"/>
          <w:color w:val="000000" w:themeColor="text1"/>
        </w:rPr>
      </w:pPr>
    </w:p>
    <w:p w14:paraId="170D6E93" w14:textId="77777777" w:rsidR="002C5656" w:rsidRPr="00634A5C" w:rsidRDefault="002C5656" w:rsidP="002C5656">
      <w:pPr>
        <w:overflowPunct w:val="0"/>
        <w:autoSpaceDE w:val="0"/>
        <w:autoSpaceDN w:val="0"/>
        <w:adjustRightInd w:val="0"/>
        <w:jc w:val="both"/>
        <w:textAlignment w:val="baseline"/>
        <w:rPr>
          <w:rFonts w:ascii="Times New Roman" w:hAnsi="Times New Roman" w:cs="Times New Roman"/>
        </w:rPr>
      </w:pPr>
      <w:r w:rsidRPr="00634A5C">
        <w:rPr>
          <w:rFonts w:ascii="Times New Roman" w:hAnsi="Times New Roman" w:cs="Times New Roman"/>
          <w:b/>
          <w:bCs/>
          <w:color w:val="000000"/>
        </w:rPr>
        <w:t>JUSTIFICATIVA</w:t>
      </w:r>
      <w:r w:rsidRPr="00634A5C">
        <w:rPr>
          <w:rFonts w:ascii="Times New Roman" w:hAnsi="Times New Roman" w:cs="Times New Roman"/>
        </w:rPr>
        <w:t xml:space="preserve"> </w:t>
      </w:r>
    </w:p>
    <w:p w14:paraId="7957BAEA" w14:textId="070B880D" w:rsidR="002C5656" w:rsidRPr="008C0CDD" w:rsidRDefault="00D30ABE" w:rsidP="002C5656">
      <w:pPr>
        <w:overflowPunct w:val="0"/>
        <w:autoSpaceDE w:val="0"/>
        <w:autoSpaceDN w:val="0"/>
        <w:adjustRightInd w:val="0"/>
        <w:jc w:val="both"/>
        <w:textAlignment w:val="baseline"/>
        <w:rPr>
          <w:rFonts w:ascii="Times New Roman" w:hAnsi="Times New Roman" w:cs="Times New Roman"/>
          <w:b/>
        </w:rPr>
      </w:pPr>
      <w:r w:rsidRPr="00D30ABE">
        <w:rPr>
          <w:rStyle w:val="fontstyle01"/>
          <w:rFonts w:ascii="Times New Roman" w:hAnsi="Times New Roman" w:cs="Times New Roman" w:hint="eastAsia"/>
          <w:sz w:val="24"/>
          <w:szCs w:val="24"/>
        </w:rPr>
        <w:t>A PRESENTE AQUISIÇÃO SE FAZ NECESSÁRIO PARA OBTENÇÃO DE MELHORES PREÇOS E CONDIÇÕES DE FORNECIMENTO DE AQUISIÇÃO DE MATERIAL PERMANENTE OBJETIVANDO ATENDER AS NECESSIDADES DA PREFEITURA MUNICIPAL E SUAS SECRETARIAS, EM DECORRÊNCIA DE TERMOS QUE PRESTAR ATENDIMENTO DIÁRIO A SERVIDORES E POPULAÇÃO, NECESSITAMOS QUE O FORNECIMENTO SEJA CONTÍNUO, SEM FALHAS, POIS AS FALHAS ACARRETAM GRAVES TRANSTORNOS A ADMINISTRAÇÃO E CONSEQUENTEMENTE AOS MUNÍCIPES QUE NECESSITAM DOS SERVIÇOS PÚBLICOS</w:t>
      </w:r>
      <w:r w:rsidR="008C0CDD" w:rsidRPr="00B76331">
        <w:rPr>
          <w:rStyle w:val="fontstyle01"/>
          <w:rFonts w:ascii="Times New Roman" w:hAnsi="Times New Roman" w:cs="Times New Roman"/>
        </w:rPr>
        <w:t>.</w:t>
      </w:r>
    </w:p>
    <w:p w14:paraId="35AAA815" w14:textId="77777777" w:rsidR="002C5656" w:rsidRDefault="002C5656" w:rsidP="002C5656">
      <w:pPr>
        <w:tabs>
          <w:tab w:val="left" w:pos="284"/>
          <w:tab w:val="left" w:pos="709"/>
          <w:tab w:val="left" w:pos="993"/>
        </w:tabs>
        <w:overflowPunct w:val="0"/>
        <w:autoSpaceDE w:val="0"/>
        <w:autoSpaceDN w:val="0"/>
        <w:adjustRightInd w:val="0"/>
        <w:jc w:val="both"/>
        <w:textAlignment w:val="baseline"/>
        <w:rPr>
          <w:rFonts w:ascii="Times New Roman" w:hAnsi="Times New Roman" w:cs="Times New Roman"/>
          <w:b/>
          <w:bCs/>
          <w:iCs/>
        </w:rPr>
      </w:pPr>
    </w:p>
    <w:p w14:paraId="6EFEF7E1" w14:textId="77777777" w:rsidR="002C5656" w:rsidRPr="00784F9B" w:rsidRDefault="002C5656" w:rsidP="002C5656">
      <w:pPr>
        <w:pStyle w:val="Normal1"/>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rPr>
          <w:rFonts w:ascii="Times New Roman" w:hAnsi="Times New Roman"/>
          <w:b/>
          <w:bCs/>
          <w:color w:val="000000"/>
          <w:spacing w:val="0"/>
          <w:szCs w:val="24"/>
        </w:rPr>
      </w:pPr>
      <w:r w:rsidRPr="00784F9B">
        <w:rPr>
          <w:rFonts w:ascii="Times New Roman" w:hAnsi="Times New Roman"/>
          <w:b/>
          <w:bCs/>
          <w:color w:val="000000"/>
          <w:spacing w:val="0"/>
          <w:szCs w:val="24"/>
        </w:rPr>
        <w:t>RECEBIMENTO</w:t>
      </w:r>
    </w:p>
    <w:p w14:paraId="4678732A" w14:textId="77777777" w:rsidR="002C5656" w:rsidRPr="00784F9B" w:rsidRDefault="002C5656" w:rsidP="002C5656">
      <w:pPr>
        <w:pStyle w:val="Normal1"/>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rPr>
          <w:rFonts w:ascii="Times New Roman" w:hAnsi="Times New Roman"/>
          <w:szCs w:val="24"/>
        </w:rPr>
      </w:pPr>
      <w:r w:rsidRPr="00784F9B">
        <w:rPr>
          <w:rFonts w:ascii="Times New Roman" w:hAnsi="Times New Roman"/>
          <w:color w:val="000000"/>
          <w:spacing w:val="0"/>
          <w:szCs w:val="24"/>
        </w:rPr>
        <w:t>O objeto somente será recebido e considerado devidamente entregue, se aceito pela Secretaria requisitante, unidade receptora através do responsável designado junto a Secretaria e se estiverem de acordo com o solicitado.</w:t>
      </w:r>
      <w:r w:rsidRPr="00784F9B">
        <w:rPr>
          <w:rFonts w:ascii="Times New Roman" w:hAnsi="Times New Roman"/>
          <w:szCs w:val="24"/>
        </w:rPr>
        <w:t xml:space="preserve"> </w:t>
      </w:r>
    </w:p>
    <w:p w14:paraId="15E6F8FD" w14:textId="77777777" w:rsidR="002C5656" w:rsidRPr="00784F9B" w:rsidRDefault="002C5656" w:rsidP="002C5656">
      <w:pPr>
        <w:pStyle w:val="Normal1"/>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rPr>
          <w:rFonts w:ascii="Times New Roman" w:hAnsi="Times New Roman"/>
          <w:szCs w:val="24"/>
        </w:rPr>
      </w:pPr>
      <w:r w:rsidRPr="00784F9B">
        <w:rPr>
          <w:rFonts w:ascii="Times New Roman" w:hAnsi="Times New Roman"/>
          <w:szCs w:val="24"/>
        </w:rPr>
        <w:t>Entende-se por recebimento o descarregamento e acomodação do objeto no local indicado.</w:t>
      </w:r>
    </w:p>
    <w:p w14:paraId="58EAB682" w14:textId="77777777" w:rsidR="002C5656" w:rsidRPr="00784F9B" w:rsidRDefault="002C5656" w:rsidP="002C5656">
      <w:pPr>
        <w:pStyle w:val="Normal1"/>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rPr>
          <w:rFonts w:ascii="Times New Roman" w:hAnsi="Times New Roman"/>
          <w:szCs w:val="24"/>
        </w:rPr>
      </w:pPr>
    </w:p>
    <w:p w14:paraId="3F6886B2" w14:textId="77777777" w:rsidR="002C5656" w:rsidRPr="00784F9B" w:rsidRDefault="002C5656" w:rsidP="002C5656">
      <w:pPr>
        <w:pStyle w:val="Normal1"/>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rPr>
          <w:rFonts w:ascii="Times New Roman" w:hAnsi="Times New Roman"/>
          <w:b/>
          <w:bCs/>
          <w:color w:val="000000"/>
          <w:spacing w:val="0"/>
          <w:szCs w:val="24"/>
        </w:rPr>
      </w:pPr>
      <w:r w:rsidRPr="00784F9B">
        <w:rPr>
          <w:rFonts w:ascii="Times New Roman" w:hAnsi="Times New Roman"/>
          <w:b/>
          <w:bCs/>
          <w:color w:val="000000"/>
          <w:spacing w:val="0"/>
          <w:szCs w:val="24"/>
        </w:rPr>
        <w:t>CONTROLE E FISCALIZAÇÃO</w:t>
      </w:r>
    </w:p>
    <w:p w14:paraId="280442F7" w14:textId="77777777" w:rsidR="002C5656" w:rsidRPr="00784F9B" w:rsidRDefault="002C5656" w:rsidP="002C5656">
      <w:pPr>
        <w:pStyle w:val="Normal1"/>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 w:val="clear" w:pos="9629"/>
          <w:tab w:val="clear" w:pos="10195"/>
          <w:tab w:val="clear" w:pos="10762"/>
        </w:tabs>
        <w:rPr>
          <w:rFonts w:ascii="Times New Roman" w:hAnsi="Times New Roman"/>
          <w:spacing w:val="0"/>
          <w:szCs w:val="24"/>
        </w:rPr>
      </w:pPr>
      <w:r w:rsidRPr="00784F9B">
        <w:rPr>
          <w:rFonts w:ascii="Times New Roman" w:hAnsi="Times New Roman"/>
          <w:color w:val="000000"/>
          <w:spacing w:val="0"/>
          <w:szCs w:val="24"/>
        </w:rPr>
        <w:t>Ao Município é reservado o direito de exercer a mais ampla e completa fiscalização sobre os produtos e serviços, diretamente ou por prepostos designados.</w:t>
      </w:r>
      <w:r w:rsidRPr="00784F9B">
        <w:rPr>
          <w:rFonts w:ascii="Times New Roman" w:hAnsi="Times New Roman"/>
          <w:spacing w:val="0"/>
          <w:szCs w:val="24"/>
        </w:rPr>
        <w:t xml:space="preserve"> </w:t>
      </w:r>
    </w:p>
    <w:p w14:paraId="1D40FDEC" w14:textId="4689D193" w:rsidR="008C23D6" w:rsidRDefault="002C5656" w:rsidP="002C5656">
      <w:pPr>
        <w:tabs>
          <w:tab w:val="left" w:pos="284"/>
          <w:tab w:val="left" w:pos="709"/>
          <w:tab w:val="left" w:pos="993"/>
        </w:tabs>
        <w:overflowPunct w:val="0"/>
        <w:autoSpaceDE w:val="0"/>
        <w:autoSpaceDN w:val="0"/>
        <w:adjustRightInd w:val="0"/>
        <w:jc w:val="both"/>
        <w:textAlignment w:val="baseline"/>
        <w:rPr>
          <w:rFonts w:ascii="Times New Roman" w:hAnsi="Times New Roman" w:cs="Times New Roman"/>
          <w:b/>
          <w:bCs/>
          <w:iCs/>
        </w:rPr>
      </w:pPr>
      <w:r w:rsidRPr="00784F9B">
        <w:rPr>
          <w:rFonts w:ascii="Times New Roman" w:hAnsi="Times New Roman" w:cs="Times New Roman"/>
        </w:rPr>
        <w:t>Caso fiquem constatadas irregularidades em relação ao objeto, ou mesmo não se enquadrar nas exigências mínimas, resultará na não aceitação do objeto.</w:t>
      </w:r>
      <w:r>
        <w:rPr>
          <w:rFonts w:ascii="Times New Roman" w:hAnsi="Times New Roman" w:cs="Times New Roman"/>
          <w:b/>
          <w:bCs/>
          <w:iCs/>
        </w:rPr>
        <w:t xml:space="preserve"> </w:t>
      </w:r>
      <w:r w:rsidR="008C23D6">
        <w:rPr>
          <w:rFonts w:ascii="Times New Roman" w:hAnsi="Times New Roman" w:cs="Times New Roman"/>
          <w:b/>
          <w:bCs/>
          <w:iCs/>
        </w:rPr>
        <w:br w:type="page"/>
      </w:r>
    </w:p>
    <w:p w14:paraId="615A1721" w14:textId="77777777" w:rsidR="008C23D6" w:rsidRDefault="008C23D6" w:rsidP="008C23D6">
      <w:pPr>
        <w:overflowPunct w:val="0"/>
        <w:autoSpaceDE w:val="0"/>
        <w:autoSpaceDN w:val="0"/>
        <w:adjustRightInd w:val="0"/>
        <w:jc w:val="center"/>
        <w:textAlignment w:val="baseline"/>
        <w:outlineLvl w:val="7"/>
        <w:rPr>
          <w:rFonts w:ascii="Times New Roman" w:hAnsi="Times New Roman" w:cs="Times New Roman"/>
          <w:b/>
          <w:bCs/>
          <w:iCs/>
        </w:rPr>
      </w:pPr>
      <w:r w:rsidRPr="00EF5516">
        <w:rPr>
          <w:rFonts w:ascii="Times New Roman" w:hAnsi="Times New Roman" w:cs="Times New Roman"/>
          <w:b/>
          <w:bCs/>
          <w:iCs/>
        </w:rPr>
        <w:lastRenderedPageBreak/>
        <w:t>ANEXO 02</w:t>
      </w:r>
    </w:p>
    <w:p w14:paraId="65E5CDD7" w14:textId="77777777" w:rsidR="009F0146" w:rsidRDefault="009F0146" w:rsidP="008C23D6">
      <w:pPr>
        <w:overflowPunct w:val="0"/>
        <w:autoSpaceDE w:val="0"/>
        <w:autoSpaceDN w:val="0"/>
        <w:adjustRightInd w:val="0"/>
        <w:jc w:val="center"/>
        <w:textAlignment w:val="baseline"/>
        <w:outlineLvl w:val="7"/>
        <w:rPr>
          <w:rFonts w:ascii="Times New Roman" w:hAnsi="Times New Roman" w:cs="Times New Roman"/>
          <w:b/>
          <w:bCs/>
          <w:iCs/>
        </w:rPr>
      </w:pPr>
    </w:p>
    <w:p w14:paraId="5836495E" w14:textId="2DE1D668" w:rsidR="008C23D6" w:rsidRPr="00C42454" w:rsidRDefault="009F0146" w:rsidP="009F0146">
      <w:pPr>
        <w:overflowPunct w:val="0"/>
        <w:autoSpaceDE w:val="0"/>
        <w:autoSpaceDN w:val="0"/>
        <w:adjustRightInd w:val="0"/>
        <w:textAlignment w:val="baseline"/>
        <w:outlineLvl w:val="7"/>
        <w:rPr>
          <w:rFonts w:ascii="Times New Roman" w:hAnsi="Times New Roman" w:cs="Times New Roman"/>
          <w:b/>
          <w:bCs/>
          <w:iCs/>
        </w:rPr>
      </w:pPr>
      <w:r w:rsidRPr="00C42454">
        <w:rPr>
          <w:rFonts w:ascii="Times New Roman" w:hAnsi="Times New Roman" w:cs="Times New Roman"/>
          <w:b/>
        </w:rPr>
        <w:t xml:space="preserve">PROCESSO LICITATÓRIO Nº </w:t>
      </w:r>
      <w:r w:rsidR="00C42454" w:rsidRPr="00C42454">
        <w:rPr>
          <w:rFonts w:ascii="Times New Roman" w:hAnsi="Times New Roman" w:cs="Times New Roman"/>
          <w:b/>
        </w:rPr>
        <w:t>58</w:t>
      </w:r>
      <w:r w:rsidRPr="00C42454">
        <w:rPr>
          <w:rFonts w:ascii="Times New Roman" w:hAnsi="Times New Roman" w:cs="Times New Roman"/>
          <w:b/>
        </w:rPr>
        <w:t>/</w:t>
      </w:r>
      <w:r w:rsidR="00267FB1" w:rsidRPr="00C42454">
        <w:rPr>
          <w:rFonts w:ascii="Times New Roman" w:hAnsi="Times New Roman" w:cs="Times New Roman"/>
          <w:b/>
        </w:rPr>
        <w:t>2023</w:t>
      </w:r>
    </w:p>
    <w:p w14:paraId="35A98912" w14:textId="236881C2" w:rsidR="008C23D6" w:rsidRPr="00C42454" w:rsidRDefault="008C23D6" w:rsidP="009F0146">
      <w:pPr>
        <w:overflowPunct w:val="0"/>
        <w:autoSpaceDE w:val="0"/>
        <w:autoSpaceDN w:val="0"/>
        <w:adjustRightInd w:val="0"/>
        <w:jc w:val="both"/>
        <w:textAlignment w:val="baseline"/>
        <w:rPr>
          <w:rFonts w:ascii="Times New Roman" w:hAnsi="Times New Roman" w:cs="Times New Roman"/>
          <w:b/>
          <w:bCs/>
        </w:rPr>
      </w:pPr>
      <w:r w:rsidRPr="00C42454">
        <w:rPr>
          <w:rFonts w:ascii="Times New Roman" w:hAnsi="Times New Roman" w:cs="Times New Roman"/>
          <w:b/>
          <w:bCs/>
        </w:rPr>
        <w:t xml:space="preserve">PREGÃO, NA FORMA ELETRÔNICA Nº </w:t>
      </w:r>
      <w:r w:rsidR="00C42454" w:rsidRPr="00C42454">
        <w:rPr>
          <w:rFonts w:ascii="Times New Roman" w:hAnsi="Times New Roman" w:cs="Times New Roman"/>
          <w:b/>
          <w:bCs/>
        </w:rPr>
        <w:t>10</w:t>
      </w:r>
      <w:r w:rsidR="00DE2DE8" w:rsidRPr="00C42454">
        <w:rPr>
          <w:rFonts w:ascii="Times New Roman" w:hAnsi="Times New Roman" w:cs="Times New Roman"/>
          <w:b/>
          <w:bCs/>
        </w:rPr>
        <w:t>/</w:t>
      </w:r>
      <w:r w:rsidR="00267FB1" w:rsidRPr="00C42454">
        <w:rPr>
          <w:rFonts w:ascii="Times New Roman" w:hAnsi="Times New Roman" w:cs="Times New Roman"/>
          <w:b/>
          <w:bCs/>
        </w:rPr>
        <w:t>2023</w:t>
      </w:r>
    </w:p>
    <w:p w14:paraId="43FC3CEC" w14:textId="77777777" w:rsidR="008C23D6" w:rsidRPr="009F0146" w:rsidRDefault="008C23D6" w:rsidP="009F0146">
      <w:pPr>
        <w:overflowPunct w:val="0"/>
        <w:autoSpaceDE w:val="0"/>
        <w:autoSpaceDN w:val="0"/>
        <w:adjustRightInd w:val="0"/>
        <w:ind w:firstLine="708"/>
        <w:jc w:val="both"/>
        <w:textAlignment w:val="baseline"/>
        <w:rPr>
          <w:rFonts w:ascii="Times New Roman" w:hAnsi="Times New Roman" w:cs="Times New Roman"/>
          <w:b/>
          <w:bCs/>
        </w:rPr>
      </w:pPr>
    </w:p>
    <w:p w14:paraId="18208445" w14:textId="1DCBFECF" w:rsidR="009F0146" w:rsidRPr="009F0146" w:rsidRDefault="009F0146" w:rsidP="009F0146">
      <w:pPr>
        <w:overflowPunct w:val="0"/>
        <w:autoSpaceDE w:val="0"/>
        <w:autoSpaceDN w:val="0"/>
        <w:adjustRightInd w:val="0"/>
        <w:jc w:val="center"/>
        <w:textAlignment w:val="baseline"/>
        <w:rPr>
          <w:rFonts w:ascii="Times New Roman" w:hAnsi="Times New Roman" w:cs="Times New Roman"/>
          <w:b/>
        </w:rPr>
      </w:pPr>
      <w:r w:rsidRPr="009F0146">
        <w:rPr>
          <w:rFonts w:ascii="Times New Roman" w:hAnsi="Times New Roman" w:cs="Times New Roman"/>
          <w:b/>
        </w:rPr>
        <w:t>MODELO DE DECLARAÇÃO UNIFICADA</w:t>
      </w:r>
    </w:p>
    <w:p w14:paraId="35BA7C3F" w14:textId="77777777" w:rsidR="009F0146" w:rsidRPr="009F0146" w:rsidRDefault="009F0146" w:rsidP="009F0146">
      <w:pPr>
        <w:overflowPunct w:val="0"/>
        <w:autoSpaceDE w:val="0"/>
        <w:autoSpaceDN w:val="0"/>
        <w:adjustRightInd w:val="0"/>
        <w:ind w:left="705" w:hanging="705"/>
        <w:jc w:val="both"/>
        <w:textAlignment w:val="baseline"/>
        <w:rPr>
          <w:rFonts w:ascii="Times New Roman" w:hAnsi="Times New Roman" w:cs="Times New Roman"/>
          <w:b/>
        </w:rPr>
      </w:pPr>
    </w:p>
    <w:p w14:paraId="3489A368" w14:textId="77777777" w:rsidR="00BC0258" w:rsidRDefault="00BC0258" w:rsidP="00BC0258">
      <w:pPr>
        <w:overflowPunct w:val="0"/>
        <w:autoSpaceDE w:val="0"/>
        <w:autoSpaceDN w:val="0"/>
        <w:adjustRightInd w:val="0"/>
        <w:ind w:left="705" w:hanging="705"/>
        <w:jc w:val="both"/>
        <w:textAlignment w:val="baseline"/>
        <w:rPr>
          <w:rFonts w:ascii="Times New Roman" w:hAnsi="Times New Roman" w:cs="Times New Roman"/>
        </w:rPr>
      </w:pPr>
      <w:r w:rsidRPr="009F0146">
        <w:rPr>
          <w:rFonts w:ascii="Times New Roman" w:hAnsi="Times New Roman" w:cs="Times New Roman"/>
        </w:rPr>
        <w:t xml:space="preserve">Á pregoeira e equipe de apoio </w:t>
      </w:r>
      <w:r>
        <w:rPr>
          <w:rFonts w:ascii="Times New Roman" w:hAnsi="Times New Roman" w:cs="Times New Roman"/>
        </w:rPr>
        <w:t>do Município</w:t>
      </w:r>
      <w:r w:rsidRPr="009F0146">
        <w:rPr>
          <w:rFonts w:ascii="Times New Roman" w:hAnsi="Times New Roman" w:cs="Times New Roman"/>
        </w:rPr>
        <w:t xml:space="preserve"> de </w:t>
      </w:r>
      <w:r>
        <w:rPr>
          <w:rFonts w:ascii="Times New Roman" w:hAnsi="Times New Roman" w:cs="Times New Roman"/>
        </w:rPr>
        <w:t>Palmitos – SC</w:t>
      </w:r>
    </w:p>
    <w:p w14:paraId="1F4EA6B3" w14:textId="77777777" w:rsidR="00BC0258" w:rsidRDefault="00BC0258" w:rsidP="00BC0258">
      <w:pPr>
        <w:overflowPunct w:val="0"/>
        <w:autoSpaceDE w:val="0"/>
        <w:autoSpaceDN w:val="0"/>
        <w:adjustRightInd w:val="0"/>
        <w:ind w:left="705" w:hanging="705"/>
        <w:jc w:val="both"/>
        <w:textAlignment w:val="baseline"/>
        <w:rPr>
          <w:rFonts w:ascii="Times New Roman" w:hAnsi="Times New Roman" w:cs="Times New Roman"/>
        </w:rPr>
      </w:pPr>
    </w:p>
    <w:p w14:paraId="275DD34E" w14:textId="77777777" w:rsidR="00BC0258" w:rsidRDefault="00BC0258" w:rsidP="00BC0258">
      <w:pPr>
        <w:overflowPunct w:val="0"/>
        <w:autoSpaceDE w:val="0"/>
        <w:autoSpaceDN w:val="0"/>
        <w:adjustRightInd w:val="0"/>
        <w:ind w:left="705" w:hanging="705"/>
        <w:jc w:val="both"/>
        <w:textAlignment w:val="baseline"/>
        <w:rPr>
          <w:rFonts w:ascii="Times New Roman" w:hAnsi="Times New Roman" w:cs="Times New Roman"/>
        </w:rPr>
      </w:pPr>
      <w:r w:rsidRPr="009F0146">
        <w:rPr>
          <w:rFonts w:ascii="Times New Roman" w:hAnsi="Times New Roman" w:cs="Times New Roman"/>
        </w:rPr>
        <w:t xml:space="preserve">Pelo presente instrumento, a empresa ........................., CNPJ nº ......................, com sede na ............................................, através de seu representante legal infra-assinado, </w:t>
      </w:r>
      <w:r>
        <w:rPr>
          <w:rFonts w:ascii="Times New Roman" w:hAnsi="Times New Roman" w:cs="Times New Roman"/>
        </w:rPr>
        <w:t>DECLARA</w:t>
      </w:r>
      <w:r w:rsidRPr="009F0146">
        <w:rPr>
          <w:rFonts w:ascii="Times New Roman" w:hAnsi="Times New Roman" w:cs="Times New Roman"/>
        </w:rPr>
        <w:t xml:space="preserve">: </w:t>
      </w:r>
    </w:p>
    <w:p w14:paraId="55802C9A" w14:textId="77777777" w:rsidR="00BC0258" w:rsidRDefault="00BC0258" w:rsidP="00BC0258">
      <w:pPr>
        <w:overflowPunct w:val="0"/>
        <w:autoSpaceDE w:val="0"/>
        <w:autoSpaceDN w:val="0"/>
        <w:adjustRightInd w:val="0"/>
        <w:ind w:left="705" w:hanging="705"/>
        <w:jc w:val="both"/>
        <w:textAlignment w:val="baseline"/>
        <w:rPr>
          <w:rFonts w:ascii="Times New Roman" w:hAnsi="Times New Roman" w:cs="Times New Roman"/>
        </w:rPr>
      </w:pPr>
    </w:p>
    <w:p w14:paraId="313C04E9"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proofErr w:type="gramStart"/>
      <w:r w:rsidRPr="009F0146">
        <w:rPr>
          <w:rFonts w:ascii="Times New Roman" w:hAnsi="Times New Roman" w:cs="Times New Roman"/>
        </w:rPr>
        <w:t>( )</w:t>
      </w:r>
      <w:proofErr w:type="gramEnd"/>
      <w:r w:rsidRPr="009F0146">
        <w:rPr>
          <w:rFonts w:ascii="Times New Roman" w:hAnsi="Times New Roman" w:cs="Times New Roman"/>
        </w:rPr>
        <w:t xml:space="preserve"> </w:t>
      </w:r>
      <w:r>
        <w:rPr>
          <w:rFonts w:ascii="Times New Roman" w:hAnsi="Times New Roman" w:cs="Times New Roman"/>
        </w:rPr>
        <w:t>S</w:t>
      </w:r>
      <w:r w:rsidRPr="009F0146">
        <w:rPr>
          <w:rFonts w:ascii="Times New Roman" w:hAnsi="Times New Roman" w:cs="Times New Roman"/>
        </w:rPr>
        <w:t>ob as penas do artigo 299 do Código Penal, que se enqua</w:t>
      </w:r>
      <w:r>
        <w:rPr>
          <w:rFonts w:ascii="Times New Roman" w:hAnsi="Times New Roman" w:cs="Times New Roman"/>
        </w:rPr>
        <w:t>dra na situação de microempresa ou</w:t>
      </w:r>
      <w:r w:rsidRPr="009F0146">
        <w:rPr>
          <w:rFonts w:ascii="Times New Roman" w:hAnsi="Times New Roman" w:cs="Times New Roman"/>
        </w:rPr>
        <w:t xml:space="preserve"> empresa de pequeno porte, nos termos da Lei Complementar nº 123/06, alterada pela Lei Complementar nº 147/14, bem assim que inexistem fatos supervenientes que conduzam ao seu desenquadramento desta situação. </w:t>
      </w:r>
    </w:p>
    <w:p w14:paraId="669526E0" w14:textId="77777777" w:rsidR="00BC0258" w:rsidRPr="001B12E5" w:rsidRDefault="00BC0258" w:rsidP="00BC0258">
      <w:pPr>
        <w:overflowPunct w:val="0"/>
        <w:autoSpaceDE w:val="0"/>
        <w:autoSpaceDN w:val="0"/>
        <w:adjustRightInd w:val="0"/>
        <w:jc w:val="both"/>
        <w:textAlignment w:val="baseline"/>
        <w:rPr>
          <w:rFonts w:ascii="Times New Roman" w:hAnsi="Times New Roman" w:cs="Times New Roman"/>
          <w:b/>
          <w:sz w:val="20"/>
          <w:szCs w:val="20"/>
        </w:rPr>
      </w:pPr>
      <w:r w:rsidRPr="001B12E5">
        <w:rPr>
          <w:rFonts w:ascii="Times New Roman" w:hAnsi="Times New Roman" w:cs="Times New Roman"/>
          <w:b/>
          <w:sz w:val="20"/>
          <w:szCs w:val="20"/>
        </w:rPr>
        <w:t xml:space="preserve">*Marcar este item </w:t>
      </w:r>
      <w:r>
        <w:rPr>
          <w:rFonts w:ascii="Times New Roman" w:hAnsi="Times New Roman" w:cs="Times New Roman"/>
          <w:b/>
          <w:sz w:val="20"/>
          <w:szCs w:val="20"/>
        </w:rPr>
        <w:t xml:space="preserve">somente </w:t>
      </w:r>
      <w:r w:rsidRPr="001B12E5">
        <w:rPr>
          <w:rFonts w:ascii="Times New Roman" w:hAnsi="Times New Roman" w:cs="Times New Roman"/>
          <w:b/>
          <w:sz w:val="20"/>
          <w:szCs w:val="20"/>
        </w:rPr>
        <w:t>se enquadr</w:t>
      </w:r>
      <w:r>
        <w:rPr>
          <w:rFonts w:ascii="Times New Roman" w:hAnsi="Times New Roman" w:cs="Times New Roman"/>
          <w:b/>
          <w:sz w:val="20"/>
          <w:szCs w:val="20"/>
        </w:rPr>
        <w:t>a</w:t>
      </w:r>
      <w:r w:rsidRPr="001B12E5">
        <w:rPr>
          <w:rFonts w:ascii="Times New Roman" w:hAnsi="Times New Roman" w:cs="Times New Roman"/>
          <w:b/>
          <w:sz w:val="20"/>
          <w:szCs w:val="20"/>
        </w:rPr>
        <w:t xml:space="preserve"> na situação de microempresa ou empresa de pequeno porte.</w:t>
      </w:r>
    </w:p>
    <w:p w14:paraId="03013D1D" w14:textId="77777777" w:rsidR="00BC0258" w:rsidRDefault="00BC0258" w:rsidP="00BC0258">
      <w:pPr>
        <w:overflowPunct w:val="0"/>
        <w:autoSpaceDE w:val="0"/>
        <w:autoSpaceDN w:val="0"/>
        <w:adjustRightInd w:val="0"/>
        <w:ind w:left="705" w:hanging="705"/>
        <w:jc w:val="both"/>
        <w:textAlignment w:val="baseline"/>
        <w:rPr>
          <w:rFonts w:ascii="Times New Roman" w:hAnsi="Times New Roman" w:cs="Times New Roman"/>
        </w:rPr>
      </w:pPr>
    </w:p>
    <w:p w14:paraId="61923DED"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r w:rsidRPr="009F0146">
        <w:rPr>
          <w:rFonts w:ascii="Times New Roman" w:hAnsi="Times New Roman" w:cs="Times New Roman"/>
        </w:rPr>
        <w:t xml:space="preserve">1) </w:t>
      </w:r>
      <w:r>
        <w:rPr>
          <w:rFonts w:ascii="Times New Roman" w:hAnsi="Times New Roman" w:cs="Times New Roman"/>
        </w:rPr>
        <w:t>Pa</w:t>
      </w:r>
      <w:r w:rsidRPr="009F0146">
        <w:rPr>
          <w:rFonts w:ascii="Times New Roman" w:hAnsi="Times New Roman" w:cs="Times New Roman"/>
        </w:rPr>
        <w:t>ra os fins do disposto no inciso XXXIII</w:t>
      </w:r>
      <w:r>
        <w:rPr>
          <w:rFonts w:ascii="Times New Roman" w:hAnsi="Times New Roman" w:cs="Times New Roman"/>
        </w:rPr>
        <w:t>,</w:t>
      </w:r>
      <w:r w:rsidRPr="009F0146">
        <w:rPr>
          <w:rFonts w:ascii="Times New Roman" w:hAnsi="Times New Roman" w:cs="Times New Roman"/>
        </w:rPr>
        <w:t xml:space="preserve"> do art. 7º</w:t>
      </w:r>
      <w:r>
        <w:rPr>
          <w:rFonts w:ascii="Times New Roman" w:hAnsi="Times New Roman" w:cs="Times New Roman"/>
        </w:rPr>
        <w:t>,</w:t>
      </w:r>
      <w:r w:rsidRPr="009F0146">
        <w:rPr>
          <w:rFonts w:ascii="Times New Roman" w:hAnsi="Times New Roman" w:cs="Times New Roman"/>
        </w:rPr>
        <w:t xml:space="preserve"> da Constituição Federal, </w:t>
      </w:r>
      <w:r>
        <w:rPr>
          <w:rFonts w:ascii="Times New Roman" w:hAnsi="Times New Roman" w:cs="Times New Roman"/>
        </w:rPr>
        <w:t>que não emprega</w:t>
      </w:r>
      <w:r w:rsidRPr="009F0146">
        <w:rPr>
          <w:rFonts w:ascii="Times New Roman" w:hAnsi="Times New Roman" w:cs="Times New Roman"/>
        </w:rPr>
        <w:t xml:space="preserve"> menores de dezoito anos em trabalho noturno, perigoso ou insalubre e nem menores de dezesseis anos, em qualquer trabalho, salvo na condição de aprendiz, a partir dos quatorze anos de idade, em cumprimento ao que determina o inciso V do art. 27 da Lei nº 8.666/93, acrescida pela Lei nº 9.854/99. </w:t>
      </w:r>
    </w:p>
    <w:p w14:paraId="425E9660"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p>
    <w:p w14:paraId="41BBB339"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r w:rsidRPr="009F0146">
        <w:rPr>
          <w:rFonts w:ascii="Times New Roman" w:hAnsi="Times New Roman" w:cs="Times New Roman"/>
        </w:rPr>
        <w:t xml:space="preserve">2) </w:t>
      </w:r>
      <w:r>
        <w:rPr>
          <w:rFonts w:ascii="Times New Roman" w:hAnsi="Times New Roman" w:cs="Times New Roman"/>
        </w:rPr>
        <w:t>Q</w:t>
      </w:r>
      <w:r w:rsidRPr="009F0146">
        <w:rPr>
          <w:rFonts w:ascii="Times New Roman" w:hAnsi="Times New Roman" w:cs="Times New Roman"/>
        </w:rPr>
        <w:t xml:space="preserve">ue até a presente data inexistem fatos supervenientes impeditivos para habilitação no presente processo licitatório, estando ciente da obrigatoriedade de declarar ocorrências posteriores. </w:t>
      </w:r>
    </w:p>
    <w:p w14:paraId="58D75D15"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p>
    <w:p w14:paraId="591AE47D"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r w:rsidRPr="009F0146">
        <w:rPr>
          <w:rFonts w:ascii="Times New Roman" w:hAnsi="Times New Roman" w:cs="Times New Roman"/>
        </w:rPr>
        <w:t xml:space="preserve">3) </w:t>
      </w:r>
      <w:r>
        <w:rPr>
          <w:rFonts w:ascii="Times New Roman" w:hAnsi="Times New Roman" w:cs="Times New Roman"/>
        </w:rPr>
        <w:t>Q</w:t>
      </w:r>
      <w:r w:rsidRPr="009F0146">
        <w:rPr>
          <w:rFonts w:ascii="Times New Roman" w:hAnsi="Times New Roman" w:cs="Times New Roman"/>
        </w:rPr>
        <w:t xml:space="preserve">ue a empresa não foi declarada inidônea por nenhum órgão público de qualquer esfera de governo, estando apta a contratar com o poder público. </w:t>
      </w:r>
    </w:p>
    <w:p w14:paraId="77BC84E5"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p>
    <w:p w14:paraId="16433E34"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r w:rsidRPr="009F0146">
        <w:rPr>
          <w:rFonts w:ascii="Times New Roman" w:hAnsi="Times New Roman" w:cs="Times New Roman"/>
        </w:rPr>
        <w:t xml:space="preserve">4) </w:t>
      </w:r>
      <w:r>
        <w:rPr>
          <w:rFonts w:ascii="Times New Roman" w:hAnsi="Times New Roman" w:cs="Times New Roman"/>
        </w:rPr>
        <w:t xml:space="preserve">Não possui em seu quadro societário, servidor público da ativa do Município de Palmitos, empregado de empresa Pública ou de economia </w:t>
      </w:r>
      <w:proofErr w:type="gramStart"/>
      <w:r>
        <w:rPr>
          <w:rFonts w:ascii="Times New Roman" w:hAnsi="Times New Roman" w:cs="Times New Roman"/>
        </w:rPr>
        <w:t>mista.</w:t>
      </w:r>
      <w:r w:rsidRPr="009F0146">
        <w:rPr>
          <w:rFonts w:ascii="Times New Roman" w:hAnsi="Times New Roman" w:cs="Times New Roman"/>
        </w:rPr>
        <w:t>.</w:t>
      </w:r>
      <w:proofErr w:type="gramEnd"/>
      <w:r w:rsidRPr="009F0146">
        <w:rPr>
          <w:rFonts w:ascii="Times New Roman" w:hAnsi="Times New Roman" w:cs="Times New Roman"/>
        </w:rPr>
        <w:t xml:space="preserve"> </w:t>
      </w:r>
    </w:p>
    <w:p w14:paraId="2CB611DB"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p>
    <w:p w14:paraId="5FD7C48A"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5</w:t>
      </w:r>
      <w:r w:rsidRPr="009F0146">
        <w:rPr>
          <w:rFonts w:ascii="Times New Roman" w:hAnsi="Times New Roman" w:cs="Times New Roman"/>
        </w:rPr>
        <w:t xml:space="preserve">) </w:t>
      </w:r>
      <w:r>
        <w:rPr>
          <w:rFonts w:ascii="Times New Roman" w:hAnsi="Times New Roman" w:cs="Times New Roman"/>
        </w:rPr>
        <w:t>N</w:t>
      </w:r>
      <w:r w:rsidRPr="009F0146">
        <w:rPr>
          <w:rFonts w:ascii="Times New Roman" w:hAnsi="Times New Roman" w:cs="Times New Roman"/>
        </w:rPr>
        <w:t>a qualidade de Proponente dos procedimentos licitatórios, instaurados</w:t>
      </w:r>
      <w:r>
        <w:rPr>
          <w:rFonts w:ascii="Times New Roman" w:hAnsi="Times New Roman" w:cs="Times New Roman"/>
        </w:rPr>
        <w:t xml:space="preserve"> pelo Município de Palmitos</w:t>
      </w:r>
      <w:r w:rsidRPr="009F0146">
        <w:rPr>
          <w:rFonts w:ascii="Times New Roman" w:hAnsi="Times New Roman" w:cs="Times New Roman"/>
        </w:rPr>
        <w:t>,</w:t>
      </w:r>
      <w:r>
        <w:rPr>
          <w:rFonts w:ascii="Times New Roman" w:hAnsi="Times New Roman" w:cs="Times New Roman"/>
        </w:rPr>
        <w:t xml:space="preserve"> </w:t>
      </w:r>
      <w:r w:rsidRPr="009F0146">
        <w:rPr>
          <w:rFonts w:ascii="Times New Roman" w:hAnsi="Times New Roman" w:cs="Times New Roman"/>
        </w:rPr>
        <w:t>que</w:t>
      </w:r>
      <w:r>
        <w:rPr>
          <w:rFonts w:ascii="Times New Roman" w:hAnsi="Times New Roman" w:cs="Times New Roman"/>
        </w:rPr>
        <w:t xml:space="preserve"> </w:t>
      </w:r>
      <w:r w:rsidRPr="009F0146">
        <w:rPr>
          <w:rFonts w:ascii="Times New Roman" w:hAnsi="Times New Roman" w:cs="Times New Roman"/>
        </w:rPr>
        <w:t>o(a)</w:t>
      </w:r>
      <w:r>
        <w:rPr>
          <w:rFonts w:ascii="Times New Roman" w:hAnsi="Times New Roman" w:cs="Times New Roman"/>
        </w:rPr>
        <w:t xml:space="preserve"> </w:t>
      </w:r>
      <w:r w:rsidRPr="009F0146">
        <w:rPr>
          <w:rFonts w:ascii="Times New Roman" w:hAnsi="Times New Roman" w:cs="Times New Roman"/>
        </w:rPr>
        <w:t>responsável</w:t>
      </w:r>
      <w:r>
        <w:rPr>
          <w:rFonts w:ascii="Times New Roman" w:hAnsi="Times New Roman" w:cs="Times New Roman"/>
        </w:rPr>
        <w:t xml:space="preserve"> </w:t>
      </w:r>
      <w:r w:rsidRPr="009F0146">
        <w:rPr>
          <w:rFonts w:ascii="Times New Roman" w:hAnsi="Times New Roman" w:cs="Times New Roman"/>
        </w:rPr>
        <w:t>legal</w:t>
      </w:r>
      <w:r>
        <w:rPr>
          <w:rFonts w:ascii="Times New Roman" w:hAnsi="Times New Roman" w:cs="Times New Roman"/>
        </w:rPr>
        <w:t xml:space="preserve"> </w:t>
      </w:r>
      <w:r w:rsidRPr="009F0146">
        <w:rPr>
          <w:rFonts w:ascii="Times New Roman" w:hAnsi="Times New Roman" w:cs="Times New Roman"/>
        </w:rPr>
        <w:t>da</w:t>
      </w:r>
      <w:r>
        <w:rPr>
          <w:rFonts w:ascii="Times New Roman" w:hAnsi="Times New Roman" w:cs="Times New Roman"/>
        </w:rPr>
        <w:t xml:space="preserve"> </w:t>
      </w:r>
      <w:r w:rsidRPr="009F0146">
        <w:rPr>
          <w:rFonts w:ascii="Times New Roman" w:hAnsi="Times New Roman" w:cs="Times New Roman"/>
        </w:rPr>
        <w:t>empresa</w:t>
      </w:r>
      <w:r>
        <w:rPr>
          <w:rFonts w:ascii="Times New Roman" w:hAnsi="Times New Roman" w:cs="Times New Roman"/>
        </w:rPr>
        <w:t xml:space="preserve"> </w:t>
      </w:r>
      <w:r w:rsidRPr="009F0146">
        <w:rPr>
          <w:rFonts w:ascii="Times New Roman" w:hAnsi="Times New Roman" w:cs="Times New Roman"/>
        </w:rPr>
        <w:t>é</w:t>
      </w:r>
      <w:r>
        <w:rPr>
          <w:rFonts w:ascii="Times New Roman" w:hAnsi="Times New Roman" w:cs="Times New Roman"/>
        </w:rPr>
        <w:t xml:space="preserve"> </w:t>
      </w:r>
      <w:r w:rsidRPr="009F0146">
        <w:rPr>
          <w:rFonts w:ascii="Times New Roman" w:hAnsi="Times New Roman" w:cs="Times New Roman"/>
        </w:rPr>
        <w:t>o(a)</w:t>
      </w:r>
      <w:r>
        <w:rPr>
          <w:rFonts w:ascii="Times New Roman" w:hAnsi="Times New Roman" w:cs="Times New Roman"/>
        </w:rPr>
        <w:t xml:space="preserve"> </w:t>
      </w:r>
      <w:r w:rsidRPr="009F0146">
        <w:rPr>
          <w:rFonts w:ascii="Times New Roman" w:hAnsi="Times New Roman" w:cs="Times New Roman"/>
        </w:rPr>
        <w:t>Sr.(a)............................................................., Portador(a) do RG sob nº ................................................. e CPF nº ........................................................, cuja função/cargo é..................................................(sócio administrador/procurador/diretor/</w:t>
      </w:r>
      <w:proofErr w:type="spellStart"/>
      <w:r w:rsidRPr="009F0146">
        <w:rPr>
          <w:rFonts w:ascii="Times New Roman" w:hAnsi="Times New Roman" w:cs="Times New Roman"/>
        </w:rPr>
        <w:t>etc</w:t>
      </w:r>
      <w:proofErr w:type="spellEnd"/>
      <w:r w:rsidRPr="009F0146">
        <w:rPr>
          <w:rFonts w:ascii="Times New Roman" w:hAnsi="Times New Roman" w:cs="Times New Roman"/>
        </w:rPr>
        <w:t xml:space="preserve">), responsável pela assinatura da Ata de Registro de Preços/contrato. </w:t>
      </w:r>
    </w:p>
    <w:p w14:paraId="739BD4FF"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p>
    <w:p w14:paraId="3C4725EF"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6</w:t>
      </w:r>
      <w:r w:rsidRPr="009F0146">
        <w:rPr>
          <w:rFonts w:ascii="Times New Roman" w:hAnsi="Times New Roman" w:cs="Times New Roman"/>
        </w:rPr>
        <w:t xml:space="preserve">) </w:t>
      </w:r>
      <w:r>
        <w:rPr>
          <w:rFonts w:ascii="Times New Roman" w:hAnsi="Times New Roman" w:cs="Times New Roman"/>
        </w:rPr>
        <w:t>Q</w:t>
      </w:r>
      <w:r w:rsidRPr="009F0146">
        <w:rPr>
          <w:rFonts w:ascii="Times New Roman" w:hAnsi="Times New Roman" w:cs="Times New Roman"/>
        </w:rPr>
        <w:t xml:space="preserve">ue em caso de qualquer comunicação futura referente </w:t>
      </w:r>
      <w:r>
        <w:rPr>
          <w:rFonts w:ascii="Times New Roman" w:hAnsi="Times New Roman" w:cs="Times New Roman"/>
        </w:rPr>
        <w:t>a</w:t>
      </w:r>
      <w:r w:rsidRPr="009F0146">
        <w:rPr>
          <w:rFonts w:ascii="Times New Roman" w:hAnsi="Times New Roman" w:cs="Times New Roman"/>
        </w:rPr>
        <w:t xml:space="preserve"> este processo licitatório, bem como em caso de eventual contratação, concordo que a Ata de Registro de Preços/Contrato seja encaminhado para o</w:t>
      </w:r>
      <w:r>
        <w:rPr>
          <w:rFonts w:ascii="Times New Roman" w:hAnsi="Times New Roman" w:cs="Times New Roman"/>
        </w:rPr>
        <w:t xml:space="preserve"> e</w:t>
      </w:r>
      <w:r w:rsidRPr="009F0146">
        <w:rPr>
          <w:rFonts w:ascii="Times New Roman" w:hAnsi="Times New Roman" w:cs="Times New Roman"/>
        </w:rPr>
        <w:t xml:space="preserve">-mail: </w:t>
      </w:r>
      <w:r>
        <w:rPr>
          <w:rFonts w:ascii="Times New Roman" w:hAnsi="Times New Roman" w:cs="Times New Roman"/>
        </w:rPr>
        <w:t>________________________________________.</w:t>
      </w:r>
    </w:p>
    <w:p w14:paraId="10871FDD"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p>
    <w:p w14:paraId="2ADE1330" w14:textId="77777777" w:rsidR="00BC0258" w:rsidRDefault="00BC0258" w:rsidP="00BC0258">
      <w:p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7</w:t>
      </w:r>
      <w:r w:rsidRPr="009F0146">
        <w:rPr>
          <w:rFonts w:ascii="Times New Roman" w:hAnsi="Times New Roman" w:cs="Times New Roman"/>
        </w:rPr>
        <w:t xml:space="preserve">) </w:t>
      </w:r>
      <w:r>
        <w:rPr>
          <w:rFonts w:ascii="Times New Roman" w:hAnsi="Times New Roman" w:cs="Times New Roman"/>
        </w:rPr>
        <w:t>Que na hipótese de alteração do e-mail</w:t>
      </w:r>
      <w:r w:rsidRPr="001B12E5">
        <w:rPr>
          <w:rFonts w:ascii="Times New Roman" w:hAnsi="Times New Roman" w:cs="Times New Roman"/>
        </w:rPr>
        <w:t xml:space="preserve"> </w:t>
      </w:r>
      <w:r>
        <w:rPr>
          <w:rFonts w:ascii="Times New Roman" w:hAnsi="Times New Roman" w:cs="Times New Roman"/>
        </w:rPr>
        <w:t>citado, esta licitante protocolará</w:t>
      </w:r>
      <w:r w:rsidRPr="009F0146">
        <w:rPr>
          <w:rFonts w:ascii="Times New Roman" w:hAnsi="Times New Roman" w:cs="Times New Roman"/>
        </w:rPr>
        <w:t xml:space="preserve"> pedido de alteração junto ao Sistema de Protocolo deste Município, sob pena de ser considerado como intimado nos dados anteriormente fornecidos.</w:t>
      </w:r>
    </w:p>
    <w:p w14:paraId="10EB0DD0" w14:textId="65E59B74" w:rsidR="009F0146" w:rsidRDefault="009F0146" w:rsidP="009F0146">
      <w:pPr>
        <w:overflowPunct w:val="0"/>
        <w:autoSpaceDE w:val="0"/>
        <w:autoSpaceDN w:val="0"/>
        <w:adjustRightInd w:val="0"/>
        <w:jc w:val="both"/>
        <w:textAlignment w:val="baseline"/>
        <w:rPr>
          <w:rFonts w:ascii="Times New Roman" w:hAnsi="Times New Roman" w:cs="Times New Roman"/>
        </w:rPr>
      </w:pPr>
    </w:p>
    <w:p w14:paraId="7FE878B1" w14:textId="77777777" w:rsidR="009F0146" w:rsidRDefault="009F0146" w:rsidP="009F0146">
      <w:pPr>
        <w:overflowPunct w:val="0"/>
        <w:autoSpaceDE w:val="0"/>
        <w:autoSpaceDN w:val="0"/>
        <w:adjustRightInd w:val="0"/>
        <w:jc w:val="both"/>
        <w:textAlignment w:val="baseline"/>
        <w:rPr>
          <w:rFonts w:ascii="Times New Roman" w:hAnsi="Times New Roman" w:cs="Times New Roman"/>
        </w:rPr>
      </w:pPr>
    </w:p>
    <w:p w14:paraId="5EC054E0" w14:textId="77777777" w:rsidR="009F0146" w:rsidRDefault="009F0146" w:rsidP="009F0146">
      <w:pPr>
        <w:overflowPunct w:val="0"/>
        <w:autoSpaceDE w:val="0"/>
        <w:autoSpaceDN w:val="0"/>
        <w:adjustRightInd w:val="0"/>
        <w:jc w:val="both"/>
        <w:textAlignment w:val="baseline"/>
        <w:rPr>
          <w:rFonts w:ascii="Times New Roman" w:hAnsi="Times New Roman" w:cs="Times New Roman"/>
        </w:rPr>
      </w:pPr>
    </w:p>
    <w:p w14:paraId="548557F3" w14:textId="77777777" w:rsidR="009F0146" w:rsidRDefault="009F0146" w:rsidP="009F0146">
      <w:pPr>
        <w:overflowPunct w:val="0"/>
        <w:autoSpaceDE w:val="0"/>
        <w:autoSpaceDN w:val="0"/>
        <w:adjustRightInd w:val="0"/>
        <w:jc w:val="both"/>
        <w:textAlignment w:val="baseline"/>
        <w:rPr>
          <w:rFonts w:ascii="Times New Roman" w:hAnsi="Times New Roman" w:cs="Times New Roman"/>
        </w:rPr>
      </w:pPr>
      <w:r w:rsidRPr="009F0146">
        <w:rPr>
          <w:rFonts w:ascii="Times New Roman" w:hAnsi="Times New Roman" w:cs="Times New Roman"/>
        </w:rPr>
        <w:t xml:space="preserve">Local e Data </w:t>
      </w:r>
    </w:p>
    <w:p w14:paraId="062BAED8" w14:textId="77777777" w:rsidR="009F0146" w:rsidRDefault="009F0146" w:rsidP="009F0146">
      <w:pPr>
        <w:overflowPunct w:val="0"/>
        <w:autoSpaceDE w:val="0"/>
        <w:autoSpaceDN w:val="0"/>
        <w:adjustRightInd w:val="0"/>
        <w:jc w:val="both"/>
        <w:textAlignment w:val="baseline"/>
        <w:rPr>
          <w:rFonts w:ascii="Times New Roman" w:hAnsi="Times New Roman" w:cs="Times New Roman"/>
        </w:rPr>
      </w:pPr>
    </w:p>
    <w:p w14:paraId="54DF5A60" w14:textId="77777777" w:rsidR="009F0146" w:rsidRDefault="009F0146" w:rsidP="009F0146">
      <w:pPr>
        <w:overflowPunct w:val="0"/>
        <w:autoSpaceDE w:val="0"/>
        <w:autoSpaceDN w:val="0"/>
        <w:adjustRightInd w:val="0"/>
        <w:jc w:val="both"/>
        <w:textAlignment w:val="baseline"/>
        <w:rPr>
          <w:rFonts w:ascii="Times New Roman" w:hAnsi="Times New Roman" w:cs="Times New Roman"/>
        </w:rPr>
      </w:pPr>
    </w:p>
    <w:p w14:paraId="179B00C6" w14:textId="53A79307" w:rsidR="009F0146" w:rsidRDefault="009F0146" w:rsidP="009F0146">
      <w:pPr>
        <w:overflowPunct w:val="0"/>
        <w:autoSpaceDE w:val="0"/>
        <w:autoSpaceDN w:val="0"/>
        <w:adjustRightInd w:val="0"/>
        <w:jc w:val="center"/>
        <w:textAlignment w:val="baseline"/>
        <w:rPr>
          <w:rFonts w:ascii="Times New Roman" w:hAnsi="Times New Roman" w:cs="Times New Roman"/>
        </w:rPr>
      </w:pPr>
      <w:r w:rsidRPr="009F0146">
        <w:rPr>
          <w:rFonts w:ascii="Times New Roman" w:hAnsi="Times New Roman" w:cs="Times New Roman"/>
        </w:rPr>
        <w:t>..............................................................................</w:t>
      </w:r>
    </w:p>
    <w:p w14:paraId="1384ED58" w14:textId="15F8A2CB" w:rsidR="009F0146" w:rsidRDefault="009F0146" w:rsidP="009F0146">
      <w:pPr>
        <w:overflowPunct w:val="0"/>
        <w:autoSpaceDE w:val="0"/>
        <w:autoSpaceDN w:val="0"/>
        <w:adjustRightInd w:val="0"/>
        <w:jc w:val="center"/>
        <w:textAlignment w:val="baseline"/>
        <w:rPr>
          <w:rFonts w:ascii="Times New Roman" w:hAnsi="Times New Roman" w:cs="Times New Roman"/>
        </w:rPr>
      </w:pPr>
      <w:r w:rsidRPr="009F0146">
        <w:rPr>
          <w:rFonts w:ascii="Times New Roman" w:hAnsi="Times New Roman" w:cs="Times New Roman"/>
        </w:rPr>
        <w:t>Assinatura do Responsável pela Empresa</w:t>
      </w:r>
    </w:p>
    <w:p w14:paraId="547D17C5" w14:textId="6D9205E2" w:rsidR="008C23D6" w:rsidRDefault="009F0146" w:rsidP="009F0146">
      <w:pPr>
        <w:overflowPunct w:val="0"/>
        <w:autoSpaceDE w:val="0"/>
        <w:autoSpaceDN w:val="0"/>
        <w:adjustRightInd w:val="0"/>
        <w:jc w:val="center"/>
        <w:textAlignment w:val="baseline"/>
        <w:rPr>
          <w:rFonts w:ascii="Times New Roman" w:hAnsi="Times New Roman" w:cs="Times New Roman"/>
          <w:b/>
          <w:bCs/>
          <w:iCs/>
        </w:rPr>
      </w:pPr>
      <w:r w:rsidRPr="009F0146">
        <w:rPr>
          <w:rFonts w:ascii="Times New Roman" w:hAnsi="Times New Roman" w:cs="Times New Roman"/>
        </w:rPr>
        <w:t>(Nome Legível/Cargo)</w:t>
      </w:r>
      <w:r w:rsidR="008C23D6" w:rsidRPr="00EF5516">
        <w:rPr>
          <w:rFonts w:ascii="Times New Roman" w:hAnsi="Times New Roman" w:cs="Times New Roman"/>
          <w:b/>
        </w:rPr>
        <w:br w:type="page"/>
      </w:r>
      <w:r w:rsidR="008C23D6" w:rsidRPr="00EF5516">
        <w:rPr>
          <w:rFonts w:ascii="Times New Roman" w:hAnsi="Times New Roman" w:cs="Times New Roman"/>
          <w:b/>
          <w:bCs/>
          <w:iCs/>
        </w:rPr>
        <w:lastRenderedPageBreak/>
        <w:t>ANEXO 03</w:t>
      </w:r>
    </w:p>
    <w:p w14:paraId="5E05B9F4" w14:textId="77777777" w:rsidR="008C23D6" w:rsidRPr="00BE04CA" w:rsidRDefault="008C23D6" w:rsidP="008C23D6">
      <w:pPr>
        <w:overflowPunct w:val="0"/>
        <w:autoSpaceDE w:val="0"/>
        <w:autoSpaceDN w:val="0"/>
        <w:adjustRightInd w:val="0"/>
        <w:ind w:left="705" w:hanging="705"/>
        <w:jc w:val="center"/>
        <w:textAlignment w:val="baseline"/>
        <w:rPr>
          <w:rFonts w:ascii="Times New Roman" w:hAnsi="Times New Roman" w:cs="Times New Roman"/>
          <w:b/>
          <w:bCs/>
          <w:iCs/>
          <w:color w:val="FF0000"/>
        </w:rPr>
      </w:pPr>
    </w:p>
    <w:p w14:paraId="1CBBBA3B" w14:textId="6D40F3B4" w:rsidR="008C23D6" w:rsidRPr="00DF78E0" w:rsidRDefault="008C23D6" w:rsidP="008C23D6">
      <w:pPr>
        <w:overflowPunct w:val="0"/>
        <w:autoSpaceDE w:val="0"/>
        <w:autoSpaceDN w:val="0"/>
        <w:adjustRightInd w:val="0"/>
        <w:ind w:firstLine="708"/>
        <w:jc w:val="both"/>
        <w:textAlignment w:val="baseline"/>
        <w:rPr>
          <w:rFonts w:ascii="Times New Roman" w:hAnsi="Times New Roman" w:cs="Times New Roman"/>
          <w:b/>
          <w:bCs/>
        </w:rPr>
      </w:pPr>
      <w:r w:rsidRPr="00DF78E0">
        <w:rPr>
          <w:rFonts w:ascii="Times New Roman" w:hAnsi="Times New Roman" w:cs="Times New Roman"/>
          <w:b/>
          <w:bCs/>
        </w:rPr>
        <w:t xml:space="preserve">PREGÃO, NA FORMA ELETRÔNICA Nº </w:t>
      </w:r>
      <w:r w:rsidR="00CD496D">
        <w:rPr>
          <w:rFonts w:ascii="Times New Roman" w:hAnsi="Times New Roman" w:cs="Times New Roman"/>
          <w:b/>
          <w:bCs/>
        </w:rPr>
        <w:t>__</w:t>
      </w:r>
      <w:r w:rsidR="00DE2DE8" w:rsidRPr="00DF78E0">
        <w:rPr>
          <w:rFonts w:ascii="Times New Roman" w:hAnsi="Times New Roman" w:cs="Times New Roman"/>
          <w:b/>
          <w:bCs/>
        </w:rPr>
        <w:t>/</w:t>
      </w:r>
      <w:r w:rsidR="00267FB1" w:rsidRPr="00DF78E0">
        <w:rPr>
          <w:rFonts w:ascii="Times New Roman" w:hAnsi="Times New Roman" w:cs="Times New Roman"/>
          <w:b/>
          <w:bCs/>
        </w:rPr>
        <w:t>2023</w:t>
      </w:r>
    </w:p>
    <w:p w14:paraId="68E4352F" w14:textId="77777777" w:rsidR="008C23D6" w:rsidRPr="00EF5516" w:rsidRDefault="008C23D6" w:rsidP="008C23D6">
      <w:pPr>
        <w:overflowPunct w:val="0"/>
        <w:autoSpaceDE w:val="0"/>
        <w:autoSpaceDN w:val="0"/>
        <w:adjustRightInd w:val="0"/>
        <w:ind w:firstLine="708"/>
        <w:jc w:val="both"/>
        <w:textAlignment w:val="baseline"/>
        <w:rPr>
          <w:rFonts w:ascii="Times New Roman" w:hAnsi="Times New Roman" w:cs="Times New Roman"/>
          <w:b/>
          <w:bCs/>
        </w:rPr>
      </w:pPr>
    </w:p>
    <w:p w14:paraId="15D93E6B" w14:textId="77777777" w:rsidR="008C23D6" w:rsidRDefault="008C23D6" w:rsidP="008C23D6">
      <w:pPr>
        <w:overflowPunct w:val="0"/>
        <w:autoSpaceDE w:val="0"/>
        <w:autoSpaceDN w:val="0"/>
        <w:adjustRightInd w:val="0"/>
        <w:ind w:firstLine="708"/>
        <w:jc w:val="both"/>
        <w:textAlignment w:val="baseline"/>
        <w:rPr>
          <w:rFonts w:ascii="Times New Roman" w:hAnsi="Times New Roman" w:cs="Times New Roman"/>
          <w:b/>
          <w:bCs/>
        </w:rPr>
      </w:pPr>
      <w:r w:rsidRPr="00EF5516">
        <w:rPr>
          <w:rFonts w:ascii="Times New Roman" w:hAnsi="Times New Roman" w:cs="Times New Roman"/>
          <w:b/>
          <w:bCs/>
        </w:rPr>
        <w:t>MODELO DE PROPOSTA COMERCIAL FINAL (licitante vencedor)</w:t>
      </w:r>
    </w:p>
    <w:p w14:paraId="4A3C4964" w14:textId="77777777" w:rsidR="008C23D6" w:rsidRPr="00EF5516" w:rsidRDefault="008C23D6" w:rsidP="008C23D6">
      <w:pPr>
        <w:overflowPunct w:val="0"/>
        <w:autoSpaceDE w:val="0"/>
        <w:autoSpaceDN w:val="0"/>
        <w:adjustRightInd w:val="0"/>
        <w:ind w:firstLine="708"/>
        <w:jc w:val="both"/>
        <w:textAlignment w:val="baseline"/>
        <w:rPr>
          <w:rFonts w:ascii="Times New Roman" w:hAnsi="Times New Roman" w:cs="Times New Roman"/>
          <w:b/>
          <w:bCs/>
        </w:rPr>
      </w:pPr>
    </w:p>
    <w:p w14:paraId="05D855DA" w14:textId="77777777" w:rsidR="008C23D6" w:rsidRDefault="008C23D6" w:rsidP="008C23D6">
      <w:pPr>
        <w:overflowPunct w:val="0"/>
        <w:autoSpaceDE w:val="0"/>
        <w:autoSpaceDN w:val="0"/>
        <w:adjustRightInd w:val="0"/>
        <w:ind w:left="708"/>
        <w:jc w:val="both"/>
        <w:textAlignment w:val="baseline"/>
        <w:rPr>
          <w:rFonts w:ascii="Times New Roman" w:hAnsi="Times New Roman" w:cs="Times New Roman"/>
        </w:rPr>
      </w:pPr>
      <w:r w:rsidRPr="00EF5516">
        <w:rPr>
          <w:rFonts w:ascii="Times New Roman" w:hAnsi="Times New Roman" w:cs="Times New Roman"/>
        </w:rPr>
        <w:t>Apresentamos nossa proposta para prestação dos serviç</w:t>
      </w:r>
      <w:r>
        <w:rPr>
          <w:rFonts w:ascii="Times New Roman" w:hAnsi="Times New Roman" w:cs="Times New Roman"/>
        </w:rPr>
        <w:t>os objeto da presente licitação</w:t>
      </w:r>
      <w:r w:rsidRPr="00EF5516">
        <w:rPr>
          <w:rFonts w:ascii="Times New Roman" w:hAnsi="Times New Roman" w:cs="Times New Roman"/>
        </w:rPr>
        <w:t>,</w:t>
      </w:r>
      <w:r>
        <w:rPr>
          <w:rFonts w:ascii="Times New Roman" w:hAnsi="Times New Roman" w:cs="Times New Roman"/>
        </w:rPr>
        <w:t xml:space="preserve"> </w:t>
      </w:r>
      <w:r w:rsidRPr="00EF5516">
        <w:rPr>
          <w:rFonts w:ascii="Times New Roman" w:hAnsi="Times New Roman" w:cs="Times New Roman"/>
        </w:rPr>
        <w:t>acatando todas as estipulações consignadas no respectivo Edital e seus anexos.</w:t>
      </w:r>
    </w:p>
    <w:p w14:paraId="57623B79" w14:textId="77777777" w:rsidR="008C23D6" w:rsidRPr="00EF5516" w:rsidRDefault="008C23D6" w:rsidP="008C23D6">
      <w:pPr>
        <w:overflowPunct w:val="0"/>
        <w:autoSpaceDE w:val="0"/>
        <w:autoSpaceDN w:val="0"/>
        <w:adjustRightInd w:val="0"/>
        <w:ind w:left="708"/>
        <w:jc w:val="both"/>
        <w:textAlignment w:val="baseline"/>
        <w:rPr>
          <w:rFonts w:ascii="Times New Roman" w:hAnsi="Times New Roman" w:cs="Times New Roman"/>
        </w:rPr>
      </w:pPr>
    </w:p>
    <w:p w14:paraId="6E908265" w14:textId="77777777" w:rsidR="008C23D6" w:rsidRDefault="008C23D6" w:rsidP="008C23D6">
      <w:pPr>
        <w:overflowPunct w:val="0"/>
        <w:autoSpaceDE w:val="0"/>
        <w:autoSpaceDN w:val="0"/>
        <w:adjustRightInd w:val="0"/>
        <w:ind w:firstLine="708"/>
        <w:jc w:val="both"/>
        <w:textAlignment w:val="baseline"/>
        <w:rPr>
          <w:rFonts w:ascii="Times New Roman" w:hAnsi="Times New Roman" w:cs="Times New Roman"/>
          <w:b/>
          <w:bCs/>
        </w:rPr>
      </w:pPr>
      <w:r w:rsidRPr="00EF5516">
        <w:rPr>
          <w:rFonts w:ascii="Times New Roman" w:hAnsi="Times New Roman" w:cs="Times New Roman"/>
          <w:b/>
          <w:bCs/>
        </w:rPr>
        <w:t>IDENTIFICAÇÃO DO CONCORRENTE:</w:t>
      </w:r>
    </w:p>
    <w:p w14:paraId="38E75D0B" w14:textId="77777777" w:rsidR="008C23D6" w:rsidRPr="00EF5516" w:rsidRDefault="008C23D6" w:rsidP="008C23D6">
      <w:pPr>
        <w:overflowPunct w:val="0"/>
        <w:autoSpaceDE w:val="0"/>
        <w:autoSpaceDN w:val="0"/>
        <w:adjustRightInd w:val="0"/>
        <w:ind w:firstLine="708"/>
        <w:jc w:val="both"/>
        <w:textAlignment w:val="baseline"/>
        <w:rPr>
          <w:rFonts w:ascii="Times New Roman" w:hAnsi="Times New Roman" w:cs="Times New Roman"/>
          <w:b/>
          <w:bCs/>
        </w:rPr>
      </w:pPr>
    </w:p>
    <w:p w14:paraId="1EE94EAF"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NOME DA EMPRESA:</w:t>
      </w:r>
      <w:r w:rsidRPr="00EF5516">
        <w:rPr>
          <w:rFonts w:ascii="Times New Roman" w:hAnsi="Times New Roman" w:cs="Times New Roman"/>
        </w:rPr>
        <w:tab/>
      </w:r>
      <w:r w:rsidRPr="00EF5516">
        <w:rPr>
          <w:rFonts w:ascii="Times New Roman" w:hAnsi="Times New Roman" w:cs="Times New Roman"/>
        </w:rPr>
        <w:tab/>
      </w:r>
      <w:r w:rsidRPr="00EF5516">
        <w:rPr>
          <w:rFonts w:ascii="Times New Roman" w:hAnsi="Times New Roman" w:cs="Times New Roman"/>
        </w:rPr>
        <w:tab/>
      </w:r>
      <w:r w:rsidRPr="00EF5516">
        <w:rPr>
          <w:rFonts w:ascii="Times New Roman" w:hAnsi="Times New Roman" w:cs="Times New Roman"/>
        </w:rPr>
        <w:tab/>
      </w:r>
    </w:p>
    <w:p w14:paraId="777C4153"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CNPJ</w:t>
      </w:r>
    </w:p>
    <w:p w14:paraId="74E2FE5E"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INSCRIÇÃO ESTADUAL:</w:t>
      </w:r>
    </w:p>
    <w:p w14:paraId="434547AC"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REPRESENTANTE e CARGO:</w:t>
      </w:r>
      <w:r w:rsidRPr="00EF5516">
        <w:rPr>
          <w:rFonts w:ascii="Times New Roman" w:hAnsi="Times New Roman" w:cs="Times New Roman"/>
        </w:rPr>
        <w:tab/>
      </w:r>
      <w:r w:rsidRPr="00EF5516">
        <w:rPr>
          <w:rFonts w:ascii="Times New Roman" w:hAnsi="Times New Roman" w:cs="Times New Roman"/>
        </w:rPr>
        <w:tab/>
      </w:r>
      <w:r w:rsidRPr="00EF5516">
        <w:rPr>
          <w:rFonts w:ascii="Times New Roman" w:hAnsi="Times New Roman" w:cs="Times New Roman"/>
        </w:rPr>
        <w:tab/>
      </w:r>
    </w:p>
    <w:p w14:paraId="53DB5E23"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CARTEIRA DE IDENTIDADE e CPF:</w:t>
      </w:r>
    </w:p>
    <w:p w14:paraId="21B73796"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ENDEREÇO e TELEFONE:</w:t>
      </w:r>
      <w:r w:rsidRPr="00EF5516">
        <w:rPr>
          <w:rFonts w:ascii="Times New Roman" w:hAnsi="Times New Roman" w:cs="Times New Roman"/>
        </w:rPr>
        <w:tab/>
      </w:r>
      <w:r w:rsidRPr="00EF5516">
        <w:rPr>
          <w:rFonts w:ascii="Times New Roman" w:hAnsi="Times New Roman" w:cs="Times New Roman"/>
        </w:rPr>
        <w:tab/>
      </w:r>
      <w:r w:rsidRPr="00EF5516">
        <w:rPr>
          <w:rFonts w:ascii="Times New Roman" w:hAnsi="Times New Roman" w:cs="Times New Roman"/>
        </w:rPr>
        <w:tab/>
      </w:r>
    </w:p>
    <w:p w14:paraId="0CDC4B4A"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AGÊNCIA e Nº DA CONTA BANCÁRIA</w:t>
      </w:r>
      <w:r>
        <w:rPr>
          <w:rFonts w:ascii="Times New Roman" w:hAnsi="Times New Roman" w:cs="Times New Roman"/>
        </w:rPr>
        <w:t>:</w:t>
      </w:r>
    </w:p>
    <w:p w14:paraId="7A410888"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p>
    <w:p w14:paraId="2BF14185" w14:textId="77777777" w:rsidR="008C23D6" w:rsidRPr="00EF5516" w:rsidRDefault="008C23D6" w:rsidP="008C23D6">
      <w:pPr>
        <w:overflowPunct w:val="0"/>
        <w:autoSpaceDE w:val="0"/>
        <w:autoSpaceDN w:val="0"/>
        <w:adjustRightInd w:val="0"/>
        <w:ind w:firstLine="708"/>
        <w:jc w:val="both"/>
        <w:textAlignment w:val="baseline"/>
        <w:rPr>
          <w:rFonts w:ascii="Times New Roman" w:hAnsi="Times New Roman" w:cs="Times New Roman"/>
          <w:b/>
          <w:bCs/>
        </w:rPr>
      </w:pPr>
      <w:r w:rsidRPr="00EF5516">
        <w:rPr>
          <w:rFonts w:ascii="Times New Roman" w:hAnsi="Times New Roman" w:cs="Times New Roman"/>
          <w:b/>
          <w:bCs/>
        </w:rPr>
        <w:t>PREÇO (READEQUADO AO LANCE VENCEDOR)</w:t>
      </w:r>
    </w:p>
    <w:p w14:paraId="616B4562"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Deverá ser cotado, preço unitário e total por item, de acordo com o Anexo 01 do Edital.</w:t>
      </w:r>
    </w:p>
    <w:p w14:paraId="6B51B809"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PROPOSTA: R$ (Por extenso)</w:t>
      </w:r>
    </w:p>
    <w:p w14:paraId="390E1FA4"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p>
    <w:p w14:paraId="6DE09F7B" w14:textId="77777777" w:rsidR="008C23D6" w:rsidRPr="00EF5516" w:rsidRDefault="008C23D6" w:rsidP="008C23D6">
      <w:pPr>
        <w:widowControl w:val="0"/>
        <w:tabs>
          <w:tab w:val="left" w:pos="567"/>
        </w:tabs>
        <w:overflowPunct w:val="0"/>
        <w:autoSpaceDE w:val="0"/>
        <w:autoSpaceDN w:val="0"/>
        <w:adjustRightInd w:val="0"/>
        <w:jc w:val="both"/>
        <w:textAlignment w:val="baseline"/>
        <w:rPr>
          <w:rFonts w:ascii="Times New Roman" w:hAnsi="Times New Roman" w:cs="Times New Roman"/>
          <w:b/>
          <w:snapToGrid w:val="0"/>
        </w:rPr>
      </w:pPr>
      <w:r w:rsidRPr="00EF5516">
        <w:rPr>
          <w:rFonts w:ascii="Times New Roman" w:hAnsi="Times New Roman" w:cs="Times New Roman"/>
          <w:b/>
          <w:snapToGrid w:val="0"/>
        </w:rPr>
        <w:tab/>
        <w:t xml:space="preserve">  CONDIÇÕES GERAIS</w:t>
      </w:r>
    </w:p>
    <w:p w14:paraId="5D5327C5" w14:textId="77777777" w:rsidR="008C23D6" w:rsidRPr="00EF5516" w:rsidRDefault="008C23D6" w:rsidP="008C23D6">
      <w:pPr>
        <w:widowControl w:val="0"/>
        <w:tabs>
          <w:tab w:val="left" w:pos="567"/>
        </w:tabs>
        <w:overflowPunct w:val="0"/>
        <w:autoSpaceDE w:val="0"/>
        <w:autoSpaceDN w:val="0"/>
        <w:adjustRightInd w:val="0"/>
        <w:jc w:val="both"/>
        <w:textAlignment w:val="baseline"/>
        <w:rPr>
          <w:rFonts w:ascii="Times New Roman" w:hAnsi="Times New Roman" w:cs="Times New Roman"/>
          <w:snapToGrid w:val="0"/>
        </w:rPr>
      </w:pPr>
      <w:r w:rsidRPr="00EF5516">
        <w:rPr>
          <w:rFonts w:ascii="Times New Roman" w:hAnsi="Times New Roman" w:cs="Times New Roman"/>
          <w:snapToGrid w:val="0"/>
        </w:rPr>
        <w:t>A proponente declara conhecer os termos do instrumento co</w:t>
      </w:r>
      <w:r>
        <w:rPr>
          <w:rFonts w:ascii="Times New Roman" w:hAnsi="Times New Roman" w:cs="Times New Roman"/>
          <w:snapToGrid w:val="0"/>
        </w:rPr>
        <w:t xml:space="preserve">nvocatório que rege a presente </w:t>
      </w:r>
      <w:r w:rsidRPr="00EF5516">
        <w:rPr>
          <w:rFonts w:ascii="Times New Roman" w:hAnsi="Times New Roman" w:cs="Times New Roman"/>
          <w:snapToGrid w:val="0"/>
        </w:rPr>
        <w:t>licitação.</w:t>
      </w:r>
    </w:p>
    <w:p w14:paraId="5A299498" w14:textId="77777777" w:rsidR="008C23D6" w:rsidRDefault="008C23D6" w:rsidP="008C23D6">
      <w:pPr>
        <w:overflowPunct w:val="0"/>
        <w:autoSpaceDE w:val="0"/>
        <w:autoSpaceDN w:val="0"/>
        <w:adjustRightInd w:val="0"/>
        <w:ind w:firstLine="708"/>
        <w:textAlignment w:val="baseline"/>
        <w:outlineLvl w:val="7"/>
        <w:rPr>
          <w:rFonts w:ascii="Times New Roman" w:hAnsi="Times New Roman" w:cs="Times New Roman"/>
          <w:b/>
          <w:bCs/>
          <w:iCs/>
        </w:rPr>
      </w:pPr>
    </w:p>
    <w:p w14:paraId="083677DE" w14:textId="77777777" w:rsidR="008C23D6" w:rsidRPr="00EF5516" w:rsidRDefault="008C23D6" w:rsidP="008C23D6">
      <w:pPr>
        <w:overflowPunct w:val="0"/>
        <w:autoSpaceDE w:val="0"/>
        <w:autoSpaceDN w:val="0"/>
        <w:adjustRightInd w:val="0"/>
        <w:ind w:firstLine="708"/>
        <w:textAlignment w:val="baseline"/>
        <w:outlineLvl w:val="7"/>
        <w:rPr>
          <w:rFonts w:ascii="Times New Roman" w:hAnsi="Times New Roman" w:cs="Times New Roman"/>
          <w:b/>
          <w:bCs/>
          <w:iCs/>
        </w:rPr>
      </w:pPr>
      <w:r w:rsidRPr="00EF5516">
        <w:rPr>
          <w:rFonts w:ascii="Times New Roman" w:hAnsi="Times New Roman" w:cs="Times New Roman"/>
          <w:b/>
          <w:bCs/>
          <w:iCs/>
        </w:rPr>
        <w:t>PRAZO DE GARANTIA</w:t>
      </w:r>
    </w:p>
    <w:p w14:paraId="2CA141A9"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 xml:space="preserve">A garantia deverá ser da seguinte forma: Para todos os </w:t>
      </w:r>
      <w:r>
        <w:rPr>
          <w:rFonts w:ascii="Times New Roman" w:hAnsi="Times New Roman" w:cs="Times New Roman"/>
          <w:b/>
        </w:rPr>
        <w:t>Itens</w:t>
      </w:r>
      <w:r w:rsidRPr="00EF5516">
        <w:rPr>
          <w:rFonts w:ascii="Times New Roman" w:hAnsi="Times New Roman" w:cs="Times New Roman"/>
        </w:rPr>
        <w:t xml:space="preserve"> de </w:t>
      </w:r>
      <w:r>
        <w:rPr>
          <w:rFonts w:ascii="Times New Roman" w:hAnsi="Times New Roman" w:cs="Times New Roman"/>
        </w:rPr>
        <w:t>______ meses</w:t>
      </w:r>
      <w:r w:rsidRPr="00EF5516">
        <w:rPr>
          <w:rFonts w:ascii="Times New Roman" w:hAnsi="Times New Roman" w:cs="Times New Roman"/>
        </w:rPr>
        <w:t>,</w:t>
      </w:r>
      <w:r w:rsidRPr="00EF5516">
        <w:rPr>
          <w:rFonts w:ascii="Times New Roman" w:hAnsi="Times New Roman" w:cs="Times New Roman"/>
          <w:b/>
        </w:rPr>
        <w:t xml:space="preserve"> </w:t>
      </w:r>
      <w:r w:rsidRPr="00EF5516">
        <w:rPr>
          <w:rFonts w:ascii="Times New Roman" w:hAnsi="Times New Roman" w:cs="Times New Roman"/>
        </w:rPr>
        <w:t xml:space="preserve">a contar do recebimento definitivo do objeto pela Contratante. </w:t>
      </w:r>
    </w:p>
    <w:p w14:paraId="4160CB35"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p>
    <w:p w14:paraId="39608FCA" w14:textId="77777777" w:rsidR="008C23D6" w:rsidRPr="00EF5516" w:rsidRDefault="008C23D6" w:rsidP="008C23D6">
      <w:pPr>
        <w:overflowPunct w:val="0"/>
        <w:autoSpaceDE w:val="0"/>
        <w:autoSpaceDN w:val="0"/>
        <w:adjustRightInd w:val="0"/>
        <w:ind w:firstLine="708"/>
        <w:textAlignment w:val="baseline"/>
        <w:outlineLvl w:val="7"/>
        <w:rPr>
          <w:rFonts w:ascii="Times New Roman" w:hAnsi="Times New Roman" w:cs="Times New Roman"/>
          <w:b/>
          <w:bCs/>
          <w:iCs/>
        </w:rPr>
      </w:pPr>
      <w:r w:rsidRPr="00EF5516">
        <w:rPr>
          <w:rFonts w:ascii="Times New Roman" w:hAnsi="Times New Roman" w:cs="Times New Roman"/>
          <w:b/>
          <w:bCs/>
          <w:iCs/>
        </w:rPr>
        <w:t>LOCAL E PRAZO DE ENTREGA</w:t>
      </w:r>
    </w:p>
    <w:p w14:paraId="48790290"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De acordo com o especificado no Anexo 01, deste Edital.</w:t>
      </w:r>
    </w:p>
    <w:p w14:paraId="65642168"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b/>
        </w:rPr>
        <w:t>Obs.:</w:t>
      </w:r>
      <w:r w:rsidRPr="00EF5516">
        <w:rPr>
          <w:rFonts w:ascii="Times New Roman" w:hAnsi="Times New Roman" w:cs="Times New Roman"/>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4D627D7B"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p>
    <w:p w14:paraId="5674A456" w14:textId="77777777" w:rsidR="008C23D6" w:rsidRPr="00EF5516" w:rsidRDefault="008C23D6" w:rsidP="008C23D6">
      <w:pPr>
        <w:overflowPunct w:val="0"/>
        <w:autoSpaceDE w:val="0"/>
        <w:autoSpaceDN w:val="0"/>
        <w:adjustRightInd w:val="0"/>
        <w:ind w:firstLine="708"/>
        <w:textAlignment w:val="baseline"/>
        <w:outlineLvl w:val="7"/>
        <w:rPr>
          <w:rFonts w:ascii="Times New Roman" w:hAnsi="Times New Roman" w:cs="Times New Roman"/>
          <w:b/>
          <w:bCs/>
          <w:iCs/>
        </w:rPr>
      </w:pPr>
      <w:r w:rsidRPr="00EF5516">
        <w:rPr>
          <w:rFonts w:ascii="Times New Roman" w:hAnsi="Times New Roman" w:cs="Times New Roman"/>
          <w:b/>
          <w:bCs/>
          <w:iCs/>
        </w:rPr>
        <w:t>VALIDADE DA PROPOSTA COMERCIAL</w:t>
      </w:r>
    </w:p>
    <w:p w14:paraId="53D14A1D" w14:textId="77777777" w:rsidR="008C23D6" w:rsidRDefault="008C23D6" w:rsidP="008C23D6">
      <w:pPr>
        <w:overflowPunct w:val="0"/>
        <w:autoSpaceDE w:val="0"/>
        <w:autoSpaceDN w:val="0"/>
        <w:adjustRightInd w:val="0"/>
        <w:jc w:val="both"/>
        <w:textAlignment w:val="baseline"/>
        <w:rPr>
          <w:rFonts w:ascii="Times New Roman" w:hAnsi="Times New Roman" w:cs="Times New Roman"/>
        </w:rPr>
      </w:pPr>
      <w:r w:rsidRPr="00EF5516">
        <w:rPr>
          <w:rFonts w:ascii="Times New Roman" w:hAnsi="Times New Roman" w:cs="Times New Roman"/>
        </w:rPr>
        <w:t xml:space="preserve">De no mínimo, </w:t>
      </w:r>
      <w:r>
        <w:rPr>
          <w:rFonts w:ascii="Times New Roman" w:hAnsi="Times New Roman" w:cs="Times New Roman"/>
        </w:rPr>
        <w:t>__</w:t>
      </w:r>
      <w:r w:rsidRPr="00EF5516">
        <w:rPr>
          <w:rFonts w:ascii="Times New Roman" w:hAnsi="Times New Roman" w:cs="Times New Roman"/>
        </w:rPr>
        <w:t xml:space="preserve"> (</w:t>
      </w:r>
      <w:r>
        <w:rPr>
          <w:rFonts w:ascii="Times New Roman" w:hAnsi="Times New Roman" w:cs="Times New Roman"/>
        </w:rPr>
        <w:t>_______</w:t>
      </w:r>
      <w:r w:rsidRPr="00EF5516">
        <w:rPr>
          <w:rFonts w:ascii="Times New Roman" w:hAnsi="Times New Roman" w:cs="Times New Roman"/>
        </w:rPr>
        <w:t>) dias contados a partir da data da sessão pública do Pregão.</w:t>
      </w:r>
    </w:p>
    <w:p w14:paraId="1F151055" w14:textId="77777777" w:rsidR="008C23D6" w:rsidRPr="00EF5516" w:rsidRDefault="008C23D6" w:rsidP="008C23D6">
      <w:pPr>
        <w:overflowPunct w:val="0"/>
        <w:autoSpaceDE w:val="0"/>
        <w:autoSpaceDN w:val="0"/>
        <w:adjustRightInd w:val="0"/>
        <w:jc w:val="both"/>
        <w:textAlignment w:val="baseline"/>
        <w:rPr>
          <w:rFonts w:ascii="Times New Roman" w:hAnsi="Times New Roman" w:cs="Times New Roman"/>
        </w:rPr>
      </w:pPr>
    </w:p>
    <w:p w14:paraId="06203F89" w14:textId="77777777" w:rsidR="008C23D6" w:rsidRPr="00EF5516" w:rsidRDefault="008C23D6" w:rsidP="008C23D6">
      <w:pPr>
        <w:overflowPunct w:val="0"/>
        <w:autoSpaceDE w:val="0"/>
        <w:autoSpaceDN w:val="0"/>
        <w:adjustRightInd w:val="0"/>
        <w:ind w:firstLine="708"/>
        <w:textAlignment w:val="baseline"/>
        <w:outlineLvl w:val="7"/>
        <w:rPr>
          <w:rFonts w:ascii="Times New Roman" w:hAnsi="Times New Roman" w:cs="Times New Roman"/>
          <w:b/>
          <w:bCs/>
          <w:iCs/>
          <w:caps/>
        </w:rPr>
      </w:pPr>
      <w:r w:rsidRPr="00EF5516">
        <w:rPr>
          <w:rFonts w:ascii="Times New Roman" w:hAnsi="Times New Roman" w:cs="Times New Roman"/>
          <w:b/>
          <w:bCs/>
          <w:iCs/>
          <w:caps/>
        </w:rPr>
        <w:t>local e data</w:t>
      </w:r>
    </w:p>
    <w:p w14:paraId="1E321628" w14:textId="77777777" w:rsidR="008C23D6" w:rsidRPr="00EF5516" w:rsidRDefault="008C23D6" w:rsidP="008C23D6">
      <w:pPr>
        <w:overflowPunct w:val="0"/>
        <w:autoSpaceDE w:val="0"/>
        <w:autoSpaceDN w:val="0"/>
        <w:adjustRightInd w:val="0"/>
        <w:ind w:firstLine="708"/>
        <w:jc w:val="both"/>
        <w:textAlignment w:val="baseline"/>
        <w:rPr>
          <w:rFonts w:ascii="Times New Roman" w:hAnsi="Times New Roman" w:cs="Times New Roman"/>
          <w:b/>
          <w:caps/>
        </w:rPr>
      </w:pPr>
      <w:r w:rsidRPr="00EF5516">
        <w:rPr>
          <w:rFonts w:ascii="Times New Roman" w:hAnsi="Times New Roman" w:cs="Times New Roman"/>
          <w:b/>
          <w:caps/>
        </w:rPr>
        <w:t>NOME E assinatura DO REPRESENTANTE DA EMPRESA</w:t>
      </w:r>
    </w:p>
    <w:p w14:paraId="0288B688" w14:textId="77777777" w:rsidR="008C23D6" w:rsidRDefault="008C23D6" w:rsidP="008C23D6">
      <w:pPr>
        <w:overflowPunct w:val="0"/>
        <w:autoSpaceDE w:val="0"/>
        <w:autoSpaceDN w:val="0"/>
        <w:adjustRightInd w:val="0"/>
        <w:textAlignment w:val="baseline"/>
        <w:outlineLvl w:val="7"/>
        <w:rPr>
          <w:rFonts w:ascii="Times New Roman" w:hAnsi="Times New Roman" w:cs="Times New Roman"/>
          <w:b/>
          <w:bCs/>
          <w:iCs/>
          <w:caps/>
        </w:rPr>
      </w:pPr>
    </w:p>
    <w:p w14:paraId="51CF2325" w14:textId="77777777" w:rsidR="008C23D6" w:rsidRPr="00EF5516" w:rsidRDefault="008C23D6" w:rsidP="008C23D6">
      <w:pPr>
        <w:overflowPunct w:val="0"/>
        <w:autoSpaceDE w:val="0"/>
        <w:autoSpaceDN w:val="0"/>
        <w:adjustRightInd w:val="0"/>
        <w:textAlignment w:val="baseline"/>
        <w:outlineLvl w:val="7"/>
        <w:rPr>
          <w:rFonts w:ascii="Times New Roman" w:hAnsi="Times New Roman" w:cs="Times New Roman"/>
          <w:b/>
          <w:bCs/>
          <w:iCs/>
          <w:caps/>
        </w:rPr>
      </w:pPr>
      <w:r w:rsidRPr="00EF5516">
        <w:rPr>
          <w:rFonts w:ascii="Times New Roman" w:hAnsi="Times New Roman" w:cs="Times New Roman"/>
          <w:b/>
          <w:bCs/>
          <w:iCs/>
          <w:caps/>
        </w:rPr>
        <w:t>Obs: a interposição de recurso SUSPENDE o prazo de validade da proposta até decisão.</w:t>
      </w:r>
    </w:p>
    <w:p w14:paraId="128434F0" w14:textId="77777777" w:rsidR="008C23D6" w:rsidRPr="00EF5516" w:rsidRDefault="008C23D6" w:rsidP="008C23D6">
      <w:pPr>
        <w:overflowPunct w:val="0"/>
        <w:autoSpaceDE w:val="0"/>
        <w:autoSpaceDN w:val="0"/>
        <w:adjustRightInd w:val="0"/>
        <w:ind w:left="708"/>
        <w:jc w:val="center"/>
        <w:textAlignment w:val="baseline"/>
        <w:outlineLvl w:val="7"/>
        <w:rPr>
          <w:rFonts w:ascii="Times New Roman" w:hAnsi="Times New Roman" w:cs="Times New Roman"/>
          <w:b/>
          <w:i/>
          <w:color w:val="FF0000"/>
        </w:rPr>
      </w:pPr>
      <w:r w:rsidRPr="00EF5516">
        <w:rPr>
          <w:rFonts w:ascii="Times New Roman" w:hAnsi="Times New Roman" w:cs="Times New Roman"/>
          <w:b/>
          <w:bCs/>
          <w:iCs/>
          <w:caps/>
        </w:rPr>
        <w:br w:type="page"/>
      </w:r>
    </w:p>
    <w:p w14:paraId="74EF9448" w14:textId="77777777" w:rsidR="008C23D6" w:rsidRPr="00EF5516" w:rsidRDefault="008C23D6" w:rsidP="008C23D6">
      <w:pPr>
        <w:pStyle w:val="Corpodetexto2"/>
        <w:spacing w:after="0" w:line="240" w:lineRule="auto"/>
        <w:jc w:val="center"/>
        <w:rPr>
          <w:rFonts w:ascii="Times New Roman" w:hAnsi="Times New Roman" w:cs="Times New Roman"/>
          <w:b/>
          <w:bCs/>
        </w:rPr>
      </w:pPr>
      <w:r w:rsidRPr="00EF5516">
        <w:rPr>
          <w:rFonts w:ascii="Times New Roman" w:hAnsi="Times New Roman" w:cs="Times New Roman"/>
          <w:b/>
          <w:bCs/>
        </w:rPr>
        <w:lastRenderedPageBreak/>
        <w:t>ANEXO 04</w:t>
      </w:r>
    </w:p>
    <w:p w14:paraId="261877BB" w14:textId="77777777" w:rsidR="008C23D6" w:rsidRPr="00EF5516" w:rsidRDefault="008C23D6" w:rsidP="008C23D6">
      <w:pPr>
        <w:pStyle w:val="Corpodetexto2"/>
        <w:spacing w:after="0" w:line="240" w:lineRule="auto"/>
        <w:jc w:val="center"/>
        <w:rPr>
          <w:rFonts w:ascii="Times New Roman" w:hAnsi="Times New Roman" w:cs="Times New Roman"/>
          <w:b/>
          <w:bCs/>
        </w:rPr>
      </w:pPr>
    </w:p>
    <w:p w14:paraId="13B6183A" w14:textId="77777777" w:rsidR="008C23D6" w:rsidRPr="00EF5516" w:rsidRDefault="008C23D6" w:rsidP="008C23D6">
      <w:pPr>
        <w:jc w:val="center"/>
        <w:rPr>
          <w:rFonts w:ascii="Times New Roman" w:hAnsi="Times New Roman" w:cs="Times New Roman"/>
        </w:rPr>
      </w:pPr>
      <w:r w:rsidRPr="00EF5516">
        <w:rPr>
          <w:rFonts w:ascii="Times New Roman" w:hAnsi="Times New Roman" w:cs="Times New Roman"/>
          <w:b/>
          <w:bCs/>
        </w:rPr>
        <w:t>TERMO DE ADESÃO AO SISTEMA DE PREGÃO ELETRÔNICO DA</w:t>
      </w:r>
      <w:r w:rsidRPr="00EF5516">
        <w:rPr>
          <w:rFonts w:ascii="Times New Roman" w:hAnsi="Times New Roman" w:cs="Times New Roman"/>
          <w:b/>
          <w:bCs/>
        </w:rPr>
        <w:br/>
        <w:t xml:space="preserve"> BLL </w:t>
      </w:r>
      <w:proofErr w:type="gramStart"/>
      <w:r w:rsidRPr="00EF5516">
        <w:rPr>
          <w:rFonts w:ascii="Times New Roman" w:hAnsi="Times New Roman" w:cs="Times New Roman"/>
          <w:b/>
          <w:bCs/>
        </w:rPr>
        <w:t>-  BOLSA</w:t>
      </w:r>
      <w:proofErr w:type="gramEnd"/>
      <w:r w:rsidRPr="00EF5516">
        <w:rPr>
          <w:rFonts w:ascii="Times New Roman" w:hAnsi="Times New Roman" w:cs="Times New Roman"/>
          <w:b/>
          <w:bCs/>
        </w:rPr>
        <w:t xml:space="preserve"> DE LICITAÇÕES DO BRASIL</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7"/>
        <w:gridCol w:w="50"/>
        <w:gridCol w:w="477"/>
        <w:gridCol w:w="298"/>
        <w:gridCol w:w="50"/>
        <w:gridCol w:w="58"/>
        <w:gridCol w:w="369"/>
        <w:gridCol w:w="102"/>
        <w:gridCol w:w="3278"/>
        <w:gridCol w:w="769"/>
        <w:gridCol w:w="84"/>
        <w:gridCol w:w="349"/>
        <w:gridCol w:w="847"/>
        <w:gridCol w:w="2455"/>
      </w:tblGrid>
      <w:tr w:rsidR="008C23D6" w:rsidRPr="00B125CF" w14:paraId="73F3B00D" w14:textId="77777777" w:rsidTr="00ED68AA">
        <w:trPr>
          <w:trHeight w:val="345"/>
          <w:jc w:val="center"/>
        </w:trPr>
        <w:tc>
          <w:tcPr>
            <w:tcW w:w="10073" w:type="dxa"/>
            <w:gridSpan w:val="14"/>
            <w:vAlign w:val="center"/>
          </w:tcPr>
          <w:p w14:paraId="4BCC3400" w14:textId="77777777" w:rsidR="008C23D6" w:rsidRPr="00B125CF" w:rsidRDefault="008C23D6" w:rsidP="00ED68AA">
            <w:pPr>
              <w:rPr>
                <w:rFonts w:ascii="Times New Roman" w:hAnsi="Times New Roman" w:cs="Times New Roman"/>
                <w:b/>
                <w:highlight w:val="yellow"/>
              </w:rPr>
            </w:pPr>
            <w:r w:rsidRPr="00B125CF">
              <w:rPr>
                <w:rFonts w:ascii="Times New Roman" w:hAnsi="Times New Roman" w:cs="Times New Roman"/>
                <w:b/>
              </w:rPr>
              <w:t>Natureza da licitante (Pessoa Física ou Jurídica)</w:t>
            </w:r>
          </w:p>
        </w:tc>
      </w:tr>
      <w:tr w:rsidR="008C23D6" w:rsidRPr="00B125CF" w14:paraId="33A1033C" w14:textId="77777777" w:rsidTr="00ED68AA">
        <w:trPr>
          <w:trHeight w:val="345"/>
          <w:jc w:val="center"/>
        </w:trPr>
        <w:tc>
          <w:tcPr>
            <w:tcW w:w="1709" w:type="dxa"/>
            <w:gridSpan w:val="5"/>
            <w:tcBorders>
              <w:right w:val="nil"/>
            </w:tcBorders>
            <w:vAlign w:val="center"/>
          </w:tcPr>
          <w:p w14:paraId="66B5CA92"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Razão Social:</w:t>
            </w:r>
          </w:p>
        </w:tc>
        <w:tc>
          <w:tcPr>
            <w:tcW w:w="8364" w:type="dxa"/>
            <w:gridSpan w:val="9"/>
            <w:tcBorders>
              <w:left w:val="nil"/>
            </w:tcBorders>
            <w:vAlign w:val="center"/>
          </w:tcPr>
          <w:p w14:paraId="672939F3" w14:textId="77777777" w:rsidR="008C23D6" w:rsidRPr="00B125CF" w:rsidRDefault="008C23D6" w:rsidP="00ED68AA">
            <w:pPr>
              <w:jc w:val="both"/>
              <w:rPr>
                <w:rFonts w:ascii="Times New Roman" w:hAnsi="Times New Roman" w:cs="Times New Roman"/>
              </w:rPr>
            </w:pPr>
          </w:p>
        </w:tc>
      </w:tr>
      <w:tr w:rsidR="008C23D6" w:rsidRPr="00B125CF" w14:paraId="13E9D490" w14:textId="77777777" w:rsidTr="00ED68AA">
        <w:trPr>
          <w:trHeight w:val="345"/>
          <w:jc w:val="center"/>
        </w:trPr>
        <w:tc>
          <w:tcPr>
            <w:tcW w:w="2246" w:type="dxa"/>
            <w:gridSpan w:val="8"/>
            <w:tcBorders>
              <w:right w:val="nil"/>
            </w:tcBorders>
            <w:vAlign w:val="center"/>
          </w:tcPr>
          <w:p w14:paraId="4305D41D"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Ramo de Atividade:</w:t>
            </w:r>
          </w:p>
        </w:tc>
        <w:tc>
          <w:tcPr>
            <w:tcW w:w="7827" w:type="dxa"/>
            <w:gridSpan w:val="6"/>
            <w:tcBorders>
              <w:left w:val="nil"/>
            </w:tcBorders>
            <w:vAlign w:val="center"/>
          </w:tcPr>
          <w:p w14:paraId="51A722AB" w14:textId="77777777" w:rsidR="008C23D6" w:rsidRPr="00B125CF" w:rsidRDefault="008C23D6" w:rsidP="00ED68AA">
            <w:pPr>
              <w:jc w:val="both"/>
              <w:rPr>
                <w:rFonts w:ascii="Times New Roman" w:hAnsi="Times New Roman" w:cs="Times New Roman"/>
              </w:rPr>
            </w:pPr>
          </w:p>
        </w:tc>
      </w:tr>
      <w:tr w:rsidR="008C23D6" w:rsidRPr="00B125CF" w14:paraId="3D7B1107" w14:textId="77777777" w:rsidTr="00ED68AA">
        <w:trPr>
          <w:trHeight w:val="345"/>
          <w:jc w:val="center"/>
        </w:trPr>
        <w:tc>
          <w:tcPr>
            <w:tcW w:w="1358" w:type="dxa"/>
            <w:gridSpan w:val="3"/>
            <w:tcBorders>
              <w:right w:val="nil"/>
            </w:tcBorders>
            <w:vAlign w:val="center"/>
          </w:tcPr>
          <w:p w14:paraId="0C8C5502"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Endereço:</w:t>
            </w:r>
          </w:p>
        </w:tc>
        <w:tc>
          <w:tcPr>
            <w:tcW w:w="8715" w:type="dxa"/>
            <w:gridSpan w:val="11"/>
            <w:tcBorders>
              <w:left w:val="nil"/>
            </w:tcBorders>
            <w:vAlign w:val="center"/>
          </w:tcPr>
          <w:p w14:paraId="7EA5E625" w14:textId="77777777" w:rsidR="008C23D6" w:rsidRPr="00B125CF" w:rsidRDefault="008C23D6" w:rsidP="00ED68AA">
            <w:pPr>
              <w:jc w:val="both"/>
              <w:rPr>
                <w:rFonts w:ascii="Times New Roman" w:hAnsi="Times New Roman" w:cs="Times New Roman"/>
              </w:rPr>
            </w:pPr>
          </w:p>
        </w:tc>
      </w:tr>
      <w:tr w:rsidR="008C23D6" w:rsidRPr="00B125CF" w14:paraId="7C5DD084" w14:textId="77777777" w:rsidTr="00ED68AA">
        <w:trPr>
          <w:trHeight w:val="345"/>
          <w:jc w:val="center"/>
        </w:trPr>
        <w:tc>
          <w:tcPr>
            <w:tcW w:w="1659" w:type="dxa"/>
            <w:gridSpan w:val="4"/>
            <w:tcBorders>
              <w:right w:val="nil"/>
            </w:tcBorders>
            <w:vAlign w:val="center"/>
          </w:tcPr>
          <w:p w14:paraId="35490F7D"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Complemento: </w:t>
            </w:r>
          </w:p>
        </w:tc>
        <w:tc>
          <w:tcPr>
            <w:tcW w:w="3922" w:type="dxa"/>
            <w:gridSpan w:val="5"/>
            <w:tcBorders>
              <w:left w:val="nil"/>
            </w:tcBorders>
            <w:vAlign w:val="center"/>
          </w:tcPr>
          <w:p w14:paraId="4EE3EEFF" w14:textId="77777777" w:rsidR="008C23D6" w:rsidRPr="00B125CF" w:rsidRDefault="008C23D6" w:rsidP="00ED68AA">
            <w:pPr>
              <w:jc w:val="both"/>
              <w:rPr>
                <w:rFonts w:ascii="Times New Roman" w:hAnsi="Times New Roman" w:cs="Times New Roman"/>
              </w:rPr>
            </w:pPr>
          </w:p>
        </w:tc>
        <w:tc>
          <w:tcPr>
            <w:tcW w:w="783" w:type="dxa"/>
            <w:gridSpan w:val="2"/>
            <w:tcBorders>
              <w:right w:val="nil"/>
            </w:tcBorders>
            <w:vAlign w:val="center"/>
          </w:tcPr>
          <w:p w14:paraId="19549C82"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Bairro:</w:t>
            </w:r>
            <w:r w:rsidRPr="00B125CF">
              <w:rPr>
                <w:rFonts w:ascii="Times New Roman" w:hAnsi="Times New Roman" w:cs="Times New Roman"/>
                <w:b/>
                <w:bCs/>
                <w:color w:val="000000"/>
              </w:rPr>
              <w:t xml:space="preserve"> </w:t>
            </w:r>
          </w:p>
        </w:tc>
        <w:tc>
          <w:tcPr>
            <w:tcW w:w="3709" w:type="dxa"/>
            <w:gridSpan w:val="3"/>
            <w:tcBorders>
              <w:left w:val="nil"/>
            </w:tcBorders>
            <w:vAlign w:val="center"/>
          </w:tcPr>
          <w:p w14:paraId="5E04E1F8" w14:textId="77777777" w:rsidR="008C23D6" w:rsidRPr="00B125CF" w:rsidRDefault="008C23D6" w:rsidP="00ED68AA">
            <w:pPr>
              <w:jc w:val="both"/>
              <w:rPr>
                <w:rFonts w:ascii="Times New Roman" w:hAnsi="Times New Roman" w:cs="Times New Roman"/>
              </w:rPr>
            </w:pPr>
          </w:p>
        </w:tc>
      </w:tr>
      <w:tr w:rsidR="008C23D6" w:rsidRPr="00B125CF" w14:paraId="04F81337" w14:textId="77777777" w:rsidTr="00ED68AA">
        <w:trPr>
          <w:trHeight w:val="345"/>
          <w:jc w:val="center"/>
        </w:trPr>
        <w:tc>
          <w:tcPr>
            <w:tcW w:w="831" w:type="dxa"/>
            <w:tcBorders>
              <w:right w:val="nil"/>
            </w:tcBorders>
            <w:vAlign w:val="center"/>
          </w:tcPr>
          <w:p w14:paraId="36154799"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Cidade: </w:t>
            </w:r>
          </w:p>
        </w:tc>
        <w:tc>
          <w:tcPr>
            <w:tcW w:w="4750" w:type="dxa"/>
            <w:gridSpan w:val="8"/>
            <w:tcBorders>
              <w:left w:val="nil"/>
              <w:bottom w:val="single" w:sz="4" w:space="0" w:color="auto"/>
            </w:tcBorders>
            <w:vAlign w:val="center"/>
          </w:tcPr>
          <w:p w14:paraId="696884EF" w14:textId="77777777" w:rsidR="008C23D6" w:rsidRPr="00B125CF" w:rsidRDefault="008C23D6" w:rsidP="00ED68AA">
            <w:pPr>
              <w:jc w:val="both"/>
              <w:rPr>
                <w:rFonts w:ascii="Times New Roman" w:hAnsi="Times New Roman" w:cs="Times New Roman"/>
              </w:rPr>
            </w:pPr>
          </w:p>
        </w:tc>
        <w:tc>
          <w:tcPr>
            <w:tcW w:w="783" w:type="dxa"/>
            <w:gridSpan w:val="2"/>
            <w:tcBorders>
              <w:right w:val="nil"/>
            </w:tcBorders>
            <w:vAlign w:val="center"/>
          </w:tcPr>
          <w:p w14:paraId="69C0A22F"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UF: </w:t>
            </w:r>
          </w:p>
        </w:tc>
        <w:tc>
          <w:tcPr>
            <w:tcW w:w="3709" w:type="dxa"/>
            <w:gridSpan w:val="3"/>
            <w:tcBorders>
              <w:left w:val="nil"/>
            </w:tcBorders>
            <w:vAlign w:val="center"/>
          </w:tcPr>
          <w:p w14:paraId="1E1ACB5B" w14:textId="77777777" w:rsidR="008C23D6" w:rsidRPr="00B125CF" w:rsidRDefault="008C23D6" w:rsidP="00ED68AA">
            <w:pPr>
              <w:jc w:val="both"/>
              <w:rPr>
                <w:rFonts w:ascii="Times New Roman" w:hAnsi="Times New Roman" w:cs="Times New Roman"/>
              </w:rPr>
            </w:pPr>
          </w:p>
        </w:tc>
      </w:tr>
      <w:tr w:rsidR="008C23D6" w:rsidRPr="00B125CF" w14:paraId="4E9466BD" w14:textId="77777777" w:rsidTr="00ED68AA">
        <w:trPr>
          <w:trHeight w:val="345"/>
          <w:jc w:val="center"/>
        </w:trPr>
        <w:tc>
          <w:tcPr>
            <w:tcW w:w="831" w:type="dxa"/>
            <w:tcBorders>
              <w:right w:val="nil"/>
            </w:tcBorders>
            <w:vAlign w:val="center"/>
          </w:tcPr>
          <w:p w14:paraId="3C05DE73"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CEP: </w:t>
            </w:r>
          </w:p>
        </w:tc>
        <w:tc>
          <w:tcPr>
            <w:tcW w:w="4750" w:type="dxa"/>
            <w:gridSpan w:val="8"/>
            <w:tcBorders>
              <w:left w:val="nil"/>
            </w:tcBorders>
            <w:vAlign w:val="center"/>
          </w:tcPr>
          <w:p w14:paraId="4833C7D4" w14:textId="77777777" w:rsidR="008C23D6" w:rsidRPr="00B125CF" w:rsidRDefault="008C23D6" w:rsidP="00ED68AA">
            <w:pPr>
              <w:jc w:val="both"/>
              <w:rPr>
                <w:rFonts w:ascii="Times New Roman" w:hAnsi="Times New Roman" w:cs="Times New Roman"/>
              </w:rPr>
            </w:pPr>
          </w:p>
        </w:tc>
        <w:tc>
          <w:tcPr>
            <w:tcW w:w="783" w:type="dxa"/>
            <w:gridSpan w:val="2"/>
            <w:tcBorders>
              <w:right w:val="nil"/>
            </w:tcBorders>
            <w:vAlign w:val="center"/>
          </w:tcPr>
          <w:p w14:paraId="0585F8FE"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CNPJ:</w:t>
            </w:r>
          </w:p>
        </w:tc>
        <w:tc>
          <w:tcPr>
            <w:tcW w:w="3709" w:type="dxa"/>
            <w:gridSpan w:val="3"/>
            <w:tcBorders>
              <w:left w:val="nil"/>
            </w:tcBorders>
            <w:vAlign w:val="center"/>
          </w:tcPr>
          <w:p w14:paraId="7FADEE1A" w14:textId="77777777" w:rsidR="008C23D6" w:rsidRPr="00B125CF" w:rsidRDefault="008C23D6" w:rsidP="00ED68AA">
            <w:pPr>
              <w:jc w:val="both"/>
              <w:rPr>
                <w:rFonts w:ascii="Times New Roman" w:hAnsi="Times New Roman" w:cs="Times New Roman"/>
              </w:rPr>
            </w:pPr>
          </w:p>
        </w:tc>
      </w:tr>
      <w:tr w:rsidR="008C23D6" w:rsidRPr="00B125CF" w14:paraId="62991B26" w14:textId="77777777" w:rsidTr="00ED68AA">
        <w:trPr>
          <w:trHeight w:val="345"/>
          <w:jc w:val="center"/>
        </w:trPr>
        <w:tc>
          <w:tcPr>
            <w:tcW w:w="2143" w:type="dxa"/>
            <w:gridSpan w:val="7"/>
            <w:tcBorders>
              <w:right w:val="nil"/>
            </w:tcBorders>
            <w:vAlign w:val="center"/>
          </w:tcPr>
          <w:p w14:paraId="2E362DEA"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Telefone Comercial:</w:t>
            </w:r>
          </w:p>
        </w:tc>
        <w:tc>
          <w:tcPr>
            <w:tcW w:w="3438" w:type="dxa"/>
            <w:gridSpan w:val="2"/>
            <w:tcBorders>
              <w:left w:val="nil"/>
            </w:tcBorders>
            <w:vAlign w:val="center"/>
          </w:tcPr>
          <w:p w14:paraId="6F8C27E5" w14:textId="77777777" w:rsidR="008C23D6" w:rsidRPr="00B125CF" w:rsidRDefault="008C23D6" w:rsidP="00ED68AA">
            <w:pPr>
              <w:jc w:val="both"/>
              <w:rPr>
                <w:rFonts w:ascii="Times New Roman" w:hAnsi="Times New Roman" w:cs="Times New Roman"/>
              </w:rPr>
            </w:pPr>
          </w:p>
        </w:tc>
        <w:tc>
          <w:tcPr>
            <w:tcW w:w="1995" w:type="dxa"/>
            <w:gridSpan w:val="4"/>
            <w:tcBorders>
              <w:right w:val="nil"/>
            </w:tcBorders>
            <w:vAlign w:val="center"/>
          </w:tcPr>
          <w:p w14:paraId="6EE37DBD"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Inscrição Estadual:</w:t>
            </w:r>
          </w:p>
        </w:tc>
        <w:tc>
          <w:tcPr>
            <w:tcW w:w="2497" w:type="dxa"/>
            <w:tcBorders>
              <w:left w:val="nil"/>
            </w:tcBorders>
            <w:vAlign w:val="center"/>
          </w:tcPr>
          <w:p w14:paraId="285BBE1D" w14:textId="77777777" w:rsidR="008C23D6" w:rsidRPr="00B125CF" w:rsidRDefault="008C23D6" w:rsidP="00ED68AA">
            <w:pPr>
              <w:jc w:val="both"/>
              <w:rPr>
                <w:rFonts w:ascii="Times New Roman" w:hAnsi="Times New Roman" w:cs="Times New Roman"/>
              </w:rPr>
            </w:pPr>
          </w:p>
        </w:tc>
      </w:tr>
      <w:tr w:rsidR="008C23D6" w:rsidRPr="00B125CF" w14:paraId="1011B85F" w14:textId="77777777" w:rsidTr="00ED68AA">
        <w:trPr>
          <w:trHeight w:val="345"/>
          <w:jc w:val="center"/>
        </w:trPr>
        <w:tc>
          <w:tcPr>
            <w:tcW w:w="2143" w:type="dxa"/>
            <w:gridSpan w:val="7"/>
            <w:tcBorders>
              <w:right w:val="nil"/>
            </w:tcBorders>
            <w:vAlign w:val="center"/>
          </w:tcPr>
          <w:p w14:paraId="26B37EFC"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Representante Legal:</w:t>
            </w:r>
          </w:p>
        </w:tc>
        <w:tc>
          <w:tcPr>
            <w:tcW w:w="3438" w:type="dxa"/>
            <w:gridSpan w:val="2"/>
            <w:tcBorders>
              <w:left w:val="nil"/>
            </w:tcBorders>
            <w:vAlign w:val="center"/>
          </w:tcPr>
          <w:p w14:paraId="4F1B5EE4" w14:textId="77777777" w:rsidR="008C23D6" w:rsidRPr="00B125CF" w:rsidRDefault="008C23D6" w:rsidP="00ED68AA">
            <w:pPr>
              <w:jc w:val="both"/>
              <w:rPr>
                <w:rFonts w:ascii="Times New Roman" w:hAnsi="Times New Roman" w:cs="Times New Roman"/>
              </w:rPr>
            </w:pPr>
          </w:p>
        </w:tc>
        <w:tc>
          <w:tcPr>
            <w:tcW w:w="699" w:type="dxa"/>
            <w:tcBorders>
              <w:right w:val="nil"/>
            </w:tcBorders>
            <w:vAlign w:val="center"/>
          </w:tcPr>
          <w:p w14:paraId="68142665"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RG: </w:t>
            </w:r>
          </w:p>
        </w:tc>
        <w:tc>
          <w:tcPr>
            <w:tcW w:w="3793" w:type="dxa"/>
            <w:gridSpan w:val="4"/>
            <w:tcBorders>
              <w:left w:val="nil"/>
            </w:tcBorders>
            <w:vAlign w:val="center"/>
          </w:tcPr>
          <w:p w14:paraId="6811DB2A" w14:textId="77777777" w:rsidR="008C23D6" w:rsidRPr="00B125CF" w:rsidRDefault="008C23D6" w:rsidP="00ED68AA">
            <w:pPr>
              <w:jc w:val="both"/>
              <w:rPr>
                <w:rFonts w:ascii="Times New Roman" w:hAnsi="Times New Roman" w:cs="Times New Roman"/>
              </w:rPr>
            </w:pPr>
          </w:p>
        </w:tc>
      </w:tr>
      <w:tr w:rsidR="008C23D6" w:rsidRPr="00B125CF" w14:paraId="1EC7D1B0" w14:textId="77777777" w:rsidTr="00ED68AA">
        <w:trPr>
          <w:trHeight w:val="345"/>
          <w:jc w:val="center"/>
        </w:trPr>
        <w:tc>
          <w:tcPr>
            <w:tcW w:w="881" w:type="dxa"/>
            <w:gridSpan w:val="2"/>
            <w:tcBorders>
              <w:right w:val="nil"/>
            </w:tcBorders>
            <w:vAlign w:val="center"/>
          </w:tcPr>
          <w:p w14:paraId="12DACD63"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E-mail: </w:t>
            </w:r>
          </w:p>
        </w:tc>
        <w:tc>
          <w:tcPr>
            <w:tcW w:w="4700" w:type="dxa"/>
            <w:gridSpan w:val="7"/>
            <w:tcBorders>
              <w:left w:val="nil"/>
            </w:tcBorders>
            <w:vAlign w:val="center"/>
          </w:tcPr>
          <w:p w14:paraId="6F05FD45" w14:textId="77777777" w:rsidR="008C23D6" w:rsidRPr="00B125CF" w:rsidRDefault="008C23D6" w:rsidP="00ED68AA">
            <w:pPr>
              <w:jc w:val="both"/>
              <w:rPr>
                <w:rFonts w:ascii="Times New Roman" w:hAnsi="Times New Roman" w:cs="Times New Roman"/>
              </w:rPr>
            </w:pPr>
          </w:p>
        </w:tc>
        <w:tc>
          <w:tcPr>
            <w:tcW w:w="699" w:type="dxa"/>
            <w:tcBorders>
              <w:right w:val="nil"/>
            </w:tcBorders>
            <w:vAlign w:val="center"/>
          </w:tcPr>
          <w:p w14:paraId="53D223A5"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CPF:</w:t>
            </w:r>
          </w:p>
        </w:tc>
        <w:tc>
          <w:tcPr>
            <w:tcW w:w="3793" w:type="dxa"/>
            <w:gridSpan w:val="4"/>
            <w:tcBorders>
              <w:left w:val="nil"/>
            </w:tcBorders>
            <w:vAlign w:val="center"/>
          </w:tcPr>
          <w:p w14:paraId="3FAE5A37" w14:textId="77777777" w:rsidR="008C23D6" w:rsidRPr="00B125CF" w:rsidRDefault="008C23D6" w:rsidP="00ED68AA">
            <w:pPr>
              <w:jc w:val="both"/>
              <w:rPr>
                <w:rFonts w:ascii="Times New Roman" w:hAnsi="Times New Roman" w:cs="Times New Roman"/>
              </w:rPr>
            </w:pPr>
          </w:p>
        </w:tc>
      </w:tr>
      <w:tr w:rsidR="008C23D6" w:rsidRPr="00B125CF" w14:paraId="10232225" w14:textId="77777777" w:rsidTr="00ED68AA">
        <w:trPr>
          <w:trHeight w:val="345"/>
          <w:jc w:val="center"/>
        </w:trPr>
        <w:tc>
          <w:tcPr>
            <w:tcW w:w="1768" w:type="dxa"/>
            <w:gridSpan w:val="6"/>
            <w:tcBorders>
              <w:right w:val="nil"/>
            </w:tcBorders>
            <w:vAlign w:val="center"/>
          </w:tcPr>
          <w:p w14:paraId="72C42161"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Telefone Celular:</w:t>
            </w:r>
          </w:p>
        </w:tc>
        <w:tc>
          <w:tcPr>
            <w:tcW w:w="8305" w:type="dxa"/>
            <w:gridSpan w:val="8"/>
            <w:tcBorders>
              <w:left w:val="nil"/>
            </w:tcBorders>
            <w:vAlign w:val="center"/>
          </w:tcPr>
          <w:p w14:paraId="69417B46" w14:textId="77777777" w:rsidR="008C23D6" w:rsidRPr="00B125CF" w:rsidRDefault="008C23D6" w:rsidP="00ED68AA">
            <w:pPr>
              <w:jc w:val="both"/>
              <w:rPr>
                <w:rFonts w:ascii="Times New Roman" w:hAnsi="Times New Roman" w:cs="Times New Roman"/>
              </w:rPr>
            </w:pPr>
          </w:p>
        </w:tc>
      </w:tr>
      <w:tr w:rsidR="008C23D6" w:rsidRPr="00B125CF" w14:paraId="3585CE61" w14:textId="77777777" w:rsidTr="00ED68AA">
        <w:trPr>
          <w:trHeight w:val="345"/>
          <w:jc w:val="center"/>
        </w:trPr>
        <w:tc>
          <w:tcPr>
            <w:tcW w:w="1768" w:type="dxa"/>
            <w:gridSpan w:val="6"/>
            <w:tcBorders>
              <w:right w:val="nil"/>
            </w:tcBorders>
            <w:vAlign w:val="center"/>
          </w:tcPr>
          <w:p w14:paraId="2EE1A6A1" w14:textId="77777777" w:rsidR="008C23D6" w:rsidRPr="00B125CF" w:rsidRDefault="008C23D6" w:rsidP="00ED68AA">
            <w:pPr>
              <w:jc w:val="both"/>
              <w:rPr>
                <w:rFonts w:ascii="Times New Roman" w:hAnsi="Times New Roman" w:cs="Times New Roman"/>
              </w:rPr>
            </w:pPr>
            <w:proofErr w:type="spellStart"/>
            <w:r w:rsidRPr="00B125CF">
              <w:rPr>
                <w:rFonts w:ascii="Times New Roman" w:hAnsi="Times New Roman" w:cs="Times New Roman"/>
              </w:rPr>
              <w:t>Whatsapp</w:t>
            </w:r>
            <w:proofErr w:type="spellEnd"/>
            <w:r w:rsidRPr="00B125CF">
              <w:rPr>
                <w:rFonts w:ascii="Times New Roman" w:hAnsi="Times New Roman" w:cs="Times New Roman"/>
              </w:rPr>
              <w:t>:</w:t>
            </w:r>
          </w:p>
        </w:tc>
        <w:tc>
          <w:tcPr>
            <w:tcW w:w="8305" w:type="dxa"/>
            <w:gridSpan w:val="8"/>
            <w:tcBorders>
              <w:left w:val="nil"/>
            </w:tcBorders>
            <w:vAlign w:val="center"/>
          </w:tcPr>
          <w:p w14:paraId="21C24961" w14:textId="77777777" w:rsidR="008C23D6" w:rsidRPr="00B125CF" w:rsidRDefault="008C23D6" w:rsidP="00ED68AA">
            <w:pPr>
              <w:rPr>
                <w:rFonts w:ascii="Times New Roman" w:hAnsi="Times New Roman" w:cs="Times New Roman"/>
              </w:rPr>
            </w:pPr>
          </w:p>
        </w:tc>
      </w:tr>
      <w:tr w:rsidR="008C23D6" w:rsidRPr="00B125CF" w14:paraId="4C56EE71" w14:textId="77777777" w:rsidTr="00ED68AA">
        <w:trPr>
          <w:trHeight w:val="345"/>
          <w:jc w:val="center"/>
        </w:trPr>
        <w:tc>
          <w:tcPr>
            <w:tcW w:w="1768" w:type="dxa"/>
            <w:gridSpan w:val="6"/>
            <w:tcBorders>
              <w:right w:val="nil"/>
            </w:tcBorders>
            <w:vAlign w:val="center"/>
          </w:tcPr>
          <w:p w14:paraId="694B254B"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Resp. Financeiro:</w:t>
            </w:r>
          </w:p>
        </w:tc>
        <w:tc>
          <w:tcPr>
            <w:tcW w:w="8305" w:type="dxa"/>
            <w:gridSpan w:val="8"/>
            <w:tcBorders>
              <w:left w:val="nil"/>
            </w:tcBorders>
            <w:vAlign w:val="center"/>
          </w:tcPr>
          <w:p w14:paraId="02E2A815" w14:textId="77777777" w:rsidR="008C23D6" w:rsidRPr="00B125CF" w:rsidRDefault="008C23D6" w:rsidP="00ED68AA">
            <w:pPr>
              <w:jc w:val="both"/>
              <w:rPr>
                <w:rFonts w:ascii="Times New Roman" w:hAnsi="Times New Roman" w:cs="Times New Roman"/>
              </w:rPr>
            </w:pPr>
          </w:p>
        </w:tc>
      </w:tr>
      <w:tr w:rsidR="008C23D6" w:rsidRPr="00B125CF" w14:paraId="7E12E298" w14:textId="77777777" w:rsidTr="00ED68AA">
        <w:trPr>
          <w:trHeight w:val="345"/>
          <w:jc w:val="center"/>
        </w:trPr>
        <w:tc>
          <w:tcPr>
            <w:tcW w:w="1768" w:type="dxa"/>
            <w:gridSpan w:val="6"/>
            <w:tcBorders>
              <w:right w:val="nil"/>
            </w:tcBorders>
            <w:vAlign w:val="center"/>
          </w:tcPr>
          <w:p w14:paraId="3E064377"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E-mail Financeiro:</w:t>
            </w:r>
          </w:p>
        </w:tc>
        <w:tc>
          <w:tcPr>
            <w:tcW w:w="3813" w:type="dxa"/>
            <w:gridSpan w:val="3"/>
            <w:tcBorders>
              <w:left w:val="nil"/>
            </w:tcBorders>
            <w:vAlign w:val="center"/>
          </w:tcPr>
          <w:p w14:paraId="1156F19E" w14:textId="77777777" w:rsidR="008C23D6" w:rsidRPr="00B125CF" w:rsidRDefault="008C23D6" w:rsidP="00ED68AA">
            <w:pPr>
              <w:jc w:val="both"/>
              <w:rPr>
                <w:rFonts w:ascii="Times New Roman" w:hAnsi="Times New Roman" w:cs="Times New Roman"/>
              </w:rPr>
            </w:pPr>
          </w:p>
        </w:tc>
        <w:tc>
          <w:tcPr>
            <w:tcW w:w="1135" w:type="dxa"/>
            <w:gridSpan w:val="3"/>
            <w:tcBorders>
              <w:right w:val="nil"/>
            </w:tcBorders>
            <w:vAlign w:val="center"/>
          </w:tcPr>
          <w:p w14:paraId="4F7FF584"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Telefone:</w:t>
            </w:r>
          </w:p>
        </w:tc>
        <w:tc>
          <w:tcPr>
            <w:tcW w:w="3357" w:type="dxa"/>
            <w:gridSpan w:val="2"/>
            <w:tcBorders>
              <w:left w:val="nil"/>
            </w:tcBorders>
            <w:vAlign w:val="center"/>
          </w:tcPr>
          <w:p w14:paraId="7AFAAEDA" w14:textId="77777777" w:rsidR="008C23D6" w:rsidRPr="00B125CF" w:rsidRDefault="008C23D6" w:rsidP="00ED68AA">
            <w:pPr>
              <w:jc w:val="both"/>
              <w:rPr>
                <w:rFonts w:ascii="Times New Roman" w:hAnsi="Times New Roman" w:cs="Times New Roman"/>
              </w:rPr>
            </w:pPr>
          </w:p>
        </w:tc>
      </w:tr>
      <w:tr w:rsidR="008C23D6" w:rsidRPr="00B125CF" w14:paraId="50935228" w14:textId="77777777" w:rsidTr="00ED68AA">
        <w:trPr>
          <w:trHeight w:val="345"/>
          <w:jc w:val="center"/>
        </w:trPr>
        <w:tc>
          <w:tcPr>
            <w:tcW w:w="10073" w:type="dxa"/>
            <w:gridSpan w:val="14"/>
            <w:vAlign w:val="center"/>
          </w:tcPr>
          <w:p w14:paraId="358BD5BC"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E-mail para informativo de edital</w:t>
            </w:r>
          </w:p>
        </w:tc>
      </w:tr>
      <w:tr w:rsidR="008C23D6" w:rsidRPr="00B125CF" w14:paraId="71CE8CF7" w14:textId="77777777" w:rsidTr="00ED68AA">
        <w:trPr>
          <w:trHeight w:val="345"/>
          <w:jc w:val="center"/>
        </w:trPr>
        <w:tc>
          <w:tcPr>
            <w:tcW w:w="10073" w:type="dxa"/>
            <w:gridSpan w:val="14"/>
            <w:vAlign w:val="center"/>
          </w:tcPr>
          <w:p w14:paraId="3EC39F99"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ME/EPP: </w:t>
            </w:r>
            <w:proofErr w:type="gramStart"/>
            <w:r w:rsidRPr="00B125CF">
              <w:rPr>
                <w:rFonts w:ascii="Times New Roman" w:hAnsi="Times New Roman" w:cs="Times New Roman"/>
              </w:rPr>
              <w:t xml:space="preserve">   (</w:t>
            </w:r>
            <w:proofErr w:type="gramEnd"/>
            <w:r w:rsidRPr="00B125CF">
              <w:rPr>
                <w:rFonts w:ascii="Times New Roman" w:hAnsi="Times New Roman" w:cs="Times New Roman"/>
              </w:rPr>
              <w:t xml:space="preserve">   )  SIM     (   ) Não</w:t>
            </w:r>
          </w:p>
        </w:tc>
      </w:tr>
    </w:tbl>
    <w:p w14:paraId="1C02DE83" w14:textId="77777777" w:rsidR="008C23D6" w:rsidRPr="00EF5516" w:rsidRDefault="008C23D6" w:rsidP="008C23D6">
      <w:pPr>
        <w:jc w:val="both"/>
        <w:rPr>
          <w:rFonts w:ascii="Times New Roman" w:hAnsi="Times New Roman" w:cs="Times New Roman"/>
        </w:rPr>
      </w:pPr>
    </w:p>
    <w:p w14:paraId="351F07F4" w14:textId="4DF70261" w:rsidR="008C23D6" w:rsidRPr="00EF5516" w:rsidRDefault="008C23D6" w:rsidP="008C23D6">
      <w:pPr>
        <w:jc w:val="both"/>
        <w:rPr>
          <w:rFonts w:ascii="Times New Roman" w:hAnsi="Times New Roman" w:cs="Times New Roman"/>
        </w:rPr>
      </w:pPr>
      <w:r w:rsidRPr="00EF5516">
        <w:rPr>
          <w:rFonts w:ascii="Times New Roman" w:hAnsi="Times New Roman" w:cs="Times New Roman"/>
        </w:rPr>
        <w:t xml:space="preserve">1. Por meio do presente Termo, </w:t>
      </w:r>
      <w:r>
        <w:rPr>
          <w:rFonts w:ascii="Times New Roman" w:hAnsi="Times New Roman" w:cs="Times New Roman"/>
        </w:rPr>
        <w:t>a licitante</w:t>
      </w:r>
      <w:r w:rsidRPr="00EF5516">
        <w:rPr>
          <w:rFonts w:ascii="Times New Roman" w:hAnsi="Times New Roman" w:cs="Times New Roman"/>
        </w:rPr>
        <w:t xml:space="preserve"> acima qualificad</w:t>
      </w:r>
      <w:r w:rsidR="00652BFC">
        <w:rPr>
          <w:rFonts w:ascii="Times New Roman" w:hAnsi="Times New Roman" w:cs="Times New Roman"/>
        </w:rPr>
        <w:t>a</w:t>
      </w:r>
      <w:r w:rsidRPr="00EF5516">
        <w:rPr>
          <w:rFonts w:ascii="Times New Roman" w:hAnsi="Times New Roman" w:cs="Times New Roman"/>
        </w:rPr>
        <w:t xml:space="preserve"> manifesta sua adesão ao Regulamento do Sistema de pregão Eletrônico </w:t>
      </w:r>
      <w:proofErr w:type="gramStart"/>
      <w:r w:rsidRPr="00EF5516">
        <w:rPr>
          <w:rFonts w:ascii="Times New Roman" w:hAnsi="Times New Roman" w:cs="Times New Roman"/>
        </w:rPr>
        <w:t>da  BLL</w:t>
      </w:r>
      <w:proofErr w:type="gramEnd"/>
      <w:r w:rsidRPr="00EF5516">
        <w:rPr>
          <w:rFonts w:ascii="Times New Roman" w:hAnsi="Times New Roman" w:cs="Times New Roman"/>
        </w:rPr>
        <w:t xml:space="preserve"> - Bolsa de Licitações do Brasil do qual declara ter pleno conhecimento, em conformidade com as disposições que seguem.</w:t>
      </w:r>
    </w:p>
    <w:p w14:paraId="0280F69C" w14:textId="77777777" w:rsidR="008C23D6" w:rsidRPr="00EF5516" w:rsidRDefault="008C23D6" w:rsidP="008C23D6">
      <w:pPr>
        <w:jc w:val="both"/>
        <w:rPr>
          <w:rFonts w:ascii="Times New Roman" w:hAnsi="Times New Roman" w:cs="Times New Roman"/>
        </w:rPr>
      </w:pPr>
      <w:r w:rsidRPr="00EF5516">
        <w:rPr>
          <w:rFonts w:ascii="Times New Roman" w:hAnsi="Times New Roman" w:cs="Times New Roman"/>
        </w:rPr>
        <w:t>2. São responsabilidades d</w:t>
      </w:r>
      <w:r>
        <w:rPr>
          <w:rFonts w:ascii="Times New Roman" w:hAnsi="Times New Roman" w:cs="Times New Roman"/>
        </w:rPr>
        <w:t>a licitante</w:t>
      </w:r>
      <w:r w:rsidRPr="00EF5516">
        <w:rPr>
          <w:rFonts w:ascii="Times New Roman" w:hAnsi="Times New Roman" w:cs="Times New Roman"/>
        </w:rPr>
        <w:t>:</w:t>
      </w:r>
    </w:p>
    <w:p w14:paraId="28815F6B" w14:textId="18232120" w:rsidR="008C23D6" w:rsidRPr="00EF5516" w:rsidRDefault="008C23D6" w:rsidP="008C23D6">
      <w:pPr>
        <w:tabs>
          <w:tab w:val="left" w:pos="-120"/>
          <w:tab w:val="left" w:pos="360"/>
        </w:tabs>
        <w:jc w:val="both"/>
        <w:rPr>
          <w:rFonts w:ascii="Times New Roman" w:hAnsi="Times New Roman" w:cs="Times New Roman"/>
        </w:rPr>
      </w:pPr>
      <w:r w:rsidRPr="00EF5516">
        <w:rPr>
          <w:rFonts w:ascii="Times New Roman" w:hAnsi="Times New Roman" w:cs="Times New Roman"/>
        </w:rPr>
        <w:t>i.</w:t>
      </w:r>
      <w:r w:rsidRPr="00EF5516">
        <w:rPr>
          <w:rFonts w:ascii="Times New Roman" w:hAnsi="Times New Roman" w:cs="Times New Roman"/>
        </w:rPr>
        <w:tab/>
        <w:t>Tomar conhecimento, e cumprir todos os dispositivos constantes dos editais de negócios dos quais venha a participar;</w:t>
      </w:r>
    </w:p>
    <w:p w14:paraId="06364DD0" w14:textId="77777777" w:rsidR="008C23D6" w:rsidRPr="00EF5516" w:rsidRDefault="008C23D6" w:rsidP="008C23D6">
      <w:pPr>
        <w:tabs>
          <w:tab w:val="left" w:pos="-120"/>
          <w:tab w:val="left" w:pos="360"/>
        </w:tabs>
        <w:jc w:val="both"/>
        <w:rPr>
          <w:rFonts w:ascii="Times New Roman" w:hAnsi="Times New Roman" w:cs="Times New Roman"/>
        </w:rPr>
      </w:pPr>
      <w:proofErr w:type="spellStart"/>
      <w:r w:rsidRPr="00EF5516">
        <w:rPr>
          <w:rFonts w:ascii="Times New Roman" w:hAnsi="Times New Roman" w:cs="Times New Roman"/>
        </w:rPr>
        <w:t>ii</w:t>
      </w:r>
      <w:proofErr w:type="spellEnd"/>
      <w:r w:rsidRPr="00EF5516">
        <w:rPr>
          <w:rFonts w:ascii="Times New Roman" w:hAnsi="Times New Roman" w:cs="Times New Roman"/>
        </w:rPr>
        <w:t>.</w:t>
      </w:r>
      <w:r w:rsidRPr="00EF5516">
        <w:rPr>
          <w:rFonts w:ascii="Times New Roman" w:hAnsi="Times New Roman" w:cs="Times New Roman"/>
        </w:rPr>
        <w:tab/>
        <w:t>Observar e cumprir a regularidade fiscal, apresentando a documentação exigida nos editais para fins de habilitação nas licitações em que for vencedor;</w:t>
      </w:r>
    </w:p>
    <w:p w14:paraId="6C53E90B" w14:textId="77777777" w:rsidR="008C23D6" w:rsidRPr="00EF5516" w:rsidRDefault="008C23D6" w:rsidP="00652BFC">
      <w:pPr>
        <w:numPr>
          <w:ilvl w:val="0"/>
          <w:numId w:val="12"/>
        </w:numPr>
        <w:tabs>
          <w:tab w:val="clear" w:pos="2520"/>
          <w:tab w:val="left" w:pos="-120"/>
          <w:tab w:val="left" w:pos="360"/>
        </w:tabs>
        <w:ind w:left="0" w:firstLine="0"/>
        <w:jc w:val="both"/>
        <w:rPr>
          <w:rFonts w:ascii="Times New Roman" w:hAnsi="Times New Roman" w:cs="Times New Roman"/>
          <w:bCs/>
        </w:rPr>
      </w:pPr>
      <w:r w:rsidRPr="00EF5516">
        <w:rPr>
          <w:rFonts w:ascii="Times New Roman" w:hAnsi="Times New Roman" w:cs="Times New Roman"/>
        </w:rPr>
        <w:t>Observar a legislação pertinente, bem como o disposto no Estatuto Social e nas demais normas e regulamentos expedidos pela BLL - Bolsa de Licitações do Brasil, dos quais declara ter pleno conhecimento;</w:t>
      </w:r>
    </w:p>
    <w:p w14:paraId="6A204BF2" w14:textId="77777777" w:rsidR="008C23D6" w:rsidRPr="00EF5516" w:rsidRDefault="008C23D6" w:rsidP="00652BFC">
      <w:pPr>
        <w:pStyle w:val="WW-Corpodetexto3"/>
        <w:numPr>
          <w:ilvl w:val="0"/>
          <w:numId w:val="12"/>
        </w:numPr>
        <w:tabs>
          <w:tab w:val="clear" w:pos="2520"/>
          <w:tab w:val="left" w:pos="-120"/>
          <w:tab w:val="left" w:pos="360"/>
          <w:tab w:val="num" w:pos="709"/>
        </w:tabs>
        <w:spacing w:line="240" w:lineRule="auto"/>
        <w:ind w:left="0" w:firstLine="0"/>
        <w:rPr>
          <w:szCs w:val="24"/>
          <w:lang w:eastAsia="pt-BR"/>
        </w:rPr>
      </w:pPr>
      <w:r w:rsidRPr="00EF5516">
        <w:rPr>
          <w:szCs w:val="24"/>
          <w:lang w:eastAsia="pt-BR"/>
        </w:rPr>
        <w:t>Designar pessoa responsável para operar o Sistema Eletrônico de Licitações, conforme Anexo III.I</w:t>
      </w:r>
    </w:p>
    <w:p w14:paraId="740E73FA" w14:textId="77777777" w:rsidR="008C23D6" w:rsidRPr="00EF5516" w:rsidRDefault="008C23D6" w:rsidP="008C23D6">
      <w:pPr>
        <w:numPr>
          <w:ilvl w:val="0"/>
          <w:numId w:val="12"/>
        </w:numPr>
        <w:tabs>
          <w:tab w:val="clear" w:pos="2520"/>
          <w:tab w:val="left" w:pos="-120"/>
          <w:tab w:val="left" w:pos="360"/>
          <w:tab w:val="num" w:pos="1080"/>
        </w:tabs>
        <w:ind w:left="1080" w:hanging="1080"/>
        <w:jc w:val="both"/>
        <w:rPr>
          <w:rFonts w:ascii="Times New Roman" w:hAnsi="Times New Roman" w:cs="Times New Roman"/>
          <w:bCs/>
        </w:rPr>
      </w:pPr>
      <w:r w:rsidRPr="00EF5516">
        <w:rPr>
          <w:rFonts w:ascii="Times New Roman" w:hAnsi="Times New Roman" w:cs="Times New Roman"/>
        </w:rPr>
        <w:t>Pagar as taxas pela utilização do Sistema Eletrônico de Licitações.</w:t>
      </w:r>
    </w:p>
    <w:p w14:paraId="698441B1" w14:textId="77777777" w:rsidR="008C23D6" w:rsidRPr="00EF5516" w:rsidRDefault="008C23D6" w:rsidP="008C23D6">
      <w:pPr>
        <w:jc w:val="both"/>
        <w:rPr>
          <w:rFonts w:ascii="Times New Roman" w:hAnsi="Times New Roman" w:cs="Times New Roman"/>
        </w:rPr>
      </w:pPr>
    </w:p>
    <w:p w14:paraId="11D91785" w14:textId="77777777" w:rsidR="008C23D6" w:rsidRPr="00EF5516" w:rsidRDefault="008C23D6" w:rsidP="008C23D6">
      <w:pPr>
        <w:jc w:val="both"/>
        <w:rPr>
          <w:rFonts w:ascii="Times New Roman" w:hAnsi="Times New Roman" w:cs="Times New Roman"/>
          <w:b/>
          <w:bCs/>
        </w:rPr>
      </w:pPr>
      <w:r w:rsidRPr="00EF5516">
        <w:rPr>
          <w:rFonts w:ascii="Times New Roman" w:hAnsi="Times New Roman" w:cs="Times New Roman"/>
        </w:rPr>
        <w:t xml:space="preserve">3. </w:t>
      </w:r>
      <w:r>
        <w:rPr>
          <w:rFonts w:ascii="Times New Roman" w:hAnsi="Times New Roman" w:cs="Times New Roman"/>
          <w:b/>
        </w:rPr>
        <w:t>A licitante</w:t>
      </w:r>
      <w:r w:rsidRPr="00EF5516">
        <w:rPr>
          <w:rFonts w:ascii="Times New Roman" w:hAnsi="Times New Roman" w:cs="Times New Roman"/>
          <w:b/>
        </w:rPr>
        <w:t xml:space="preserve"> reconhece que a utilização do sistema eletrônico de negociação implica o pagamento de taxas de utilização</w:t>
      </w:r>
      <w:r w:rsidRPr="00EF5516">
        <w:rPr>
          <w:rFonts w:ascii="Times New Roman" w:hAnsi="Times New Roman" w:cs="Times New Roman"/>
          <w:b/>
          <w:bCs/>
        </w:rPr>
        <w:t xml:space="preserve">, conforme previsto no </w:t>
      </w:r>
      <w:r w:rsidRPr="00EF5516">
        <w:rPr>
          <w:rFonts w:ascii="Times New Roman" w:hAnsi="Times New Roman" w:cs="Times New Roman"/>
          <w:b/>
        </w:rPr>
        <w:t xml:space="preserve">Anexo IV do Regulamento do Sistema Eletrônico de Licitações da BLL </w:t>
      </w:r>
      <w:proofErr w:type="gramStart"/>
      <w:r w:rsidRPr="00EF5516">
        <w:rPr>
          <w:rFonts w:ascii="Times New Roman" w:hAnsi="Times New Roman" w:cs="Times New Roman"/>
          <w:b/>
        </w:rPr>
        <w:t>-  Bolsa</w:t>
      </w:r>
      <w:proofErr w:type="gramEnd"/>
      <w:r w:rsidRPr="00EF5516">
        <w:rPr>
          <w:rFonts w:ascii="Times New Roman" w:hAnsi="Times New Roman" w:cs="Times New Roman"/>
          <w:b/>
        </w:rPr>
        <w:t xml:space="preserve"> de Licitações do Brasil</w:t>
      </w:r>
      <w:r w:rsidRPr="00EF5516">
        <w:rPr>
          <w:rFonts w:ascii="Times New Roman" w:hAnsi="Times New Roman" w:cs="Times New Roman"/>
          <w:b/>
          <w:bCs/>
        </w:rPr>
        <w:t xml:space="preserve">. </w:t>
      </w:r>
    </w:p>
    <w:p w14:paraId="5067F23A" w14:textId="77777777" w:rsidR="008C23D6" w:rsidRPr="00EF5516" w:rsidRDefault="008C23D6" w:rsidP="008C23D6">
      <w:pPr>
        <w:jc w:val="both"/>
        <w:rPr>
          <w:rFonts w:ascii="Times New Roman" w:hAnsi="Times New Roman" w:cs="Times New Roman"/>
          <w:b/>
          <w:bCs/>
        </w:rPr>
      </w:pPr>
    </w:p>
    <w:p w14:paraId="3EC47BA7" w14:textId="77777777" w:rsidR="008C23D6" w:rsidRPr="00EF5516" w:rsidRDefault="008C23D6" w:rsidP="008C23D6">
      <w:pPr>
        <w:jc w:val="both"/>
        <w:rPr>
          <w:rFonts w:ascii="Times New Roman" w:hAnsi="Times New Roman" w:cs="Times New Roman"/>
          <w:b/>
          <w:strike/>
        </w:rPr>
      </w:pPr>
    </w:p>
    <w:p w14:paraId="12C894AE" w14:textId="77777777" w:rsidR="008C23D6" w:rsidRPr="00EF5516" w:rsidRDefault="008C23D6" w:rsidP="008C23D6">
      <w:pPr>
        <w:jc w:val="both"/>
        <w:rPr>
          <w:rFonts w:ascii="Times New Roman" w:hAnsi="Times New Roman" w:cs="Times New Roman"/>
          <w:strike/>
        </w:rPr>
      </w:pPr>
    </w:p>
    <w:p w14:paraId="33FC96FA" w14:textId="77777777" w:rsidR="008C23D6" w:rsidRPr="00EF5516" w:rsidRDefault="008C23D6" w:rsidP="008C23D6">
      <w:pPr>
        <w:jc w:val="both"/>
        <w:rPr>
          <w:rFonts w:ascii="Times New Roman" w:hAnsi="Times New Roman" w:cs="Times New Roman"/>
          <w:b/>
        </w:rPr>
      </w:pPr>
    </w:p>
    <w:p w14:paraId="7C38BE66" w14:textId="77777777" w:rsidR="008C23D6" w:rsidRPr="00EF5516" w:rsidRDefault="008C23D6" w:rsidP="008C23D6">
      <w:pPr>
        <w:jc w:val="both"/>
        <w:rPr>
          <w:rFonts w:ascii="Times New Roman" w:hAnsi="Times New Roman" w:cs="Times New Roman"/>
          <w:b/>
        </w:rPr>
      </w:pPr>
    </w:p>
    <w:p w14:paraId="27ED3722" w14:textId="77777777" w:rsidR="008C23D6" w:rsidRPr="00EF5516" w:rsidRDefault="008C23D6" w:rsidP="008C23D6">
      <w:pPr>
        <w:jc w:val="both"/>
        <w:rPr>
          <w:rFonts w:ascii="Times New Roman" w:hAnsi="Times New Roman" w:cs="Times New Roman"/>
          <w:b/>
        </w:rPr>
      </w:pPr>
    </w:p>
    <w:p w14:paraId="5268D25E" w14:textId="77777777" w:rsidR="008C23D6" w:rsidRPr="00EF5516" w:rsidRDefault="008C23D6" w:rsidP="008C23D6">
      <w:pPr>
        <w:jc w:val="both"/>
        <w:rPr>
          <w:rFonts w:ascii="Times New Roman" w:hAnsi="Times New Roman" w:cs="Times New Roman"/>
          <w:b/>
          <w:color w:val="0000FF"/>
        </w:rPr>
      </w:pPr>
      <w:r w:rsidRPr="00EF5516">
        <w:rPr>
          <w:rFonts w:ascii="Times New Roman" w:hAnsi="Times New Roman" w:cs="Times New Roman"/>
          <w:b/>
        </w:rPr>
        <w:lastRenderedPageBreak/>
        <w:t xml:space="preserve">4. </w:t>
      </w:r>
      <w:r>
        <w:rPr>
          <w:rFonts w:ascii="Times New Roman" w:hAnsi="Times New Roman" w:cs="Times New Roman"/>
          <w:b/>
        </w:rPr>
        <w:t>A licitante</w:t>
      </w:r>
      <w:r w:rsidRPr="00EF5516">
        <w:rPr>
          <w:rFonts w:ascii="Times New Roman" w:hAnsi="Times New Roman" w:cs="Times New Roman"/>
          <w:b/>
        </w:rPr>
        <w:t xml:space="preserve"> autoriza a BLL – Bolsa de Licitações do Brasil a expedir boleto de cobrança bancária referente às taxas de utilização ora referidas, nos prazos e condições definidos no Anexo IV do Regulamento Sistema Eletrônico de Licitações </w:t>
      </w:r>
      <w:proofErr w:type="gramStart"/>
      <w:r w:rsidRPr="00EF5516">
        <w:rPr>
          <w:rFonts w:ascii="Times New Roman" w:hAnsi="Times New Roman" w:cs="Times New Roman"/>
          <w:b/>
        </w:rPr>
        <w:t>da  BLL</w:t>
      </w:r>
      <w:proofErr w:type="gramEnd"/>
      <w:r w:rsidRPr="00EF5516">
        <w:rPr>
          <w:rFonts w:ascii="Times New Roman" w:hAnsi="Times New Roman" w:cs="Times New Roman"/>
          <w:b/>
        </w:rPr>
        <w:t xml:space="preserve"> -  Bolsa de Licitações do Brasil.</w:t>
      </w:r>
    </w:p>
    <w:p w14:paraId="1A5B30C6" w14:textId="77777777" w:rsidR="008C23D6" w:rsidRPr="00EF5516" w:rsidRDefault="008C23D6" w:rsidP="008C23D6">
      <w:pPr>
        <w:jc w:val="both"/>
        <w:rPr>
          <w:rFonts w:ascii="Times New Roman" w:hAnsi="Times New Roman" w:cs="Times New Roman"/>
          <w:color w:val="0000FF"/>
        </w:rPr>
      </w:pPr>
    </w:p>
    <w:p w14:paraId="376AE07D" w14:textId="77777777" w:rsidR="008C23D6" w:rsidRPr="00EF5516" w:rsidRDefault="008C23D6" w:rsidP="008C23D6">
      <w:pPr>
        <w:jc w:val="both"/>
        <w:rPr>
          <w:rFonts w:ascii="Times New Roman" w:hAnsi="Times New Roman" w:cs="Times New Roman"/>
        </w:rPr>
      </w:pPr>
      <w:r w:rsidRPr="00EF5516">
        <w:rPr>
          <w:rFonts w:ascii="Times New Roman" w:hAnsi="Times New Roman" w:cs="Times New Roman"/>
        </w:rPr>
        <w:t>5. O presente Termo é por prazo indeterminado podendo ser rescindido, a qualquer tempo, pel</w:t>
      </w:r>
      <w:r>
        <w:rPr>
          <w:rFonts w:ascii="Times New Roman" w:hAnsi="Times New Roman" w:cs="Times New Roman"/>
        </w:rPr>
        <w:t>a licitante</w:t>
      </w:r>
      <w:r w:rsidRPr="00EF5516">
        <w:rPr>
          <w:rFonts w:ascii="Times New Roman" w:hAnsi="Times New Roman" w:cs="Times New Roman"/>
        </w:rPr>
        <w:t>, mediante comunicação expressa, sem prejuízo das responsabilidades assumidas durante o prazo de vigência ou decorrentes de negócios realizado e/ou em andamento.</w:t>
      </w:r>
    </w:p>
    <w:p w14:paraId="1A32FCF8" w14:textId="77777777" w:rsidR="008C23D6" w:rsidRPr="00EF5516" w:rsidRDefault="008C23D6" w:rsidP="008C23D6">
      <w:pPr>
        <w:jc w:val="both"/>
        <w:rPr>
          <w:rFonts w:ascii="Times New Roman" w:hAnsi="Times New Roman" w:cs="Times New Roman"/>
        </w:rPr>
      </w:pPr>
      <w:r>
        <w:rPr>
          <w:rFonts w:ascii="Times New Roman" w:hAnsi="Times New Roman" w:cs="Times New Roman"/>
        </w:rPr>
        <w:t>A licitante</w:t>
      </w:r>
      <w:r w:rsidRPr="00EF5516">
        <w:rPr>
          <w:rFonts w:ascii="Times New Roman" w:hAnsi="Times New Roman" w:cs="Times New Roman"/>
        </w:rPr>
        <w:t xml:space="preserv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w:t>
      </w:r>
      <w:proofErr w:type="gramStart"/>
      <w:r w:rsidRPr="00EF5516">
        <w:rPr>
          <w:rFonts w:ascii="Times New Roman" w:hAnsi="Times New Roman" w:cs="Times New Roman"/>
        </w:rPr>
        <w:t>a  BLL</w:t>
      </w:r>
      <w:proofErr w:type="gramEnd"/>
      <w:r w:rsidRPr="00EF5516">
        <w:rPr>
          <w:rFonts w:ascii="Times New Roman" w:hAnsi="Times New Roman" w:cs="Times New Roman"/>
        </w:rPr>
        <w:t xml:space="preserve"> - Bolsa de Licitações do Brasil qualquer mudança ocorrida.</w:t>
      </w:r>
    </w:p>
    <w:p w14:paraId="311F7C9A" w14:textId="77777777" w:rsidR="008C23D6" w:rsidRPr="00EF5516" w:rsidRDefault="008C23D6" w:rsidP="008C23D6">
      <w:pPr>
        <w:jc w:val="both"/>
        <w:rPr>
          <w:rFonts w:ascii="Times New Roman" w:hAnsi="Times New Roman" w:cs="Times New Roman"/>
        </w:rPr>
      </w:pPr>
    </w:p>
    <w:p w14:paraId="1FFBF6DD" w14:textId="77777777" w:rsidR="008C23D6" w:rsidRPr="00EF5516" w:rsidRDefault="008C23D6" w:rsidP="008C23D6">
      <w:pPr>
        <w:jc w:val="both"/>
        <w:outlineLvl w:val="0"/>
        <w:rPr>
          <w:rFonts w:ascii="Times New Roman" w:hAnsi="Times New Roman" w:cs="Times New Roman"/>
        </w:rPr>
      </w:pPr>
    </w:p>
    <w:p w14:paraId="203A4ABD" w14:textId="77777777" w:rsidR="008C23D6" w:rsidRPr="00EF5516" w:rsidRDefault="008C23D6" w:rsidP="008C23D6">
      <w:pPr>
        <w:outlineLvl w:val="0"/>
        <w:rPr>
          <w:rFonts w:ascii="Times New Roman" w:hAnsi="Times New Roman" w:cs="Times New Roman"/>
        </w:rPr>
      </w:pPr>
      <w:r w:rsidRPr="00EF5516">
        <w:rPr>
          <w:rFonts w:ascii="Times New Roman" w:hAnsi="Times New Roman" w:cs="Times New Roman"/>
        </w:rPr>
        <w:t>Local e data:  _________________________________________________________________</w:t>
      </w:r>
    </w:p>
    <w:p w14:paraId="7751EEF4" w14:textId="77777777" w:rsidR="008C23D6" w:rsidRPr="00EF5516" w:rsidRDefault="008C23D6" w:rsidP="008C23D6">
      <w:pPr>
        <w:jc w:val="both"/>
        <w:rPr>
          <w:rFonts w:ascii="Times New Roman" w:hAnsi="Times New Roman" w:cs="Times New Roman"/>
        </w:rPr>
      </w:pPr>
    </w:p>
    <w:p w14:paraId="1D48EC9F" w14:textId="77777777" w:rsidR="008C23D6" w:rsidRPr="00EF5516" w:rsidRDefault="008C23D6" w:rsidP="008C23D6">
      <w:pPr>
        <w:jc w:val="both"/>
        <w:rPr>
          <w:rFonts w:ascii="Times New Roman" w:hAnsi="Times New Roman" w:cs="Times New Roman"/>
        </w:rPr>
      </w:pPr>
    </w:p>
    <w:p w14:paraId="11AA4B7C" w14:textId="77777777" w:rsidR="008C23D6" w:rsidRPr="00EF5516" w:rsidRDefault="008C23D6" w:rsidP="008C23D6">
      <w:pPr>
        <w:jc w:val="both"/>
        <w:rPr>
          <w:rFonts w:ascii="Times New Roman" w:hAnsi="Times New Roman" w:cs="Times New Roman"/>
        </w:rPr>
      </w:pPr>
    </w:p>
    <w:p w14:paraId="4D1E7E9B" w14:textId="77777777" w:rsidR="008C23D6" w:rsidRPr="00EF5516" w:rsidRDefault="008C23D6" w:rsidP="008C23D6">
      <w:pPr>
        <w:jc w:val="both"/>
        <w:rPr>
          <w:rFonts w:ascii="Times New Roman" w:hAnsi="Times New Roman" w:cs="Times New Roman"/>
        </w:rPr>
      </w:pPr>
    </w:p>
    <w:p w14:paraId="25EBE0BE" w14:textId="77777777" w:rsidR="008C23D6" w:rsidRPr="007905AA" w:rsidRDefault="008C23D6" w:rsidP="008C23D6">
      <w:pPr>
        <w:jc w:val="center"/>
        <w:rPr>
          <w:rFonts w:ascii="Times New Roman" w:hAnsi="Times New Roman" w:cs="Times New Roman"/>
        </w:rPr>
      </w:pPr>
      <w:r w:rsidRPr="007905AA">
        <w:rPr>
          <w:rFonts w:ascii="Times New Roman" w:hAnsi="Times New Roman" w:cs="Times New Roman"/>
        </w:rPr>
        <w:t xml:space="preserve">____________________________________________________________________________ </w:t>
      </w:r>
      <w:r w:rsidRPr="007905AA">
        <w:rPr>
          <w:rFonts w:ascii="Times New Roman" w:hAnsi="Times New Roman" w:cs="Times New Roman"/>
          <w:b/>
        </w:rPr>
        <w:t>(Assinaturas autorizadas com firma reconhecida em cartório)</w:t>
      </w:r>
    </w:p>
    <w:p w14:paraId="6519AA18" w14:textId="77777777" w:rsidR="008C23D6" w:rsidRPr="007905AA" w:rsidRDefault="008C23D6" w:rsidP="008C23D6">
      <w:pPr>
        <w:jc w:val="center"/>
        <w:rPr>
          <w:rFonts w:ascii="Times New Roman" w:hAnsi="Times New Roman" w:cs="Times New Roman"/>
        </w:rPr>
      </w:pPr>
    </w:p>
    <w:p w14:paraId="249F4917" w14:textId="77777777" w:rsidR="008C23D6" w:rsidRPr="007905AA" w:rsidRDefault="008C23D6" w:rsidP="008C23D6">
      <w:pPr>
        <w:jc w:val="center"/>
        <w:rPr>
          <w:rFonts w:ascii="Times New Roman" w:hAnsi="Times New Roman" w:cs="Times New Roman"/>
        </w:rPr>
      </w:pPr>
    </w:p>
    <w:p w14:paraId="0DC3C030" w14:textId="77777777" w:rsidR="008C23D6" w:rsidRPr="007905AA" w:rsidRDefault="008C23D6" w:rsidP="008C23D6">
      <w:pPr>
        <w:jc w:val="center"/>
        <w:rPr>
          <w:rFonts w:ascii="Times New Roman" w:hAnsi="Times New Roman" w:cs="Times New Roman"/>
        </w:rPr>
      </w:pPr>
    </w:p>
    <w:p w14:paraId="29B0BA32" w14:textId="77777777" w:rsidR="008C23D6" w:rsidRPr="007905AA" w:rsidRDefault="008C23D6" w:rsidP="008C23D6">
      <w:pPr>
        <w:jc w:val="center"/>
        <w:rPr>
          <w:rFonts w:ascii="Times New Roman" w:hAnsi="Times New Roman" w:cs="Times New Roman"/>
        </w:rPr>
      </w:pPr>
    </w:p>
    <w:p w14:paraId="7BE3D1F3" w14:textId="77777777" w:rsidR="008C23D6" w:rsidRPr="007905AA" w:rsidRDefault="008C23D6" w:rsidP="008C23D6">
      <w:pPr>
        <w:jc w:val="both"/>
        <w:rPr>
          <w:rFonts w:ascii="Times New Roman" w:hAnsi="Times New Roman" w:cs="Times New Roman"/>
          <w:b/>
          <w:i/>
        </w:rPr>
      </w:pPr>
      <w:r w:rsidRPr="007905AA">
        <w:rPr>
          <w:rFonts w:ascii="Times New Roman" w:hAnsi="Times New Roman" w:cs="Times New Roman"/>
          <w:b/>
          <w:u w:val="single"/>
        </w:rPr>
        <w:t>OBSERVAÇÃO</w:t>
      </w:r>
      <w:r w:rsidRPr="007905AA">
        <w:rPr>
          <w:rFonts w:ascii="Times New Roman" w:hAnsi="Times New Roman" w:cs="Times New Roman"/>
          <w:b/>
        </w:rPr>
        <w:t xml:space="preserve">: </w:t>
      </w:r>
      <w:r w:rsidRPr="007905AA">
        <w:rPr>
          <w:rFonts w:ascii="Times New Roman" w:hAnsi="Times New Roman" w:cs="Times New Roman"/>
          <w:b/>
          <w:i/>
        </w:rPr>
        <w:t>OBRIGATÓRIO RECONHECER FIRMA (EM CARTÓRIO) DAS ASSINATURAS E ANEXAR COPIA DO CONTRATO SOCIAL E ULTIMAS ALTERAÇÕES E/OU BREVE RELATO E/OU CONTRATO CONSOLIDADO (AUTENTICADAS).</w:t>
      </w:r>
    </w:p>
    <w:p w14:paraId="6DFA438C" w14:textId="77777777" w:rsidR="008C23D6" w:rsidRPr="00EF5516" w:rsidRDefault="008C23D6" w:rsidP="008C23D6">
      <w:pPr>
        <w:jc w:val="center"/>
        <w:rPr>
          <w:rFonts w:ascii="Times New Roman" w:hAnsi="Times New Roman" w:cs="Times New Roman"/>
        </w:rPr>
      </w:pPr>
    </w:p>
    <w:p w14:paraId="34FE3DD5" w14:textId="77777777" w:rsidR="008C23D6" w:rsidRPr="00EF5516" w:rsidRDefault="008C23D6" w:rsidP="008C23D6">
      <w:pPr>
        <w:jc w:val="center"/>
        <w:rPr>
          <w:rFonts w:ascii="Times New Roman" w:hAnsi="Times New Roman" w:cs="Times New Roman"/>
        </w:rPr>
      </w:pPr>
    </w:p>
    <w:p w14:paraId="1896E47B" w14:textId="77777777" w:rsidR="008C23D6" w:rsidRPr="00EF5516" w:rsidRDefault="008C23D6" w:rsidP="008C23D6">
      <w:pPr>
        <w:jc w:val="center"/>
        <w:rPr>
          <w:rFonts w:ascii="Times New Roman" w:hAnsi="Times New Roman" w:cs="Times New Roman"/>
        </w:rPr>
      </w:pPr>
    </w:p>
    <w:p w14:paraId="6FC7FCD3" w14:textId="77777777" w:rsidR="008C23D6" w:rsidRPr="00EF5516" w:rsidRDefault="008C23D6" w:rsidP="008C23D6">
      <w:pPr>
        <w:jc w:val="center"/>
        <w:rPr>
          <w:rFonts w:ascii="Times New Roman" w:hAnsi="Times New Roman" w:cs="Times New Roman"/>
        </w:rPr>
      </w:pPr>
    </w:p>
    <w:p w14:paraId="663B290E" w14:textId="77777777" w:rsidR="008C23D6" w:rsidRPr="00EF5516" w:rsidRDefault="008C23D6" w:rsidP="008C23D6">
      <w:pPr>
        <w:jc w:val="center"/>
        <w:rPr>
          <w:rFonts w:ascii="Times New Roman" w:hAnsi="Times New Roman" w:cs="Times New Roman"/>
        </w:rPr>
      </w:pPr>
    </w:p>
    <w:p w14:paraId="06A2E86A" w14:textId="77777777" w:rsidR="008C23D6" w:rsidRPr="00EF5516" w:rsidRDefault="008C23D6" w:rsidP="008C23D6">
      <w:pPr>
        <w:jc w:val="center"/>
        <w:rPr>
          <w:rFonts w:ascii="Times New Roman" w:hAnsi="Times New Roman" w:cs="Times New Roman"/>
        </w:rPr>
      </w:pPr>
    </w:p>
    <w:p w14:paraId="32BAD452" w14:textId="77777777" w:rsidR="008C23D6" w:rsidRPr="00EF5516" w:rsidRDefault="008C23D6" w:rsidP="008C23D6">
      <w:pPr>
        <w:jc w:val="center"/>
        <w:rPr>
          <w:rFonts w:ascii="Times New Roman" w:hAnsi="Times New Roman" w:cs="Times New Roman"/>
        </w:rPr>
      </w:pPr>
    </w:p>
    <w:p w14:paraId="44700EE7" w14:textId="77777777" w:rsidR="008C23D6" w:rsidRPr="00EF5516" w:rsidRDefault="008C23D6" w:rsidP="008C23D6">
      <w:pPr>
        <w:jc w:val="center"/>
        <w:rPr>
          <w:rFonts w:ascii="Times New Roman" w:hAnsi="Times New Roman" w:cs="Times New Roman"/>
        </w:rPr>
      </w:pPr>
    </w:p>
    <w:p w14:paraId="19F887D7" w14:textId="77777777" w:rsidR="008C23D6" w:rsidRPr="00EF5516" w:rsidRDefault="008C23D6" w:rsidP="008C23D6">
      <w:pPr>
        <w:jc w:val="center"/>
        <w:rPr>
          <w:rFonts w:ascii="Times New Roman" w:hAnsi="Times New Roman" w:cs="Times New Roman"/>
        </w:rPr>
      </w:pPr>
    </w:p>
    <w:p w14:paraId="6E80075D" w14:textId="77777777" w:rsidR="008C23D6" w:rsidRDefault="008C23D6" w:rsidP="008C23D6">
      <w:pPr>
        <w:rPr>
          <w:rFonts w:ascii="Times New Roman" w:hAnsi="Times New Roman" w:cs="Times New Roman"/>
          <w:b/>
        </w:rPr>
      </w:pPr>
      <w:r>
        <w:rPr>
          <w:rFonts w:ascii="Times New Roman" w:hAnsi="Times New Roman" w:cs="Times New Roman"/>
          <w:b/>
        </w:rPr>
        <w:br w:type="page"/>
      </w:r>
    </w:p>
    <w:p w14:paraId="40A766D5" w14:textId="77777777" w:rsidR="008C23D6" w:rsidRPr="00EF5516" w:rsidRDefault="008C23D6" w:rsidP="008C23D6">
      <w:pPr>
        <w:jc w:val="center"/>
        <w:rPr>
          <w:rFonts w:ascii="Times New Roman" w:hAnsi="Times New Roman" w:cs="Times New Roman"/>
          <w:b/>
        </w:rPr>
      </w:pPr>
      <w:r w:rsidRPr="00EF5516">
        <w:rPr>
          <w:rFonts w:ascii="Times New Roman" w:hAnsi="Times New Roman" w:cs="Times New Roman"/>
          <w:b/>
        </w:rPr>
        <w:lastRenderedPageBreak/>
        <w:t>ANEXO 4.1</w:t>
      </w:r>
    </w:p>
    <w:p w14:paraId="7120D085" w14:textId="77777777" w:rsidR="008C23D6" w:rsidRPr="00EF5516" w:rsidRDefault="008C23D6" w:rsidP="008C23D6">
      <w:pPr>
        <w:ind w:right="-91"/>
        <w:jc w:val="center"/>
        <w:rPr>
          <w:rFonts w:ascii="Times New Roman" w:hAnsi="Times New Roman" w:cs="Times New Roman"/>
          <w:b/>
        </w:rPr>
      </w:pPr>
    </w:p>
    <w:p w14:paraId="12EC61AD" w14:textId="77777777" w:rsidR="008C23D6" w:rsidRPr="00EF5516" w:rsidRDefault="008C23D6" w:rsidP="008C23D6">
      <w:pPr>
        <w:jc w:val="center"/>
        <w:rPr>
          <w:rFonts w:ascii="Times New Roman" w:hAnsi="Times New Roman" w:cs="Times New Roman"/>
          <w:b/>
        </w:rPr>
      </w:pPr>
      <w:r w:rsidRPr="00EF5516">
        <w:rPr>
          <w:rFonts w:ascii="Times New Roman" w:hAnsi="Times New Roman" w:cs="Times New Roman"/>
          <w:b/>
        </w:rPr>
        <w:t xml:space="preserve">ANEXO AO TERMO DE ADESÃO AO SISTEMA ELETRÔNICO DE LICITAÇÕES DA </w:t>
      </w:r>
      <w:r w:rsidRPr="00EF5516">
        <w:rPr>
          <w:rFonts w:ascii="Times New Roman" w:hAnsi="Times New Roman" w:cs="Times New Roman"/>
          <w:b/>
        </w:rPr>
        <w:br/>
        <w:t xml:space="preserve">BLL – BOLSA DE LICITAÇÕES DO BRASIL </w:t>
      </w:r>
      <w:r w:rsidRPr="00EF5516">
        <w:rPr>
          <w:rFonts w:ascii="Times New Roman" w:hAnsi="Times New Roman" w:cs="Times New Roman"/>
          <w:b/>
        </w:rPr>
        <w:br/>
        <w:t xml:space="preserve">INDICAÇÃO DE USUÁRIO DO SISTEMA </w:t>
      </w:r>
    </w:p>
    <w:p w14:paraId="116BD7EF" w14:textId="77777777" w:rsidR="008C23D6" w:rsidRPr="00EF5516" w:rsidRDefault="008C23D6" w:rsidP="008C23D6">
      <w:pPr>
        <w:rPr>
          <w:rFonts w:ascii="Times New Roman" w:hAnsi="Times New Roman" w:cs="Times New Roman"/>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100"/>
        <w:gridCol w:w="18"/>
        <w:gridCol w:w="62"/>
        <w:gridCol w:w="59"/>
        <w:gridCol w:w="86"/>
        <w:gridCol w:w="142"/>
        <w:gridCol w:w="14"/>
        <w:gridCol w:w="99"/>
        <w:gridCol w:w="846"/>
        <w:gridCol w:w="1927"/>
        <w:gridCol w:w="960"/>
        <w:gridCol w:w="11"/>
        <w:gridCol w:w="3173"/>
      </w:tblGrid>
      <w:tr w:rsidR="008C23D6" w:rsidRPr="00B125CF" w14:paraId="5423D7B2" w14:textId="77777777" w:rsidTr="00ED68AA">
        <w:trPr>
          <w:trHeight w:val="284"/>
          <w:jc w:val="center"/>
        </w:trPr>
        <w:tc>
          <w:tcPr>
            <w:tcW w:w="2969" w:type="dxa"/>
            <w:gridSpan w:val="10"/>
            <w:tcBorders>
              <w:right w:val="nil"/>
            </w:tcBorders>
            <w:vAlign w:val="center"/>
          </w:tcPr>
          <w:p w14:paraId="71479422"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Razão Social da licitante:</w:t>
            </w:r>
          </w:p>
        </w:tc>
        <w:tc>
          <w:tcPr>
            <w:tcW w:w="6115" w:type="dxa"/>
            <w:gridSpan w:val="4"/>
            <w:tcBorders>
              <w:left w:val="nil"/>
            </w:tcBorders>
            <w:vAlign w:val="center"/>
          </w:tcPr>
          <w:p w14:paraId="620AD1EA" w14:textId="77777777" w:rsidR="008C23D6" w:rsidRPr="00B125CF" w:rsidRDefault="008C23D6" w:rsidP="00ED68AA">
            <w:pPr>
              <w:jc w:val="both"/>
              <w:rPr>
                <w:rFonts w:ascii="Times New Roman" w:hAnsi="Times New Roman" w:cs="Times New Roman"/>
              </w:rPr>
            </w:pPr>
          </w:p>
        </w:tc>
      </w:tr>
      <w:tr w:rsidR="008C23D6" w:rsidRPr="00B125CF" w14:paraId="08C45A83" w14:textId="77777777" w:rsidTr="00ED68AA">
        <w:trPr>
          <w:trHeight w:val="284"/>
          <w:jc w:val="center"/>
        </w:trPr>
        <w:tc>
          <w:tcPr>
            <w:tcW w:w="1772" w:type="dxa"/>
            <w:gridSpan w:val="5"/>
            <w:tcBorders>
              <w:bottom w:val="single" w:sz="4" w:space="0" w:color="auto"/>
              <w:right w:val="nil"/>
            </w:tcBorders>
            <w:vAlign w:val="center"/>
          </w:tcPr>
          <w:p w14:paraId="7E16B1C2"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CNPJ/CPF:</w:t>
            </w:r>
          </w:p>
        </w:tc>
        <w:tc>
          <w:tcPr>
            <w:tcW w:w="7312" w:type="dxa"/>
            <w:gridSpan w:val="9"/>
            <w:tcBorders>
              <w:left w:val="nil"/>
              <w:bottom w:val="single" w:sz="4" w:space="0" w:color="auto"/>
            </w:tcBorders>
            <w:vAlign w:val="center"/>
          </w:tcPr>
          <w:p w14:paraId="47AE6779" w14:textId="77777777" w:rsidR="008C23D6" w:rsidRPr="00B125CF" w:rsidRDefault="008C23D6" w:rsidP="00ED68AA">
            <w:pPr>
              <w:jc w:val="both"/>
              <w:rPr>
                <w:rFonts w:ascii="Times New Roman" w:hAnsi="Times New Roman" w:cs="Times New Roman"/>
              </w:rPr>
            </w:pPr>
          </w:p>
        </w:tc>
      </w:tr>
      <w:tr w:rsidR="008C23D6" w:rsidRPr="00B125CF" w14:paraId="410608FA" w14:textId="77777777" w:rsidTr="00ED68AA">
        <w:trPr>
          <w:trHeight w:val="284"/>
          <w:jc w:val="center"/>
        </w:trPr>
        <w:tc>
          <w:tcPr>
            <w:tcW w:w="9084" w:type="dxa"/>
            <w:gridSpan w:val="14"/>
            <w:shd w:val="clear" w:color="auto" w:fill="FFFFFF"/>
            <w:vAlign w:val="center"/>
          </w:tcPr>
          <w:p w14:paraId="6FD106FD" w14:textId="77777777" w:rsidR="008C23D6" w:rsidRPr="00B125CF" w:rsidRDefault="008C23D6" w:rsidP="00ED68AA">
            <w:pPr>
              <w:pStyle w:val="Ttulo1"/>
              <w:spacing w:before="0"/>
              <w:rPr>
                <w:rFonts w:ascii="Times New Roman" w:hAnsi="Times New Roman"/>
                <w:sz w:val="24"/>
                <w:szCs w:val="24"/>
              </w:rPr>
            </w:pPr>
            <w:r w:rsidRPr="00B125CF">
              <w:rPr>
                <w:rFonts w:ascii="Times New Roman" w:hAnsi="Times New Roman"/>
                <w:color w:val="auto"/>
                <w:sz w:val="24"/>
                <w:szCs w:val="24"/>
              </w:rPr>
              <w:t>Operadores</w:t>
            </w:r>
          </w:p>
        </w:tc>
      </w:tr>
      <w:tr w:rsidR="008C23D6" w:rsidRPr="00B125CF" w14:paraId="3C84091D" w14:textId="77777777" w:rsidTr="00ED68AA">
        <w:trPr>
          <w:trHeight w:val="284"/>
          <w:jc w:val="center"/>
        </w:trPr>
        <w:tc>
          <w:tcPr>
            <w:tcW w:w="590" w:type="dxa"/>
            <w:vAlign w:val="center"/>
          </w:tcPr>
          <w:p w14:paraId="1F933C68"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1</w:t>
            </w:r>
          </w:p>
        </w:tc>
        <w:tc>
          <w:tcPr>
            <w:tcW w:w="1269" w:type="dxa"/>
            <w:gridSpan w:val="5"/>
            <w:tcBorders>
              <w:right w:val="nil"/>
            </w:tcBorders>
            <w:vAlign w:val="center"/>
          </w:tcPr>
          <w:p w14:paraId="6E813699"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Nome:</w:t>
            </w:r>
          </w:p>
        </w:tc>
        <w:tc>
          <w:tcPr>
            <w:tcW w:w="7225" w:type="dxa"/>
            <w:gridSpan w:val="8"/>
            <w:tcBorders>
              <w:left w:val="nil"/>
            </w:tcBorders>
            <w:vAlign w:val="center"/>
          </w:tcPr>
          <w:p w14:paraId="6E187D19" w14:textId="77777777" w:rsidR="008C23D6" w:rsidRPr="00B125CF" w:rsidRDefault="008C23D6" w:rsidP="00ED68AA">
            <w:pPr>
              <w:jc w:val="both"/>
              <w:rPr>
                <w:rFonts w:ascii="Times New Roman" w:hAnsi="Times New Roman" w:cs="Times New Roman"/>
              </w:rPr>
            </w:pPr>
          </w:p>
        </w:tc>
      </w:tr>
      <w:tr w:rsidR="008C23D6" w:rsidRPr="00B125CF" w14:paraId="56114A1A" w14:textId="77777777" w:rsidTr="00ED68AA">
        <w:trPr>
          <w:trHeight w:val="284"/>
          <w:jc w:val="center"/>
        </w:trPr>
        <w:tc>
          <w:tcPr>
            <w:tcW w:w="590" w:type="dxa"/>
            <w:vAlign w:val="center"/>
          </w:tcPr>
          <w:p w14:paraId="305E8011" w14:textId="77777777" w:rsidR="008C23D6" w:rsidRPr="00B125CF" w:rsidRDefault="008C23D6" w:rsidP="00ED68AA">
            <w:pPr>
              <w:jc w:val="both"/>
              <w:rPr>
                <w:rFonts w:ascii="Times New Roman" w:hAnsi="Times New Roman" w:cs="Times New Roman"/>
              </w:rPr>
            </w:pPr>
          </w:p>
        </w:tc>
        <w:tc>
          <w:tcPr>
            <w:tcW w:w="1269" w:type="dxa"/>
            <w:gridSpan w:val="5"/>
            <w:tcBorders>
              <w:right w:val="nil"/>
            </w:tcBorders>
            <w:vAlign w:val="center"/>
          </w:tcPr>
          <w:p w14:paraId="3463E08C"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 xml:space="preserve">CPF: </w:t>
            </w:r>
          </w:p>
        </w:tc>
        <w:tc>
          <w:tcPr>
            <w:tcW w:w="3054" w:type="dxa"/>
            <w:gridSpan w:val="5"/>
            <w:tcBorders>
              <w:left w:val="nil"/>
            </w:tcBorders>
            <w:vAlign w:val="center"/>
          </w:tcPr>
          <w:p w14:paraId="76AA2290"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77FCE7FE"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Função:</w:t>
            </w:r>
          </w:p>
        </w:tc>
        <w:tc>
          <w:tcPr>
            <w:tcW w:w="3200" w:type="dxa"/>
            <w:tcBorders>
              <w:left w:val="nil"/>
            </w:tcBorders>
            <w:vAlign w:val="center"/>
          </w:tcPr>
          <w:p w14:paraId="3C5CFAE0" w14:textId="77777777" w:rsidR="008C23D6" w:rsidRPr="00B125CF" w:rsidRDefault="008C23D6" w:rsidP="00ED68AA">
            <w:pPr>
              <w:jc w:val="both"/>
              <w:rPr>
                <w:rFonts w:ascii="Times New Roman" w:hAnsi="Times New Roman" w:cs="Times New Roman"/>
              </w:rPr>
            </w:pPr>
          </w:p>
        </w:tc>
      </w:tr>
      <w:tr w:rsidR="008C23D6" w:rsidRPr="00B125CF" w14:paraId="5A558747" w14:textId="77777777" w:rsidTr="00ED68AA">
        <w:trPr>
          <w:trHeight w:val="284"/>
          <w:jc w:val="center"/>
        </w:trPr>
        <w:tc>
          <w:tcPr>
            <w:tcW w:w="590" w:type="dxa"/>
            <w:vAlign w:val="center"/>
          </w:tcPr>
          <w:p w14:paraId="7054A268" w14:textId="77777777" w:rsidR="008C23D6" w:rsidRPr="00B125CF" w:rsidRDefault="008C23D6" w:rsidP="00ED68AA">
            <w:pPr>
              <w:jc w:val="both"/>
              <w:rPr>
                <w:rFonts w:ascii="Times New Roman" w:hAnsi="Times New Roman" w:cs="Times New Roman"/>
              </w:rPr>
            </w:pPr>
          </w:p>
        </w:tc>
        <w:tc>
          <w:tcPr>
            <w:tcW w:w="1526" w:type="dxa"/>
            <w:gridSpan w:val="8"/>
            <w:tcBorders>
              <w:right w:val="nil"/>
            </w:tcBorders>
            <w:vAlign w:val="center"/>
          </w:tcPr>
          <w:p w14:paraId="79E75D40"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Telefone:</w:t>
            </w:r>
          </w:p>
        </w:tc>
        <w:tc>
          <w:tcPr>
            <w:tcW w:w="2797" w:type="dxa"/>
            <w:gridSpan w:val="2"/>
            <w:tcBorders>
              <w:left w:val="nil"/>
            </w:tcBorders>
            <w:vAlign w:val="center"/>
          </w:tcPr>
          <w:p w14:paraId="3BF148A0"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327BFD04"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Celular:</w:t>
            </w:r>
          </w:p>
        </w:tc>
        <w:tc>
          <w:tcPr>
            <w:tcW w:w="3200" w:type="dxa"/>
            <w:tcBorders>
              <w:left w:val="nil"/>
            </w:tcBorders>
            <w:vAlign w:val="center"/>
          </w:tcPr>
          <w:p w14:paraId="59A64297" w14:textId="77777777" w:rsidR="008C23D6" w:rsidRPr="00B125CF" w:rsidRDefault="008C23D6" w:rsidP="00ED68AA">
            <w:pPr>
              <w:jc w:val="both"/>
              <w:rPr>
                <w:rFonts w:ascii="Times New Roman" w:hAnsi="Times New Roman" w:cs="Times New Roman"/>
              </w:rPr>
            </w:pPr>
          </w:p>
        </w:tc>
      </w:tr>
      <w:tr w:rsidR="008C23D6" w:rsidRPr="00B125CF" w14:paraId="219033F0" w14:textId="77777777" w:rsidTr="00ED68AA">
        <w:trPr>
          <w:trHeight w:val="284"/>
          <w:jc w:val="center"/>
        </w:trPr>
        <w:tc>
          <w:tcPr>
            <w:tcW w:w="590" w:type="dxa"/>
            <w:vAlign w:val="center"/>
          </w:tcPr>
          <w:p w14:paraId="1E338244" w14:textId="77777777" w:rsidR="008C23D6" w:rsidRPr="00B125CF" w:rsidRDefault="008C23D6" w:rsidP="00ED68AA">
            <w:pPr>
              <w:jc w:val="both"/>
              <w:rPr>
                <w:rFonts w:ascii="Times New Roman" w:hAnsi="Times New Roman" w:cs="Times New Roman"/>
              </w:rPr>
            </w:pPr>
          </w:p>
        </w:tc>
        <w:tc>
          <w:tcPr>
            <w:tcW w:w="1123" w:type="dxa"/>
            <w:gridSpan w:val="3"/>
            <w:tcBorders>
              <w:right w:val="nil"/>
            </w:tcBorders>
            <w:vAlign w:val="center"/>
          </w:tcPr>
          <w:p w14:paraId="39192B84"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Fax:</w:t>
            </w:r>
          </w:p>
        </w:tc>
        <w:tc>
          <w:tcPr>
            <w:tcW w:w="3200" w:type="dxa"/>
            <w:gridSpan w:val="7"/>
            <w:tcBorders>
              <w:left w:val="nil"/>
            </w:tcBorders>
            <w:vAlign w:val="center"/>
          </w:tcPr>
          <w:p w14:paraId="15A7455E"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4D1CD587"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E-mail:</w:t>
            </w:r>
          </w:p>
        </w:tc>
        <w:tc>
          <w:tcPr>
            <w:tcW w:w="3200" w:type="dxa"/>
            <w:tcBorders>
              <w:left w:val="nil"/>
            </w:tcBorders>
            <w:vAlign w:val="center"/>
          </w:tcPr>
          <w:p w14:paraId="66388697" w14:textId="77777777" w:rsidR="008C23D6" w:rsidRPr="00B125CF" w:rsidRDefault="008C23D6" w:rsidP="00ED68AA">
            <w:pPr>
              <w:jc w:val="both"/>
              <w:rPr>
                <w:rFonts w:ascii="Times New Roman" w:hAnsi="Times New Roman" w:cs="Times New Roman"/>
              </w:rPr>
            </w:pPr>
          </w:p>
        </w:tc>
      </w:tr>
      <w:tr w:rsidR="008C23D6" w:rsidRPr="00B125CF" w14:paraId="2E9D18AB" w14:textId="77777777" w:rsidTr="00ED68AA">
        <w:trPr>
          <w:trHeight w:val="284"/>
          <w:jc w:val="center"/>
        </w:trPr>
        <w:tc>
          <w:tcPr>
            <w:tcW w:w="590" w:type="dxa"/>
            <w:vAlign w:val="center"/>
          </w:tcPr>
          <w:p w14:paraId="342532F0" w14:textId="77777777" w:rsidR="008C23D6" w:rsidRPr="00B125CF" w:rsidRDefault="008C23D6" w:rsidP="00ED68AA">
            <w:pPr>
              <w:jc w:val="both"/>
              <w:rPr>
                <w:rFonts w:ascii="Times New Roman" w:hAnsi="Times New Roman" w:cs="Times New Roman"/>
              </w:rPr>
            </w:pPr>
          </w:p>
        </w:tc>
        <w:tc>
          <w:tcPr>
            <w:tcW w:w="1123" w:type="dxa"/>
            <w:gridSpan w:val="3"/>
            <w:tcBorders>
              <w:right w:val="nil"/>
            </w:tcBorders>
            <w:vAlign w:val="center"/>
          </w:tcPr>
          <w:p w14:paraId="121FF63C" w14:textId="77777777" w:rsidR="008C23D6" w:rsidRPr="00B125CF" w:rsidRDefault="008C23D6" w:rsidP="00ED68AA">
            <w:pPr>
              <w:jc w:val="both"/>
              <w:rPr>
                <w:rFonts w:ascii="Times New Roman" w:hAnsi="Times New Roman" w:cs="Times New Roman"/>
              </w:rPr>
            </w:pPr>
            <w:proofErr w:type="spellStart"/>
            <w:r w:rsidRPr="00B125CF">
              <w:rPr>
                <w:rFonts w:ascii="Times New Roman" w:hAnsi="Times New Roman" w:cs="Times New Roman"/>
              </w:rPr>
              <w:t>Whatsapp</w:t>
            </w:r>
            <w:proofErr w:type="spellEnd"/>
          </w:p>
        </w:tc>
        <w:tc>
          <w:tcPr>
            <w:tcW w:w="3200" w:type="dxa"/>
            <w:gridSpan w:val="7"/>
            <w:tcBorders>
              <w:left w:val="nil"/>
            </w:tcBorders>
            <w:vAlign w:val="center"/>
          </w:tcPr>
          <w:p w14:paraId="6F36157D"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08E3575F" w14:textId="77777777" w:rsidR="008C23D6" w:rsidRPr="00B125CF" w:rsidRDefault="008C23D6" w:rsidP="00ED68AA">
            <w:pPr>
              <w:jc w:val="both"/>
              <w:rPr>
                <w:rFonts w:ascii="Times New Roman" w:hAnsi="Times New Roman" w:cs="Times New Roman"/>
              </w:rPr>
            </w:pPr>
          </w:p>
        </w:tc>
        <w:tc>
          <w:tcPr>
            <w:tcW w:w="3200" w:type="dxa"/>
            <w:tcBorders>
              <w:left w:val="nil"/>
            </w:tcBorders>
            <w:vAlign w:val="center"/>
          </w:tcPr>
          <w:p w14:paraId="149B8DD6" w14:textId="77777777" w:rsidR="008C23D6" w:rsidRPr="00B125CF" w:rsidRDefault="008C23D6" w:rsidP="00ED68AA">
            <w:pPr>
              <w:jc w:val="both"/>
              <w:rPr>
                <w:rFonts w:ascii="Times New Roman" w:hAnsi="Times New Roman" w:cs="Times New Roman"/>
              </w:rPr>
            </w:pPr>
          </w:p>
        </w:tc>
      </w:tr>
      <w:tr w:rsidR="008C23D6" w:rsidRPr="00B125CF" w14:paraId="1F915BAD" w14:textId="77777777" w:rsidTr="00ED68AA">
        <w:trPr>
          <w:trHeight w:val="284"/>
          <w:jc w:val="center"/>
        </w:trPr>
        <w:tc>
          <w:tcPr>
            <w:tcW w:w="590" w:type="dxa"/>
            <w:vAlign w:val="center"/>
          </w:tcPr>
          <w:p w14:paraId="5BC82E5D"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2</w:t>
            </w:r>
          </w:p>
        </w:tc>
        <w:tc>
          <w:tcPr>
            <w:tcW w:w="1123" w:type="dxa"/>
            <w:gridSpan w:val="3"/>
            <w:tcBorders>
              <w:right w:val="nil"/>
            </w:tcBorders>
            <w:vAlign w:val="center"/>
          </w:tcPr>
          <w:p w14:paraId="29A78240"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Nome:</w:t>
            </w:r>
          </w:p>
        </w:tc>
        <w:tc>
          <w:tcPr>
            <w:tcW w:w="7371" w:type="dxa"/>
            <w:gridSpan w:val="10"/>
            <w:tcBorders>
              <w:left w:val="nil"/>
            </w:tcBorders>
            <w:vAlign w:val="center"/>
          </w:tcPr>
          <w:p w14:paraId="1A3C8A46" w14:textId="77777777" w:rsidR="008C23D6" w:rsidRPr="00B125CF" w:rsidRDefault="008C23D6" w:rsidP="00ED68AA">
            <w:pPr>
              <w:jc w:val="both"/>
              <w:rPr>
                <w:rFonts w:ascii="Times New Roman" w:hAnsi="Times New Roman" w:cs="Times New Roman"/>
              </w:rPr>
            </w:pPr>
          </w:p>
        </w:tc>
      </w:tr>
      <w:tr w:rsidR="008C23D6" w:rsidRPr="00B125CF" w14:paraId="0764730D" w14:textId="77777777" w:rsidTr="00ED68AA">
        <w:trPr>
          <w:trHeight w:val="284"/>
          <w:jc w:val="center"/>
        </w:trPr>
        <w:tc>
          <w:tcPr>
            <w:tcW w:w="590" w:type="dxa"/>
            <w:vAlign w:val="center"/>
          </w:tcPr>
          <w:p w14:paraId="2676B0D3" w14:textId="77777777" w:rsidR="008C23D6" w:rsidRPr="00B125CF" w:rsidRDefault="008C23D6" w:rsidP="00ED68AA">
            <w:pPr>
              <w:jc w:val="both"/>
              <w:rPr>
                <w:rFonts w:ascii="Times New Roman" w:hAnsi="Times New Roman" w:cs="Times New Roman"/>
              </w:rPr>
            </w:pPr>
          </w:p>
        </w:tc>
        <w:tc>
          <w:tcPr>
            <w:tcW w:w="1123" w:type="dxa"/>
            <w:gridSpan w:val="3"/>
            <w:tcBorders>
              <w:right w:val="nil"/>
            </w:tcBorders>
            <w:vAlign w:val="center"/>
          </w:tcPr>
          <w:p w14:paraId="326A523D"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CPF:</w:t>
            </w:r>
          </w:p>
        </w:tc>
        <w:tc>
          <w:tcPr>
            <w:tcW w:w="3200" w:type="dxa"/>
            <w:gridSpan w:val="7"/>
            <w:tcBorders>
              <w:left w:val="nil"/>
            </w:tcBorders>
            <w:vAlign w:val="center"/>
          </w:tcPr>
          <w:p w14:paraId="33E1C1DB" w14:textId="77777777" w:rsidR="008C23D6" w:rsidRPr="00B125CF" w:rsidRDefault="008C23D6" w:rsidP="00ED68AA">
            <w:pPr>
              <w:jc w:val="both"/>
              <w:rPr>
                <w:rFonts w:ascii="Times New Roman" w:hAnsi="Times New Roman" w:cs="Times New Roman"/>
              </w:rPr>
            </w:pPr>
          </w:p>
        </w:tc>
        <w:tc>
          <w:tcPr>
            <w:tcW w:w="960" w:type="dxa"/>
            <w:tcBorders>
              <w:right w:val="nil"/>
            </w:tcBorders>
            <w:vAlign w:val="center"/>
          </w:tcPr>
          <w:p w14:paraId="76D6C446"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Função:</w:t>
            </w:r>
          </w:p>
        </w:tc>
        <w:tc>
          <w:tcPr>
            <w:tcW w:w="3211" w:type="dxa"/>
            <w:gridSpan w:val="2"/>
            <w:tcBorders>
              <w:left w:val="nil"/>
            </w:tcBorders>
            <w:vAlign w:val="center"/>
          </w:tcPr>
          <w:p w14:paraId="2834A9D7" w14:textId="77777777" w:rsidR="008C23D6" w:rsidRPr="00B125CF" w:rsidRDefault="008C23D6" w:rsidP="00ED68AA">
            <w:pPr>
              <w:jc w:val="both"/>
              <w:rPr>
                <w:rFonts w:ascii="Times New Roman" w:hAnsi="Times New Roman" w:cs="Times New Roman"/>
              </w:rPr>
            </w:pPr>
          </w:p>
        </w:tc>
      </w:tr>
      <w:tr w:rsidR="008C23D6" w:rsidRPr="00B125CF" w14:paraId="28CA3DD9" w14:textId="77777777" w:rsidTr="00ED68AA">
        <w:trPr>
          <w:trHeight w:val="284"/>
          <w:jc w:val="center"/>
        </w:trPr>
        <w:tc>
          <w:tcPr>
            <w:tcW w:w="590" w:type="dxa"/>
            <w:vAlign w:val="center"/>
          </w:tcPr>
          <w:p w14:paraId="339E7A50" w14:textId="77777777" w:rsidR="008C23D6" w:rsidRPr="00B125CF" w:rsidRDefault="008C23D6" w:rsidP="00ED68AA">
            <w:pPr>
              <w:jc w:val="both"/>
              <w:rPr>
                <w:rFonts w:ascii="Times New Roman" w:hAnsi="Times New Roman" w:cs="Times New Roman"/>
              </w:rPr>
            </w:pPr>
          </w:p>
        </w:tc>
        <w:tc>
          <w:tcPr>
            <w:tcW w:w="1426" w:type="dxa"/>
            <w:gridSpan w:val="7"/>
            <w:tcBorders>
              <w:right w:val="nil"/>
            </w:tcBorders>
            <w:vAlign w:val="center"/>
          </w:tcPr>
          <w:p w14:paraId="61C71891"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Telefone:</w:t>
            </w:r>
          </w:p>
        </w:tc>
        <w:tc>
          <w:tcPr>
            <w:tcW w:w="2897" w:type="dxa"/>
            <w:gridSpan w:val="3"/>
            <w:tcBorders>
              <w:left w:val="nil"/>
            </w:tcBorders>
            <w:vAlign w:val="center"/>
          </w:tcPr>
          <w:p w14:paraId="2E0653C9" w14:textId="77777777" w:rsidR="008C23D6" w:rsidRPr="00B125CF" w:rsidRDefault="008C23D6" w:rsidP="00ED68AA">
            <w:pPr>
              <w:jc w:val="both"/>
              <w:rPr>
                <w:rFonts w:ascii="Times New Roman" w:hAnsi="Times New Roman" w:cs="Times New Roman"/>
              </w:rPr>
            </w:pPr>
          </w:p>
        </w:tc>
        <w:tc>
          <w:tcPr>
            <w:tcW w:w="960" w:type="dxa"/>
            <w:tcBorders>
              <w:right w:val="nil"/>
            </w:tcBorders>
            <w:vAlign w:val="center"/>
          </w:tcPr>
          <w:p w14:paraId="43C90915"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Celular:</w:t>
            </w:r>
          </w:p>
        </w:tc>
        <w:tc>
          <w:tcPr>
            <w:tcW w:w="3211" w:type="dxa"/>
            <w:gridSpan w:val="2"/>
            <w:tcBorders>
              <w:left w:val="nil"/>
            </w:tcBorders>
            <w:vAlign w:val="center"/>
          </w:tcPr>
          <w:p w14:paraId="126E33E9" w14:textId="77777777" w:rsidR="008C23D6" w:rsidRPr="00B125CF" w:rsidRDefault="008C23D6" w:rsidP="00ED68AA">
            <w:pPr>
              <w:jc w:val="both"/>
              <w:rPr>
                <w:rFonts w:ascii="Times New Roman" w:hAnsi="Times New Roman" w:cs="Times New Roman"/>
              </w:rPr>
            </w:pPr>
          </w:p>
        </w:tc>
      </w:tr>
      <w:tr w:rsidR="008C23D6" w:rsidRPr="00B125CF" w14:paraId="0EE0DB73" w14:textId="77777777" w:rsidTr="00ED68AA">
        <w:trPr>
          <w:trHeight w:val="284"/>
          <w:jc w:val="center"/>
        </w:trPr>
        <w:tc>
          <w:tcPr>
            <w:tcW w:w="590" w:type="dxa"/>
            <w:vAlign w:val="center"/>
          </w:tcPr>
          <w:p w14:paraId="71B37D41" w14:textId="77777777" w:rsidR="008C23D6" w:rsidRPr="00B125CF" w:rsidRDefault="008C23D6" w:rsidP="00ED68AA">
            <w:pPr>
              <w:jc w:val="both"/>
              <w:rPr>
                <w:rFonts w:ascii="Times New Roman" w:hAnsi="Times New Roman" w:cs="Times New Roman"/>
              </w:rPr>
            </w:pPr>
          </w:p>
        </w:tc>
        <w:tc>
          <w:tcPr>
            <w:tcW w:w="1042" w:type="dxa"/>
            <w:tcBorders>
              <w:right w:val="nil"/>
            </w:tcBorders>
            <w:vAlign w:val="center"/>
          </w:tcPr>
          <w:p w14:paraId="0DD91523"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Fax:</w:t>
            </w:r>
          </w:p>
        </w:tc>
        <w:tc>
          <w:tcPr>
            <w:tcW w:w="3281" w:type="dxa"/>
            <w:gridSpan w:val="9"/>
            <w:tcBorders>
              <w:left w:val="nil"/>
            </w:tcBorders>
            <w:vAlign w:val="center"/>
          </w:tcPr>
          <w:p w14:paraId="5C0C9031" w14:textId="77777777" w:rsidR="008C23D6" w:rsidRPr="00B125CF" w:rsidRDefault="008C23D6" w:rsidP="00ED68AA">
            <w:pPr>
              <w:jc w:val="both"/>
              <w:rPr>
                <w:rFonts w:ascii="Times New Roman" w:hAnsi="Times New Roman" w:cs="Times New Roman"/>
              </w:rPr>
            </w:pPr>
          </w:p>
        </w:tc>
        <w:tc>
          <w:tcPr>
            <w:tcW w:w="960" w:type="dxa"/>
            <w:tcBorders>
              <w:right w:val="nil"/>
            </w:tcBorders>
            <w:vAlign w:val="center"/>
          </w:tcPr>
          <w:p w14:paraId="690495A5"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E-mail:</w:t>
            </w:r>
          </w:p>
        </w:tc>
        <w:tc>
          <w:tcPr>
            <w:tcW w:w="3211" w:type="dxa"/>
            <w:gridSpan w:val="2"/>
            <w:tcBorders>
              <w:left w:val="nil"/>
            </w:tcBorders>
            <w:vAlign w:val="center"/>
          </w:tcPr>
          <w:p w14:paraId="6FEDBFB8" w14:textId="77777777" w:rsidR="008C23D6" w:rsidRPr="00B125CF" w:rsidRDefault="008C23D6" w:rsidP="00ED68AA">
            <w:pPr>
              <w:jc w:val="both"/>
              <w:rPr>
                <w:rFonts w:ascii="Times New Roman" w:hAnsi="Times New Roman" w:cs="Times New Roman"/>
              </w:rPr>
            </w:pPr>
          </w:p>
        </w:tc>
      </w:tr>
      <w:tr w:rsidR="008C23D6" w:rsidRPr="00B125CF" w14:paraId="7F715A93" w14:textId="77777777" w:rsidTr="00ED68AA">
        <w:trPr>
          <w:trHeight w:val="284"/>
          <w:jc w:val="center"/>
        </w:trPr>
        <w:tc>
          <w:tcPr>
            <w:tcW w:w="590" w:type="dxa"/>
            <w:vAlign w:val="center"/>
          </w:tcPr>
          <w:p w14:paraId="634F89F1" w14:textId="77777777" w:rsidR="008C23D6" w:rsidRPr="00B125CF" w:rsidRDefault="008C23D6" w:rsidP="00ED68AA">
            <w:pPr>
              <w:jc w:val="both"/>
              <w:rPr>
                <w:rFonts w:ascii="Times New Roman" w:hAnsi="Times New Roman" w:cs="Times New Roman"/>
              </w:rPr>
            </w:pPr>
          </w:p>
        </w:tc>
        <w:tc>
          <w:tcPr>
            <w:tcW w:w="1042" w:type="dxa"/>
            <w:tcBorders>
              <w:right w:val="nil"/>
            </w:tcBorders>
            <w:vAlign w:val="center"/>
          </w:tcPr>
          <w:p w14:paraId="7D6BC11B" w14:textId="77777777" w:rsidR="008C23D6" w:rsidRPr="00B125CF" w:rsidRDefault="008C23D6" w:rsidP="00ED68AA">
            <w:pPr>
              <w:jc w:val="both"/>
              <w:rPr>
                <w:rFonts w:ascii="Times New Roman" w:hAnsi="Times New Roman" w:cs="Times New Roman"/>
              </w:rPr>
            </w:pPr>
            <w:proofErr w:type="spellStart"/>
            <w:r w:rsidRPr="00B125CF">
              <w:rPr>
                <w:rFonts w:ascii="Times New Roman" w:hAnsi="Times New Roman" w:cs="Times New Roman"/>
              </w:rPr>
              <w:t>Whatsapp</w:t>
            </w:r>
            <w:proofErr w:type="spellEnd"/>
          </w:p>
        </w:tc>
        <w:tc>
          <w:tcPr>
            <w:tcW w:w="7452" w:type="dxa"/>
            <w:gridSpan w:val="12"/>
            <w:tcBorders>
              <w:left w:val="nil"/>
            </w:tcBorders>
            <w:vAlign w:val="center"/>
          </w:tcPr>
          <w:p w14:paraId="29DC31DB" w14:textId="77777777" w:rsidR="008C23D6" w:rsidRPr="00B125CF" w:rsidRDefault="008C23D6" w:rsidP="00ED68AA">
            <w:pPr>
              <w:jc w:val="both"/>
              <w:rPr>
                <w:rFonts w:ascii="Times New Roman" w:hAnsi="Times New Roman" w:cs="Times New Roman"/>
              </w:rPr>
            </w:pPr>
          </w:p>
        </w:tc>
      </w:tr>
      <w:tr w:rsidR="008C23D6" w:rsidRPr="00B125CF" w14:paraId="5519CF1C" w14:textId="77777777" w:rsidTr="00ED68AA">
        <w:trPr>
          <w:trHeight w:val="284"/>
          <w:jc w:val="center"/>
        </w:trPr>
        <w:tc>
          <w:tcPr>
            <w:tcW w:w="590" w:type="dxa"/>
            <w:vAlign w:val="center"/>
          </w:tcPr>
          <w:p w14:paraId="3AACA633"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3</w:t>
            </w:r>
          </w:p>
        </w:tc>
        <w:tc>
          <w:tcPr>
            <w:tcW w:w="1042" w:type="dxa"/>
            <w:tcBorders>
              <w:right w:val="nil"/>
            </w:tcBorders>
            <w:vAlign w:val="center"/>
          </w:tcPr>
          <w:p w14:paraId="0C70C27B"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Nome:</w:t>
            </w:r>
          </w:p>
        </w:tc>
        <w:tc>
          <w:tcPr>
            <w:tcW w:w="7452" w:type="dxa"/>
            <w:gridSpan w:val="12"/>
            <w:tcBorders>
              <w:left w:val="nil"/>
            </w:tcBorders>
            <w:vAlign w:val="center"/>
          </w:tcPr>
          <w:p w14:paraId="5CE194E4" w14:textId="77777777" w:rsidR="008C23D6" w:rsidRPr="00B125CF" w:rsidRDefault="008C23D6" w:rsidP="00ED68AA">
            <w:pPr>
              <w:jc w:val="both"/>
              <w:rPr>
                <w:rFonts w:ascii="Times New Roman" w:hAnsi="Times New Roman" w:cs="Times New Roman"/>
              </w:rPr>
            </w:pPr>
          </w:p>
        </w:tc>
      </w:tr>
      <w:tr w:rsidR="008C23D6" w:rsidRPr="00B125CF" w14:paraId="4C321E3A" w14:textId="77777777" w:rsidTr="00ED68AA">
        <w:trPr>
          <w:trHeight w:val="284"/>
          <w:jc w:val="center"/>
        </w:trPr>
        <w:tc>
          <w:tcPr>
            <w:tcW w:w="590" w:type="dxa"/>
            <w:vAlign w:val="center"/>
          </w:tcPr>
          <w:p w14:paraId="5A2B4EAB" w14:textId="77777777" w:rsidR="008C23D6" w:rsidRPr="00B125CF" w:rsidRDefault="008C23D6" w:rsidP="00ED68AA">
            <w:pPr>
              <w:jc w:val="both"/>
              <w:rPr>
                <w:rFonts w:ascii="Times New Roman" w:hAnsi="Times New Roman" w:cs="Times New Roman"/>
              </w:rPr>
            </w:pPr>
          </w:p>
        </w:tc>
        <w:tc>
          <w:tcPr>
            <w:tcW w:w="1042" w:type="dxa"/>
            <w:tcBorders>
              <w:right w:val="nil"/>
            </w:tcBorders>
            <w:vAlign w:val="center"/>
          </w:tcPr>
          <w:p w14:paraId="4A75ECBB"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CPF:</w:t>
            </w:r>
          </w:p>
        </w:tc>
        <w:tc>
          <w:tcPr>
            <w:tcW w:w="3281" w:type="dxa"/>
            <w:gridSpan w:val="9"/>
            <w:tcBorders>
              <w:left w:val="nil"/>
            </w:tcBorders>
            <w:vAlign w:val="center"/>
          </w:tcPr>
          <w:p w14:paraId="2907B061"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2706490A"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Função:</w:t>
            </w:r>
          </w:p>
        </w:tc>
        <w:tc>
          <w:tcPr>
            <w:tcW w:w="3200" w:type="dxa"/>
            <w:tcBorders>
              <w:left w:val="nil"/>
            </w:tcBorders>
            <w:vAlign w:val="center"/>
          </w:tcPr>
          <w:p w14:paraId="372CC945" w14:textId="77777777" w:rsidR="008C23D6" w:rsidRPr="00B125CF" w:rsidRDefault="008C23D6" w:rsidP="00ED68AA">
            <w:pPr>
              <w:jc w:val="both"/>
              <w:rPr>
                <w:rFonts w:ascii="Times New Roman" w:hAnsi="Times New Roman" w:cs="Times New Roman"/>
              </w:rPr>
            </w:pPr>
          </w:p>
        </w:tc>
      </w:tr>
      <w:tr w:rsidR="008C23D6" w:rsidRPr="00B125CF" w14:paraId="5C719B18" w14:textId="77777777" w:rsidTr="00ED68AA">
        <w:trPr>
          <w:trHeight w:val="284"/>
          <w:jc w:val="center"/>
        </w:trPr>
        <w:tc>
          <w:tcPr>
            <w:tcW w:w="590" w:type="dxa"/>
            <w:vAlign w:val="center"/>
          </w:tcPr>
          <w:p w14:paraId="39BE7FD2" w14:textId="77777777" w:rsidR="008C23D6" w:rsidRPr="00B125CF" w:rsidRDefault="008C23D6" w:rsidP="00ED68AA">
            <w:pPr>
              <w:jc w:val="both"/>
              <w:rPr>
                <w:rFonts w:ascii="Times New Roman" w:hAnsi="Times New Roman" w:cs="Times New Roman"/>
              </w:rPr>
            </w:pPr>
          </w:p>
        </w:tc>
        <w:tc>
          <w:tcPr>
            <w:tcW w:w="1412" w:type="dxa"/>
            <w:gridSpan w:val="6"/>
            <w:tcBorders>
              <w:right w:val="nil"/>
            </w:tcBorders>
            <w:vAlign w:val="center"/>
          </w:tcPr>
          <w:p w14:paraId="5C3A7294"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Telefone:</w:t>
            </w:r>
          </w:p>
        </w:tc>
        <w:tc>
          <w:tcPr>
            <w:tcW w:w="2911" w:type="dxa"/>
            <w:gridSpan w:val="4"/>
            <w:tcBorders>
              <w:left w:val="nil"/>
            </w:tcBorders>
            <w:vAlign w:val="center"/>
          </w:tcPr>
          <w:p w14:paraId="494A890F"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4B78D080"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Celular:</w:t>
            </w:r>
          </w:p>
        </w:tc>
        <w:tc>
          <w:tcPr>
            <w:tcW w:w="3200" w:type="dxa"/>
            <w:tcBorders>
              <w:left w:val="nil"/>
            </w:tcBorders>
            <w:vAlign w:val="center"/>
          </w:tcPr>
          <w:p w14:paraId="74E3A659" w14:textId="77777777" w:rsidR="008C23D6" w:rsidRPr="00B125CF" w:rsidRDefault="008C23D6" w:rsidP="00ED68AA">
            <w:pPr>
              <w:jc w:val="both"/>
              <w:rPr>
                <w:rFonts w:ascii="Times New Roman" w:hAnsi="Times New Roman" w:cs="Times New Roman"/>
              </w:rPr>
            </w:pPr>
          </w:p>
        </w:tc>
      </w:tr>
      <w:tr w:rsidR="008C23D6" w:rsidRPr="00B125CF" w14:paraId="523E82F6" w14:textId="77777777" w:rsidTr="00ED68AA">
        <w:trPr>
          <w:trHeight w:val="284"/>
          <w:jc w:val="center"/>
        </w:trPr>
        <w:tc>
          <w:tcPr>
            <w:tcW w:w="590" w:type="dxa"/>
            <w:vAlign w:val="center"/>
          </w:tcPr>
          <w:p w14:paraId="0D57BDD1" w14:textId="77777777" w:rsidR="008C23D6" w:rsidRPr="00B125CF" w:rsidRDefault="008C23D6" w:rsidP="00ED68AA">
            <w:pPr>
              <w:jc w:val="both"/>
              <w:rPr>
                <w:rFonts w:ascii="Times New Roman" w:hAnsi="Times New Roman" w:cs="Times New Roman"/>
              </w:rPr>
            </w:pPr>
          </w:p>
        </w:tc>
        <w:tc>
          <w:tcPr>
            <w:tcW w:w="1060" w:type="dxa"/>
            <w:gridSpan w:val="2"/>
            <w:tcBorders>
              <w:right w:val="nil"/>
            </w:tcBorders>
            <w:vAlign w:val="center"/>
          </w:tcPr>
          <w:p w14:paraId="7A19A316"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Fax:</w:t>
            </w:r>
          </w:p>
        </w:tc>
        <w:tc>
          <w:tcPr>
            <w:tcW w:w="3263" w:type="dxa"/>
            <w:gridSpan w:val="8"/>
            <w:tcBorders>
              <w:left w:val="nil"/>
            </w:tcBorders>
            <w:vAlign w:val="center"/>
          </w:tcPr>
          <w:p w14:paraId="44926A9E"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40111154" w14:textId="77777777" w:rsidR="008C23D6" w:rsidRPr="00B125CF" w:rsidRDefault="008C23D6" w:rsidP="00ED68AA">
            <w:pPr>
              <w:jc w:val="both"/>
              <w:rPr>
                <w:rFonts w:ascii="Times New Roman" w:hAnsi="Times New Roman" w:cs="Times New Roman"/>
              </w:rPr>
            </w:pPr>
            <w:r w:rsidRPr="00B125CF">
              <w:rPr>
                <w:rFonts w:ascii="Times New Roman" w:hAnsi="Times New Roman" w:cs="Times New Roman"/>
              </w:rPr>
              <w:t>E-mail:</w:t>
            </w:r>
          </w:p>
        </w:tc>
        <w:tc>
          <w:tcPr>
            <w:tcW w:w="3200" w:type="dxa"/>
            <w:tcBorders>
              <w:left w:val="nil"/>
            </w:tcBorders>
            <w:vAlign w:val="center"/>
          </w:tcPr>
          <w:p w14:paraId="69D2ACDD" w14:textId="77777777" w:rsidR="008C23D6" w:rsidRPr="00B125CF" w:rsidRDefault="008C23D6" w:rsidP="00ED68AA">
            <w:pPr>
              <w:jc w:val="both"/>
              <w:rPr>
                <w:rFonts w:ascii="Times New Roman" w:hAnsi="Times New Roman" w:cs="Times New Roman"/>
              </w:rPr>
            </w:pPr>
          </w:p>
        </w:tc>
      </w:tr>
      <w:tr w:rsidR="008C23D6" w:rsidRPr="00B125CF" w14:paraId="78F5DDD2" w14:textId="77777777" w:rsidTr="00ED68AA">
        <w:trPr>
          <w:trHeight w:val="284"/>
          <w:jc w:val="center"/>
        </w:trPr>
        <w:tc>
          <w:tcPr>
            <w:tcW w:w="590" w:type="dxa"/>
            <w:vAlign w:val="center"/>
          </w:tcPr>
          <w:p w14:paraId="4332E7B1" w14:textId="77777777" w:rsidR="008C23D6" w:rsidRPr="00B125CF" w:rsidRDefault="008C23D6" w:rsidP="00ED68AA">
            <w:pPr>
              <w:jc w:val="both"/>
              <w:rPr>
                <w:rFonts w:ascii="Times New Roman" w:hAnsi="Times New Roman" w:cs="Times New Roman"/>
              </w:rPr>
            </w:pPr>
          </w:p>
        </w:tc>
        <w:tc>
          <w:tcPr>
            <w:tcW w:w="1060" w:type="dxa"/>
            <w:gridSpan w:val="2"/>
            <w:tcBorders>
              <w:right w:val="nil"/>
            </w:tcBorders>
            <w:vAlign w:val="center"/>
          </w:tcPr>
          <w:p w14:paraId="12EF405A" w14:textId="77777777" w:rsidR="008C23D6" w:rsidRPr="00B125CF" w:rsidRDefault="008C23D6" w:rsidP="00ED68AA">
            <w:pPr>
              <w:jc w:val="both"/>
              <w:rPr>
                <w:rFonts w:ascii="Times New Roman" w:hAnsi="Times New Roman" w:cs="Times New Roman"/>
              </w:rPr>
            </w:pPr>
            <w:proofErr w:type="spellStart"/>
            <w:r w:rsidRPr="00B125CF">
              <w:rPr>
                <w:rFonts w:ascii="Times New Roman" w:hAnsi="Times New Roman" w:cs="Times New Roman"/>
              </w:rPr>
              <w:t>Whatsapp</w:t>
            </w:r>
            <w:proofErr w:type="spellEnd"/>
          </w:p>
        </w:tc>
        <w:tc>
          <w:tcPr>
            <w:tcW w:w="3263" w:type="dxa"/>
            <w:gridSpan w:val="8"/>
            <w:tcBorders>
              <w:left w:val="nil"/>
            </w:tcBorders>
            <w:vAlign w:val="center"/>
          </w:tcPr>
          <w:p w14:paraId="7F84885F" w14:textId="77777777" w:rsidR="008C23D6" w:rsidRPr="00B125CF" w:rsidRDefault="008C23D6" w:rsidP="00ED68AA">
            <w:pPr>
              <w:jc w:val="both"/>
              <w:rPr>
                <w:rFonts w:ascii="Times New Roman" w:hAnsi="Times New Roman" w:cs="Times New Roman"/>
              </w:rPr>
            </w:pPr>
          </w:p>
        </w:tc>
        <w:tc>
          <w:tcPr>
            <w:tcW w:w="971" w:type="dxa"/>
            <w:gridSpan w:val="2"/>
            <w:tcBorders>
              <w:right w:val="nil"/>
            </w:tcBorders>
            <w:vAlign w:val="center"/>
          </w:tcPr>
          <w:p w14:paraId="1A708FE3" w14:textId="77777777" w:rsidR="008C23D6" w:rsidRPr="00B125CF" w:rsidRDefault="008C23D6" w:rsidP="00ED68AA">
            <w:pPr>
              <w:jc w:val="both"/>
              <w:rPr>
                <w:rFonts w:ascii="Times New Roman" w:hAnsi="Times New Roman" w:cs="Times New Roman"/>
              </w:rPr>
            </w:pPr>
          </w:p>
        </w:tc>
        <w:tc>
          <w:tcPr>
            <w:tcW w:w="3200" w:type="dxa"/>
            <w:tcBorders>
              <w:left w:val="nil"/>
            </w:tcBorders>
            <w:vAlign w:val="center"/>
          </w:tcPr>
          <w:p w14:paraId="6B4CB62D" w14:textId="77777777" w:rsidR="008C23D6" w:rsidRPr="00B125CF" w:rsidRDefault="008C23D6" w:rsidP="00ED68AA">
            <w:pPr>
              <w:jc w:val="both"/>
              <w:rPr>
                <w:rFonts w:ascii="Times New Roman" w:hAnsi="Times New Roman" w:cs="Times New Roman"/>
              </w:rPr>
            </w:pPr>
          </w:p>
        </w:tc>
      </w:tr>
    </w:tbl>
    <w:p w14:paraId="0B4BBCB3" w14:textId="77777777" w:rsidR="008C23D6" w:rsidRPr="00EF5516" w:rsidRDefault="008C23D6" w:rsidP="008C23D6">
      <w:pPr>
        <w:jc w:val="both"/>
        <w:rPr>
          <w:rFonts w:ascii="Times New Roman" w:hAnsi="Times New Roman" w:cs="Times New Roman"/>
        </w:rPr>
      </w:pPr>
    </w:p>
    <w:p w14:paraId="7392D8CB" w14:textId="77777777" w:rsidR="008C23D6" w:rsidRPr="00EF5516" w:rsidRDefault="008C23D6" w:rsidP="008C23D6">
      <w:pPr>
        <w:jc w:val="both"/>
        <w:rPr>
          <w:rFonts w:ascii="Times New Roman" w:hAnsi="Times New Roman" w:cs="Times New Roman"/>
        </w:rPr>
      </w:pPr>
      <w:r>
        <w:rPr>
          <w:rFonts w:ascii="Times New Roman" w:hAnsi="Times New Roman" w:cs="Times New Roman"/>
        </w:rPr>
        <w:t>A licitante</w:t>
      </w:r>
      <w:r w:rsidRPr="00EF5516">
        <w:rPr>
          <w:rFonts w:ascii="Times New Roman" w:hAnsi="Times New Roman" w:cs="Times New Roman"/>
        </w:rPr>
        <w:t xml:space="preserve"> reconhece que:</w:t>
      </w:r>
    </w:p>
    <w:p w14:paraId="6393E5AB" w14:textId="77777777" w:rsidR="008C23D6" w:rsidRPr="00EF5516" w:rsidRDefault="008C23D6" w:rsidP="008C23D6">
      <w:pPr>
        <w:jc w:val="both"/>
        <w:rPr>
          <w:rFonts w:ascii="Times New Roman" w:hAnsi="Times New Roman" w:cs="Times New Roman"/>
        </w:rPr>
      </w:pPr>
    </w:p>
    <w:p w14:paraId="3BDED020" w14:textId="77777777" w:rsidR="008C23D6" w:rsidRPr="00EF5516" w:rsidRDefault="008C23D6" w:rsidP="008C23D6">
      <w:pPr>
        <w:ind w:left="480" w:hanging="480"/>
        <w:jc w:val="both"/>
        <w:rPr>
          <w:rFonts w:ascii="Times New Roman" w:hAnsi="Times New Roman" w:cs="Times New Roman"/>
        </w:rPr>
      </w:pPr>
      <w:r w:rsidRPr="00EF5516">
        <w:rPr>
          <w:rFonts w:ascii="Times New Roman" w:hAnsi="Times New Roman" w:cs="Times New Roman"/>
        </w:rPr>
        <w:t>i.</w:t>
      </w:r>
      <w:r w:rsidRPr="00EF5516">
        <w:rPr>
          <w:rFonts w:ascii="Times New Roman" w:hAnsi="Times New Roman" w:cs="Times New Roman"/>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6DE330E4" w14:textId="77777777" w:rsidR="008C23D6" w:rsidRPr="00EF5516" w:rsidRDefault="008C23D6" w:rsidP="008C23D6">
      <w:pPr>
        <w:ind w:left="480" w:hanging="480"/>
        <w:jc w:val="both"/>
        <w:rPr>
          <w:rFonts w:ascii="Times New Roman" w:hAnsi="Times New Roman" w:cs="Times New Roman"/>
        </w:rPr>
      </w:pPr>
      <w:proofErr w:type="spellStart"/>
      <w:r w:rsidRPr="00EF5516">
        <w:rPr>
          <w:rFonts w:ascii="Times New Roman" w:hAnsi="Times New Roman" w:cs="Times New Roman"/>
        </w:rPr>
        <w:t>ii</w:t>
      </w:r>
      <w:proofErr w:type="spellEnd"/>
      <w:r w:rsidRPr="00EF5516">
        <w:rPr>
          <w:rFonts w:ascii="Times New Roman" w:hAnsi="Times New Roman" w:cs="Times New Roman"/>
        </w:rPr>
        <w:t>.</w:t>
      </w:r>
      <w:r w:rsidRPr="00EF5516">
        <w:rPr>
          <w:rFonts w:ascii="Times New Roman" w:hAnsi="Times New Roman" w:cs="Times New Roman"/>
        </w:rPr>
        <w:tab/>
        <w:t>O cancelamento de Senha ou de Chave Eletrônica poderá ser feito pela BLL - Bolsa de Licitações do Brasil, mediante solicitação escrita de seu titular ou d</w:t>
      </w:r>
      <w:r>
        <w:rPr>
          <w:rFonts w:ascii="Times New Roman" w:hAnsi="Times New Roman" w:cs="Times New Roman"/>
        </w:rPr>
        <w:t>a licitante</w:t>
      </w:r>
      <w:r w:rsidRPr="00EF5516">
        <w:rPr>
          <w:rFonts w:ascii="Times New Roman" w:hAnsi="Times New Roman" w:cs="Times New Roman"/>
        </w:rPr>
        <w:t>;</w:t>
      </w:r>
    </w:p>
    <w:p w14:paraId="3FD78FCB" w14:textId="77777777" w:rsidR="008C23D6" w:rsidRPr="00EF5516" w:rsidRDefault="008C23D6" w:rsidP="008C23D6">
      <w:pPr>
        <w:pStyle w:val="Recuodecorpodetexto"/>
        <w:spacing w:after="0"/>
        <w:rPr>
          <w:rFonts w:ascii="Times New Roman" w:hAnsi="Times New Roman" w:cs="Times New Roman"/>
        </w:rPr>
      </w:pPr>
      <w:proofErr w:type="spellStart"/>
      <w:r w:rsidRPr="00EF5516">
        <w:rPr>
          <w:rFonts w:ascii="Times New Roman" w:hAnsi="Times New Roman" w:cs="Times New Roman"/>
        </w:rPr>
        <w:t>iii</w:t>
      </w:r>
      <w:proofErr w:type="spellEnd"/>
      <w:r w:rsidRPr="00EF5516">
        <w:rPr>
          <w:rFonts w:ascii="Times New Roman" w:hAnsi="Times New Roman" w:cs="Times New Roman"/>
        </w:rPr>
        <w:t>.</w:t>
      </w:r>
      <w:r w:rsidRPr="00EF5516">
        <w:rPr>
          <w:rFonts w:ascii="Times New Roman" w:hAnsi="Times New Roman" w:cs="Times New Roman"/>
        </w:rPr>
        <w:tab/>
        <w:t xml:space="preserve">A perda de Senha ou de Chave Eletrônica ou a quebra de seu sigilo deverá ser comunicada imediatamente à BLL – Bolsa de Licitações do Brasil para o necessário bloqueio de acesso; </w:t>
      </w:r>
    </w:p>
    <w:p w14:paraId="4BB4270D" w14:textId="77777777" w:rsidR="008C23D6" w:rsidRPr="00EF5516" w:rsidRDefault="008C23D6" w:rsidP="008C23D6">
      <w:pPr>
        <w:numPr>
          <w:ilvl w:val="0"/>
          <w:numId w:val="13"/>
        </w:numPr>
        <w:tabs>
          <w:tab w:val="clear" w:pos="1080"/>
          <w:tab w:val="num" w:pos="-180"/>
        </w:tabs>
        <w:ind w:left="540" w:hanging="540"/>
        <w:jc w:val="both"/>
        <w:rPr>
          <w:rFonts w:ascii="Times New Roman" w:hAnsi="Times New Roman" w:cs="Times New Roman"/>
        </w:rPr>
      </w:pPr>
      <w:r>
        <w:rPr>
          <w:rFonts w:ascii="Times New Roman" w:hAnsi="Times New Roman" w:cs="Times New Roman"/>
        </w:rPr>
        <w:t>A licitante</w:t>
      </w:r>
      <w:r w:rsidRPr="00EF5516">
        <w:rPr>
          <w:rFonts w:ascii="Times New Roman" w:hAnsi="Times New Roman" w:cs="Times New Roman"/>
        </w:rPr>
        <w:t xml:space="preserv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594B026D" w14:textId="77777777" w:rsidR="008C23D6" w:rsidRPr="00EF5516" w:rsidRDefault="008C23D6" w:rsidP="008C23D6">
      <w:pPr>
        <w:ind w:left="540"/>
        <w:jc w:val="both"/>
        <w:rPr>
          <w:rFonts w:ascii="Times New Roman" w:hAnsi="Times New Roman" w:cs="Times New Roman"/>
        </w:rPr>
      </w:pPr>
    </w:p>
    <w:p w14:paraId="2DA8EE3C" w14:textId="77777777" w:rsidR="008C23D6" w:rsidRPr="00EF5516" w:rsidRDefault="008C23D6" w:rsidP="008C23D6">
      <w:pPr>
        <w:outlineLvl w:val="0"/>
        <w:rPr>
          <w:rFonts w:ascii="Times New Roman" w:hAnsi="Times New Roman" w:cs="Times New Roman"/>
        </w:rPr>
      </w:pPr>
      <w:r w:rsidRPr="00EF5516">
        <w:rPr>
          <w:rFonts w:ascii="Times New Roman" w:hAnsi="Times New Roman" w:cs="Times New Roman"/>
        </w:rPr>
        <w:t>Local e data:  __________________________________________________________________</w:t>
      </w:r>
    </w:p>
    <w:p w14:paraId="44C83715" w14:textId="77777777" w:rsidR="008C23D6" w:rsidRPr="00EF5516" w:rsidRDefault="008C23D6" w:rsidP="008C23D6">
      <w:pPr>
        <w:outlineLvl w:val="0"/>
        <w:rPr>
          <w:rFonts w:ascii="Times New Roman" w:hAnsi="Times New Roman" w:cs="Times New Roman"/>
        </w:rPr>
      </w:pPr>
    </w:p>
    <w:p w14:paraId="2B3D57C4" w14:textId="77777777" w:rsidR="008C23D6" w:rsidRPr="00EF5516" w:rsidRDefault="008C23D6" w:rsidP="008C23D6">
      <w:pPr>
        <w:pBdr>
          <w:bottom w:val="single" w:sz="12" w:space="1" w:color="auto"/>
        </w:pBdr>
        <w:jc w:val="both"/>
        <w:rPr>
          <w:rFonts w:ascii="Times New Roman" w:hAnsi="Times New Roman" w:cs="Times New Roman"/>
        </w:rPr>
      </w:pPr>
    </w:p>
    <w:p w14:paraId="6B5CCAC0" w14:textId="77777777" w:rsidR="008C23D6" w:rsidRPr="007905AA" w:rsidRDefault="008C23D6" w:rsidP="008C23D6">
      <w:pPr>
        <w:jc w:val="center"/>
        <w:rPr>
          <w:rFonts w:ascii="Times New Roman" w:hAnsi="Times New Roman" w:cs="Times New Roman"/>
        </w:rPr>
      </w:pPr>
      <w:r w:rsidRPr="007905AA">
        <w:rPr>
          <w:rFonts w:ascii="Times New Roman" w:hAnsi="Times New Roman" w:cs="Times New Roman"/>
          <w:b/>
        </w:rPr>
        <w:t>(Assinaturas autorizadas com firma reconhecida em cartório)</w:t>
      </w:r>
    </w:p>
    <w:p w14:paraId="61DB0BB4" w14:textId="77777777" w:rsidR="008C23D6" w:rsidRPr="00EF5516" w:rsidRDefault="008C23D6" w:rsidP="008C23D6">
      <w:pPr>
        <w:pStyle w:val="Corpodetexto2"/>
        <w:spacing w:after="0" w:line="240" w:lineRule="auto"/>
        <w:jc w:val="center"/>
        <w:rPr>
          <w:rFonts w:ascii="Times New Roman" w:hAnsi="Times New Roman" w:cs="Times New Roman"/>
          <w:b/>
          <w:bCs/>
        </w:rPr>
      </w:pPr>
    </w:p>
    <w:p w14:paraId="72E026F5" w14:textId="77777777" w:rsidR="009D3327" w:rsidRDefault="009D3327">
      <w:pPr>
        <w:rPr>
          <w:rFonts w:ascii="Times New Roman" w:hAnsi="Times New Roman" w:cs="Times New Roman"/>
          <w:b/>
          <w:bCs/>
        </w:rPr>
      </w:pPr>
      <w:r>
        <w:rPr>
          <w:rFonts w:ascii="Times New Roman" w:hAnsi="Times New Roman" w:cs="Times New Roman"/>
          <w:b/>
          <w:bCs/>
        </w:rPr>
        <w:br w:type="page"/>
      </w:r>
    </w:p>
    <w:p w14:paraId="2B5CDE38" w14:textId="0F921945" w:rsidR="008C23D6" w:rsidRPr="00EF5516" w:rsidRDefault="008C23D6" w:rsidP="008C23D6">
      <w:pPr>
        <w:pStyle w:val="Corpodetexto2"/>
        <w:spacing w:after="0" w:line="240" w:lineRule="auto"/>
        <w:jc w:val="center"/>
        <w:rPr>
          <w:rFonts w:ascii="Times New Roman" w:hAnsi="Times New Roman" w:cs="Times New Roman"/>
          <w:b/>
          <w:bCs/>
        </w:rPr>
      </w:pPr>
      <w:r w:rsidRPr="00EF5516">
        <w:rPr>
          <w:rFonts w:ascii="Times New Roman" w:hAnsi="Times New Roman" w:cs="Times New Roman"/>
          <w:b/>
          <w:bCs/>
        </w:rPr>
        <w:lastRenderedPageBreak/>
        <w:t>ANEXO 05</w:t>
      </w:r>
    </w:p>
    <w:p w14:paraId="24C5DE6A" w14:textId="77777777" w:rsidR="008C23D6" w:rsidRPr="00EF5516" w:rsidRDefault="008C23D6" w:rsidP="008C23D6">
      <w:pPr>
        <w:pStyle w:val="Corpodetexto2"/>
        <w:tabs>
          <w:tab w:val="left" w:pos="2520"/>
        </w:tabs>
        <w:spacing w:after="0" w:line="240" w:lineRule="auto"/>
        <w:rPr>
          <w:rFonts w:ascii="Times New Roman" w:hAnsi="Times New Roman" w:cs="Times New Roman"/>
          <w:u w:val="single"/>
        </w:rPr>
      </w:pPr>
      <w:r w:rsidRPr="00EF5516">
        <w:rPr>
          <w:rFonts w:ascii="Times New Roman" w:hAnsi="Times New Roman" w:cs="Times New Roman"/>
        </w:rPr>
        <w:t xml:space="preserve">CUSTO PELA UTILIZAÇÃO DO SISTEMA </w:t>
      </w:r>
      <w:r w:rsidRPr="00EF5516">
        <w:rPr>
          <w:rFonts w:ascii="Times New Roman" w:hAnsi="Times New Roman" w:cs="Times New Roman"/>
        </w:rPr>
        <w:br/>
        <w:t xml:space="preserve">– SOMENTE PARA O </w:t>
      </w:r>
      <w:r w:rsidRPr="00EF5516">
        <w:rPr>
          <w:rFonts w:ascii="Times New Roman" w:hAnsi="Times New Roman" w:cs="Times New Roman"/>
          <w:u w:val="single"/>
        </w:rPr>
        <w:t>FORNECEDOR VENCEDOR</w:t>
      </w:r>
    </w:p>
    <w:p w14:paraId="55F25AB4" w14:textId="77777777" w:rsidR="008C23D6" w:rsidRPr="00EF5516" w:rsidRDefault="008C23D6" w:rsidP="008C23D6">
      <w:pPr>
        <w:jc w:val="both"/>
        <w:rPr>
          <w:rFonts w:ascii="Times New Roman" w:hAnsi="Times New Roman" w:cs="Times New Roman"/>
        </w:rPr>
      </w:pPr>
    </w:p>
    <w:p w14:paraId="4D8E8F32" w14:textId="77777777" w:rsidR="008C23D6" w:rsidRPr="00EF5516" w:rsidRDefault="008C23D6" w:rsidP="008C23D6">
      <w:pPr>
        <w:jc w:val="both"/>
        <w:rPr>
          <w:rFonts w:ascii="Times New Roman" w:hAnsi="Times New Roman" w:cs="Times New Roman"/>
        </w:rPr>
      </w:pPr>
      <w:r w:rsidRPr="00EF5516">
        <w:rPr>
          <w:rFonts w:ascii="Times New Roman" w:hAnsi="Times New Roman" w:cs="Times New Roman"/>
        </w:rPr>
        <w:t>Editais publicados pelo sistema de aquisição:</w:t>
      </w:r>
    </w:p>
    <w:p w14:paraId="711848E7" w14:textId="77777777" w:rsidR="008C23D6" w:rsidRPr="00EF5516" w:rsidRDefault="008C23D6" w:rsidP="008C23D6">
      <w:pPr>
        <w:jc w:val="both"/>
        <w:rPr>
          <w:rFonts w:ascii="Times New Roman" w:hAnsi="Times New Roman" w:cs="Times New Roman"/>
        </w:rPr>
      </w:pPr>
    </w:p>
    <w:p w14:paraId="4BB1BAA8" w14:textId="77777777" w:rsidR="008C23D6" w:rsidRPr="00EF5516" w:rsidRDefault="008C23D6" w:rsidP="008C23D6">
      <w:pPr>
        <w:numPr>
          <w:ilvl w:val="0"/>
          <w:numId w:val="14"/>
        </w:numPr>
        <w:jc w:val="both"/>
        <w:rPr>
          <w:rFonts w:ascii="Times New Roman" w:hAnsi="Times New Roman" w:cs="Times New Roman"/>
        </w:rPr>
      </w:pPr>
      <w:r w:rsidRPr="00EF5516">
        <w:rPr>
          <w:rFonts w:ascii="Times New Roman" w:hAnsi="Times New Roman" w:cs="Times New Roman"/>
        </w:rPr>
        <w:t xml:space="preserve">1,5% (Um e meio por cento) sobre o valor do lote adjudicado, com vencimento em 45 dias após a adjudicação – limitado ao teto máximo de R$ 600,00 (seiscentos reais) por lote adjudicado, cobrados mediante boleto bancário em favor da BLL </w:t>
      </w:r>
      <w:proofErr w:type="gramStart"/>
      <w:r w:rsidRPr="00EF5516">
        <w:rPr>
          <w:rFonts w:ascii="Times New Roman" w:hAnsi="Times New Roman" w:cs="Times New Roman"/>
        </w:rPr>
        <w:t>-  Bolsa</w:t>
      </w:r>
      <w:proofErr w:type="gramEnd"/>
      <w:r w:rsidRPr="00EF5516">
        <w:rPr>
          <w:rFonts w:ascii="Times New Roman" w:hAnsi="Times New Roman" w:cs="Times New Roman"/>
        </w:rPr>
        <w:t xml:space="preserve"> de Licitações do Brasil.</w:t>
      </w:r>
    </w:p>
    <w:p w14:paraId="7C5298DE" w14:textId="77777777" w:rsidR="008C23D6" w:rsidRPr="00EF5516" w:rsidRDefault="008C23D6" w:rsidP="008C23D6">
      <w:pPr>
        <w:jc w:val="both"/>
        <w:rPr>
          <w:rFonts w:ascii="Times New Roman" w:hAnsi="Times New Roman" w:cs="Times New Roman"/>
        </w:rPr>
      </w:pPr>
    </w:p>
    <w:p w14:paraId="07BF74B0" w14:textId="77777777" w:rsidR="008C23D6" w:rsidRPr="00EF5516" w:rsidRDefault="008C23D6" w:rsidP="008C23D6">
      <w:pPr>
        <w:jc w:val="both"/>
        <w:rPr>
          <w:rFonts w:ascii="Times New Roman" w:hAnsi="Times New Roman" w:cs="Times New Roman"/>
        </w:rPr>
      </w:pPr>
      <w:r w:rsidRPr="00EF5516">
        <w:rPr>
          <w:rFonts w:ascii="Times New Roman" w:hAnsi="Times New Roman" w:cs="Times New Roman"/>
        </w:rPr>
        <w:t>Editais publicados pelo sistema de registro de preços:</w:t>
      </w:r>
    </w:p>
    <w:p w14:paraId="56EC371D" w14:textId="77777777" w:rsidR="008C23D6" w:rsidRPr="00EF5516" w:rsidRDefault="008C23D6" w:rsidP="008C23D6">
      <w:pPr>
        <w:jc w:val="both"/>
        <w:rPr>
          <w:rFonts w:ascii="Times New Roman" w:hAnsi="Times New Roman" w:cs="Times New Roman"/>
        </w:rPr>
      </w:pPr>
    </w:p>
    <w:p w14:paraId="3F0B2FB3" w14:textId="77777777" w:rsidR="008C23D6" w:rsidRPr="00EF5516" w:rsidRDefault="008C23D6" w:rsidP="008C23D6">
      <w:pPr>
        <w:numPr>
          <w:ilvl w:val="0"/>
          <w:numId w:val="14"/>
        </w:numPr>
        <w:jc w:val="both"/>
        <w:rPr>
          <w:rFonts w:ascii="Times New Roman" w:hAnsi="Times New Roman" w:cs="Times New Roman"/>
        </w:rPr>
      </w:pPr>
      <w:r w:rsidRPr="00EF5516">
        <w:rPr>
          <w:rFonts w:ascii="Times New Roman" w:hAnsi="Times New Roman" w:cs="Times New Roman"/>
        </w:rPr>
        <w:t xml:space="preserve">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w:t>
      </w:r>
      <w:proofErr w:type="gramStart"/>
      <w:r w:rsidRPr="00EF5516">
        <w:rPr>
          <w:rFonts w:ascii="Times New Roman" w:hAnsi="Times New Roman" w:cs="Times New Roman"/>
        </w:rPr>
        <w:t>-  Bolsa</w:t>
      </w:r>
      <w:proofErr w:type="gramEnd"/>
      <w:r w:rsidRPr="00EF5516">
        <w:rPr>
          <w:rFonts w:ascii="Times New Roman" w:hAnsi="Times New Roman" w:cs="Times New Roman"/>
        </w:rPr>
        <w:t xml:space="preserve"> de Licitações do Brasil.</w:t>
      </w:r>
    </w:p>
    <w:p w14:paraId="2B31A98A" w14:textId="77777777" w:rsidR="008C23D6" w:rsidRPr="00EF5516" w:rsidRDefault="008C23D6" w:rsidP="008C23D6">
      <w:pPr>
        <w:ind w:left="360"/>
        <w:jc w:val="both"/>
        <w:rPr>
          <w:rFonts w:ascii="Times New Roman" w:hAnsi="Times New Roman" w:cs="Times New Roman"/>
        </w:rPr>
      </w:pPr>
    </w:p>
    <w:p w14:paraId="2B41DFDC" w14:textId="77777777" w:rsidR="008C23D6" w:rsidRPr="00EF5516" w:rsidRDefault="008C23D6" w:rsidP="008C23D6">
      <w:pPr>
        <w:jc w:val="both"/>
        <w:rPr>
          <w:rFonts w:ascii="Times New Roman" w:hAnsi="Times New Roman" w:cs="Times New Roman"/>
        </w:rPr>
      </w:pPr>
      <w:r w:rsidRPr="00EF5516">
        <w:rPr>
          <w:rFonts w:ascii="Times New Roman" w:hAnsi="Times New Roman" w:cs="Times New Roman"/>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1935D4C3" w14:textId="77777777" w:rsidR="008C23D6" w:rsidRPr="00EF5516" w:rsidRDefault="008C23D6" w:rsidP="008C23D6">
      <w:pPr>
        <w:jc w:val="both"/>
        <w:rPr>
          <w:rFonts w:ascii="Times New Roman" w:hAnsi="Times New Roman" w:cs="Times New Roman"/>
        </w:rPr>
      </w:pPr>
    </w:p>
    <w:p w14:paraId="41300E83" w14:textId="77777777" w:rsidR="008C23D6" w:rsidRPr="00EF5516" w:rsidRDefault="008C23D6" w:rsidP="008C23D6">
      <w:pPr>
        <w:pStyle w:val="Corpodetexto"/>
        <w:spacing w:before="0" w:beforeAutospacing="0" w:after="0" w:afterAutospacing="0"/>
        <w:rPr>
          <w:b/>
        </w:rPr>
      </w:pPr>
      <w:r w:rsidRPr="00EF5516">
        <w:t xml:space="preserve">Em caso de cancelamento pelo órgão promotor (comprador) do pregão realizado na plataforma, </w:t>
      </w:r>
      <w:r>
        <w:t>a licitante</w:t>
      </w:r>
      <w:r w:rsidRPr="00EF5516">
        <w:t xml:space="preserve"> vencedor receberá a devolução dos valores eventualmente arcados com o uso da plataforma eletrônica no respectivo lote cancelado. </w:t>
      </w:r>
    </w:p>
    <w:p w14:paraId="6BA990FA" w14:textId="77777777" w:rsidR="008C23D6" w:rsidRPr="00EF5516" w:rsidRDefault="008C23D6" w:rsidP="008C23D6">
      <w:pPr>
        <w:jc w:val="both"/>
        <w:rPr>
          <w:rFonts w:ascii="Times New Roman" w:hAnsi="Times New Roman" w:cs="Times New Roman"/>
        </w:rPr>
      </w:pPr>
    </w:p>
    <w:p w14:paraId="632BBB68" w14:textId="77777777" w:rsidR="008C23D6" w:rsidRPr="00EF5516" w:rsidRDefault="008C23D6" w:rsidP="008C23D6">
      <w:pPr>
        <w:pStyle w:val="Ttulo1"/>
        <w:spacing w:before="0"/>
        <w:rPr>
          <w:rFonts w:ascii="Times New Roman" w:hAnsi="Times New Roman"/>
          <w:sz w:val="24"/>
          <w:szCs w:val="24"/>
        </w:rPr>
      </w:pPr>
      <w:r w:rsidRPr="00EF5516">
        <w:rPr>
          <w:rFonts w:ascii="Times New Roman" w:hAnsi="Times New Roman"/>
          <w:color w:val="auto"/>
          <w:sz w:val="24"/>
          <w:szCs w:val="24"/>
        </w:rPr>
        <w:t>DA UTILIZAÇÃO DE CÉLULAS DE APOIO (CORRETORAS) ASSOCIADAS</w:t>
      </w:r>
    </w:p>
    <w:p w14:paraId="1FC176E6" w14:textId="77777777" w:rsidR="008C23D6" w:rsidRPr="00EF5516" w:rsidRDefault="008C23D6" w:rsidP="008C23D6">
      <w:pPr>
        <w:jc w:val="both"/>
        <w:rPr>
          <w:rFonts w:ascii="Times New Roman" w:hAnsi="Times New Roman" w:cs="Times New Roman"/>
        </w:rPr>
      </w:pPr>
    </w:p>
    <w:p w14:paraId="5BFB2188" w14:textId="77777777" w:rsidR="008C23D6" w:rsidRPr="00EF5516" w:rsidRDefault="008C23D6" w:rsidP="008C23D6">
      <w:pPr>
        <w:jc w:val="both"/>
        <w:rPr>
          <w:rFonts w:ascii="Times New Roman" w:hAnsi="Times New Roman" w:cs="Times New Roman"/>
        </w:rPr>
      </w:pPr>
      <w:r w:rsidRPr="00EF5516">
        <w:rPr>
          <w:rFonts w:ascii="Times New Roman" w:hAnsi="Times New Roman" w:cs="Times New Roman"/>
        </w:rPr>
        <w:t xml:space="preserve">A livre contratação de sociedades CÉLULAS DE APOIO (corretoras) para a representação junto ao sistema de PREGÕES, não exime </w:t>
      </w:r>
      <w:r>
        <w:rPr>
          <w:rFonts w:ascii="Times New Roman" w:hAnsi="Times New Roman" w:cs="Times New Roman"/>
        </w:rPr>
        <w:t>a licitante</w:t>
      </w:r>
      <w:r w:rsidRPr="00EF5516">
        <w:rPr>
          <w:rFonts w:ascii="Times New Roman" w:hAnsi="Times New Roman" w:cs="Times New Roman"/>
        </w:rPr>
        <w:t xml:space="preserve"> do pagamento dos custos de uso do sistema </w:t>
      </w:r>
      <w:proofErr w:type="gramStart"/>
      <w:r w:rsidRPr="00EF5516">
        <w:rPr>
          <w:rFonts w:ascii="Times New Roman" w:hAnsi="Times New Roman" w:cs="Times New Roman"/>
        </w:rPr>
        <w:t>da  BLL</w:t>
      </w:r>
      <w:proofErr w:type="gramEnd"/>
      <w:r w:rsidRPr="00EF5516">
        <w:rPr>
          <w:rFonts w:ascii="Times New Roman" w:hAnsi="Times New Roman" w:cs="Times New Roman"/>
        </w:rPr>
        <w:t xml:space="preserve"> – Bolsa de Licitações do Brasil. A corretagem será pactuada entre os </w:t>
      </w:r>
      <w:r>
        <w:rPr>
          <w:rFonts w:ascii="Times New Roman" w:hAnsi="Times New Roman" w:cs="Times New Roman"/>
        </w:rPr>
        <w:t>a licitante</w:t>
      </w:r>
      <w:r w:rsidRPr="00EF5516">
        <w:rPr>
          <w:rFonts w:ascii="Times New Roman" w:hAnsi="Times New Roman" w:cs="Times New Roman"/>
        </w:rPr>
        <w:t xml:space="preserve"> e a corretora de acordo com as regras usuais do mercado.</w:t>
      </w:r>
    </w:p>
    <w:p w14:paraId="4C423F4A" w14:textId="77777777" w:rsidR="008C23D6" w:rsidRPr="00EF5516" w:rsidRDefault="008C23D6" w:rsidP="008C23D6">
      <w:pPr>
        <w:jc w:val="both"/>
        <w:rPr>
          <w:rFonts w:ascii="Times New Roman" w:hAnsi="Times New Roman" w:cs="Times New Roman"/>
          <w:b/>
        </w:rPr>
      </w:pPr>
    </w:p>
    <w:p w14:paraId="2482CE67" w14:textId="77777777" w:rsidR="008C23D6" w:rsidRPr="00EF5516" w:rsidRDefault="008C23D6" w:rsidP="008C23D6">
      <w:pPr>
        <w:jc w:val="both"/>
        <w:rPr>
          <w:rFonts w:ascii="Times New Roman" w:hAnsi="Times New Roman" w:cs="Times New Roman"/>
          <w:b/>
        </w:rPr>
      </w:pPr>
      <w:r w:rsidRPr="00EF5516">
        <w:rPr>
          <w:rFonts w:ascii="Times New Roman" w:hAnsi="Times New Roman" w:cs="Times New Roman"/>
          <w:b/>
        </w:rPr>
        <w:t>DAS RESPONSABILIDADES COM</w:t>
      </w:r>
      <w:r>
        <w:rPr>
          <w:rFonts w:ascii="Times New Roman" w:hAnsi="Times New Roman" w:cs="Times New Roman"/>
          <w:b/>
        </w:rPr>
        <w:t>A LICITANTE</w:t>
      </w:r>
      <w:r w:rsidRPr="00EF5516">
        <w:rPr>
          <w:rFonts w:ascii="Times New Roman" w:hAnsi="Times New Roman" w:cs="Times New Roman"/>
          <w:b/>
        </w:rPr>
        <w:t xml:space="preserve">/FORNECEDOR </w:t>
      </w:r>
    </w:p>
    <w:p w14:paraId="49351B10" w14:textId="77777777" w:rsidR="008C23D6" w:rsidRPr="00EF5516" w:rsidRDefault="008C23D6" w:rsidP="008C23D6">
      <w:pPr>
        <w:jc w:val="both"/>
        <w:rPr>
          <w:rFonts w:ascii="Times New Roman" w:hAnsi="Times New Roman" w:cs="Times New Roman"/>
          <w:b/>
        </w:rPr>
      </w:pPr>
    </w:p>
    <w:p w14:paraId="155BFFE5" w14:textId="77777777" w:rsidR="008C23D6" w:rsidRPr="00EF5516" w:rsidRDefault="008C23D6" w:rsidP="008C23D6">
      <w:pPr>
        <w:jc w:val="both"/>
        <w:rPr>
          <w:rFonts w:ascii="Times New Roman" w:hAnsi="Times New Roman" w:cs="Times New Roman"/>
          <w:b/>
        </w:rPr>
      </w:pPr>
      <w:r w:rsidRPr="00EF5516">
        <w:rPr>
          <w:rFonts w:ascii="Times New Roman" w:hAnsi="Times New Roman" w:cs="Times New Roman"/>
          <w:b/>
        </w:rPr>
        <w:t>Com</w:t>
      </w:r>
      <w:r>
        <w:rPr>
          <w:rFonts w:ascii="Times New Roman" w:hAnsi="Times New Roman" w:cs="Times New Roman"/>
          <w:b/>
        </w:rPr>
        <w:t>a licitante</w:t>
      </w:r>
      <w:r w:rsidRPr="00EF5516">
        <w:rPr>
          <w:rFonts w:ascii="Times New Roman" w:hAnsi="Times New Roman" w:cs="Times New Roman"/>
          <w:b/>
        </w:rPr>
        <w:t>/Fornecedor, concordamos e anuímos com todos termos contidos neste anexo e nos responsabilizamos por cumpri-lo integralmente em seus expressos termos.</w:t>
      </w:r>
    </w:p>
    <w:p w14:paraId="0574A7D2" w14:textId="77777777" w:rsidR="008C23D6" w:rsidRPr="00EF5516" w:rsidRDefault="008C23D6" w:rsidP="008C23D6">
      <w:pPr>
        <w:jc w:val="both"/>
        <w:rPr>
          <w:rFonts w:ascii="Times New Roman" w:hAnsi="Times New Roman" w:cs="Times New Roman"/>
        </w:rPr>
      </w:pPr>
    </w:p>
    <w:p w14:paraId="6756DC88" w14:textId="77777777" w:rsidR="008C23D6" w:rsidRPr="00EF5516" w:rsidRDefault="008C23D6" w:rsidP="008C23D6">
      <w:pPr>
        <w:outlineLvl w:val="0"/>
        <w:rPr>
          <w:rFonts w:ascii="Times New Roman" w:hAnsi="Times New Roman" w:cs="Times New Roman"/>
        </w:rPr>
      </w:pPr>
      <w:r w:rsidRPr="00EF5516">
        <w:rPr>
          <w:rFonts w:ascii="Times New Roman" w:hAnsi="Times New Roman" w:cs="Times New Roman"/>
        </w:rPr>
        <w:t>Local e data: ________________________________________________________________</w:t>
      </w:r>
    </w:p>
    <w:p w14:paraId="0A5744EC" w14:textId="77777777" w:rsidR="008C23D6" w:rsidRPr="00EF5516" w:rsidRDefault="008C23D6" w:rsidP="008C23D6">
      <w:pPr>
        <w:outlineLvl w:val="0"/>
        <w:rPr>
          <w:rFonts w:ascii="Times New Roman" w:hAnsi="Times New Roman" w:cs="Times New Roman"/>
        </w:rPr>
      </w:pPr>
    </w:p>
    <w:p w14:paraId="50FBBA58" w14:textId="77777777" w:rsidR="008C23D6" w:rsidRPr="00EF5516" w:rsidRDefault="008C23D6" w:rsidP="008C23D6">
      <w:pPr>
        <w:outlineLvl w:val="0"/>
        <w:rPr>
          <w:rFonts w:ascii="Times New Roman" w:hAnsi="Times New Roman" w:cs="Times New Roman"/>
        </w:rPr>
      </w:pPr>
    </w:p>
    <w:p w14:paraId="6428AD0A" w14:textId="77777777" w:rsidR="008C23D6" w:rsidRPr="007905AA" w:rsidRDefault="008C23D6" w:rsidP="008C23D6">
      <w:pPr>
        <w:jc w:val="both"/>
        <w:rPr>
          <w:rFonts w:ascii="Times New Roman" w:hAnsi="Times New Roman" w:cs="Times New Roman"/>
          <w:sz w:val="22"/>
          <w:szCs w:val="22"/>
        </w:rPr>
      </w:pPr>
      <w:r w:rsidRPr="007905AA">
        <w:rPr>
          <w:rFonts w:ascii="Times New Roman" w:hAnsi="Times New Roman" w:cs="Times New Roman"/>
          <w:sz w:val="22"/>
          <w:szCs w:val="22"/>
        </w:rPr>
        <w:t>_____________________________________________________________________________</w:t>
      </w:r>
    </w:p>
    <w:p w14:paraId="07834821" w14:textId="77777777" w:rsidR="008C23D6" w:rsidRPr="007905AA" w:rsidRDefault="008C23D6" w:rsidP="008C23D6">
      <w:pPr>
        <w:jc w:val="center"/>
        <w:rPr>
          <w:rFonts w:ascii="Times New Roman" w:hAnsi="Times New Roman" w:cs="Times New Roman"/>
          <w:b/>
          <w:sz w:val="22"/>
          <w:szCs w:val="22"/>
        </w:rPr>
      </w:pPr>
      <w:r w:rsidRPr="007905AA">
        <w:rPr>
          <w:rFonts w:ascii="Times New Roman" w:hAnsi="Times New Roman" w:cs="Times New Roman"/>
          <w:b/>
          <w:sz w:val="22"/>
          <w:szCs w:val="22"/>
        </w:rPr>
        <w:t>(Assinaturas autorizadas com firma reconhecida em cartório)</w:t>
      </w:r>
    </w:p>
    <w:p w14:paraId="5272D841" w14:textId="77777777" w:rsidR="008C23D6" w:rsidRPr="007905AA" w:rsidRDefault="008C23D6" w:rsidP="008C23D6">
      <w:pPr>
        <w:pStyle w:val="PargrafodaLista"/>
        <w:rPr>
          <w:rFonts w:ascii="Times New Roman" w:hAnsi="Times New Roman" w:cs="Times New Roman"/>
          <w:sz w:val="22"/>
          <w:szCs w:val="22"/>
        </w:rPr>
      </w:pPr>
    </w:p>
    <w:p w14:paraId="1ADF0D48" w14:textId="77777777" w:rsidR="008C23D6" w:rsidRPr="007905AA" w:rsidRDefault="008C23D6" w:rsidP="008C23D6">
      <w:pPr>
        <w:jc w:val="both"/>
        <w:rPr>
          <w:rFonts w:ascii="Times New Roman" w:hAnsi="Times New Roman" w:cs="Times New Roman"/>
          <w:b/>
          <w:bCs/>
          <w:sz w:val="22"/>
          <w:szCs w:val="22"/>
        </w:rPr>
      </w:pPr>
      <w:r w:rsidRPr="007905AA">
        <w:rPr>
          <w:rFonts w:ascii="Times New Roman" w:hAnsi="Times New Roman" w:cs="Times New Roman"/>
          <w:b/>
          <w:sz w:val="22"/>
          <w:szCs w:val="22"/>
          <w:u w:val="single"/>
        </w:rPr>
        <w:t>OBSERVAÇÃO</w:t>
      </w:r>
      <w:r w:rsidRPr="007905AA">
        <w:rPr>
          <w:rFonts w:ascii="Times New Roman" w:hAnsi="Times New Roman" w:cs="Times New Roman"/>
          <w:b/>
          <w:sz w:val="22"/>
          <w:szCs w:val="22"/>
        </w:rPr>
        <w:t xml:space="preserve">: </w:t>
      </w:r>
      <w:r w:rsidRPr="007905AA">
        <w:rPr>
          <w:rFonts w:ascii="Times New Roman" w:hAnsi="Times New Roman" w:cs="Times New Roman"/>
          <w:b/>
          <w:i/>
          <w:sz w:val="22"/>
          <w:szCs w:val="22"/>
        </w:rPr>
        <w:t>OBRIGATÓRIO RECONHECER FIRMA (EM CARTÓRIO) DAS ASSINATURAS E ANEXAR COPIA DO CONTRATO SOCIAL E ULTIMAS ALTERAÇÕES E/OU BREVE RELATO E/OU CONTRATO CONSOLIDADO (AUTENTICADAS).</w:t>
      </w:r>
    </w:p>
    <w:p w14:paraId="7A0D4A8F" w14:textId="77777777" w:rsidR="008C23D6" w:rsidRPr="00EF5516" w:rsidRDefault="008C23D6" w:rsidP="008C23D6">
      <w:pPr>
        <w:pStyle w:val="PargrafodaLista"/>
        <w:rPr>
          <w:rFonts w:ascii="Times New Roman" w:hAnsi="Times New Roman" w:cs="Times New Roman"/>
        </w:rPr>
      </w:pPr>
    </w:p>
    <w:p w14:paraId="23D928F8" w14:textId="77777777" w:rsidR="00241A86" w:rsidRDefault="00241A86">
      <w:pPr>
        <w:rPr>
          <w:rFonts w:ascii="Times New Roman" w:hAnsi="Times New Roman" w:cs="Times New Roman"/>
          <w:b/>
          <w:bCs/>
        </w:rPr>
      </w:pPr>
      <w:r>
        <w:rPr>
          <w:rFonts w:ascii="Times New Roman" w:hAnsi="Times New Roman" w:cs="Times New Roman"/>
          <w:b/>
          <w:bCs/>
        </w:rPr>
        <w:br w:type="page"/>
      </w:r>
    </w:p>
    <w:p w14:paraId="328F859E" w14:textId="41B117B1" w:rsidR="008C23D6" w:rsidRPr="00EF5516" w:rsidRDefault="008C23D6" w:rsidP="008C23D6">
      <w:pPr>
        <w:overflowPunct w:val="0"/>
        <w:autoSpaceDE w:val="0"/>
        <w:autoSpaceDN w:val="0"/>
        <w:adjustRightInd w:val="0"/>
        <w:jc w:val="center"/>
        <w:textAlignment w:val="baseline"/>
        <w:rPr>
          <w:rFonts w:ascii="Times New Roman" w:hAnsi="Times New Roman" w:cs="Times New Roman"/>
          <w:b/>
        </w:rPr>
      </w:pPr>
      <w:r w:rsidRPr="00EF5516">
        <w:rPr>
          <w:rFonts w:ascii="Times New Roman" w:hAnsi="Times New Roman" w:cs="Times New Roman"/>
          <w:b/>
        </w:rPr>
        <w:lastRenderedPageBreak/>
        <w:t xml:space="preserve">ANEXO </w:t>
      </w:r>
      <w:r w:rsidR="00E626EF">
        <w:rPr>
          <w:rFonts w:ascii="Times New Roman" w:hAnsi="Times New Roman" w:cs="Times New Roman"/>
          <w:b/>
        </w:rPr>
        <w:t>06</w:t>
      </w:r>
    </w:p>
    <w:p w14:paraId="5F8B5D0B" w14:textId="77777777" w:rsidR="00CF2BBC" w:rsidRPr="00227B78" w:rsidRDefault="00CF2BBC" w:rsidP="00CF2BBC">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jc w:val="center"/>
        <w:rPr>
          <w:rFonts w:ascii="Times New Roman" w:hAnsi="Times New Roman" w:cs="Times New Roman"/>
          <w:b/>
          <w:bCs/>
        </w:rPr>
      </w:pPr>
      <w:r w:rsidRPr="00227B78">
        <w:rPr>
          <w:rFonts w:ascii="Times New Roman" w:hAnsi="Times New Roman" w:cs="Times New Roman"/>
          <w:b/>
          <w:bCs/>
          <w:shd w:val="clear" w:color="auto" w:fill="FFFFFF"/>
        </w:rPr>
        <w:t>MINUTA - ATA DE REGISTRO DE PREÇOS</w:t>
      </w:r>
    </w:p>
    <w:p w14:paraId="007D4EAF" w14:textId="77777777" w:rsidR="00CF2BBC" w:rsidRPr="00EF5516" w:rsidRDefault="00CF2BBC" w:rsidP="00CF2BBC">
      <w:pPr>
        <w:rPr>
          <w:rFonts w:ascii="Times New Roman" w:hAnsi="Times New Roman" w:cs="Times New Roman"/>
          <w:b/>
        </w:rPr>
      </w:pPr>
    </w:p>
    <w:p w14:paraId="62404153" w14:textId="3E3EF329"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rPr>
      </w:pPr>
      <w:r w:rsidRPr="00227B78">
        <w:rPr>
          <w:rFonts w:ascii="Times New Roman" w:hAnsi="Times New Roman" w:cs="Times New Roman"/>
        </w:rPr>
        <w:t>PREGÃO ELETRÔNICO Nº __/</w:t>
      </w:r>
      <w:r w:rsidR="00267FB1">
        <w:rPr>
          <w:rFonts w:ascii="Times New Roman" w:hAnsi="Times New Roman" w:cs="Times New Roman"/>
        </w:rPr>
        <w:t>2023</w:t>
      </w:r>
    </w:p>
    <w:p w14:paraId="5616FE5E" w14:textId="77777777" w:rsidR="00CF2BBC" w:rsidRPr="00227B78" w:rsidRDefault="00CF2BBC" w:rsidP="00CF2BBC">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6"/>
        <w:jc w:val="both"/>
        <w:rPr>
          <w:rFonts w:ascii="Times New Roman" w:hAnsi="Times New Roman" w:cs="Times New Roman"/>
          <w:b/>
          <w:bCs/>
        </w:rPr>
      </w:pPr>
    </w:p>
    <w:p w14:paraId="4B29530F" w14:textId="6ECCE9CE" w:rsidR="00CF2BBC" w:rsidRPr="00227B78" w:rsidRDefault="00CF2BBC" w:rsidP="00CF2BBC">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cs="Times New Roman"/>
        </w:rPr>
      </w:pPr>
      <w:r w:rsidRPr="00227B78">
        <w:rPr>
          <w:rFonts w:ascii="Times New Roman" w:hAnsi="Times New Roman" w:cs="Times New Roman"/>
        </w:rPr>
        <w:t xml:space="preserve">Aos ________ dias do mês de ___________ do ano de </w:t>
      </w:r>
      <w:r w:rsidR="00267FB1">
        <w:rPr>
          <w:rFonts w:ascii="Times New Roman" w:hAnsi="Times New Roman" w:cs="Times New Roman"/>
        </w:rPr>
        <w:t>2023</w:t>
      </w:r>
      <w:r w:rsidRPr="00227B78">
        <w:rPr>
          <w:rFonts w:ascii="Times New Roman" w:hAnsi="Times New Roman" w:cs="Times New Roman"/>
        </w:rPr>
        <w:t>, às __:__ horas, no Departamento de Licitações, localizado na Rua Independência, nº 100, Centro, o Município de Palmitos, em face da classificação das propostas apresentadas no Pregão – Registro de Preços nº __/</w:t>
      </w:r>
      <w:r w:rsidR="00267FB1">
        <w:rPr>
          <w:rFonts w:ascii="Times New Roman" w:hAnsi="Times New Roman" w:cs="Times New Roman"/>
        </w:rPr>
        <w:t>2023</w:t>
      </w:r>
      <w:r w:rsidRPr="00227B78">
        <w:rPr>
          <w:rFonts w:ascii="Times New Roman" w:hAnsi="Times New Roman" w:cs="Times New Roman"/>
        </w:rPr>
        <w:t>, na Ata de julgamento de preços, devidamente homologada, RESOLVE registrar o(s) preço(s) da empresa _____________, inscrita sob o CNPJ nº _______________, situada na ______________________________, na cidade de _______________ - ____, CEP ___________, neste ato representado por _____________, portador do CPF nº__________________, na(s) quantidade(s) estimada(s), de acordo com a classificação por ela alcançada, atendendo as condições previstas no Edital de Licitação e seus Anexos, e em conformidade com as disposições a seguir.</w:t>
      </w:r>
    </w:p>
    <w:p w14:paraId="0B644A68" w14:textId="77777777" w:rsidR="00CF2BBC" w:rsidRPr="00227B78" w:rsidRDefault="00CF2BBC" w:rsidP="00CF2BBC">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6"/>
        <w:jc w:val="both"/>
        <w:rPr>
          <w:rFonts w:ascii="Times New Roman" w:hAnsi="Times New Roman" w:cs="Times New Roman"/>
        </w:rPr>
      </w:pPr>
    </w:p>
    <w:p w14:paraId="21873719" w14:textId="77777777"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rPr>
      </w:pPr>
      <w:r w:rsidRPr="00227B78">
        <w:rPr>
          <w:rFonts w:ascii="Times New Roman" w:hAnsi="Times New Roman" w:cs="Times New Roman"/>
          <w:b/>
          <w:bCs/>
        </w:rPr>
        <w:t>1. OBJETO</w:t>
      </w:r>
    </w:p>
    <w:p w14:paraId="5B598037" w14:textId="0B3F9D23" w:rsidR="00CF2BBC" w:rsidRPr="00227B78" w:rsidRDefault="00CF2BBC" w:rsidP="00CF2BBC">
      <w:pPr>
        <w:autoSpaceDE w:val="0"/>
        <w:autoSpaceDN w:val="0"/>
        <w:adjustRightInd w:val="0"/>
        <w:jc w:val="both"/>
        <w:rPr>
          <w:rFonts w:ascii="Times New Roman" w:hAnsi="Times New Roman" w:cs="Times New Roman"/>
          <w:bCs/>
        </w:rPr>
      </w:pPr>
      <w:smartTag w:uri="urn:schemas-microsoft-com:office:smarttags" w:element="metricconverter">
        <w:smartTagPr>
          <w:attr w:name="ProductID" w:val="1.1 A"/>
        </w:smartTagPr>
        <w:r w:rsidRPr="00227B78">
          <w:rPr>
            <w:rFonts w:ascii="Times New Roman" w:hAnsi="Times New Roman" w:cs="Times New Roman"/>
          </w:rPr>
          <w:t>1.1 A</w:t>
        </w:r>
      </w:smartTag>
      <w:r w:rsidRPr="00227B78">
        <w:rPr>
          <w:rFonts w:ascii="Times New Roman" w:hAnsi="Times New Roman" w:cs="Times New Roman"/>
        </w:rPr>
        <w:t xml:space="preserve"> presente Ata tem por objeto o Registro de Preços visando a </w:t>
      </w:r>
      <w:r w:rsidR="00634A5C" w:rsidRPr="00634A5C">
        <w:rPr>
          <w:rFonts w:ascii="Times New Roman" w:hAnsi="Times New Roman" w:cs="Times New Roman"/>
          <w:bCs/>
        </w:rPr>
        <w:t xml:space="preserve">AQUISIÇÃO DE </w:t>
      </w:r>
      <w:r w:rsidR="00634A5C" w:rsidRPr="00634A5C">
        <w:rPr>
          <w:rFonts w:ascii="Times New Roman" w:hAnsi="Times New Roman" w:cs="Times New Roman"/>
        </w:rPr>
        <w:t>MATERIAL PERMANENTE</w:t>
      </w:r>
      <w:r w:rsidRPr="00DF78E0">
        <w:rPr>
          <w:rFonts w:ascii="Times New Roman" w:hAnsi="Times New Roman" w:cs="Times New Roman"/>
          <w:bCs/>
        </w:rPr>
        <w:t xml:space="preserve">, </w:t>
      </w:r>
      <w:r w:rsidRPr="00DF78E0">
        <w:rPr>
          <w:rFonts w:ascii="Times New Roman" w:hAnsi="Times New Roman" w:cs="Times New Roman"/>
        </w:rPr>
        <w:t xml:space="preserve">conforme especificações do Edital Pregão Eletrônico nº </w:t>
      </w:r>
      <w:r w:rsidR="00CD496D">
        <w:rPr>
          <w:rFonts w:ascii="Times New Roman" w:hAnsi="Times New Roman" w:cs="Times New Roman"/>
        </w:rPr>
        <w:t>__</w:t>
      </w:r>
      <w:r w:rsidRPr="00DF78E0">
        <w:rPr>
          <w:rFonts w:ascii="Times New Roman" w:hAnsi="Times New Roman" w:cs="Times New Roman"/>
        </w:rPr>
        <w:t>/</w:t>
      </w:r>
      <w:r w:rsidR="00267FB1" w:rsidRPr="00DF78E0">
        <w:rPr>
          <w:rFonts w:ascii="Times New Roman" w:hAnsi="Times New Roman" w:cs="Times New Roman"/>
        </w:rPr>
        <w:t>2023</w:t>
      </w:r>
      <w:r w:rsidRPr="00DF78E0">
        <w:rPr>
          <w:rFonts w:ascii="Times New Roman" w:hAnsi="Times New Roman" w:cs="Times New Roman"/>
        </w:rPr>
        <w:t>.</w:t>
      </w:r>
    </w:p>
    <w:p w14:paraId="1398986C"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b/>
          <w:bCs/>
        </w:rPr>
      </w:pPr>
    </w:p>
    <w:p w14:paraId="601C23ED"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rPr>
      </w:pPr>
      <w:r w:rsidRPr="00227B78">
        <w:rPr>
          <w:rFonts w:ascii="Times New Roman" w:hAnsi="Times New Roman" w:cs="Times New Roman"/>
          <w:b/>
          <w:bCs/>
        </w:rPr>
        <w:t>Item 01</w:t>
      </w:r>
      <w:r w:rsidRPr="00227B78">
        <w:rPr>
          <w:rFonts w:ascii="Times New Roman" w:hAnsi="Times New Roman" w:cs="Times New Roman"/>
        </w:rPr>
        <w:t xml:space="preserve"> – _________________, Quantidade - _____</w:t>
      </w:r>
      <w:proofErr w:type="gramStart"/>
      <w:r w:rsidRPr="00227B78">
        <w:rPr>
          <w:rFonts w:ascii="Times New Roman" w:hAnsi="Times New Roman" w:cs="Times New Roman"/>
        </w:rPr>
        <w:t>_ .</w:t>
      </w:r>
      <w:proofErr w:type="gramEnd"/>
      <w:r w:rsidRPr="00227B78">
        <w:rPr>
          <w:rFonts w:ascii="Times New Roman" w:hAnsi="Times New Roman" w:cs="Times New Roman"/>
        </w:rPr>
        <w:t xml:space="preserve"> Unidade de medida - ______.</w:t>
      </w:r>
    </w:p>
    <w:p w14:paraId="329B19E2"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b/>
          <w:bCs/>
        </w:rPr>
      </w:pPr>
      <w:r w:rsidRPr="00227B78">
        <w:rPr>
          <w:rFonts w:ascii="Times New Roman" w:hAnsi="Times New Roman" w:cs="Times New Roman"/>
        </w:rPr>
        <w:t xml:space="preserve">1º. Colocado – Empresa ______________, </w:t>
      </w:r>
      <w:r w:rsidRPr="00227B78">
        <w:rPr>
          <w:rFonts w:ascii="Times New Roman" w:hAnsi="Times New Roman" w:cs="Times New Roman"/>
          <w:b/>
          <w:bCs/>
        </w:rPr>
        <w:t>no valor de   ___________;</w:t>
      </w:r>
    </w:p>
    <w:p w14:paraId="033CC454"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rPr>
      </w:pPr>
      <w:r w:rsidRPr="00227B78">
        <w:rPr>
          <w:rFonts w:ascii="Times New Roman" w:hAnsi="Times New Roman" w:cs="Times New Roman"/>
        </w:rPr>
        <w:t>2º. Colocado – Empresa ______________;</w:t>
      </w:r>
    </w:p>
    <w:p w14:paraId="4D447A18"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rPr>
      </w:pPr>
      <w:r w:rsidRPr="00227B78">
        <w:rPr>
          <w:rFonts w:ascii="Times New Roman" w:hAnsi="Times New Roman" w:cs="Times New Roman"/>
        </w:rPr>
        <w:t>3º. Colocado – Empresa ______________.</w:t>
      </w:r>
    </w:p>
    <w:p w14:paraId="570CD1AC"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b/>
          <w:bCs/>
        </w:rPr>
      </w:pPr>
      <w:r w:rsidRPr="00227B78">
        <w:rPr>
          <w:rFonts w:ascii="Times New Roman" w:hAnsi="Times New Roman" w:cs="Times New Roman"/>
        </w:rPr>
        <w:t>(...)</w:t>
      </w:r>
    </w:p>
    <w:p w14:paraId="21D493FF"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rPr>
      </w:pPr>
    </w:p>
    <w:p w14:paraId="733E4F50" w14:textId="77777777" w:rsidR="00CF2BBC" w:rsidRPr="00227B78" w:rsidRDefault="00CF2BBC" w:rsidP="00CF2BBC">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hAnsi="Times New Roman" w:cs="Times New Roman"/>
        </w:rPr>
      </w:pPr>
      <w:r w:rsidRPr="00227B78">
        <w:rPr>
          <w:rFonts w:ascii="Times New Roman" w:hAnsi="Times New Roman" w:cs="Times New Roman"/>
        </w:rPr>
        <w:t>1.2 Este instrumento não obriga o Município a firmar contratação na(s) quantidade(s) estimada(s), podendo ocorrer licitações específicas para aquisição do objeto, obedecida a legislação pertinente, sendo assegurado à detentora do registro a preferência de fornecimento, em igualdade de condições, nos termos do art. 15, parágrafo 4º, da lei nº 8.666/93.</w:t>
      </w:r>
    </w:p>
    <w:p w14:paraId="38759A50" w14:textId="77777777" w:rsidR="00CF2BBC" w:rsidRPr="00227B78" w:rsidRDefault="00CF2BBC" w:rsidP="00CF2BBC">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hAnsi="Times New Roman" w:cs="Times New Roman"/>
        </w:rPr>
      </w:pPr>
      <w:r w:rsidRPr="00227B78">
        <w:rPr>
          <w:rFonts w:ascii="Times New Roman" w:hAnsi="Times New Roman" w:cs="Times New Roman"/>
        </w:rPr>
        <w:t>1.3 O(s) preço(s) registrado(s) manter-se-á(</w:t>
      </w:r>
      <w:proofErr w:type="spellStart"/>
      <w:r w:rsidRPr="00227B78">
        <w:rPr>
          <w:rFonts w:ascii="Times New Roman" w:hAnsi="Times New Roman" w:cs="Times New Roman"/>
        </w:rPr>
        <w:t>ão</w:t>
      </w:r>
      <w:proofErr w:type="spellEnd"/>
      <w:r w:rsidRPr="00227B78">
        <w:rPr>
          <w:rFonts w:ascii="Times New Roman" w:hAnsi="Times New Roman" w:cs="Times New Roman"/>
        </w:rPr>
        <w:t>) inalterado(s) pelo período de vigência da presente Ata, admitida a recomposição somente no caso de desequilíbrio da equação econômico-financeira inicial deste instrumento.</w:t>
      </w:r>
    </w:p>
    <w:p w14:paraId="12ADB845" w14:textId="77777777" w:rsidR="00CF2BBC" w:rsidRPr="00227B78" w:rsidRDefault="00CF2BBC" w:rsidP="00CF2BBC">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hAnsi="Times New Roman" w:cs="Times New Roman"/>
        </w:rPr>
      </w:pPr>
      <w:r w:rsidRPr="00227B78">
        <w:rPr>
          <w:rFonts w:ascii="Times New Roman" w:hAnsi="Times New Roman" w:cs="Times New Roman"/>
        </w:rPr>
        <w:t>1.3.1 O(s) preço(s) registrado(s) que sofrer(em) recomposição não ultrapassará(</w:t>
      </w:r>
      <w:proofErr w:type="spellStart"/>
      <w:r w:rsidRPr="00227B78">
        <w:rPr>
          <w:rFonts w:ascii="Times New Roman" w:hAnsi="Times New Roman" w:cs="Times New Roman"/>
        </w:rPr>
        <w:t>ão</w:t>
      </w:r>
      <w:proofErr w:type="spellEnd"/>
      <w:r w:rsidRPr="00227B78">
        <w:rPr>
          <w:rFonts w:ascii="Times New Roman" w:hAnsi="Times New Roman" w:cs="Times New Roman"/>
        </w:rPr>
        <w:t>) o(s) preço(s) praticado(s) no mercado.</w:t>
      </w:r>
    </w:p>
    <w:p w14:paraId="2D82F44D" w14:textId="77777777"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rPr>
      </w:pPr>
      <w:r w:rsidRPr="00227B78">
        <w:rPr>
          <w:rFonts w:ascii="Times New Roman" w:hAnsi="Times New Roman" w:cs="Times New Roman"/>
        </w:rPr>
        <w:t>1.3.2 O aumento decorrente de recomposição do(s) preço(s) unitário(s) em razão de desequilíbrio econômico-financeiro da Ata somente poderá ser dado se a sua ocorrência era imprevisível no momento da apresentação da proposta, e se houver a efetiva comprovação do aumento pela empresa contratada (requerimento, planilha de custos e documentação de suporte).</w:t>
      </w:r>
    </w:p>
    <w:p w14:paraId="13E30185" w14:textId="77777777" w:rsidR="00CF2BBC" w:rsidRPr="00227B78" w:rsidRDefault="00CF2BBC" w:rsidP="00CF2BBC">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hAnsi="Times New Roman" w:cs="Times New Roman"/>
        </w:rPr>
      </w:pPr>
      <w:r w:rsidRPr="00227B78">
        <w:rPr>
          <w:rFonts w:ascii="Times New Roman" w:hAnsi="Times New Roman" w:cs="Times New Roman"/>
        </w:rPr>
        <w:t>1.4 Caso o(s) preço(s) registrado(s) se torne(m) superior(es) à média do(s) preço(s) de mercado, o Município solicitará à registrada, redução do(s) preço(s), de forma a adequá-lo(s) aos termos do item 1.3.1.</w:t>
      </w:r>
    </w:p>
    <w:p w14:paraId="06BE131A" w14:textId="77777777" w:rsidR="00CF2BBC" w:rsidRPr="00227B78" w:rsidRDefault="00CF2BBC" w:rsidP="00CF2BBC">
      <w:pPr>
        <w:tabs>
          <w:tab w:val="left" w:pos="56"/>
          <w:tab w:val="left" w:pos="566"/>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hAnsi="Times New Roman" w:cs="Times New Roman"/>
        </w:rPr>
      </w:pPr>
      <w:r w:rsidRPr="00227B78">
        <w:rPr>
          <w:rFonts w:ascii="Times New Roman" w:hAnsi="Times New Roman" w:cs="Times New Roman"/>
        </w:rPr>
        <w:t>1.5 A Ata de Registro de Preços, durante a sua vigência, poderá ser utilizada por qualquer órgão ou entidade da Administração direta ou indireta que não tenha participado do certame licitatório, mediante prévia consulta ao órgão gerenciador, desde que devidamente comprovada a vantagem e com anuência da registrada.</w:t>
      </w:r>
    </w:p>
    <w:p w14:paraId="44EF805F"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hd w:val="clear" w:color="auto" w:fill="FFFFFF"/>
        </w:rPr>
      </w:pPr>
      <w:r w:rsidRPr="00227B78">
        <w:rPr>
          <w:rFonts w:ascii="Times New Roman" w:hAnsi="Times New Roman" w:cs="Times New Roman"/>
          <w:shd w:val="clear" w:color="auto" w:fill="FFFFFF"/>
        </w:rPr>
        <w:t>1.6 As aquisições ou contratações adicionais a que se refere o item anterior não poderão exceder, por órgão ou entidade, a 100% dos quantitativos registrados na Ata de Registro de Preços.</w:t>
      </w:r>
    </w:p>
    <w:p w14:paraId="331C91A2" w14:textId="77777777" w:rsidR="00CF2BBC" w:rsidRPr="00227B78" w:rsidRDefault="00CF2BBC" w:rsidP="00CF2BBC">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hAnsi="Times New Roman" w:cs="Times New Roman"/>
        </w:rPr>
      </w:pPr>
    </w:p>
    <w:p w14:paraId="6A0BB483"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b/>
          <w:bCs/>
        </w:rPr>
      </w:pPr>
      <w:r w:rsidRPr="00227B78">
        <w:rPr>
          <w:rFonts w:ascii="Times New Roman" w:hAnsi="Times New Roman" w:cs="Times New Roman"/>
          <w:b/>
          <w:bCs/>
        </w:rPr>
        <w:t>2 DOCUMENTOS INTEGRANTES</w:t>
      </w:r>
    </w:p>
    <w:p w14:paraId="5E18FC6D" w14:textId="77777777" w:rsidR="00CF2BBC" w:rsidRPr="00DF78E0"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rPr>
      </w:pPr>
      <w:r w:rsidRPr="00227B78">
        <w:rPr>
          <w:rFonts w:ascii="Times New Roman" w:hAnsi="Times New Roman" w:cs="Times New Roman"/>
        </w:rPr>
        <w:lastRenderedPageBreak/>
        <w:t xml:space="preserve">2.1 Para todos os efeitos legais, para melhor caracterização do objeto, bem como, para definir procedimentos e normas decorrentes das obrigações ora contraídas, integram esta Ata, como se nela </w:t>
      </w:r>
      <w:r w:rsidRPr="00DF78E0">
        <w:rPr>
          <w:rFonts w:ascii="Times New Roman" w:hAnsi="Times New Roman" w:cs="Times New Roman"/>
        </w:rPr>
        <w:t>estivessem transcritos, os seguintes documentos:</w:t>
      </w:r>
    </w:p>
    <w:p w14:paraId="7F98BE95" w14:textId="14820014"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rPr>
      </w:pPr>
      <w:r w:rsidRPr="00DF78E0">
        <w:rPr>
          <w:rFonts w:ascii="Times New Roman" w:hAnsi="Times New Roman" w:cs="Times New Roman"/>
        </w:rPr>
        <w:t xml:space="preserve">a) Edital de Pregão Eletrônico nº </w:t>
      </w:r>
      <w:r w:rsidR="00CD496D">
        <w:rPr>
          <w:rFonts w:ascii="Times New Roman" w:hAnsi="Times New Roman" w:cs="Times New Roman"/>
        </w:rPr>
        <w:t>__</w:t>
      </w:r>
      <w:r w:rsidRPr="00DF78E0">
        <w:rPr>
          <w:rFonts w:ascii="Times New Roman" w:hAnsi="Times New Roman" w:cs="Times New Roman"/>
        </w:rPr>
        <w:t>/</w:t>
      </w:r>
      <w:r w:rsidR="00267FB1" w:rsidRPr="00DF78E0">
        <w:rPr>
          <w:rFonts w:ascii="Times New Roman" w:hAnsi="Times New Roman" w:cs="Times New Roman"/>
        </w:rPr>
        <w:t>2023</w:t>
      </w:r>
      <w:r w:rsidRPr="00DF78E0">
        <w:rPr>
          <w:rFonts w:ascii="Times New Roman" w:hAnsi="Times New Roman" w:cs="Times New Roman"/>
        </w:rPr>
        <w:t xml:space="preserve"> e </w:t>
      </w:r>
      <w:r w:rsidRPr="00E5427C">
        <w:rPr>
          <w:rFonts w:ascii="Times New Roman" w:hAnsi="Times New Roman" w:cs="Times New Roman"/>
        </w:rPr>
        <w:t>seus anexos</w:t>
      </w:r>
      <w:r w:rsidRPr="00227B78">
        <w:rPr>
          <w:rFonts w:ascii="Times New Roman" w:hAnsi="Times New Roman" w:cs="Times New Roman"/>
        </w:rPr>
        <w:t>;</w:t>
      </w:r>
    </w:p>
    <w:p w14:paraId="21D443EE" w14:textId="77777777"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rPr>
      </w:pPr>
      <w:r w:rsidRPr="00227B78">
        <w:rPr>
          <w:rFonts w:ascii="Times New Roman" w:hAnsi="Times New Roman" w:cs="Times New Roman"/>
        </w:rPr>
        <w:t>b) Proposta da Empresa Registrada.</w:t>
      </w:r>
    </w:p>
    <w:p w14:paraId="673EC738" w14:textId="77777777"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rPr>
      </w:pPr>
    </w:p>
    <w:p w14:paraId="6E6D8D4D" w14:textId="77777777"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b/>
          <w:bCs/>
        </w:rPr>
      </w:pPr>
      <w:r w:rsidRPr="00227B78">
        <w:rPr>
          <w:rFonts w:ascii="Times New Roman" w:hAnsi="Times New Roman" w:cs="Times New Roman"/>
          <w:b/>
          <w:bCs/>
        </w:rPr>
        <w:t>3 VIGÊNCIA</w:t>
      </w:r>
    </w:p>
    <w:p w14:paraId="7BD2BAA1" w14:textId="77777777" w:rsidR="00CF2BBC" w:rsidRPr="00227B78" w:rsidRDefault="00CF2BBC" w:rsidP="00CF2BBC">
      <w:pPr>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cs="Times New Roman"/>
        </w:rPr>
      </w:pPr>
      <w:smartTag w:uri="urn:schemas-microsoft-com:office:smarttags" w:element="metricconverter">
        <w:smartTagPr>
          <w:attr w:name="ProductID" w:val="3.1 A"/>
        </w:smartTagPr>
        <w:r w:rsidRPr="00227B78">
          <w:rPr>
            <w:rFonts w:ascii="Times New Roman" w:hAnsi="Times New Roman" w:cs="Times New Roman"/>
          </w:rPr>
          <w:t>3.1 A</w:t>
        </w:r>
      </w:smartTag>
      <w:r w:rsidRPr="00227B78">
        <w:rPr>
          <w:rFonts w:ascii="Times New Roman" w:hAnsi="Times New Roman" w:cs="Times New Roman"/>
        </w:rPr>
        <w:t xml:space="preserve"> presente Ata vigorará por 12 (doze) meses após sua homologação.</w:t>
      </w:r>
    </w:p>
    <w:p w14:paraId="5E4EB5D6" w14:textId="77777777" w:rsidR="00CF2BBC" w:rsidRPr="00227B78" w:rsidRDefault="00CF2BBC" w:rsidP="00CF2BBC">
      <w:pPr>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Times New Roman" w:hAnsi="Times New Roman" w:cs="Times New Roman"/>
        </w:rPr>
      </w:pPr>
    </w:p>
    <w:p w14:paraId="19F5AC37" w14:textId="77777777" w:rsidR="00855845" w:rsidRPr="00227B78" w:rsidRDefault="00855845" w:rsidP="008558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cs="Times New Roman"/>
          <w:b/>
          <w:bCs/>
        </w:rPr>
      </w:pPr>
      <w:r w:rsidRPr="00227B78">
        <w:rPr>
          <w:rFonts w:ascii="Times New Roman" w:hAnsi="Times New Roman" w:cs="Times New Roman"/>
          <w:b/>
          <w:bCs/>
        </w:rPr>
        <w:t xml:space="preserve">4 </w:t>
      </w:r>
      <w:r w:rsidRPr="00227B78">
        <w:rPr>
          <w:rFonts w:ascii="Times New Roman" w:hAnsi="Times New Roman" w:cs="Times New Roman"/>
          <w:b/>
          <w:lang w:eastAsia="en-US"/>
        </w:rPr>
        <w:t>ENTREGA E RECEBIMENTO</w:t>
      </w:r>
    </w:p>
    <w:p w14:paraId="00DC7EFE" w14:textId="77777777" w:rsidR="00855845" w:rsidRPr="00227B78" w:rsidRDefault="00855845" w:rsidP="00855845">
      <w:pPr>
        <w:jc w:val="both"/>
        <w:rPr>
          <w:rFonts w:ascii="Times New Roman" w:hAnsi="Times New Roman" w:cs="Times New Roman"/>
          <w:b/>
          <w:bCs/>
        </w:rPr>
      </w:pPr>
      <w:r w:rsidRPr="00227B78">
        <w:rPr>
          <w:rFonts w:ascii="Times New Roman" w:hAnsi="Times New Roman" w:cs="Times New Roman"/>
        </w:rPr>
        <w:t>4.1 Após efetuada sua solicitação, o(s) item(</w:t>
      </w:r>
      <w:proofErr w:type="spellStart"/>
      <w:proofErr w:type="gramStart"/>
      <w:r w:rsidRPr="00227B78">
        <w:rPr>
          <w:rFonts w:ascii="Times New Roman" w:hAnsi="Times New Roman" w:cs="Times New Roman"/>
        </w:rPr>
        <w:t>ns</w:t>
      </w:r>
      <w:proofErr w:type="spellEnd"/>
      <w:r w:rsidRPr="00227B78">
        <w:rPr>
          <w:rFonts w:ascii="Times New Roman" w:hAnsi="Times New Roman" w:cs="Times New Roman"/>
        </w:rPr>
        <w:t>)  deverá</w:t>
      </w:r>
      <w:proofErr w:type="gramEnd"/>
      <w:r w:rsidRPr="00227B78">
        <w:rPr>
          <w:rFonts w:ascii="Times New Roman" w:hAnsi="Times New Roman" w:cs="Times New Roman"/>
        </w:rPr>
        <w:t>(</w:t>
      </w:r>
      <w:proofErr w:type="spellStart"/>
      <w:r w:rsidRPr="00227B78">
        <w:rPr>
          <w:rFonts w:ascii="Times New Roman" w:hAnsi="Times New Roman" w:cs="Times New Roman"/>
        </w:rPr>
        <w:t>ão</w:t>
      </w:r>
      <w:proofErr w:type="spellEnd"/>
      <w:r w:rsidRPr="00227B78">
        <w:rPr>
          <w:rFonts w:ascii="Times New Roman" w:hAnsi="Times New Roman" w:cs="Times New Roman"/>
        </w:rPr>
        <w:t xml:space="preserve">) ser entregue(s) no prazo máximo de </w:t>
      </w:r>
      <w:r>
        <w:rPr>
          <w:rFonts w:ascii="Times New Roman" w:hAnsi="Times New Roman" w:cs="Times New Roman"/>
          <w:b/>
        </w:rPr>
        <w:t>2</w:t>
      </w:r>
      <w:r>
        <w:rPr>
          <w:rFonts w:ascii="Times New Roman" w:hAnsi="Times New Roman" w:cs="Times New Roman"/>
          <w:b/>
          <w:bCs/>
          <w:shd w:val="clear" w:color="auto" w:fill="FFFFFF"/>
        </w:rPr>
        <w:t>0</w:t>
      </w:r>
      <w:r w:rsidRPr="00227B78">
        <w:rPr>
          <w:rFonts w:ascii="Times New Roman" w:hAnsi="Times New Roman" w:cs="Times New Roman"/>
          <w:b/>
          <w:bCs/>
          <w:shd w:val="clear" w:color="auto" w:fill="FFFFFF"/>
        </w:rPr>
        <w:t xml:space="preserve"> (</w:t>
      </w:r>
      <w:r>
        <w:rPr>
          <w:rFonts w:ascii="Times New Roman" w:hAnsi="Times New Roman" w:cs="Times New Roman"/>
          <w:b/>
          <w:bCs/>
          <w:shd w:val="clear" w:color="auto" w:fill="FFFFFF"/>
        </w:rPr>
        <w:t>vinte</w:t>
      </w:r>
      <w:r w:rsidRPr="00227B78">
        <w:rPr>
          <w:rFonts w:ascii="Times New Roman" w:hAnsi="Times New Roman" w:cs="Times New Roman"/>
          <w:b/>
          <w:bCs/>
          <w:shd w:val="clear" w:color="auto" w:fill="FFFFFF"/>
        </w:rPr>
        <w:t xml:space="preserve">) dias, </w:t>
      </w:r>
      <w:r w:rsidRPr="00227B78">
        <w:rPr>
          <w:rFonts w:ascii="Times New Roman" w:hAnsi="Times New Roman" w:cs="Times New Roman"/>
          <w:shd w:val="clear" w:color="auto" w:fill="FFFFFF"/>
        </w:rPr>
        <w:t>conforme endereço, horário, quantidade e condições especificados em solicitação.</w:t>
      </w:r>
    </w:p>
    <w:p w14:paraId="260094EA" w14:textId="77777777" w:rsidR="00855845" w:rsidRPr="00227B78" w:rsidRDefault="00855845" w:rsidP="008558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rPr>
      </w:pPr>
      <w:r w:rsidRPr="00227B78">
        <w:rPr>
          <w:rFonts w:ascii="Times New Roman" w:hAnsi="Times New Roman" w:cs="Times New Roman"/>
        </w:rPr>
        <w:t>4.2 O(s) item(</w:t>
      </w:r>
      <w:proofErr w:type="spellStart"/>
      <w:r w:rsidRPr="00227B78">
        <w:rPr>
          <w:rFonts w:ascii="Times New Roman" w:hAnsi="Times New Roman" w:cs="Times New Roman"/>
        </w:rPr>
        <w:t>ns</w:t>
      </w:r>
      <w:proofErr w:type="spellEnd"/>
      <w:r w:rsidRPr="00227B78">
        <w:rPr>
          <w:rFonts w:ascii="Times New Roman" w:hAnsi="Times New Roman" w:cs="Times New Roman"/>
        </w:rPr>
        <w:t>) que for(em) recusado(s) deverá(</w:t>
      </w:r>
      <w:proofErr w:type="spellStart"/>
      <w:r w:rsidRPr="00227B78">
        <w:rPr>
          <w:rFonts w:ascii="Times New Roman" w:hAnsi="Times New Roman" w:cs="Times New Roman"/>
        </w:rPr>
        <w:t>ão</w:t>
      </w:r>
      <w:proofErr w:type="spellEnd"/>
      <w:r w:rsidRPr="00227B78">
        <w:rPr>
          <w:rFonts w:ascii="Times New Roman" w:hAnsi="Times New Roman" w:cs="Times New Roman"/>
        </w:rPr>
        <w:t xml:space="preserve">) ser substituído(s) no </w:t>
      </w:r>
      <w:r w:rsidRPr="00227B78">
        <w:rPr>
          <w:rFonts w:ascii="Times New Roman" w:hAnsi="Times New Roman" w:cs="Times New Roman"/>
          <w:shd w:val="clear" w:color="auto" w:fill="FFFFFF"/>
        </w:rPr>
        <w:t>prazo máximo de 2 (dois) dias</w:t>
      </w:r>
      <w:r w:rsidRPr="00227B78">
        <w:rPr>
          <w:rFonts w:ascii="Times New Roman" w:hAnsi="Times New Roman" w:cs="Times New Roman"/>
        </w:rPr>
        <w:t xml:space="preserve">, contados da data de notificação apresentada à fornecedora, sem qualquer ônus para o Município. </w:t>
      </w:r>
    </w:p>
    <w:p w14:paraId="7F5DA926" w14:textId="77777777" w:rsidR="00855845" w:rsidRPr="00227B78" w:rsidRDefault="00855845" w:rsidP="008558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rPr>
      </w:pPr>
      <w:r w:rsidRPr="00227B78">
        <w:rPr>
          <w:rFonts w:ascii="Times New Roman" w:hAnsi="Times New Roman" w:cs="Times New Roman"/>
        </w:rPr>
        <w:t>4.3 Se a substituição não for realizada no prazo estipulado, a empresa estará sujeita às sanções previstas n</w:t>
      </w:r>
      <w:r>
        <w:rPr>
          <w:rFonts w:ascii="Times New Roman" w:hAnsi="Times New Roman" w:cs="Times New Roman"/>
        </w:rPr>
        <w:t>o Edital e nesta</w:t>
      </w:r>
      <w:r w:rsidRPr="00227B78">
        <w:rPr>
          <w:rFonts w:ascii="Times New Roman" w:hAnsi="Times New Roman" w:cs="Times New Roman"/>
        </w:rPr>
        <w:t xml:space="preserve"> Ata de Registro de Preços.</w:t>
      </w:r>
    </w:p>
    <w:p w14:paraId="472F21D6" w14:textId="77777777" w:rsidR="00855845" w:rsidRPr="00227B78" w:rsidRDefault="00855845" w:rsidP="008558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rPr>
      </w:pPr>
      <w:r w:rsidRPr="00227B78">
        <w:rPr>
          <w:rFonts w:ascii="Times New Roman" w:hAnsi="Times New Roman" w:cs="Times New Roman"/>
        </w:rPr>
        <w:t>4.4 O recebimento do(s) item(</w:t>
      </w:r>
      <w:proofErr w:type="spellStart"/>
      <w:r w:rsidRPr="00227B78">
        <w:rPr>
          <w:rFonts w:ascii="Times New Roman" w:hAnsi="Times New Roman" w:cs="Times New Roman"/>
        </w:rPr>
        <w:t>ns</w:t>
      </w:r>
      <w:proofErr w:type="spellEnd"/>
      <w:r w:rsidRPr="00227B78">
        <w:rPr>
          <w:rFonts w:ascii="Times New Roman" w:hAnsi="Times New Roman" w:cs="Times New Roman"/>
        </w:rPr>
        <w:t>), mesmo que definitivo, não exclui a responsabilidade da contratada em relação à qualidade e características, cabendo-lhe sanar quaisquer irregularidades detectadas durante todo o prazo de vigência da Ata.</w:t>
      </w:r>
    </w:p>
    <w:p w14:paraId="2E7514ED" w14:textId="77777777"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b/>
          <w:bCs/>
        </w:rPr>
      </w:pPr>
    </w:p>
    <w:p w14:paraId="5CB093D9" w14:textId="77777777" w:rsidR="00CF2BBC" w:rsidRPr="00227B78" w:rsidRDefault="00CF2BBC" w:rsidP="00CF2BBC">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b/>
          <w:bCs/>
        </w:rPr>
      </w:pPr>
      <w:r w:rsidRPr="00227B78">
        <w:rPr>
          <w:rFonts w:ascii="Times New Roman" w:hAnsi="Times New Roman" w:cs="Times New Roman"/>
          <w:b/>
          <w:bCs/>
        </w:rPr>
        <w:t>5 FORMA DE PAGAMENTO E DOTAÇÃO ORÇAMENTÁRIA</w:t>
      </w:r>
    </w:p>
    <w:p w14:paraId="7D24DE2B" w14:textId="77777777" w:rsidR="00CF2BBC" w:rsidRPr="00227B78" w:rsidRDefault="00CF2BBC" w:rsidP="00CF2B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195"/>
          <w:tab w:val="left" w:pos="10762"/>
        </w:tabs>
        <w:autoSpaceDE w:val="0"/>
        <w:autoSpaceDN w:val="0"/>
        <w:adjustRightInd w:val="0"/>
        <w:jc w:val="both"/>
        <w:rPr>
          <w:rFonts w:ascii="Times New Roman" w:hAnsi="Times New Roman" w:cs="Times New Roman"/>
        </w:rPr>
      </w:pPr>
      <w:r w:rsidRPr="00227B78">
        <w:rPr>
          <w:rFonts w:ascii="Times New Roman" w:hAnsi="Times New Roman" w:cs="Times New Roman"/>
        </w:rPr>
        <w:t xml:space="preserve">5.1 O pagamento será efetuado em até </w:t>
      </w:r>
      <w:r w:rsidRPr="00227B78">
        <w:rPr>
          <w:rFonts w:ascii="Times New Roman" w:hAnsi="Times New Roman" w:cs="Times New Roman"/>
          <w:b/>
          <w:bCs/>
        </w:rPr>
        <w:t>30 (trinta) dias</w:t>
      </w:r>
      <w:r w:rsidRPr="00227B78">
        <w:rPr>
          <w:rFonts w:ascii="Times New Roman" w:hAnsi="Times New Roman" w:cs="Times New Roman"/>
        </w:rPr>
        <w:t>, após a certificação da Nota Fiscal Eletrônica – NF-e correspondente à solicitação, mediante transferência na conta corrente da contratada ou emissão de boleto bancário.</w:t>
      </w:r>
    </w:p>
    <w:p w14:paraId="0A6C1EDF" w14:textId="77777777" w:rsidR="00CF2BBC" w:rsidRPr="00227B78" w:rsidRDefault="00CF2BBC" w:rsidP="00CF2BBC">
      <w:pPr>
        <w:autoSpaceDE w:val="0"/>
        <w:autoSpaceDN w:val="0"/>
        <w:adjustRightInd w:val="0"/>
        <w:jc w:val="both"/>
        <w:rPr>
          <w:rFonts w:ascii="Times New Roman" w:hAnsi="Times New Roman" w:cs="Times New Roman"/>
        </w:rPr>
      </w:pPr>
      <w:r w:rsidRPr="00227B78">
        <w:rPr>
          <w:rFonts w:ascii="Times New Roman" w:hAnsi="Times New Roman" w:cs="Times New Roman"/>
        </w:rPr>
        <w:t>5.1.1 Na opção pela transferência bancária para instituição financeira diversa daquela em que estiver depositado o recurso público, caberá a registrada arcar com as despesas da TED/DOC/PIX.</w:t>
      </w:r>
    </w:p>
    <w:p w14:paraId="70E8FF3D"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hd w:val="clear" w:color="auto" w:fill="FFFFFF"/>
        </w:rPr>
      </w:pPr>
      <w:r w:rsidRPr="00227B78">
        <w:rPr>
          <w:rFonts w:ascii="Times New Roman" w:hAnsi="Times New Roman" w:cs="Times New Roman"/>
        </w:rPr>
        <w:t xml:space="preserve">5.2 </w:t>
      </w:r>
      <w:r w:rsidRPr="00227B78">
        <w:rPr>
          <w:rFonts w:ascii="Times New Roman" w:hAnsi="Times New Roman" w:cs="Times New Roman"/>
          <w:shd w:val="clear" w:color="auto" w:fill="FFFFFF"/>
        </w:rPr>
        <w:t>As despesas decorrentes da execução do objeto desta licitação correrão à conta dos recursos especificados no orçamento do Município e nos demais órgãos e entidades usuárias.</w:t>
      </w:r>
    </w:p>
    <w:p w14:paraId="3594CA23" w14:textId="646A0B44"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hAnsi="Times New Roman" w:cs="Times New Roman"/>
          <w:shd w:val="clear" w:color="auto" w:fill="FFFFFF"/>
        </w:rPr>
      </w:pPr>
      <w:r w:rsidRPr="00227B78">
        <w:rPr>
          <w:rFonts w:ascii="Times New Roman" w:hAnsi="Times New Roman" w:cs="Times New Roman"/>
          <w:shd w:val="clear" w:color="auto" w:fill="FFFFFF"/>
        </w:rPr>
        <w:t xml:space="preserve">5.3 </w:t>
      </w:r>
      <w:r w:rsidRPr="00B125CF">
        <w:rPr>
          <w:rFonts w:ascii="Times New Roman" w:hAnsi="Times New Roman" w:cs="Times New Roman"/>
          <w:shd w:val="clear" w:color="auto" w:fill="FFFFFF"/>
        </w:rPr>
        <w:t>Qualquer pagamento somente será realizado quando a empresa contratada estiver regular em relação aos docume</w:t>
      </w:r>
      <w:r>
        <w:rPr>
          <w:rFonts w:ascii="Times New Roman" w:hAnsi="Times New Roman" w:cs="Times New Roman"/>
          <w:shd w:val="clear" w:color="auto" w:fill="FFFFFF"/>
        </w:rPr>
        <w:t xml:space="preserve">ntos </w:t>
      </w:r>
      <w:r w:rsidR="005053BC">
        <w:rPr>
          <w:rFonts w:ascii="Times New Roman" w:hAnsi="Times New Roman" w:cs="Times New Roman"/>
          <w:shd w:val="clear" w:color="auto" w:fill="FFFFFF"/>
        </w:rPr>
        <w:t>das alíneas b, c, d, e, f, do item 10.1.2,</w:t>
      </w:r>
      <w:r w:rsidR="00543F52">
        <w:rPr>
          <w:rFonts w:ascii="Times New Roman" w:hAnsi="Times New Roman" w:cs="Times New Roman"/>
          <w:shd w:val="clear" w:color="auto" w:fill="FFFFFF"/>
        </w:rPr>
        <w:t xml:space="preserve"> do Edital</w:t>
      </w:r>
      <w:r w:rsidRPr="00B125CF">
        <w:rPr>
          <w:rFonts w:ascii="Times New Roman" w:hAnsi="Times New Roman" w:cs="Times New Roman"/>
          <w:shd w:val="clear" w:color="auto" w:fill="FFFFFF"/>
        </w:rPr>
        <w:t>.</w:t>
      </w:r>
    </w:p>
    <w:p w14:paraId="281B67AC" w14:textId="77777777" w:rsidR="00CF2BBC" w:rsidRPr="00227B78" w:rsidRDefault="00CF2BBC" w:rsidP="00CF2B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both"/>
        <w:rPr>
          <w:rFonts w:ascii="Times New Roman" w:hAnsi="Times New Roman" w:cs="Times New Roman"/>
          <w:bCs/>
        </w:rPr>
      </w:pPr>
    </w:p>
    <w:p w14:paraId="18DA0826" w14:textId="77777777" w:rsidR="00F72BC9" w:rsidRPr="00227B78" w:rsidRDefault="00F72BC9" w:rsidP="00F72B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tLeast"/>
        <w:jc w:val="both"/>
        <w:rPr>
          <w:rFonts w:ascii="Times New Roman" w:hAnsi="Times New Roman" w:cs="Times New Roman"/>
          <w:b/>
          <w:shd w:val="clear" w:color="auto" w:fill="FFFFFF"/>
        </w:rPr>
      </w:pPr>
      <w:r w:rsidRPr="00227B78">
        <w:rPr>
          <w:rFonts w:ascii="Times New Roman" w:hAnsi="Times New Roman" w:cs="Times New Roman"/>
          <w:b/>
          <w:bCs/>
        </w:rPr>
        <w:t>6 RESPONSABILIDADES DA REGISTRADA</w:t>
      </w:r>
    </w:p>
    <w:p w14:paraId="7F775DD6" w14:textId="77777777" w:rsidR="00F72BC9" w:rsidRPr="00227B78" w:rsidRDefault="00F72BC9" w:rsidP="00F72B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rPr>
          <w:rFonts w:ascii="Times New Roman" w:hAnsi="Times New Roman" w:cs="Times New Roman"/>
        </w:rPr>
      </w:pPr>
      <w:r w:rsidRPr="00227B78">
        <w:rPr>
          <w:rFonts w:ascii="Times New Roman" w:hAnsi="Times New Roman" w:cs="Times New Roman"/>
        </w:rPr>
        <w:t xml:space="preserve">6.1 </w:t>
      </w:r>
      <w:r w:rsidRPr="00227B78">
        <w:rPr>
          <w:rFonts w:ascii="Times New Roman" w:hAnsi="Times New Roman" w:cs="Times New Roman"/>
        </w:rPr>
        <w:tab/>
        <w:t>Responder por eventuais danos e prejuízos que, na execução da contratação, venha, direta ou indiretamente, provocar ou causar para o Município ou a terceiros, independentemente da fiscalização exercida pelo Município.</w:t>
      </w:r>
    </w:p>
    <w:p w14:paraId="2157D840" w14:textId="77777777" w:rsidR="00F72BC9" w:rsidRPr="00227B78" w:rsidRDefault="00F72BC9" w:rsidP="00F72B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rPr>
          <w:rFonts w:ascii="Times New Roman" w:hAnsi="Times New Roman" w:cs="Times New Roman"/>
        </w:rPr>
      </w:pPr>
      <w:r w:rsidRPr="00227B78">
        <w:rPr>
          <w:rFonts w:ascii="Times New Roman" w:hAnsi="Times New Roman" w:cs="Times New Roman"/>
        </w:rPr>
        <w:t>6.2 Arcar exclusivamente com as despesas referentes aos encargos trabalhistas, previdenciários, fiscais e comerciais resultantes da execução desta ata, nos termos do artigo 71 da Lei nº 8.666/93.</w:t>
      </w:r>
    </w:p>
    <w:p w14:paraId="420FCC51" w14:textId="77777777" w:rsidR="00F72BC9" w:rsidRPr="00227B78" w:rsidRDefault="00F72BC9" w:rsidP="00F72BC9">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Times New Roman" w:hAnsi="Times New Roman" w:cs="Times New Roman"/>
        </w:rPr>
      </w:pPr>
      <w:r w:rsidRPr="00227B78">
        <w:rPr>
          <w:rFonts w:ascii="Times New Roman" w:hAnsi="Times New Roman" w:cs="Times New Roman"/>
        </w:rPr>
        <w:t>6.3 Prezar pela qualidade do(s) item(</w:t>
      </w:r>
      <w:proofErr w:type="spellStart"/>
      <w:r w:rsidRPr="00227B78">
        <w:rPr>
          <w:rFonts w:ascii="Times New Roman" w:hAnsi="Times New Roman" w:cs="Times New Roman"/>
        </w:rPr>
        <w:t>ns</w:t>
      </w:r>
      <w:proofErr w:type="spellEnd"/>
      <w:r w:rsidRPr="00227B78">
        <w:rPr>
          <w:rFonts w:ascii="Times New Roman" w:hAnsi="Times New Roman" w:cs="Times New Roman"/>
        </w:rPr>
        <w:t>) fornecido(s), cabendo-lhe verificar o atendimento das especificações.</w:t>
      </w:r>
    </w:p>
    <w:p w14:paraId="731E1AB0" w14:textId="77777777" w:rsidR="00F72BC9" w:rsidRPr="00227B78" w:rsidRDefault="00F72BC9" w:rsidP="00F72B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rPr>
          <w:rFonts w:ascii="Times New Roman" w:hAnsi="Times New Roman" w:cs="Times New Roman"/>
        </w:rPr>
      </w:pPr>
      <w:r w:rsidRPr="00227B78">
        <w:rPr>
          <w:rFonts w:ascii="Times New Roman" w:hAnsi="Times New Roman" w:cs="Times New Roman"/>
        </w:rPr>
        <w:t>6.4 Observar as disposições da Portaria Municipal nº 124/</w:t>
      </w:r>
      <w:r>
        <w:rPr>
          <w:rFonts w:ascii="Times New Roman" w:hAnsi="Times New Roman" w:cs="Times New Roman"/>
        </w:rPr>
        <w:t>2021</w:t>
      </w:r>
      <w:r w:rsidRPr="00227B78">
        <w:rPr>
          <w:rFonts w:ascii="Times New Roman" w:hAnsi="Times New Roman" w:cs="Times New Roman"/>
        </w:rPr>
        <w:t>.</w:t>
      </w:r>
    </w:p>
    <w:p w14:paraId="64F2B4EA" w14:textId="77777777" w:rsidR="00F72BC9" w:rsidRPr="00227B78" w:rsidRDefault="00F72BC9" w:rsidP="00F72BC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rPr>
          <w:rFonts w:ascii="Times New Roman" w:hAnsi="Times New Roman" w:cs="Times New Roman"/>
        </w:rPr>
      </w:pPr>
    </w:p>
    <w:p w14:paraId="07196091" w14:textId="77777777" w:rsidR="009C1789" w:rsidRDefault="009C1789" w:rsidP="009C1789">
      <w:pPr>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jc w:val="both"/>
        <w:rPr>
          <w:rFonts w:ascii="Times New Roman" w:hAnsi="Times New Roman" w:cs="Times New Roman"/>
        </w:rPr>
      </w:pPr>
      <w:r>
        <w:rPr>
          <w:rFonts w:ascii="Times New Roman" w:hAnsi="Times New Roman" w:cs="Times New Roman"/>
          <w:b/>
          <w:bCs/>
        </w:rPr>
        <w:t>7 OBRIGAÇÕES DA REGISTRADA</w:t>
      </w:r>
    </w:p>
    <w:p w14:paraId="739A4395" w14:textId="77777777" w:rsidR="009C1789" w:rsidRDefault="009C1789" w:rsidP="009C1789">
      <w:pPr>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jc w:val="both"/>
        <w:rPr>
          <w:rFonts w:ascii="Times New Roman" w:hAnsi="Times New Roman" w:cs="Times New Roman"/>
        </w:rPr>
      </w:pPr>
      <w:r>
        <w:rPr>
          <w:rFonts w:ascii="Times New Roman" w:hAnsi="Times New Roman" w:cs="Times New Roman"/>
        </w:rPr>
        <w:t>7.1 Providenciar, no prazo máximo de 48 (quarenta e oito) horas, o saneamento de qualquer irregularidade constatada;</w:t>
      </w:r>
    </w:p>
    <w:p w14:paraId="001FB214"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7.2 Manter, durante a vigência da Ata, todas as exigências contidas no Edital de Licitação;</w:t>
      </w:r>
    </w:p>
    <w:p w14:paraId="5AFF61FC"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 xml:space="preserve">7.3 Corrigir, reparar, remover, reconstruir ou substituir, às suas expensas, no total ou em parte, o objeto em que se verificar vícios, defeitos ou incorreções ou, ainda, que </w:t>
      </w:r>
      <w:proofErr w:type="spellStart"/>
      <w:r>
        <w:rPr>
          <w:rFonts w:ascii="Times New Roman" w:hAnsi="Times New Roman" w:cs="Times New Roman"/>
        </w:rPr>
        <w:t>estiver</w:t>
      </w:r>
      <w:proofErr w:type="spellEnd"/>
      <w:r>
        <w:rPr>
          <w:rFonts w:ascii="Times New Roman" w:hAnsi="Times New Roman" w:cs="Times New Roman"/>
        </w:rPr>
        <w:t xml:space="preserve"> em desacordo com as especificações exigidas.</w:t>
      </w:r>
    </w:p>
    <w:p w14:paraId="125EEDA6"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lastRenderedPageBreak/>
        <w:t>7.4 Observado qualquer tipo de não atendimento das especificações no fornecimento do(s) item(</w:t>
      </w:r>
      <w:proofErr w:type="spellStart"/>
      <w:r>
        <w:rPr>
          <w:rFonts w:ascii="Times New Roman" w:hAnsi="Times New Roman" w:cs="Times New Roman"/>
        </w:rPr>
        <w:t>ns</w:t>
      </w:r>
      <w:proofErr w:type="spellEnd"/>
      <w:r>
        <w:rPr>
          <w:rFonts w:ascii="Times New Roman" w:hAnsi="Times New Roman" w:cs="Times New Roman"/>
        </w:rPr>
        <w:t>), a empresa deverá substituí-lo(s) sem qualquer ônus para o Município.</w:t>
      </w:r>
    </w:p>
    <w:p w14:paraId="5ECFA6C9" w14:textId="77777777" w:rsidR="009C1789" w:rsidRDefault="009C1789" w:rsidP="009C1789">
      <w:pPr>
        <w:pStyle w:val="TextosemFormatao1"/>
        <w:tabs>
          <w:tab w:val="left" w:pos="426"/>
        </w:tabs>
        <w:rPr>
          <w:rFonts w:ascii="Times New Roman" w:hAnsi="Times New Roman" w:cs="Times New Roman"/>
          <w:sz w:val="24"/>
          <w:szCs w:val="24"/>
        </w:rPr>
      </w:pPr>
      <w:r>
        <w:rPr>
          <w:rFonts w:ascii="Times New Roman" w:hAnsi="Times New Roman" w:cs="Times New Roman"/>
          <w:sz w:val="24"/>
          <w:szCs w:val="24"/>
          <w:lang w:val="pt-BR"/>
        </w:rPr>
        <w:t xml:space="preserve">7.5 </w:t>
      </w:r>
      <w:proofErr w:type="spellStart"/>
      <w:r>
        <w:rPr>
          <w:rFonts w:ascii="Times New Roman" w:hAnsi="Times New Roman" w:cs="Times New Roman"/>
          <w:sz w:val="24"/>
          <w:szCs w:val="24"/>
          <w:lang w:val="pt-BR"/>
        </w:rPr>
        <w:t>Fornecer</w:t>
      </w:r>
      <w:proofErr w:type="spellEnd"/>
      <w:r>
        <w:rPr>
          <w:rFonts w:ascii="Times New Roman" w:hAnsi="Times New Roman" w:cs="Times New Roman"/>
          <w:sz w:val="24"/>
          <w:szCs w:val="24"/>
          <w:lang w:val="pt-BR"/>
        </w:rPr>
        <w:t xml:space="preserve"> EPIs, com Certificado de Aprovação (CA), emitido pela Secretaria Especial do Trabalho do Ministério da Economia.</w:t>
      </w:r>
    </w:p>
    <w:p w14:paraId="5F3E50AC" w14:textId="77777777" w:rsidR="009C1789" w:rsidRDefault="009C1789" w:rsidP="009C1789">
      <w:pPr>
        <w:pStyle w:val="TextosemFormatao1"/>
        <w:tabs>
          <w:tab w:val="left" w:pos="426"/>
        </w:tabs>
        <w:rPr>
          <w:rFonts w:ascii="Times New Roman" w:hAnsi="Times New Roman" w:cs="Times New Roman"/>
          <w:sz w:val="24"/>
          <w:szCs w:val="24"/>
        </w:rPr>
      </w:pPr>
      <w:r>
        <w:rPr>
          <w:rFonts w:ascii="Times New Roman" w:hAnsi="Times New Roman" w:cs="Times New Roman"/>
          <w:sz w:val="24"/>
          <w:szCs w:val="24"/>
          <w:lang w:val="pt-BR"/>
        </w:rPr>
        <w:t>7.6 Observar e seguir as instruções para prevenção e cuidados estipulados no anexo IX deste edital.</w:t>
      </w:r>
    </w:p>
    <w:p w14:paraId="74A9C6A6" w14:textId="77777777" w:rsidR="009C1789" w:rsidRDefault="009C1789" w:rsidP="009C1789">
      <w:pPr>
        <w:pStyle w:val="TextosemFormatao1"/>
        <w:tabs>
          <w:tab w:val="left" w:pos="426"/>
        </w:tabs>
        <w:rPr>
          <w:rFonts w:ascii="Times New Roman" w:hAnsi="Times New Roman" w:cs="Times New Roman"/>
          <w:sz w:val="24"/>
          <w:szCs w:val="24"/>
        </w:rPr>
      </w:pPr>
      <w:r>
        <w:rPr>
          <w:rFonts w:ascii="Times New Roman" w:hAnsi="Times New Roman" w:cs="Times New Roman"/>
          <w:sz w:val="24"/>
          <w:szCs w:val="24"/>
          <w:lang w:val="pt-BR"/>
        </w:rPr>
        <w:t>7.7 Sem prejuízo da responsabilidade civil, penal e administrativa da contratada e da cobrança da multa prevista no instrumento contratual, é obrigação da contratada observar que os trabalhadores utilizem indistintamente e em tempo integral os EPIs adequados, no local de prestação de serviços, ou se retirarem do local, nos termos das normas de sanidade vigentes.</w:t>
      </w:r>
    </w:p>
    <w:p w14:paraId="3036CB49"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p>
    <w:p w14:paraId="41218876"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b/>
        </w:rPr>
        <w:t>8 OBRIGAÇÕES DO MUNICÍPIO</w:t>
      </w:r>
    </w:p>
    <w:p w14:paraId="3E7CE1A5"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8.1 Emitir a(s) autorização(</w:t>
      </w:r>
      <w:proofErr w:type="spellStart"/>
      <w:r>
        <w:rPr>
          <w:rFonts w:ascii="Times New Roman" w:hAnsi="Times New Roman" w:cs="Times New Roman"/>
        </w:rPr>
        <w:t>ões</w:t>
      </w:r>
      <w:proofErr w:type="spellEnd"/>
      <w:r>
        <w:rPr>
          <w:rFonts w:ascii="Times New Roman" w:hAnsi="Times New Roman" w:cs="Times New Roman"/>
        </w:rPr>
        <w:t>) de fornecimento;</w:t>
      </w:r>
    </w:p>
    <w:p w14:paraId="57E95B6B"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8.2 Fiscalizar o fornecimento do objeto;</w:t>
      </w:r>
    </w:p>
    <w:p w14:paraId="2E6507F7"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8.3 Notificar por escrito, à registrada, sobre qualquer irregularidade no fornecimento do objeto;</w:t>
      </w:r>
    </w:p>
    <w:p w14:paraId="74EF5E60"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8.4 Realizar o pagamento no prazo estabelecido em edital.</w:t>
      </w:r>
    </w:p>
    <w:p w14:paraId="1E048C4D"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p>
    <w:p w14:paraId="2F873087"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b/>
          <w:bCs/>
        </w:rPr>
        <w:t xml:space="preserve">9 CANCELAMENTO DO REGISTRO </w:t>
      </w:r>
    </w:p>
    <w:p w14:paraId="705D7A9D"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 xml:space="preserve">9.1 O Município poderá cancelar o Registro de Preços nos casos a seguir especificados: </w:t>
      </w:r>
    </w:p>
    <w:p w14:paraId="4D35D57E"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a) quando a registrada descumprir as exigências do edital ou da respectiva ata;</w:t>
      </w:r>
    </w:p>
    <w:p w14:paraId="254C1160"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b) quando a empresa der causa à rescisão administrativa da Ata decorrente de registro de preços;</w:t>
      </w:r>
    </w:p>
    <w:p w14:paraId="7243581A"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c) quando não aceitar reduzir o(s) preço(s) registrado(s), na hipótese deste(s) se tornar(em) superior(es) àquele(s) praticado(s) no mercado;</w:t>
      </w:r>
    </w:p>
    <w:p w14:paraId="1C97E18C"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d) quando não comparecer ou deixar de fornecer, no prazo estabelecido, o(s) item(</w:t>
      </w:r>
      <w:proofErr w:type="spellStart"/>
      <w:r>
        <w:rPr>
          <w:rFonts w:ascii="Times New Roman" w:hAnsi="Times New Roman" w:cs="Times New Roman"/>
        </w:rPr>
        <w:t>ns</w:t>
      </w:r>
      <w:proofErr w:type="spellEnd"/>
      <w:r>
        <w:rPr>
          <w:rFonts w:ascii="Times New Roman" w:hAnsi="Times New Roman" w:cs="Times New Roman"/>
        </w:rPr>
        <w:t>) decorrente(s) da Ata de Registro de Preços e a Administração não aceitar a sua justificativa;</w:t>
      </w:r>
    </w:p>
    <w:p w14:paraId="09B47455"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e) em qualquer das hipóteses de inexecução total ou parcial do objeto;</w:t>
      </w:r>
    </w:p>
    <w:p w14:paraId="6ADF8465"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f) perder qualquer condição de habilitação e qualificação técnica exigida no processo licitatório;</w:t>
      </w:r>
    </w:p>
    <w:p w14:paraId="1BE6F448"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g) por razões de interesse público devidamente demonstradas e justificadas pela Administração.</w:t>
      </w:r>
    </w:p>
    <w:p w14:paraId="06361CB1"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9.2 Em qualquer das hipóteses acima, concluído o processo, a Administração fará o devido apostilamento na Ata de Registro de Preços e informará aos demais fornecedores a nova ordem de registro.</w:t>
      </w:r>
    </w:p>
    <w:p w14:paraId="64F75E0F"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p>
    <w:p w14:paraId="00E0424A" w14:textId="77777777" w:rsidR="009C1789" w:rsidRDefault="009C1789" w:rsidP="009C178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ascii="Times New Roman" w:hAnsi="Times New Roman" w:cs="Times New Roman"/>
        </w:rPr>
      </w:pPr>
      <w:r>
        <w:rPr>
          <w:rFonts w:ascii="Times New Roman" w:hAnsi="Times New Roman" w:cs="Times New Roman"/>
          <w:b/>
          <w:bCs/>
        </w:rPr>
        <w:t>10 PENALIDADES</w:t>
      </w:r>
    </w:p>
    <w:p w14:paraId="365BC662"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10.1 Pela inexecução total ou parcial das condições estabelecidas nesta ata estará a empresa fornecedora sujeita às seguintes penalidades:</w:t>
      </w:r>
    </w:p>
    <w:p w14:paraId="79D66B9A"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a) Advertência;</w:t>
      </w:r>
    </w:p>
    <w:p w14:paraId="31EADB9F"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b) Multa:</w:t>
      </w:r>
    </w:p>
    <w:p w14:paraId="19F8332A"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b.1 - De 0,5% (meio por cento) por dia de atraso, no caso de não cumprimento de qualquer prazo previsto no edital, até o limite de 10% (dez por cento);</w:t>
      </w:r>
    </w:p>
    <w:p w14:paraId="61CF81E9"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b.2 - De 10% (dez por cento) sobre o valor homologado, no caso de descumprimento do Contrato, ressalvado o disposto no item b.1 (um) acima citado;</w:t>
      </w:r>
    </w:p>
    <w:p w14:paraId="70B7B590"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b.3 – De 10% (dez por cento) sobre o valor vencedor da licitação, na hipótese de rescisão do instrumento contratual após sua assinatura, decorrente de culpa exclusiva da empresa vencedora da licitação.</w:t>
      </w:r>
    </w:p>
    <w:p w14:paraId="52BD410F"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c) Suspensão temporária de participação em licitação e impedimento de contratar com o Município de Palmitos pelo período de até 05 (cinco) anos consecutivos;</w:t>
      </w:r>
    </w:p>
    <w:p w14:paraId="4175BE15"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d) Declaração de inidoneidade.</w:t>
      </w:r>
    </w:p>
    <w:p w14:paraId="5D09F91A" w14:textId="77777777" w:rsidR="009C1789" w:rsidRDefault="009C1789" w:rsidP="009C178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ascii="Times New Roman" w:hAnsi="Times New Roman" w:cs="Times New Roman"/>
        </w:rPr>
      </w:pPr>
      <w:r>
        <w:rPr>
          <w:rFonts w:ascii="Times New Roman" w:hAnsi="Times New Roman" w:cs="Times New Roman"/>
        </w:rPr>
        <w:t xml:space="preserve">10.2 As eventuais multas aplicadas por força do disposto nos subitens precedentes não terão caráter compensatório, mas simplesmente moratório e, portanto, não eximem a empresa </w:t>
      </w:r>
      <w:r>
        <w:rPr>
          <w:rFonts w:ascii="Times New Roman" w:hAnsi="Times New Roman" w:cs="Times New Roman"/>
        </w:rPr>
        <w:lastRenderedPageBreak/>
        <w:t>contratada da reparação de possíveis danos, perdas ou prejuízos que os seus atos venham a acarretar, nem impedem a declaração da rescisão do pacto em apreço.</w:t>
      </w:r>
    </w:p>
    <w:p w14:paraId="62A6539A" w14:textId="77777777" w:rsidR="009C1789" w:rsidRDefault="009C1789" w:rsidP="009C178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ascii="Times New Roman" w:hAnsi="Times New Roman" w:cs="Times New Roman"/>
        </w:rPr>
      </w:pPr>
      <w:r>
        <w:rPr>
          <w:rFonts w:ascii="Times New Roman" w:hAnsi="Times New Roman" w:cs="Times New Roman"/>
        </w:rPr>
        <w:t>10.3 Os valores pertinentes às multas aplicadas serão descontados dos créditos a que a fornecedora tiver direito, ou cobrados judicialmente.</w:t>
      </w:r>
    </w:p>
    <w:p w14:paraId="21E23023" w14:textId="77777777" w:rsidR="009C1789" w:rsidRDefault="009C1789" w:rsidP="009C178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ascii="Times New Roman" w:hAnsi="Times New Roman" w:cs="Times New Roman"/>
        </w:rPr>
      </w:pPr>
    </w:p>
    <w:p w14:paraId="7D5D657C" w14:textId="77777777" w:rsidR="009C1789" w:rsidRDefault="009C1789" w:rsidP="009C1789">
      <w:pPr>
        <w:autoSpaceDE w:val="0"/>
        <w:jc w:val="both"/>
        <w:rPr>
          <w:rFonts w:ascii="Times New Roman" w:hAnsi="Times New Roman" w:cs="Times New Roman"/>
        </w:rPr>
      </w:pPr>
      <w:r>
        <w:rPr>
          <w:rFonts w:ascii="Times New Roman" w:eastAsia="Calibri" w:hAnsi="Times New Roman" w:cs="Times New Roman"/>
          <w:b/>
          <w:lang w:eastAsia="en-US"/>
        </w:rPr>
        <w:t>11</w:t>
      </w:r>
      <w:r>
        <w:rPr>
          <w:rFonts w:ascii="Times New Roman" w:eastAsia="Calibri" w:hAnsi="Times New Roman" w:cs="Times New Roman"/>
          <w:lang w:eastAsia="en-US"/>
        </w:rPr>
        <w:t xml:space="preserve"> </w:t>
      </w:r>
      <w:r>
        <w:rPr>
          <w:rFonts w:ascii="Times New Roman" w:eastAsia="Calibri" w:hAnsi="Times New Roman" w:cs="Times New Roman"/>
          <w:b/>
          <w:bCs/>
          <w:lang w:eastAsia="en-US"/>
        </w:rPr>
        <w:t>DA GESTÃO E DA FISCALIZAÇÃO</w:t>
      </w:r>
    </w:p>
    <w:p w14:paraId="030B3DC9" w14:textId="77777777" w:rsidR="009C1789" w:rsidRDefault="009C1789" w:rsidP="009C1789">
      <w:pPr>
        <w:tabs>
          <w:tab w:val="left" w:pos="4335"/>
        </w:tabs>
        <w:jc w:val="both"/>
        <w:rPr>
          <w:rFonts w:ascii="Times New Roman" w:hAnsi="Times New Roman" w:cs="Times New Roman"/>
        </w:rPr>
      </w:pPr>
      <w:r>
        <w:rPr>
          <w:rFonts w:ascii="Times New Roman" w:eastAsia="Calibri" w:hAnsi="Times New Roman" w:cs="Times New Roman"/>
          <w:lang w:eastAsia="en-US"/>
        </w:rPr>
        <w:t xml:space="preserve">11.1 </w:t>
      </w:r>
      <w:r>
        <w:rPr>
          <w:rFonts w:ascii="Times New Roman" w:eastAsia="Calibri" w:hAnsi="Times New Roman" w:cs="Times New Roman"/>
          <w:bCs/>
          <w:lang w:eastAsia="en-US"/>
        </w:rPr>
        <w:t>O MUNICÍPIO DE PALMITOS designa</w:t>
      </w:r>
      <w:r>
        <w:rPr>
          <w:rFonts w:ascii="Times New Roman" w:eastAsia="Calibri" w:hAnsi="Times New Roman" w:cs="Times New Roman"/>
          <w:lang w:eastAsia="en-US"/>
        </w:rPr>
        <w:t xml:space="preserve"> como </w:t>
      </w:r>
      <w:r>
        <w:rPr>
          <w:rFonts w:ascii="Times New Roman" w:eastAsia="Calibri" w:hAnsi="Times New Roman" w:cs="Times New Roman"/>
          <w:bCs/>
          <w:lang w:eastAsia="en-US"/>
        </w:rPr>
        <w:t xml:space="preserve">Gestor </w:t>
      </w:r>
      <w:r>
        <w:rPr>
          <w:rFonts w:ascii="Times New Roman" w:hAnsi="Times New Roman" w:cs="Times New Roman"/>
        </w:rPr>
        <w:t>.................................................................</w:t>
      </w:r>
      <w:r>
        <w:rPr>
          <w:rFonts w:ascii="Times New Roman" w:eastAsia="Calibri" w:hAnsi="Times New Roman" w:cs="Times New Roman"/>
          <w:bCs/>
          <w:lang w:eastAsia="en-US"/>
        </w:rPr>
        <w:t xml:space="preserve"> </w:t>
      </w:r>
      <w:proofErr w:type="gramStart"/>
      <w:r>
        <w:rPr>
          <w:rFonts w:ascii="Times New Roman" w:eastAsia="Calibri" w:hAnsi="Times New Roman" w:cs="Times New Roman"/>
          <w:bCs/>
          <w:lang w:eastAsia="en-US"/>
        </w:rPr>
        <w:t>e Fiscal</w:t>
      </w:r>
      <w:proofErr w:type="gramEnd"/>
      <w:r>
        <w:rPr>
          <w:rFonts w:ascii="Times New Roman" w:hAnsi="Times New Roman" w:cs="Times New Roman"/>
        </w:rPr>
        <w:t>.................................................................</w:t>
      </w:r>
      <w:r>
        <w:rPr>
          <w:rFonts w:ascii="Times New Roman" w:eastAsia="Calibri" w:hAnsi="Times New Roman" w:cs="Times New Roman"/>
          <w:bCs/>
          <w:lang w:eastAsia="en-US"/>
        </w:rPr>
        <w:t xml:space="preserve"> desta Ata</w:t>
      </w:r>
      <w:r>
        <w:rPr>
          <w:rFonts w:ascii="Times New Roman" w:eastAsia="Calibri" w:hAnsi="Times New Roman" w:cs="Times New Roman"/>
          <w:lang w:eastAsia="en-US"/>
        </w:rPr>
        <w:t xml:space="preserve">, para o acompanhamento formal nos aspectos administrativos, procedimentais </w:t>
      </w:r>
      <w:proofErr w:type="gramStart"/>
      <w:r>
        <w:rPr>
          <w:rFonts w:ascii="Times New Roman" w:eastAsia="Calibri" w:hAnsi="Times New Roman" w:cs="Times New Roman"/>
          <w:lang w:eastAsia="en-US"/>
        </w:rPr>
        <w:t>contábeis,  além</w:t>
      </w:r>
      <w:proofErr w:type="gramEnd"/>
      <w:r>
        <w:rPr>
          <w:rFonts w:ascii="Times New Roman" w:eastAsia="Calibri" w:hAnsi="Times New Roman" w:cs="Times New Roman"/>
          <w:lang w:eastAsia="en-US"/>
        </w:rPr>
        <w:t xml:space="preserve"> do acompanhamento e fiscalização dos serviços, devendo registrar em relatório todas as ocorrências e as deficiências, </w:t>
      </w:r>
      <w:r>
        <w:rPr>
          <w:rFonts w:ascii="Times New Roman" w:hAnsi="Times New Roman" w:cs="Times New Roman"/>
        </w:rPr>
        <w:t>nos termos do art. 67 da Lei Federal n° 8.666/93, consolidada</w:t>
      </w:r>
      <w:r>
        <w:rPr>
          <w:rFonts w:ascii="Times New Roman" w:eastAsia="Calibri" w:hAnsi="Times New Roman" w:cs="Times New Roman"/>
          <w:lang w:eastAsia="en-US"/>
        </w:rPr>
        <w:t>, cuja cópia será encaminhada à CONTRATADA, objetivando a correção das irregularidades apontadas no prazo que for estabelecido.</w:t>
      </w:r>
    </w:p>
    <w:p w14:paraId="614E05AF" w14:textId="77777777" w:rsidR="009C1789" w:rsidRDefault="009C1789" w:rsidP="009C1789">
      <w:pPr>
        <w:pStyle w:val="PargrafodaLista"/>
        <w:ind w:left="0"/>
        <w:jc w:val="both"/>
        <w:rPr>
          <w:rFonts w:ascii="Times New Roman" w:hAnsi="Times New Roman" w:cs="Times New Roman"/>
        </w:rPr>
      </w:pPr>
      <w:r>
        <w:rPr>
          <w:rFonts w:ascii="Times New Roman" w:hAnsi="Times New Roman" w:cs="Times New Roman"/>
        </w:rPr>
        <w:t>11.1.1 O fiscal do contrato será responsável pelo fiel cumprimento das cláusulas contratuais, inclusive as pertinentes aos encargos complementares.</w:t>
      </w:r>
    </w:p>
    <w:p w14:paraId="093CF73A" w14:textId="77777777" w:rsidR="009C1789" w:rsidRDefault="009C1789" w:rsidP="009C1789">
      <w:pPr>
        <w:autoSpaceDE w:val="0"/>
        <w:jc w:val="both"/>
        <w:rPr>
          <w:rFonts w:ascii="Times New Roman" w:hAnsi="Times New Roman" w:cs="Times New Roman"/>
        </w:rPr>
      </w:pPr>
      <w:r>
        <w:rPr>
          <w:rFonts w:ascii="Times New Roman" w:eastAsia="Calibri" w:hAnsi="Times New Roman" w:cs="Times New Roman"/>
          <w:lang w:eastAsia="en-US"/>
        </w:rPr>
        <w:t xml:space="preserve">11.2 As exigências e a atuação da fiscalização pelo </w:t>
      </w:r>
      <w:r>
        <w:rPr>
          <w:rFonts w:ascii="Times New Roman" w:eastAsia="Calibri" w:hAnsi="Times New Roman" w:cs="Times New Roman"/>
          <w:bCs/>
          <w:lang w:eastAsia="en-US"/>
        </w:rPr>
        <w:t xml:space="preserve">MUNICÍPIO </w:t>
      </w:r>
      <w:r>
        <w:rPr>
          <w:rFonts w:ascii="Times New Roman" w:eastAsia="Calibri" w:hAnsi="Times New Roman" w:cs="Times New Roman"/>
          <w:lang w:eastAsia="en-US"/>
        </w:rPr>
        <w:t>em nada restringe a responsabilidade única, integral e exclusiva da Contratada no que concerne à execução do objeto contratado.</w:t>
      </w:r>
    </w:p>
    <w:p w14:paraId="02E51EBA" w14:textId="77777777" w:rsidR="009C1789" w:rsidRDefault="009C1789" w:rsidP="009C178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ascii="Times New Roman" w:hAnsi="Times New Roman" w:cs="Times New Roman"/>
          <w:b/>
          <w:bCs/>
        </w:rPr>
      </w:pPr>
    </w:p>
    <w:p w14:paraId="2AD870F5" w14:textId="77777777" w:rsidR="009C1789" w:rsidRDefault="009C1789" w:rsidP="009C1789">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ascii="Times New Roman" w:hAnsi="Times New Roman" w:cs="Times New Roman"/>
        </w:rPr>
      </w:pPr>
      <w:r>
        <w:rPr>
          <w:rFonts w:ascii="Times New Roman" w:hAnsi="Times New Roman" w:cs="Times New Roman"/>
          <w:b/>
          <w:bCs/>
        </w:rPr>
        <w:t>12 DISPOSIÇÕES GERAIS</w:t>
      </w:r>
    </w:p>
    <w:p w14:paraId="4C722100"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rPr>
      </w:pPr>
      <w:r>
        <w:rPr>
          <w:rFonts w:ascii="Times New Roman" w:hAnsi="Times New Roman" w:cs="Times New Roman"/>
        </w:rPr>
        <w:t>12.1 A contratada não poderá transferir a terceiros o objeto previsto nesta ata, salvo expressa autorização da Administração Municipal.</w:t>
      </w:r>
    </w:p>
    <w:p w14:paraId="5168DE1B" w14:textId="77777777" w:rsidR="009C1789" w:rsidRDefault="009C1789" w:rsidP="009C1789">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jc w:val="both"/>
        <w:rPr>
          <w:rFonts w:ascii="Times New Roman" w:hAnsi="Times New Roman" w:cs="Times New Roman"/>
        </w:rPr>
      </w:pPr>
      <w:r>
        <w:rPr>
          <w:rFonts w:ascii="Times New Roman" w:hAnsi="Times New Roman" w:cs="Times New Roman"/>
        </w:rPr>
        <w:t>12.2 Elegem as partes o Foro da Comarca de Palmitos-SC, para dirimir todas e quaisquer controvérsias oriundas desta Ata, renunciando expressamente a qualquer outro, por mais privilegiado que seja.</w:t>
      </w:r>
    </w:p>
    <w:p w14:paraId="3F1D9B3C" w14:textId="77777777" w:rsidR="009C1789" w:rsidRDefault="009C1789" w:rsidP="009C1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rPr>
          <w:rFonts w:ascii="Times New Roman" w:hAnsi="Times New Roman" w:cs="Times New Roman"/>
        </w:rPr>
      </w:pPr>
      <w:r>
        <w:rPr>
          <w:rFonts w:ascii="Times New Roman" w:hAnsi="Times New Roman" w:cs="Times New Roman"/>
        </w:rPr>
        <w:t xml:space="preserve">Palmitos (SC), </w:t>
      </w:r>
      <w:proofErr w:type="spellStart"/>
      <w:r>
        <w:rPr>
          <w:rFonts w:ascii="Times New Roman" w:hAnsi="Times New Roman" w:cs="Times New Roman"/>
        </w:rPr>
        <w:t>em</w:t>
      </w:r>
      <w:proofErr w:type="spellEnd"/>
      <w:r>
        <w:rPr>
          <w:rFonts w:ascii="Times New Roman" w:hAnsi="Times New Roman" w:cs="Times New Roman"/>
        </w:rPr>
        <w:t xml:space="preserve"> </w:t>
      </w:r>
      <w:proofErr w:type="gramStart"/>
      <w:r>
        <w:rPr>
          <w:rFonts w:ascii="Times New Roman" w:hAnsi="Times New Roman" w:cs="Times New Roman"/>
        </w:rPr>
        <w:t>....................... .</w:t>
      </w:r>
      <w:proofErr w:type="gramEnd"/>
    </w:p>
    <w:p w14:paraId="061D8F3A" w14:textId="77777777" w:rsidR="00F72BC9" w:rsidRPr="00227B78" w:rsidRDefault="00F72BC9" w:rsidP="00F72B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cs="Times New Roman"/>
        </w:rPr>
      </w:pPr>
    </w:p>
    <w:p w14:paraId="370C5347" w14:textId="77777777" w:rsidR="00F72BC9" w:rsidRPr="00227B78" w:rsidRDefault="00F72BC9" w:rsidP="00F72BC9">
      <w:pPr>
        <w:rPr>
          <w:rFonts w:ascii="Times New Roman" w:hAnsi="Times New Roman" w:cs="Times New Roman"/>
        </w:rPr>
      </w:pPr>
      <w:r w:rsidRPr="00227B78">
        <w:rPr>
          <w:rFonts w:ascii="Times New Roman" w:hAnsi="Times New Roman" w:cs="Times New Roman"/>
        </w:rPr>
        <w:t xml:space="preserve">   </w:t>
      </w:r>
      <w:r w:rsidRPr="00227B78">
        <w:rPr>
          <w:rFonts w:ascii="Times New Roman" w:hAnsi="Times New Roman" w:cs="Times New Roman"/>
        </w:rPr>
        <w:tab/>
        <w:t xml:space="preserve">        </w:t>
      </w:r>
      <w:r w:rsidRPr="00227B78">
        <w:rPr>
          <w:rFonts w:ascii="Times New Roman" w:hAnsi="Times New Roman" w:cs="Times New Roman"/>
        </w:rPr>
        <w:tab/>
      </w:r>
    </w:p>
    <w:p w14:paraId="6EE38EE6" w14:textId="77777777" w:rsidR="00F72BC9" w:rsidRPr="00227B78" w:rsidRDefault="00F72BC9" w:rsidP="00F72BC9">
      <w:pPr>
        <w:rPr>
          <w:rFonts w:ascii="Times New Roman" w:hAnsi="Times New Roman" w:cs="Times New Roman"/>
        </w:rPr>
      </w:pPr>
      <w:r w:rsidRPr="00227B78">
        <w:rPr>
          <w:rFonts w:ascii="Times New Roman" w:hAnsi="Times New Roman" w:cs="Times New Roman"/>
        </w:rPr>
        <w:t xml:space="preserve">     Prefeito Municipal</w:t>
      </w:r>
      <w:r w:rsidRPr="00227B78">
        <w:rPr>
          <w:rFonts w:ascii="Times New Roman" w:hAnsi="Times New Roman" w:cs="Times New Roman"/>
        </w:rPr>
        <w:tab/>
      </w:r>
      <w:r w:rsidRPr="00227B78">
        <w:rPr>
          <w:rFonts w:ascii="Times New Roman" w:hAnsi="Times New Roman" w:cs="Times New Roman"/>
        </w:rPr>
        <w:tab/>
      </w:r>
      <w:r w:rsidRPr="00227B78">
        <w:rPr>
          <w:rFonts w:ascii="Times New Roman" w:hAnsi="Times New Roman" w:cs="Times New Roman"/>
        </w:rPr>
        <w:tab/>
      </w:r>
      <w:r w:rsidRPr="00227B78">
        <w:rPr>
          <w:rFonts w:ascii="Times New Roman" w:hAnsi="Times New Roman" w:cs="Times New Roman"/>
        </w:rPr>
        <w:tab/>
      </w:r>
      <w:r w:rsidRPr="00227B78">
        <w:rPr>
          <w:rFonts w:ascii="Times New Roman" w:hAnsi="Times New Roman" w:cs="Times New Roman"/>
        </w:rPr>
        <w:tab/>
        <w:t xml:space="preserve">             Fornecedor</w:t>
      </w:r>
    </w:p>
    <w:p w14:paraId="2AEE1208" w14:textId="77777777" w:rsidR="00F72BC9" w:rsidRPr="00227B78" w:rsidRDefault="00F72BC9" w:rsidP="00F72BC9">
      <w:pPr>
        <w:rPr>
          <w:rFonts w:ascii="Times New Roman" w:hAnsi="Times New Roman" w:cs="Times New Roman"/>
        </w:rPr>
      </w:pPr>
    </w:p>
    <w:p w14:paraId="0A3675C8" w14:textId="77777777" w:rsidR="00F72BC9" w:rsidRPr="00227B78" w:rsidRDefault="00F72BC9" w:rsidP="00F72BC9">
      <w:pPr>
        <w:rPr>
          <w:rFonts w:ascii="Times New Roman" w:hAnsi="Times New Roman" w:cs="Times New Roman"/>
        </w:rPr>
      </w:pPr>
    </w:p>
    <w:p w14:paraId="665127F6" w14:textId="77777777" w:rsidR="00F72BC9" w:rsidRPr="00227B78" w:rsidRDefault="00F72BC9" w:rsidP="00F72BC9">
      <w:pPr>
        <w:ind w:left="2880"/>
        <w:rPr>
          <w:rFonts w:ascii="Times New Roman" w:hAnsi="Times New Roman" w:cs="Times New Roman"/>
        </w:rPr>
      </w:pPr>
    </w:p>
    <w:p w14:paraId="5276EBF2" w14:textId="77777777" w:rsidR="00F72BC9" w:rsidRPr="00EF5516" w:rsidRDefault="00F72BC9" w:rsidP="00F72BC9">
      <w:pPr>
        <w:ind w:left="2880"/>
        <w:rPr>
          <w:rFonts w:ascii="Times New Roman" w:hAnsi="Times New Roman" w:cs="Times New Roman"/>
          <w:b/>
          <w:bCs/>
          <w:iCs/>
          <w:color w:val="000000"/>
          <w:sz w:val="20"/>
          <w:szCs w:val="20"/>
        </w:rPr>
      </w:pPr>
      <w:r w:rsidRPr="00227B78">
        <w:rPr>
          <w:rFonts w:ascii="Times New Roman" w:hAnsi="Times New Roman" w:cs="Times New Roman"/>
        </w:rPr>
        <w:t xml:space="preserve">   Assessor Jurídico</w:t>
      </w:r>
    </w:p>
    <w:p w14:paraId="32C122C8" w14:textId="56F53AB5" w:rsidR="00CF2BBC" w:rsidRPr="00EF5516" w:rsidRDefault="00CF2BBC" w:rsidP="00CF2BBC">
      <w:pPr>
        <w:ind w:left="2880"/>
        <w:rPr>
          <w:rFonts w:ascii="Times New Roman" w:hAnsi="Times New Roman" w:cs="Times New Roman"/>
          <w:b/>
          <w:bCs/>
          <w:iCs/>
          <w:color w:val="000000"/>
          <w:sz w:val="20"/>
          <w:szCs w:val="20"/>
        </w:rPr>
      </w:pPr>
    </w:p>
    <w:p w14:paraId="36601592" w14:textId="77777777" w:rsidR="00CF2BBC" w:rsidRPr="00EF5516" w:rsidRDefault="00CF2BBC" w:rsidP="00CF2BBC">
      <w:pPr>
        <w:ind w:firstLine="709"/>
        <w:jc w:val="center"/>
        <w:rPr>
          <w:rFonts w:ascii="Times New Roman" w:hAnsi="Times New Roman" w:cs="Times New Roman"/>
          <w:b/>
          <w:bCs/>
          <w:iCs/>
          <w:color w:val="000000"/>
          <w:sz w:val="20"/>
          <w:szCs w:val="20"/>
        </w:rPr>
      </w:pPr>
    </w:p>
    <w:p w14:paraId="43CC7AB0" w14:textId="77777777" w:rsidR="008C23D6" w:rsidRPr="00EF5516" w:rsidRDefault="008C23D6" w:rsidP="008C23D6">
      <w:pPr>
        <w:ind w:firstLine="709"/>
        <w:jc w:val="center"/>
        <w:rPr>
          <w:rFonts w:ascii="Times New Roman" w:hAnsi="Times New Roman" w:cs="Times New Roman"/>
          <w:b/>
          <w:bCs/>
          <w:iCs/>
          <w:color w:val="000000"/>
          <w:sz w:val="20"/>
          <w:szCs w:val="20"/>
        </w:rPr>
      </w:pPr>
    </w:p>
    <w:p w14:paraId="6F1EEF6D" w14:textId="77777777" w:rsidR="00EF5516" w:rsidRPr="008C23D6" w:rsidRDefault="00EF5516" w:rsidP="008C23D6"/>
    <w:sectPr w:rsidR="00EF5516" w:rsidRPr="008C23D6" w:rsidSect="006E50D0">
      <w:pgSz w:w="11906" w:h="16838"/>
      <w:pgMar w:top="1440" w:right="1440" w:bottom="709" w:left="1440" w:header="709"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91758" w14:textId="77777777" w:rsidR="00B24907" w:rsidRDefault="00B24907">
      <w:r>
        <w:separator/>
      </w:r>
    </w:p>
  </w:endnote>
  <w:endnote w:type="continuationSeparator" w:id="0">
    <w:p w14:paraId="5C0BC86A" w14:textId="77777777" w:rsidR="00B24907" w:rsidRDefault="00B2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Ecofont_Spranq_eco_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CEEEE" w14:textId="77777777" w:rsidR="00B24907" w:rsidRDefault="00B24907">
      <w:r>
        <w:separator/>
      </w:r>
    </w:p>
  </w:footnote>
  <w:footnote w:type="continuationSeparator" w:id="0">
    <w:p w14:paraId="17163916" w14:textId="77777777" w:rsidR="00B24907" w:rsidRDefault="00B249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1E35D2"/>
    <w:multiLevelType w:val="hybridMultilevel"/>
    <w:tmpl w:val="EB98CF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0169FD"/>
    <w:multiLevelType w:val="multilevel"/>
    <w:tmpl w:val="9A16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608A9"/>
    <w:multiLevelType w:val="multilevel"/>
    <w:tmpl w:val="3D5C66D2"/>
    <w:lvl w:ilvl="0">
      <w:start w:val="13"/>
      <w:numFmt w:val="decimal"/>
      <w:lvlText w:val="%1"/>
      <w:lvlJc w:val="left"/>
      <w:pPr>
        <w:ind w:left="360" w:hanging="360"/>
      </w:pPr>
      <w:rPr>
        <w:rFonts w:hint="default"/>
      </w:rPr>
    </w:lvl>
    <w:lvl w:ilvl="1">
      <w:start w:val="1"/>
      <w:numFmt w:val="decimal"/>
      <w:lvlText w:val="%1.%2"/>
      <w:lvlJc w:val="left"/>
      <w:pPr>
        <w:ind w:left="927" w:hanging="360"/>
      </w:pPr>
      <w:rPr>
        <w:rFonts w:hint="default"/>
        <w:strike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E34165D"/>
    <w:multiLevelType w:val="multilevel"/>
    <w:tmpl w:val="24927C1A"/>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64A"/>
    <w:multiLevelType w:val="multilevel"/>
    <w:tmpl w:val="98FEBC3C"/>
    <w:lvl w:ilvl="0">
      <w:start w:val="2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C40AC2"/>
    <w:multiLevelType w:val="hybridMultilevel"/>
    <w:tmpl w:val="EA46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20778A"/>
    <w:multiLevelType w:val="multilevel"/>
    <w:tmpl w:val="9192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52634"/>
    <w:multiLevelType w:val="multilevel"/>
    <w:tmpl w:val="C67C1DEE"/>
    <w:lvl w:ilvl="0">
      <w:start w:val="8"/>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7462C6"/>
    <w:multiLevelType w:val="hybridMultilevel"/>
    <w:tmpl w:val="0338B616"/>
    <w:lvl w:ilvl="0" w:tplc="2B3C1D3C">
      <w:start w:val="4"/>
      <w:numFmt w:val="low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273F516E"/>
    <w:multiLevelType w:val="hybridMultilevel"/>
    <w:tmpl w:val="859EA18A"/>
    <w:lvl w:ilvl="0" w:tplc="5278272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281C6EF1"/>
    <w:multiLevelType w:val="multilevel"/>
    <w:tmpl w:val="B85E8C7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3A59F6"/>
    <w:multiLevelType w:val="multilevel"/>
    <w:tmpl w:val="E7E60016"/>
    <w:lvl w:ilvl="0">
      <w:start w:val="6"/>
      <w:numFmt w:val="decimal"/>
      <w:lvlText w:val="%1"/>
      <w:lvlJc w:val="left"/>
      <w:pPr>
        <w:ind w:left="420" w:hanging="420"/>
      </w:pPr>
      <w:rPr>
        <w:rFonts w:eastAsiaTheme="minorEastAsia" w:hint="default"/>
        <w:color w:val="000000" w:themeColor="text1"/>
      </w:rPr>
    </w:lvl>
    <w:lvl w:ilvl="1">
      <w:start w:val="23"/>
      <w:numFmt w:val="decimal"/>
      <w:lvlText w:val="%1.%2"/>
      <w:lvlJc w:val="left"/>
      <w:pPr>
        <w:ind w:left="420" w:hanging="420"/>
      </w:pPr>
      <w:rPr>
        <w:rFonts w:eastAsiaTheme="minorEastAsia" w:hint="default"/>
        <w:color w:val="000000" w:themeColor="text1"/>
      </w:rPr>
    </w:lvl>
    <w:lvl w:ilvl="2">
      <w:start w:val="1"/>
      <w:numFmt w:val="decimal"/>
      <w:lvlText w:val="%1.%2.%3"/>
      <w:lvlJc w:val="left"/>
      <w:pPr>
        <w:ind w:left="720" w:hanging="720"/>
      </w:pPr>
      <w:rPr>
        <w:rFonts w:eastAsiaTheme="minorEastAsia" w:hint="default"/>
        <w:color w:val="000000" w:themeColor="text1"/>
      </w:rPr>
    </w:lvl>
    <w:lvl w:ilvl="3">
      <w:start w:val="1"/>
      <w:numFmt w:val="decimal"/>
      <w:lvlText w:val="%1.%2.%3.%4"/>
      <w:lvlJc w:val="left"/>
      <w:pPr>
        <w:ind w:left="720" w:hanging="720"/>
      </w:pPr>
      <w:rPr>
        <w:rFonts w:eastAsiaTheme="minorEastAsia" w:hint="default"/>
        <w:color w:val="000000" w:themeColor="text1"/>
      </w:rPr>
    </w:lvl>
    <w:lvl w:ilvl="4">
      <w:start w:val="1"/>
      <w:numFmt w:val="decimal"/>
      <w:lvlText w:val="%1.%2.%3.%4.%5"/>
      <w:lvlJc w:val="left"/>
      <w:pPr>
        <w:ind w:left="1080" w:hanging="1080"/>
      </w:pPr>
      <w:rPr>
        <w:rFonts w:eastAsiaTheme="minorEastAsia" w:hint="default"/>
        <w:color w:val="000000" w:themeColor="text1"/>
      </w:rPr>
    </w:lvl>
    <w:lvl w:ilvl="5">
      <w:start w:val="1"/>
      <w:numFmt w:val="decimal"/>
      <w:lvlText w:val="%1.%2.%3.%4.%5.%6"/>
      <w:lvlJc w:val="left"/>
      <w:pPr>
        <w:ind w:left="1080" w:hanging="1080"/>
      </w:pPr>
      <w:rPr>
        <w:rFonts w:eastAsiaTheme="minorEastAsia" w:hint="default"/>
        <w:color w:val="000000" w:themeColor="text1"/>
      </w:rPr>
    </w:lvl>
    <w:lvl w:ilvl="6">
      <w:start w:val="1"/>
      <w:numFmt w:val="decimal"/>
      <w:lvlText w:val="%1.%2.%3.%4.%5.%6.%7"/>
      <w:lvlJc w:val="left"/>
      <w:pPr>
        <w:ind w:left="1440" w:hanging="1440"/>
      </w:pPr>
      <w:rPr>
        <w:rFonts w:eastAsiaTheme="minorEastAsia" w:hint="default"/>
        <w:color w:val="000000" w:themeColor="text1"/>
      </w:rPr>
    </w:lvl>
    <w:lvl w:ilvl="7">
      <w:start w:val="1"/>
      <w:numFmt w:val="decimal"/>
      <w:lvlText w:val="%1.%2.%3.%4.%5.%6.%7.%8"/>
      <w:lvlJc w:val="left"/>
      <w:pPr>
        <w:ind w:left="1440" w:hanging="1440"/>
      </w:pPr>
      <w:rPr>
        <w:rFonts w:eastAsiaTheme="minorEastAsia" w:hint="default"/>
        <w:color w:val="000000" w:themeColor="text1"/>
      </w:rPr>
    </w:lvl>
    <w:lvl w:ilvl="8">
      <w:start w:val="1"/>
      <w:numFmt w:val="decimal"/>
      <w:lvlText w:val="%1.%2.%3.%4.%5.%6.%7.%8.%9"/>
      <w:lvlJc w:val="left"/>
      <w:pPr>
        <w:ind w:left="1800" w:hanging="1800"/>
      </w:pPr>
      <w:rPr>
        <w:rFonts w:eastAsiaTheme="minorEastAsia" w:hint="default"/>
        <w:color w:val="000000" w:themeColor="text1"/>
      </w:rPr>
    </w:lvl>
  </w:abstractNum>
  <w:abstractNum w:abstractNumId="14" w15:restartNumberingAfterBreak="0">
    <w:nsid w:val="2C242E98"/>
    <w:multiLevelType w:val="multilevel"/>
    <w:tmpl w:val="757EE014"/>
    <w:lvl w:ilvl="0">
      <w:start w:val="2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991098"/>
    <w:multiLevelType w:val="hybridMultilevel"/>
    <w:tmpl w:val="09520AEC"/>
    <w:lvl w:ilvl="0" w:tplc="806E837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7221E6"/>
    <w:multiLevelType w:val="multilevel"/>
    <w:tmpl w:val="7970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A00D0"/>
    <w:multiLevelType w:val="multilevel"/>
    <w:tmpl w:val="B43E1B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272064"/>
    <w:multiLevelType w:val="multilevel"/>
    <w:tmpl w:val="C0FC3362"/>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BD5014"/>
    <w:multiLevelType w:val="hybridMultilevel"/>
    <w:tmpl w:val="24AC568C"/>
    <w:lvl w:ilvl="0" w:tplc="D5666B9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62A19"/>
    <w:multiLevelType w:val="multilevel"/>
    <w:tmpl w:val="5A96AEFE"/>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CE7F68"/>
    <w:multiLevelType w:val="multilevel"/>
    <w:tmpl w:val="2C68EE1E"/>
    <w:lvl w:ilvl="0">
      <w:start w:val="6"/>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4C0C1DFA"/>
    <w:multiLevelType w:val="multilevel"/>
    <w:tmpl w:val="658ADBB0"/>
    <w:lvl w:ilvl="0">
      <w:start w:val="8"/>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6"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86162D"/>
    <w:multiLevelType w:val="multilevel"/>
    <w:tmpl w:val="EEDCFF2E"/>
    <w:lvl w:ilvl="0">
      <w:start w:val="2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F56B3D"/>
    <w:multiLevelType w:val="hybridMultilevel"/>
    <w:tmpl w:val="B52E3730"/>
    <w:lvl w:ilvl="0" w:tplc="DE1210B8">
      <w:start w:val="1"/>
      <w:numFmt w:val="decimal"/>
      <w:lvlText w:val="%1."/>
      <w:lvlJc w:val="righ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0" w15:restartNumberingAfterBreak="0">
    <w:nsid w:val="59BF342A"/>
    <w:multiLevelType w:val="hybridMultilevel"/>
    <w:tmpl w:val="36A602FE"/>
    <w:lvl w:ilvl="0" w:tplc="308480B2">
      <w:start w:val="3"/>
      <w:numFmt w:val="lowerRoman"/>
      <w:lvlText w:val="%1."/>
      <w:lvlJc w:val="left"/>
      <w:pPr>
        <w:tabs>
          <w:tab w:val="num" w:pos="2520"/>
        </w:tabs>
        <w:ind w:left="2520" w:hanging="720"/>
      </w:pPr>
      <w:rPr>
        <w:rFonts w:ascii="Times" w:hAnsi="Times" w:hint="default"/>
        <w:b w:val="0"/>
      </w:rPr>
    </w:lvl>
    <w:lvl w:ilvl="1" w:tplc="04160019">
      <w:start w:val="1"/>
      <w:numFmt w:val="lowerLetter"/>
      <w:lvlText w:val="%2."/>
      <w:lvlJc w:val="left"/>
      <w:pPr>
        <w:tabs>
          <w:tab w:val="num" w:pos="2880"/>
        </w:tabs>
        <w:ind w:left="2880" w:hanging="360"/>
      </w:pPr>
    </w:lvl>
    <w:lvl w:ilvl="2" w:tplc="0416001B" w:tentative="1">
      <w:start w:val="1"/>
      <w:numFmt w:val="lowerRoman"/>
      <w:lvlText w:val="%3."/>
      <w:lvlJc w:val="right"/>
      <w:pPr>
        <w:tabs>
          <w:tab w:val="num" w:pos="3600"/>
        </w:tabs>
        <w:ind w:left="3600" w:hanging="180"/>
      </w:pPr>
    </w:lvl>
    <w:lvl w:ilvl="3" w:tplc="0416000F" w:tentative="1">
      <w:start w:val="1"/>
      <w:numFmt w:val="decimal"/>
      <w:lvlText w:val="%4."/>
      <w:lvlJc w:val="left"/>
      <w:pPr>
        <w:tabs>
          <w:tab w:val="num" w:pos="4320"/>
        </w:tabs>
        <w:ind w:left="4320" w:hanging="360"/>
      </w:pPr>
    </w:lvl>
    <w:lvl w:ilvl="4" w:tplc="04160019" w:tentative="1">
      <w:start w:val="1"/>
      <w:numFmt w:val="lowerLetter"/>
      <w:lvlText w:val="%5."/>
      <w:lvlJc w:val="left"/>
      <w:pPr>
        <w:tabs>
          <w:tab w:val="num" w:pos="5040"/>
        </w:tabs>
        <w:ind w:left="5040" w:hanging="360"/>
      </w:pPr>
    </w:lvl>
    <w:lvl w:ilvl="5" w:tplc="0416001B" w:tentative="1">
      <w:start w:val="1"/>
      <w:numFmt w:val="lowerRoman"/>
      <w:lvlText w:val="%6."/>
      <w:lvlJc w:val="right"/>
      <w:pPr>
        <w:tabs>
          <w:tab w:val="num" w:pos="5760"/>
        </w:tabs>
        <w:ind w:left="5760" w:hanging="180"/>
      </w:pPr>
    </w:lvl>
    <w:lvl w:ilvl="6" w:tplc="0416000F" w:tentative="1">
      <w:start w:val="1"/>
      <w:numFmt w:val="decimal"/>
      <w:lvlText w:val="%7."/>
      <w:lvlJc w:val="left"/>
      <w:pPr>
        <w:tabs>
          <w:tab w:val="num" w:pos="6480"/>
        </w:tabs>
        <w:ind w:left="6480" w:hanging="360"/>
      </w:pPr>
    </w:lvl>
    <w:lvl w:ilvl="7" w:tplc="04160019" w:tentative="1">
      <w:start w:val="1"/>
      <w:numFmt w:val="lowerLetter"/>
      <w:lvlText w:val="%8."/>
      <w:lvlJc w:val="left"/>
      <w:pPr>
        <w:tabs>
          <w:tab w:val="num" w:pos="7200"/>
        </w:tabs>
        <w:ind w:left="7200" w:hanging="360"/>
      </w:pPr>
    </w:lvl>
    <w:lvl w:ilvl="8" w:tplc="0416001B" w:tentative="1">
      <w:start w:val="1"/>
      <w:numFmt w:val="lowerRoman"/>
      <w:lvlText w:val="%9."/>
      <w:lvlJc w:val="right"/>
      <w:pPr>
        <w:tabs>
          <w:tab w:val="num" w:pos="7920"/>
        </w:tabs>
        <w:ind w:left="7920" w:hanging="180"/>
      </w:pPr>
    </w:lvl>
  </w:abstractNum>
  <w:abstractNum w:abstractNumId="31" w15:restartNumberingAfterBreak="0">
    <w:nsid w:val="5A0C3C17"/>
    <w:multiLevelType w:val="multilevel"/>
    <w:tmpl w:val="1E1A3652"/>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970EB0"/>
    <w:multiLevelType w:val="multilevel"/>
    <w:tmpl w:val="4BF8F42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FC6899"/>
    <w:multiLevelType w:val="multilevel"/>
    <w:tmpl w:val="EF88ECF6"/>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7B1B14"/>
    <w:multiLevelType w:val="hybridMultilevel"/>
    <w:tmpl w:val="298E9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5ED136B"/>
    <w:multiLevelType w:val="hybridMultilevel"/>
    <w:tmpl w:val="2E1E97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C47D5A"/>
    <w:multiLevelType w:val="hybridMultilevel"/>
    <w:tmpl w:val="7E56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9" w15:restartNumberingAfterBreak="0">
    <w:nsid w:val="7755377C"/>
    <w:multiLevelType w:val="hybridMultilevel"/>
    <w:tmpl w:val="917CE4B6"/>
    <w:lvl w:ilvl="0" w:tplc="DE1210B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F442A"/>
    <w:multiLevelType w:val="multilevel"/>
    <w:tmpl w:val="A5CE482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AA969B9"/>
    <w:multiLevelType w:val="multilevel"/>
    <w:tmpl w:val="7270D3A4"/>
    <w:lvl w:ilvl="0">
      <w:start w:val="8"/>
      <w:numFmt w:val="decimal"/>
      <w:lvlText w:val="%1"/>
      <w:lvlJc w:val="left"/>
      <w:pPr>
        <w:ind w:left="420" w:hanging="420"/>
      </w:pPr>
      <w:rPr>
        <w:rFonts w:eastAsia="MS Mincho" w:hint="default"/>
        <w:color w:val="000000"/>
      </w:rPr>
    </w:lvl>
    <w:lvl w:ilvl="1">
      <w:start w:val="23"/>
      <w:numFmt w:val="decimal"/>
      <w:lvlText w:val="%1.%2"/>
      <w:lvlJc w:val="left"/>
      <w:pPr>
        <w:ind w:left="420" w:hanging="420"/>
      </w:pPr>
      <w:rPr>
        <w:rFonts w:eastAsia="MS Mincho" w:hint="default"/>
        <w:color w:val="000000"/>
      </w:rPr>
    </w:lvl>
    <w:lvl w:ilvl="2">
      <w:start w:val="1"/>
      <w:numFmt w:val="decimal"/>
      <w:lvlText w:val="%1.%2.%3"/>
      <w:lvlJc w:val="left"/>
      <w:pPr>
        <w:ind w:left="720" w:hanging="720"/>
      </w:pPr>
      <w:rPr>
        <w:rFonts w:eastAsia="MS Mincho" w:hint="default"/>
        <w:color w:val="000000"/>
      </w:rPr>
    </w:lvl>
    <w:lvl w:ilvl="3">
      <w:start w:val="1"/>
      <w:numFmt w:val="decimal"/>
      <w:lvlText w:val="%1.%2.%3.%4"/>
      <w:lvlJc w:val="left"/>
      <w:pPr>
        <w:ind w:left="720" w:hanging="720"/>
      </w:pPr>
      <w:rPr>
        <w:rFonts w:eastAsia="MS Mincho" w:hint="default"/>
        <w:color w:val="000000"/>
      </w:rPr>
    </w:lvl>
    <w:lvl w:ilvl="4">
      <w:start w:val="1"/>
      <w:numFmt w:val="decimal"/>
      <w:lvlText w:val="%1.%2.%3.%4.%5"/>
      <w:lvlJc w:val="left"/>
      <w:pPr>
        <w:ind w:left="1080" w:hanging="1080"/>
      </w:pPr>
      <w:rPr>
        <w:rFonts w:eastAsia="MS Mincho" w:hint="default"/>
        <w:color w:val="000000"/>
      </w:rPr>
    </w:lvl>
    <w:lvl w:ilvl="5">
      <w:start w:val="1"/>
      <w:numFmt w:val="decimal"/>
      <w:lvlText w:val="%1.%2.%3.%4.%5.%6"/>
      <w:lvlJc w:val="left"/>
      <w:pPr>
        <w:ind w:left="1080" w:hanging="1080"/>
      </w:pPr>
      <w:rPr>
        <w:rFonts w:eastAsia="MS Mincho" w:hint="default"/>
        <w:color w:val="000000"/>
      </w:rPr>
    </w:lvl>
    <w:lvl w:ilvl="6">
      <w:start w:val="1"/>
      <w:numFmt w:val="decimal"/>
      <w:lvlText w:val="%1.%2.%3.%4.%5.%6.%7"/>
      <w:lvlJc w:val="left"/>
      <w:pPr>
        <w:ind w:left="1440" w:hanging="1440"/>
      </w:pPr>
      <w:rPr>
        <w:rFonts w:eastAsia="MS Mincho" w:hint="default"/>
        <w:color w:val="000000"/>
      </w:rPr>
    </w:lvl>
    <w:lvl w:ilvl="7">
      <w:start w:val="1"/>
      <w:numFmt w:val="decimal"/>
      <w:lvlText w:val="%1.%2.%3.%4.%5.%6.%7.%8"/>
      <w:lvlJc w:val="left"/>
      <w:pPr>
        <w:ind w:left="1440" w:hanging="1440"/>
      </w:pPr>
      <w:rPr>
        <w:rFonts w:eastAsia="MS Mincho" w:hint="default"/>
        <w:color w:val="000000"/>
      </w:rPr>
    </w:lvl>
    <w:lvl w:ilvl="8">
      <w:start w:val="1"/>
      <w:numFmt w:val="decimal"/>
      <w:lvlText w:val="%1.%2.%3.%4.%5.%6.%7.%8.%9"/>
      <w:lvlJc w:val="left"/>
      <w:pPr>
        <w:ind w:left="1800" w:hanging="1800"/>
      </w:pPr>
      <w:rPr>
        <w:rFonts w:eastAsia="MS Mincho" w:hint="default"/>
        <w:color w:val="000000"/>
      </w:rPr>
    </w:lvl>
  </w:abstractNum>
  <w:abstractNum w:abstractNumId="42"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BA3C98"/>
    <w:multiLevelType w:val="multilevel"/>
    <w:tmpl w:val="8926DF4E"/>
    <w:lvl w:ilvl="0">
      <w:start w:val="2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237B0B"/>
    <w:multiLevelType w:val="multilevel"/>
    <w:tmpl w:val="54C2322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02881152">
    <w:abstractNumId w:val="0"/>
  </w:num>
  <w:num w:numId="2" w16cid:durableId="452216658">
    <w:abstractNumId w:val="38"/>
  </w:num>
  <w:num w:numId="3" w16cid:durableId="844370141">
    <w:abstractNumId w:val="42"/>
  </w:num>
  <w:num w:numId="4" w16cid:durableId="344401369">
    <w:abstractNumId w:val="21"/>
  </w:num>
  <w:num w:numId="5" w16cid:durableId="1415739613">
    <w:abstractNumId w:val="19"/>
  </w:num>
  <w:num w:numId="6" w16cid:durableId="1624464464">
    <w:abstractNumId w:val="26"/>
  </w:num>
  <w:num w:numId="7" w16cid:durableId="1370909690">
    <w:abstractNumId w:val="36"/>
  </w:num>
  <w:num w:numId="8" w16cid:durableId="2037346492">
    <w:abstractNumId w:val="7"/>
  </w:num>
  <w:num w:numId="9" w16cid:durableId="956760740">
    <w:abstractNumId w:val="28"/>
  </w:num>
  <w:num w:numId="10" w16cid:durableId="447896144">
    <w:abstractNumId w:val="3"/>
  </w:num>
  <w:num w:numId="11" w16cid:durableId="967054666">
    <w:abstractNumId w:val="20"/>
  </w:num>
  <w:num w:numId="12" w16cid:durableId="1707220448">
    <w:abstractNumId w:val="30"/>
  </w:num>
  <w:num w:numId="13" w16cid:durableId="1168059492">
    <w:abstractNumId w:val="10"/>
  </w:num>
  <w:num w:numId="14" w16cid:durableId="1338464955">
    <w:abstractNumId w:val="15"/>
  </w:num>
  <w:num w:numId="15" w16cid:durableId="114099617">
    <w:abstractNumId w:val="33"/>
  </w:num>
  <w:num w:numId="16" w16cid:durableId="595401192">
    <w:abstractNumId w:val="31"/>
  </w:num>
  <w:num w:numId="17" w16cid:durableId="932931256">
    <w:abstractNumId w:val="32"/>
  </w:num>
  <w:num w:numId="18" w16cid:durableId="1836338540">
    <w:abstractNumId w:val="24"/>
  </w:num>
  <w:num w:numId="19" w16cid:durableId="1320113468">
    <w:abstractNumId w:val="13"/>
  </w:num>
  <w:num w:numId="20" w16cid:durableId="460348562">
    <w:abstractNumId w:val="9"/>
  </w:num>
  <w:num w:numId="21" w16cid:durableId="1630670197">
    <w:abstractNumId w:val="14"/>
  </w:num>
  <w:num w:numId="22" w16cid:durableId="1734354015">
    <w:abstractNumId w:val="6"/>
  </w:num>
  <w:num w:numId="23" w16cid:durableId="439687387">
    <w:abstractNumId w:val="37"/>
  </w:num>
  <w:num w:numId="24" w16cid:durableId="725178122">
    <w:abstractNumId w:val="11"/>
  </w:num>
  <w:num w:numId="25" w16cid:durableId="32511504">
    <w:abstractNumId w:val="44"/>
  </w:num>
  <w:num w:numId="26" w16cid:durableId="987244581">
    <w:abstractNumId w:val="12"/>
  </w:num>
  <w:num w:numId="27" w16cid:durableId="1855220724">
    <w:abstractNumId w:val="40"/>
  </w:num>
  <w:num w:numId="28" w16cid:durableId="52000793">
    <w:abstractNumId w:val="25"/>
  </w:num>
  <w:num w:numId="29" w16cid:durableId="949166294">
    <w:abstractNumId w:val="41"/>
  </w:num>
  <w:num w:numId="30" w16cid:durableId="127356029">
    <w:abstractNumId w:val="4"/>
  </w:num>
  <w:num w:numId="31" w16cid:durableId="1560818832">
    <w:abstractNumId w:val="5"/>
  </w:num>
  <w:num w:numId="32" w16cid:durableId="1795171680">
    <w:abstractNumId w:val="27"/>
  </w:num>
  <w:num w:numId="33" w16cid:durableId="43675639">
    <w:abstractNumId w:val="43"/>
  </w:num>
  <w:num w:numId="34" w16cid:durableId="1181234432">
    <w:abstractNumId w:val="23"/>
  </w:num>
  <w:num w:numId="35" w16cid:durableId="648748375">
    <w:abstractNumId w:val="22"/>
  </w:num>
  <w:num w:numId="36" w16cid:durableId="2003656059">
    <w:abstractNumId w:val="18"/>
  </w:num>
  <w:num w:numId="37" w16cid:durableId="1316103274">
    <w:abstractNumId w:val="1"/>
  </w:num>
  <w:num w:numId="38" w16cid:durableId="1176309357">
    <w:abstractNumId w:val="35"/>
  </w:num>
  <w:num w:numId="39" w16cid:durableId="13464803">
    <w:abstractNumId w:val="29"/>
  </w:num>
  <w:num w:numId="40" w16cid:durableId="562757827">
    <w:abstractNumId w:val="34"/>
  </w:num>
  <w:num w:numId="41" w16cid:durableId="1828016258">
    <w:abstractNumId w:val="17"/>
  </w:num>
  <w:num w:numId="42" w16cid:durableId="1294171632">
    <w:abstractNumId w:val="8"/>
  </w:num>
  <w:num w:numId="43" w16cid:durableId="2074355056">
    <w:abstractNumId w:val="39"/>
  </w:num>
  <w:num w:numId="44" w16cid:durableId="675696268">
    <w:abstractNumId w:val="2"/>
  </w:num>
  <w:num w:numId="45" w16cid:durableId="180975203">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6"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51AB"/>
    <w:rsid w:val="0000062E"/>
    <w:rsid w:val="00000E05"/>
    <w:rsid w:val="0000236D"/>
    <w:rsid w:val="00003298"/>
    <w:rsid w:val="00006506"/>
    <w:rsid w:val="000066C8"/>
    <w:rsid w:val="00011390"/>
    <w:rsid w:val="000122C1"/>
    <w:rsid w:val="00012A11"/>
    <w:rsid w:val="000138CF"/>
    <w:rsid w:val="00013F74"/>
    <w:rsid w:val="00014236"/>
    <w:rsid w:val="00014BFD"/>
    <w:rsid w:val="00014E7A"/>
    <w:rsid w:val="00014FC0"/>
    <w:rsid w:val="00015D4B"/>
    <w:rsid w:val="00021EEA"/>
    <w:rsid w:val="0002260C"/>
    <w:rsid w:val="0002306D"/>
    <w:rsid w:val="00023CDD"/>
    <w:rsid w:val="000242C8"/>
    <w:rsid w:val="00024BCA"/>
    <w:rsid w:val="00027155"/>
    <w:rsid w:val="00027933"/>
    <w:rsid w:val="00027A5D"/>
    <w:rsid w:val="0003010E"/>
    <w:rsid w:val="000318BA"/>
    <w:rsid w:val="000321F5"/>
    <w:rsid w:val="000335F5"/>
    <w:rsid w:val="00034A29"/>
    <w:rsid w:val="00035D80"/>
    <w:rsid w:val="00037C97"/>
    <w:rsid w:val="00040957"/>
    <w:rsid w:val="00040D0F"/>
    <w:rsid w:val="000413DF"/>
    <w:rsid w:val="00042714"/>
    <w:rsid w:val="00043388"/>
    <w:rsid w:val="00044CF4"/>
    <w:rsid w:val="000452C7"/>
    <w:rsid w:val="0004586D"/>
    <w:rsid w:val="00047D73"/>
    <w:rsid w:val="00050712"/>
    <w:rsid w:val="00050EA0"/>
    <w:rsid w:val="000518EF"/>
    <w:rsid w:val="000526DD"/>
    <w:rsid w:val="000531A5"/>
    <w:rsid w:val="00053E65"/>
    <w:rsid w:val="00055AC9"/>
    <w:rsid w:val="00055F99"/>
    <w:rsid w:val="00056433"/>
    <w:rsid w:val="00057DC8"/>
    <w:rsid w:val="00060256"/>
    <w:rsid w:val="00060414"/>
    <w:rsid w:val="00061553"/>
    <w:rsid w:val="00061DA5"/>
    <w:rsid w:val="0006204F"/>
    <w:rsid w:val="0006239C"/>
    <w:rsid w:val="00062853"/>
    <w:rsid w:val="000633EF"/>
    <w:rsid w:val="0006419C"/>
    <w:rsid w:val="0006504E"/>
    <w:rsid w:val="0006537A"/>
    <w:rsid w:val="000670EC"/>
    <w:rsid w:val="000677A2"/>
    <w:rsid w:val="000709FF"/>
    <w:rsid w:val="00070EA5"/>
    <w:rsid w:val="00070FD8"/>
    <w:rsid w:val="00073E63"/>
    <w:rsid w:val="00075A66"/>
    <w:rsid w:val="00076CBC"/>
    <w:rsid w:val="0007709E"/>
    <w:rsid w:val="000779C7"/>
    <w:rsid w:val="00080984"/>
    <w:rsid w:val="00080B53"/>
    <w:rsid w:val="00081098"/>
    <w:rsid w:val="0008276E"/>
    <w:rsid w:val="00082DC7"/>
    <w:rsid w:val="000859B2"/>
    <w:rsid w:val="00086D55"/>
    <w:rsid w:val="000872C8"/>
    <w:rsid w:val="00087EF2"/>
    <w:rsid w:val="000902AA"/>
    <w:rsid w:val="00090425"/>
    <w:rsid w:val="00090F5D"/>
    <w:rsid w:val="00091897"/>
    <w:rsid w:val="00092439"/>
    <w:rsid w:val="00092759"/>
    <w:rsid w:val="00094321"/>
    <w:rsid w:val="00094A8E"/>
    <w:rsid w:val="000A102A"/>
    <w:rsid w:val="000A179E"/>
    <w:rsid w:val="000A1A7B"/>
    <w:rsid w:val="000A1B88"/>
    <w:rsid w:val="000A1EAC"/>
    <w:rsid w:val="000A23DA"/>
    <w:rsid w:val="000A498A"/>
    <w:rsid w:val="000A4B7A"/>
    <w:rsid w:val="000A50B2"/>
    <w:rsid w:val="000A674F"/>
    <w:rsid w:val="000B1626"/>
    <w:rsid w:val="000B18F1"/>
    <w:rsid w:val="000B1C01"/>
    <w:rsid w:val="000B226F"/>
    <w:rsid w:val="000B283A"/>
    <w:rsid w:val="000B7B55"/>
    <w:rsid w:val="000C052F"/>
    <w:rsid w:val="000C123B"/>
    <w:rsid w:val="000C20BD"/>
    <w:rsid w:val="000C21AD"/>
    <w:rsid w:val="000C2C16"/>
    <w:rsid w:val="000C32BF"/>
    <w:rsid w:val="000C380A"/>
    <w:rsid w:val="000C3E5F"/>
    <w:rsid w:val="000C670A"/>
    <w:rsid w:val="000D2A6B"/>
    <w:rsid w:val="000D2AC3"/>
    <w:rsid w:val="000D4159"/>
    <w:rsid w:val="000D5774"/>
    <w:rsid w:val="000E4C1B"/>
    <w:rsid w:val="000E610F"/>
    <w:rsid w:val="000E7EB8"/>
    <w:rsid w:val="000F0249"/>
    <w:rsid w:val="000F0A2E"/>
    <w:rsid w:val="000F113C"/>
    <w:rsid w:val="000F1290"/>
    <w:rsid w:val="000F1C1C"/>
    <w:rsid w:val="000F2B66"/>
    <w:rsid w:val="000F2D6D"/>
    <w:rsid w:val="000F4088"/>
    <w:rsid w:val="000F4F96"/>
    <w:rsid w:val="000F5A07"/>
    <w:rsid w:val="0010044D"/>
    <w:rsid w:val="00100990"/>
    <w:rsid w:val="00100BD1"/>
    <w:rsid w:val="001011D5"/>
    <w:rsid w:val="00103461"/>
    <w:rsid w:val="00103789"/>
    <w:rsid w:val="00105707"/>
    <w:rsid w:val="00106B39"/>
    <w:rsid w:val="00107166"/>
    <w:rsid w:val="00110305"/>
    <w:rsid w:val="001103FF"/>
    <w:rsid w:val="0011158D"/>
    <w:rsid w:val="00112A6A"/>
    <w:rsid w:val="00112ABD"/>
    <w:rsid w:val="00113EEB"/>
    <w:rsid w:val="00114C63"/>
    <w:rsid w:val="00115429"/>
    <w:rsid w:val="0011575E"/>
    <w:rsid w:val="00116C71"/>
    <w:rsid w:val="001208B2"/>
    <w:rsid w:val="00120DAD"/>
    <w:rsid w:val="001219B0"/>
    <w:rsid w:val="00121E12"/>
    <w:rsid w:val="00122C50"/>
    <w:rsid w:val="00124736"/>
    <w:rsid w:val="00124990"/>
    <w:rsid w:val="00124FB7"/>
    <w:rsid w:val="001304C0"/>
    <w:rsid w:val="001305EC"/>
    <w:rsid w:val="001315F2"/>
    <w:rsid w:val="00132231"/>
    <w:rsid w:val="00133148"/>
    <w:rsid w:val="001342C0"/>
    <w:rsid w:val="00134FE4"/>
    <w:rsid w:val="00135CCD"/>
    <w:rsid w:val="0014004B"/>
    <w:rsid w:val="00140A41"/>
    <w:rsid w:val="0014325E"/>
    <w:rsid w:val="00143845"/>
    <w:rsid w:val="0014586B"/>
    <w:rsid w:val="00146BDF"/>
    <w:rsid w:val="001516EA"/>
    <w:rsid w:val="0015172D"/>
    <w:rsid w:val="00153E25"/>
    <w:rsid w:val="0015404B"/>
    <w:rsid w:val="00154505"/>
    <w:rsid w:val="00154B86"/>
    <w:rsid w:val="00154BF4"/>
    <w:rsid w:val="001556A4"/>
    <w:rsid w:val="001562A8"/>
    <w:rsid w:val="00156349"/>
    <w:rsid w:val="0015684D"/>
    <w:rsid w:val="00157D8E"/>
    <w:rsid w:val="00160549"/>
    <w:rsid w:val="00160BBD"/>
    <w:rsid w:val="00160DA4"/>
    <w:rsid w:val="00163192"/>
    <w:rsid w:val="00163D3E"/>
    <w:rsid w:val="0016418C"/>
    <w:rsid w:val="001648FB"/>
    <w:rsid w:val="00164CC3"/>
    <w:rsid w:val="0016584A"/>
    <w:rsid w:val="00170CE1"/>
    <w:rsid w:val="00170D49"/>
    <w:rsid w:val="0017151F"/>
    <w:rsid w:val="00172A0F"/>
    <w:rsid w:val="00174CAA"/>
    <w:rsid w:val="00174D48"/>
    <w:rsid w:val="001770A3"/>
    <w:rsid w:val="001777C6"/>
    <w:rsid w:val="00177CD5"/>
    <w:rsid w:val="001817D2"/>
    <w:rsid w:val="00181F1C"/>
    <w:rsid w:val="00184086"/>
    <w:rsid w:val="001842A6"/>
    <w:rsid w:val="00184E7C"/>
    <w:rsid w:val="00185F3B"/>
    <w:rsid w:val="0018613B"/>
    <w:rsid w:val="00186342"/>
    <w:rsid w:val="00186D8F"/>
    <w:rsid w:val="00187402"/>
    <w:rsid w:val="001904A8"/>
    <w:rsid w:val="00191140"/>
    <w:rsid w:val="00194866"/>
    <w:rsid w:val="00194F7C"/>
    <w:rsid w:val="001959DA"/>
    <w:rsid w:val="001A0186"/>
    <w:rsid w:val="001A13FA"/>
    <w:rsid w:val="001A1732"/>
    <w:rsid w:val="001A2CE9"/>
    <w:rsid w:val="001A3A05"/>
    <w:rsid w:val="001A3ADF"/>
    <w:rsid w:val="001A3E18"/>
    <w:rsid w:val="001B005B"/>
    <w:rsid w:val="001B12E5"/>
    <w:rsid w:val="001B1976"/>
    <w:rsid w:val="001B2538"/>
    <w:rsid w:val="001B29DD"/>
    <w:rsid w:val="001B2EA0"/>
    <w:rsid w:val="001B3448"/>
    <w:rsid w:val="001B6423"/>
    <w:rsid w:val="001C11C5"/>
    <w:rsid w:val="001C2C97"/>
    <w:rsid w:val="001C2E71"/>
    <w:rsid w:val="001C3F32"/>
    <w:rsid w:val="001C48B6"/>
    <w:rsid w:val="001C4C04"/>
    <w:rsid w:val="001C5FEE"/>
    <w:rsid w:val="001C694F"/>
    <w:rsid w:val="001C721E"/>
    <w:rsid w:val="001C72B1"/>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F024F"/>
    <w:rsid w:val="001F0273"/>
    <w:rsid w:val="001F0A6E"/>
    <w:rsid w:val="001F0E4E"/>
    <w:rsid w:val="001F238E"/>
    <w:rsid w:val="001F39FA"/>
    <w:rsid w:val="001F4C3C"/>
    <w:rsid w:val="001F66DD"/>
    <w:rsid w:val="001F6E23"/>
    <w:rsid w:val="001F7DF2"/>
    <w:rsid w:val="0020019F"/>
    <w:rsid w:val="00200A4B"/>
    <w:rsid w:val="00201F24"/>
    <w:rsid w:val="00202981"/>
    <w:rsid w:val="00202A04"/>
    <w:rsid w:val="00202BFE"/>
    <w:rsid w:val="00203CE8"/>
    <w:rsid w:val="00205034"/>
    <w:rsid w:val="00205197"/>
    <w:rsid w:val="0020593D"/>
    <w:rsid w:val="00205B37"/>
    <w:rsid w:val="00205F6E"/>
    <w:rsid w:val="00206118"/>
    <w:rsid w:val="00207B98"/>
    <w:rsid w:val="00210001"/>
    <w:rsid w:val="0021106D"/>
    <w:rsid w:val="0021170A"/>
    <w:rsid w:val="00213E2F"/>
    <w:rsid w:val="00220D79"/>
    <w:rsid w:val="00220FFE"/>
    <w:rsid w:val="00221BA5"/>
    <w:rsid w:val="00222980"/>
    <w:rsid w:val="00222E40"/>
    <w:rsid w:val="00223139"/>
    <w:rsid w:val="002241A2"/>
    <w:rsid w:val="002266A0"/>
    <w:rsid w:val="002267BC"/>
    <w:rsid w:val="00227861"/>
    <w:rsid w:val="00230C82"/>
    <w:rsid w:val="00231DFE"/>
    <w:rsid w:val="00231E9C"/>
    <w:rsid w:val="002322DE"/>
    <w:rsid w:val="00235187"/>
    <w:rsid w:val="00240B17"/>
    <w:rsid w:val="00241680"/>
    <w:rsid w:val="00241A86"/>
    <w:rsid w:val="00241D78"/>
    <w:rsid w:val="00246A61"/>
    <w:rsid w:val="00246DAE"/>
    <w:rsid w:val="00252859"/>
    <w:rsid w:val="00253319"/>
    <w:rsid w:val="002538B4"/>
    <w:rsid w:val="002538E3"/>
    <w:rsid w:val="00253A6A"/>
    <w:rsid w:val="00253C18"/>
    <w:rsid w:val="00253EDB"/>
    <w:rsid w:val="0025592E"/>
    <w:rsid w:val="00255C24"/>
    <w:rsid w:val="00257DB8"/>
    <w:rsid w:val="00260802"/>
    <w:rsid w:val="00261723"/>
    <w:rsid w:val="00261925"/>
    <w:rsid w:val="0026386A"/>
    <w:rsid w:val="002656A2"/>
    <w:rsid w:val="00265B35"/>
    <w:rsid w:val="00267125"/>
    <w:rsid w:val="00267B22"/>
    <w:rsid w:val="00267FB1"/>
    <w:rsid w:val="00271470"/>
    <w:rsid w:val="00271CB6"/>
    <w:rsid w:val="0027248A"/>
    <w:rsid w:val="0027301A"/>
    <w:rsid w:val="0027381F"/>
    <w:rsid w:val="00276ECC"/>
    <w:rsid w:val="002827A3"/>
    <w:rsid w:val="00283540"/>
    <w:rsid w:val="00283D51"/>
    <w:rsid w:val="002853A9"/>
    <w:rsid w:val="00285733"/>
    <w:rsid w:val="0028765E"/>
    <w:rsid w:val="00287D22"/>
    <w:rsid w:val="0029037D"/>
    <w:rsid w:val="002923A3"/>
    <w:rsid w:val="002927E7"/>
    <w:rsid w:val="002937D4"/>
    <w:rsid w:val="00293D30"/>
    <w:rsid w:val="00294C8D"/>
    <w:rsid w:val="002961D6"/>
    <w:rsid w:val="00297021"/>
    <w:rsid w:val="002A0D02"/>
    <w:rsid w:val="002A127F"/>
    <w:rsid w:val="002A19C7"/>
    <w:rsid w:val="002A2822"/>
    <w:rsid w:val="002A4265"/>
    <w:rsid w:val="002A51E3"/>
    <w:rsid w:val="002A5AAA"/>
    <w:rsid w:val="002A6D67"/>
    <w:rsid w:val="002A740E"/>
    <w:rsid w:val="002B04CE"/>
    <w:rsid w:val="002B0A65"/>
    <w:rsid w:val="002B0CF8"/>
    <w:rsid w:val="002B2A87"/>
    <w:rsid w:val="002B2E88"/>
    <w:rsid w:val="002B2EE9"/>
    <w:rsid w:val="002B3ACD"/>
    <w:rsid w:val="002B7727"/>
    <w:rsid w:val="002B7EB0"/>
    <w:rsid w:val="002C1258"/>
    <w:rsid w:val="002C4E86"/>
    <w:rsid w:val="002C54C1"/>
    <w:rsid w:val="002C5656"/>
    <w:rsid w:val="002C5FF8"/>
    <w:rsid w:val="002C6B79"/>
    <w:rsid w:val="002C72B3"/>
    <w:rsid w:val="002D07BF"/>
    <w:rsid w:val="002D14AB"/>
    <w:rsid w:val="002D3C25"/>
    <w:rsid w:val="002D5122"/>
    <w:rsid w:val="002D5CA9"/>
    <w:rsid w:val="002D6984"/>
    <w:rsid w:val="002D6BF6"/>
    <w:rsid w:val="002D78B4"/>
    <w:rsid w:val="002D7C8E"/>
    <w:rsid w:val="002E15A7"/>
    <w:rsid w:val="002E160F"/>
    <w:rsid w:val="002E276E"/>
    <w:rsid w:val="002E2B74"/>
    <w:rsid w:val="002E3F91"/>
    <w:rsid w:val="002E480D"/>
    <w:rsid w:val="002E5386"/>
    <w:rsid w:val="002E5F6B"/>
    <w:rsid w:val="002E6499"/>
    <w:rsid w:val="002E649F"/>
    <w:rsid w:val="002F0585"/>
    <w:rsid w:val="002F084D"/>
    <w:rsid w:val="002F1128"/>
    <w:rsid w:val="002F147D"/>
    <w:rsid w:val="002F308B"/>
    <w:rsid w:val="002F3A33"/>
    <w:rsid w:val="002F6672"/>
    <w:rsid w:val="00303DF2"/>
    <w:rsid w:val="003051D8"/>
    <w:rsid w:val="00305281"/>
    <w:rsid w:val="00307DBE"/>
    <w:rsid w:val="003105D9"/>
    <w:rsid w:val="00310B4A"/>
    <w:rsid w:val="00313B45"/>
    <w:rsid w:val="00313E32"/>
    <w:rsid w:val="00320345"/>
    <w:rsid w:val="00321893"/>
    <w:rsid w:val="00322A3E"/>
    <w:rsid w:val="003238C3"/>
    <w:rsid w:val="00324BCD"/>
    <w:rsid w:val="00324F30"/>
    <w:rsid w:val="00325023"/>
    <w:rsid w:val="00325FD8"/>
    <w:rsid w:val="003265B9"/>
    <w:rsid w:val="003265FC"/>
    <w:rsid w:val="00327232"/>
    <w:rsid w:val="00327B42"/>
    <w:rsid w:val="0033103B"/>
    <w:rsid w:val="00331182"/>
    <w:rsid w:val="003327B5"/>
    <w:rsid w:val="00332AB2"/>
    <w:rsid w:val="003343F8"/>
    <w:rsid w:val="0033777C"/>
    <w:rsid w:val="0033795C"/>
    <w:rsid w:val="0034018E"/>
    <w:rsid w:val="00340192"/>
    <w:rsid w:val="00340EE0"/>
    <w:rsid w:val="003412B1"/>
    <w:rsid w:val="003415B6"/>
    <w:rsid w:val="00341B71"/>
    <w:rsid w:val="00342CB9"/>
    <w:rsid w:val="00343032"/>
    <w:rsid w:val="00343A5B"/>
    <w:rsid w:val="00343C3E"/>
    <w:rsid w:val="00343FE5"/>
    <w:rsid w:val="00345AA4"/>
    <w:rsid w:val="0034712C"/>
    <w:rsid w:val="00347598"/>
    <w:rsid w:val="00352541"/>
    <w:rsid w:val="00352F58"/>
    <w:rsid w:val="0035658A"/>
    <w:rsid w:val="00360444"/>
    <w:rsid w:val="0036051A"/>
    <w:rsid w:val="00362847"/>
    <w:rsid w:val="003629E4"/>
    <w:rsid w:val="00364141"/>
    <w:rsid w:val="003648BA"/>
    <w:rsid w:val="00366C55"/>
    <w:rsid w:val="003671ED"/>
    <w:rsid w:val="00367EF6"/>
    <w:rsid w:val="00370FE8"/>
    <w:rsid w:val="00371E7E"/>
    <w:rsid w:val="00373F2A"/>
    <w:rsid w:val="003751AD"/>
    <w:rsid w:val="00376A71"/>
    <w:rsid w:val="003779A2"/>
    <w:rsid w:val="003800AF"/>
    <w:rsid w:val="003807CF"/>
    <w:rsid w:val="00380E65"/>
    <w:rsid w:val="0038139C"/>
    <w:rsid w:val="00381E84"/>
    <w:rsid w:val="0038245E"/>
    <w:rsid w:val="00382798"/>
    <w:rsid w:val="00383CAA"/>
    <w:rsid w:val="003842E9"/>
    <w:rsid w:val="00384DBB"/>
    <w:rsid w:val="00386157"/>
    <w:rsid w:val="00386ADE"/>
    <w:rsid w:val="00386C8D"/>
    <w:rsid w:val="003911FA"/>
    <w:rsid w:val="00391E14"/>
    <w:rsid w:val="003959F6"/>
    <w:rsid w:val="003963D1"/>
    <w:rsid w:val="003974CE"/>
    <w:rsid w:val="003A2584"/>
    <w:rsid w:val="003A2E02"/>
    <w:rsid w:val="003A5367"/>
    <w:rsid w:val="003A54A7"/>
    <w:rsid w:val="003A71A0"/>
    <w:rsid w:val="003A73C1"/>
    <w:rsid w:val="003A79B2"/>
    <w:rsid w:val="003B2B65"/>
    <w:rsid w:val="003B3F08"/>
    <w:rsid w:val="003B47AE"/>
    <w:rsid w:val="003B4BE0"/>
    <w:rsid w:val="003B63A7"/>
    <w:rsid w:val="003B6BB8"/>
    <w:rsid w:val="003B791E"/>
    <w:rsid w:val="003C38F0"/>
    <w:rsid w:val="003C502C"/>
    <w:rsid w:val="003C609E"/>
    <w:rsid w:val="003C6275"/>
    <w:rsid w:val="003C6CE4"/>
    <w:rsid w:val="003D1078"/>
    <w:rsid w:val="003D129F"/>
    <w:rsid w:val="003D4284"/>
    <w:rsid w:val="003D4382"/>
    <w:rsid w:val="003D584E"/>
    <w:rsid w:val="003D6109"/>
    <w:rsid w:val="003D6C15"/>
    <w:rsid w:val="003E4181"/>
    <w:rsid w:val="003E4927"/>
    <w:rsid w:val="003E4D76"/>
    <w:rsid w:val="003E55B1"/>
    <w:rsid w:val="003E6CB3"/>
    <w:rsid w:val="003E74B0"/>
    <w:rsid w:val="003E7DE1"/>
    <w:rsid w:val="003F004A"/>
    <w:rsid w:val="003F092F"/>
    <w:rsid w:val="003F1437"/>
    <w:rsid w:val="003F180E"/>
    <w:rsid w:val="003F185C"/>
    <w:rsid w:val="003F1DD8"/>
    <w:rsid w:val="003F2479"/>
    <w:rsid w:val="003F305B"/>
    <w:rsid w:val="003F3197"/>
    <w:rsid w:val="003F36A3"/>
    <w:rsid w:val="003F389B"/>
    <w:rsid w:val="003F5FA5"/>
    <w:rsid w:val="003F6883"/>
    <w:rsid w:val="003F69B1"/>
    <w:rsid w:val="004029B4"/>
    <w:rsid w:val="0040443F"/>
    <w:rsid w:val="004053E1"/>
    <w:rsid w:val="00405763"/>
    <w:rsid w:val="004072EA"/>
    <w:rsid w:val="00407F1C"/>
    <w:rsid w:val="00413049"/>
    <w:rsid w:val="004130BD"/>
    <w:rsid w:val="00413DFC"/>
    <w:rsid w:val="0041402E"/>
    <w:rsid w:val="00414DDA"/>
    <w:rsid w:val="00415F27"/>
    <w:rsid w:val="00416A59"/>
    <w:rsid w:val="00417CA8"/>
    <w:rsid w:val="0042021B"/>
    <w:rsid w:val="004202BA"/>
    <w:rsid w:val="0042190C"/>
    <w:rsid w:val="004230DE"/>
    <w:rsid w:val="004233E6"/>
    <w:rsid w:val="00423B4A"/>
    <w:rsid w:val="00424881"/>
    <w:rsid w:val="00425359"/>
    <w:rsid w:val="00425856"/>
    <w:rsid w:val="00427990"/>
    <w:rsid w:val="00430DB4"/>
    <w:rsid w:val="00430FD9"/>
    <w:rsid w:val="00430FDB"/>
    <w:rsid w:val="00431129"/>
    <w:rsid w:val="004316D7"/>
    <w:rsid w:val="00431740"/>
    <w:rsid w:val="00431C55"/>
    <w:rsid w:val="00431EDA"/>
    <w:rsid w:val="0043231C"/>
    <w:rsid w:val="00432470"/>
    <w:rsid w:val="0043396E"/>
    <w:rsid w:val="00433A09"/>
    <w:rsid w:val="004350B5"/>
    <w:rsid w:val="00435447"/>
    <w:rsid w:val="00441EA1"/>
    <w:rsid w:val="0044294C"/>
    <w:rsid w:val="00445798"/>
    <w:rsid w:val="00446E40"/>
    <w:rsid w:val="0044725C"/>
    <w:rsid w:val="00447465"/>
    <w:rsid w:val="00451065"/>
    <w:rsid w:val="0045133B"/>
    <w:rsid w:val="0045540E"/>
    <w:rsid w:val="00455CBE"/>
    <w:rsid w:val="00455EB7"/>
    <w:rsid w:val="00455FD5"/>
    <w:rsid w:val="00457A4A"/>
    <w:rsid w:val="00460E8A"/>
    <w:rsid w:val="004617D7"/>
    <w:rsid w:val="00461EAE"/>
    <w:rsid w:val="0046230A"/>
    <w:rsid w:val="00462707"/>
    <w:rsid w:val="00462C95"/>
    <w:rsid w:val="0046486A"/>
    <w:rsid w:val="00464E7E"/>
    <w:rsid w:val="0046697C"/>
    <w:rsid w:val="00466F3B"/>
    <w:rsid w:val="0046744C"/>
    <w:rsid w:val="00470A47"/>
    <w:rsid w:val="00471443"/>
    <w:rsid w:val="00472103"/>
    <w:rsid w:val="00476C51"/>
    <w:rsid w:val="004773FC"/>
    <w:rsid w:val="00480320"/>
    <w:rsid w:val="00480328"/>
    <w:rsid w:val="00480CEE"/>
    <w:rsid w:val="00482163"/>
    <w:rsid w:val="004834FC"/>
    <w:rsid w:val="00483B15"/>
    <w:rsid w:val="00483FB9"/>
    <w:rsid w:val="004875F1"/>
    <w:rsid w:val="00491176"/>
    <w:rsid w:val="004919E4"/>
    <w:rsid w:val="00491F90"/>
    <w:rsid w:val="00492C93"/>
    <w:rsid w:val="00494AE7"/>
    <w:rsid w:val="00494E37"/>
    <w:rsid w:val="00495FC7"/>
    <w:rsid w:val="0049669A"/>
    <w:rsid w:val="00497302"/>
    <w:rsid w:val="004A207A"/>
    <w:rsid w:val="004A2CBF"/>
    <w:rsid w:val="004A3378"/>
    <w:rsid w:val="004A3794"/>
    <w:rsid w:val="004A5413"/>
    <w:rsid w:val="004A5563"/>
    <w:rsid w:val="004A57D7"/>
    <w:rsid w:val="004A6AA4"/>
    <w:rsid w:val="004A781C"/>
    <w:rsid w:val="004B05B0"/>
    <w:rsid w:val="004B0CAC"/>
    <w:rsid w:val="004B19B5"/>
    <w:rsid w:val="004B1D7D"/>
    <w:rsid w:val="004B2677"/>
    <w:rsid w:val="004B460A"/>
    <w:rsid w:val="004B4F03"/>
    <w:rsid w:val="004C0212"/>
    <w:rsid w:val="004C05F9"/>
    <w:rsid w:val="004C068D"/>
    <w:rsid w:val="004C1573"/>
    <w:rsid w:val="004C163A"/>
    <w:rsid w:val="004C4681"/>
    <w:rsid w:val="004C4F8F"/>
    <w:rsid w:val="004D067A"/>
    <w:rsid w:val="004D31CA"/>
    <w:rsid w:val="004D38D3"/>
    <w:rsid w:val="004D6F73"/>
    <w:rsid w:val="004D715C"/>
    <w:rsid w:val="004E0194"/>
    <w:rsid w:val="004E1325"/>
    <w:rsid w:val="004E1905"/>
    <w:rsid w:val="004E1E6B"/>
    <w:rsid w:val="004E2308"/>
    <w:rsid w:val="004E2A2E"/>
    <w:rsid w:val="004E3BF3"/>
    <w:rsid w:val="004F0A3B"/>
    <w:rsid w:val="004F1294"/>
    <w:rsid w:val="004F1A89"/>
    <w:rsid w:val="004F2445"/>
    <w:rsid w:val="004F433C"/>
    <w:rsid w:val="004F56C3"/>
    <w:rsid w:val="004F5DF9"/>
    <w:rsid w:val="004F66B4"/>
    <w:rsid w:val="004F78C6"/>
    <w:rsid w:val="005009C7"/>
    <w:rsid w:val="00501790"/>
    <w:rsid w:val="0050224C"/>
    <w:rsid w:val="0050340D"/>
    <w:rsid w:val="005037A6"/>
    <w:rsid w:val="005053BC"/>
    <w:rsid w:val="005077D1"/>
    <w:rsid w:val="005104ED"/>
    <w:rsid w:val="00510960"/>
    <w:rsid w:val="00510A57"/>
    <w:rsid w:val="00510CD5"/>
    <w:rsid w:val="005128F7"/>
    <w:rsid w:val="00512D53"/>
    <w:rsid w:val="00514883"/>
    <w:rsid w:val="0051571F"/>
    <w:rsid w:val="00515BBC"/>
    <w:rsid w:val="005164CD"/>
    <w:rsid w:val="00516B66"/>
    <w:rsid w:val="00516B96"/>
    <w:rsid w:val="00517D94"/>
    <w:rsid w:val="005201AC"/>
    <w:rsid w:val="00520882"/>
    <w:rsid w:val="00520C68"/>
    <w:rsid w:val="00520EB9"/>
    <w:rsid w:val="00521DA7"/>
    <w:rsid w:val="00521DFE"/>
    <w:rsid w:val="00524710"/>
    <w:rsid w:val="005268EB"/>
    <w:rsid w:val="005273E0"/>
    <w:rsid w:val="00527D57"/>
    <w:rsid w:val="00530688"/>
    <w:rsid w:val="0053119E"/>
    <w:rsid w:val="0053132E"/>
    <w:rsid w:val="00532126"/>
    <w:rsid w:val="00532A04"/>
    <w:rsid w:val="00532F14"/>
    <w:rsid w:val="00535A68"/>
    <w:rsid w:val="0054016D"/>
    <w:rsid w:val="0054077F"/>
    <w:rsid w:val="00540AA0"/>
    <w:rsid w:val="00541DB9"/>
    <w:rsid w:val="00543F52"/>
    <w:rsid w:val="00545364"/>
    <w:rsid w:val="0054659E"/>
    <w:rsid w:val="00551DAC"/>
    <w:rsid w:val="005520B4"/>
    <w:rsid w:val="005539FC"/>
    <w:rsid w:val="005555D6"/>
    <w:rsid w:val="00556D01"/>
    <w:rsid w:val="00557405"/>
    <w:rsid w:val="00560149"/>
    <w:rsid w:val="00561C04"/>
    <w:rsid w:val="0056213B"/>
    <w:rsid w:val="00562331"/>
    <w:rsid w:val="00562F82"/>
    <w:rsid w:val="00563280"/>
    <w:rsid w:val="0056373B"/>
    <w:rsid w:val="00564913"/>
    <w:rsid w:val="00564978"/>
    <w:rsid w:val="005663FC"/>
    <w:rsid w:val="00566D73"/>
    <w:rsid w:val="00567C15"/>
    <w:rsid w:val="00570B5A"/>
    <w:rsid w:val="00571093"/>
    <w:rsid w:val="00572304"/>
    <w:rsid w:val="0057249A"/>
    <w:rsid w:val="00572663"/>
    <w:rsid w:val="00573BD8"/>
    <w:rsid w:val="00574B9B"/>
    <w:rsid w:val="005800D8"/>
    <w:rsid w:val="00581492"/>
    <w:rsid w:val="0058207C"/>
    <w:rsid w:val="00583EE3"/>
    <w:rsid w:val="005846C9"/>
    <w:rsid w:val="005873FC"/>
    <w:rsid w:val="00590EAF"/>
    <w:rsid w:val="0059549E"/>
    <w:rsid w:val="00595DA6"/>
    <w:rsid w:val="00596B3A"/>
    <w:rsid w:val="00597AC2"/>
    <w:rsid w:val="00597CA8"/>
    <w:rsid w:val="005A0202"/>
    <w:rsid w:val="005A29E3"/>
    <w:rsid w:val="005A3B20"/>
    <w:rsid w:val="005A445B"/>
    <w:rsid w:val="005A507E"/>
    <w:rsid w:val="005A5A4F"/>
    <w:rsid w:val="005A5C12"/>
    <w:rsid w:val="005A60FB"/>
    <w:rsid w:val="005A640F"/>
    <w:rsid w:val="005A65CD"/>
    <w:rsid w:val="005A6A91"/>
    <w:rsid w:val="005A750C"/>
    <w:rsid w:val="005B0066"/>
    <w:rsid w:val="005B018E"/>
    <w:rsid w:val="005B07CB"/>
    <w:rsid w:val="005B27D8"/>
    <w:rsid w:val="005B3094"/>
    <w:rsid w:val="005B3B0A"/>
    <w:rsid w:val="005B41F1"/>
    <w:rsid w:val="005B48F0"/>
    <w:rsid w:val="005B4D36"/>
    <w:rsid w:val="005B5D6A"/>
    <w:rsid w:val="005B6141"/>
    <w:rsid w:val="005B785F"/>
    <w:rsid w:val="005C0A2B"/>
    <w:rsid w:val="005C1E14"/>
    <w:rsid w:val="005C30CA"/>
    <w:rsid w:val="005C3522"/>
    <w:rsid w:val="005C3930"/>
    <w:rsid w:val="005C3E02"/>
    <w:rsid w:val="005C4633"/>
    <w:rsid w:val="005C76D8"/>
    <w:rsid w:val="005C7D37"/>
    <w:rsid w:val="005D71B0"/>
    <w:rsid w:val="005E1321"/>
    <w:rsid w:val="005E2522"/>
    <w:rsid w:val="005E2DD4"/>
    <w:rsid w:val="005E4427"/>
    <w:rsid w:val="005E44EC"/>
    <w:rsid w:val="005E587B"/>
    <w:rsid w:val="005E60E9"/>
    <w:rsid w:val="005E6642"/>
    <w:rsid w:val="005E6C5D"/>
    <w:rsid w:val="005E6D43"/>
    <w:rsid w:val="005E75AD"/>
    <w:rsid w:val="005F1990"/>
    <w:rsid w:val="005F333B"/>
    <w:rsid w:val="005F51F9"/>
    <w:rsid w:val="005F580C"/>
    <w:rsid w:val="005F6AE0"/>
    <w:rsid w:val="005F6F64"/>
    <w:rsid w:val="005F7566"/>
    <w:rsid w:val="005F7592"/>
    <w:rsid w:val="005F76E7"/>
    <w:rsid w:val="005F7AE3"/>
    <w:rsid w:val="005F7B0A"/>
    <w:rsid w:val="00600C49"/>
    <w:rsid w:val="00604FCF"/>
    <w:rsid w:val="00605C11"/>
    <w:rsid w:val="00606440"/>
    <w:rsid w:val="006078C2"/>
    <w:rsid w:val="00607EFD"/>
    <w:rsid w:val="00611810"/>
    <w:rsid w:val="00613538"/>
    <w:rsid w:val="0061387E"/>
    <w:rsid w:val="00613E1C"/>
    <w:rsid w:val="00614AA6"/>
    <w:rsid w:val="00614B9F"/>
    <w:rsid w:val="00615A36"/>
    <w:rsid w:val="006171A9"/>
    <w:rsid w:val="0062051A"/>
    <w:rsid w:val="00623436"/>
    <w:rsid w:val="006243BF"/>
    <w:rsid w:val="00625D3B"/>
    <w:rsid w:val="00626502"/>
    <w:rsid w:val="00627C2F"/>
    <w:rsid w:val="00630464"/>
    <w:rsid w:val="0063257C"/>
    <w:rsid w:val="00633188"/>
    <w:rsid w:val="00634A5C"/>
    <w:rsid w:val="00635B69"/>
    <w:rsid w:val="00640F39"/>
    <w:rsid w:val="0064233A"/>
    <w:rsid w:val="006431A0"/>
    <w:rsid w:val="00644475"/>
    <w:rsid w:val="0064472D"/>
    <w:rsid w:val="00644F8B"/>
    <w:rsid w:val="00646D17"/>
    <w:rsid w:val="006477A7"/>
    <w:rsid w:val="00647C0B"/>
    <w:rsid w:val="0065019F"/>
    <w:rsid w:val="0065087F"/>
    <w:rsid w:val="00651A2B"/>
    <w:rsid w:val="00652486"/>
    <w:rsid w:val="00652BFC"/>
    <w:rsid w:val="006536A3"/>
    <w:rsid w:val="006549BF"/>
    <w:rsid w:val="00655AAF"/>
    <w:rsid w:val="00656A30"/>
    <w:rsid w:val="0066135B"/>
    <w:rsid w:val="00661946"/>
    <w:rsid w:val="006620EE"/>
    <w:rsid w:val="00663029"/>
    <w:rsid w:val="00666139"/>
    <w:rsid w:val="006673E7"/>
    <w:rsid w:val="00667C76"/>
    <w:rsid w:val="00671932"/>
    <w:rsid w:val="00672293"/>
    <w:rsid w:val="006735EB"/>
    <w:rsid w:val="006736CA"/>
    <w:rsid w:val="00674964"/>
    <w:rsid w:val="00675EF4"/>
    <w:rsid w:val="00677831"/>
    <w:rsid w:val="006779CB"/>
    <w:rsid w:val="00680B7E"/>
    <w:rsid w:val="006812C7"/>
    <w:rsid w:val="00681967"/>
    <w:rsid w:val="00683B94"/>
    <w:rsid w:val="00684F4F"/>
    <w:rsid w:val="00686692"/>
    <w:rsid w:val="006876DE"/>
    <w:rsid w:val="006928D7"/>
    <w:rsid w:val="00693033"/>
    <w:rsid w:val="00693321"/>
    <w:rsid w:val="00694893"/>
    <w:rsid w:val="00694DD9"/>
    <w:rsid w:val="00697671"/>
    <w:rsid w:val="006A0DCA"/>
    <w:rsid w:val="006A12B1"/>
    <w:rsid w:val="006A1613"/>
    <w:rsid w:val="006A5F42"/>
    <w:rsid w:val="006A6103"/>
    <w:rsid w:val="006A6690"/>
    <w:rsid w:val="006A6B84"/>
    <w:rsid w:val="006B10ED"/>
    <w:rsid w:val="006B156A"/>
    <w:rsid w:val="006B194C"/>
    <w:rsid w:val="006B2320"/>
    <w:rsid w:val="006B30F2"/>
    <w:rsid w:val="006B5097"/>
    <w:rsid w:val="006B51B2"/>
    <w:rsid w:val="006B781C"/>
    <w:rsid w:val="006C0D78"/>
    <w:rsid w:val="006C17A0"/>
    <w:rsid w:val="006C2BA6"/>
    <w:rsid w:val="006C2CC5"/>
    <w:rsid w:val="006C5AAA"/>
    <w:rsid w:val="006C7300"/>
    <w:rsid w:val="006D04BE"/>
    <w:rsid w:val="006D1B6C"/>
    <w:rsid w:val="006D27E3"/>
    <w:rsid w:val="006D2BFA"/>
    <w:rsid w:val="006D4135"/>
    <w:rsid w:val="006D472D"/>
    <w:rsid w:val="006D70F2"/>
    <w:rsid w:val="006D780E"/>
    <w:rsid w:val="006D7854"/>
    <w:rsid w:val="006E09F2"/>
    <w:rsid w:val="006E1B4C"/>
    <w:rsid w:val="006E2D9C"/>
    <w:rsid w:val="006E50D0"/>
    <w:rsid w:val="006E53E9"/>
    <w:rsid w:val="006E5777"/>
    <w:rsid w:val="006E6236"/>
    <w:rsid w:val="006E721C"/>
    <w:rsid w:val="006E7556"/>
    <w:rsid w:val="006E786D"/>
    <w:rsid w:val="006F2599"/>
    <w:rsid w:val="006F30F5"/>
    <w:rsid w:val="006F3EE2"/>
    <w:rsid w:val="006F4DDF"/>
    <w:rsid w:val="006F55FD"/>
    <w:rsid w:val="006F5EB6"/>
    <w:rsid w:val="00700CBD"/>
    <w:rsid w:val="00702245"/>
    <w:rsid w:val="007028C7"/>
    <w:rsid w:val="00704462"/>
    <w:rsid w:val="007049A5"/>
    <w:rsid w:val="00705083"/>
    <w:rsid w:val="007055DF"/>
    <w:rsid w:val="00707661"/>
    <w:rsid w:val="00710C7E"/>
    <w:rsid w:val="00710F3D"/>
    <w:rsid w:val="00711A6A"/>
    <w:rsid w:val="0071215E"/>
    <w:rsid w:val="00712A42"/>
    <w:rsid w:val="00713937"/>
    <w:rsid w:val="007145B4"/>
    <w:rsid w:val="007164C4"/>
    <w:rsid w:val="00716ABD"/>
    <w:rsid w:val="007236C4"/>
    <w:rsid w:val="0072510E"/>
    <w:rsid w:val="00726833"/>
    <w:rsid w:val="0072717B"/>
    <w:rsid w:val="00730973"/>
    <w:rsid w:val="00731C78"/>
    <w:rsid w:val="007321C2"/>
    <w:rsid w:val="0073335A"/>
    <w:rsid w:val="00733DE0"/>
    <w:rsid w:val="007357C5"/>
    <w:rsid w:val="00735A52"/>
    <w:rsid w:val="00735C2F"/>
    <w:rsid w:val="007366D4"/>
    <w:rsid w:val="0074032D"/>
    <w:rsid w:val="007405A7"/>
    <w:rsid w:val="007406E4"/>
    <w:rsid w:val="0074075A"/>
    <w:rsid w:val="00740D25"/>
    <w:rsid w:val="00741328"/>
    <w:rsid w:val="007417B1"/>
    <w:rsid w:val="00742DED"/>
    <w:rsid w:val="00746073"/>
    <w:rsid w:val="00747434"/>
    <w:rsid w:val="00747CCD"/>
    <w:rsid w:val="00747D2C"/>
    <w:rsid w:val="00754907"/>
    <w:rsid w:val="00755166"/>
    <w:rsid w:val="00756313"/>
    <w:rsid w:val="0075654A"/>
    <w:rsid w:val="00756F76"/>
    <w:rsid w:val="00761AF2"/>
    <w:rsid w:val="00766275"/>
    <w:rsid w:val="0076696B"/>
    <w:rsid w:val="007679B9"/>
    <w:rsid w:val="00770E24"/>
    <w:rsid w:val="007725B4"/>
    <w:rsid w:val="00772DFA"/>
    <w:rsid w:val="00773785"/>
    <w:rsid w:val="0077505F"/>
    <w:rsid w:val="00775259"/>
    <w:rsid w:val="00776216"/>
    <w:rsid w:val="007763D6"/>
    <w:rsid w:val="00776572"/>
    <w:rsid w:val="0077738D"/>
    <w:rsid w:val="007774C2"/>
    <w:rsid w:val="00777ADF"/>
    <w:rsid w:val="00782221"/>
    <w:rsid w:val="00787D28"/>
    <w:rsid w:val="0079000C"/>
    <w:rsid w:val="007905AA"/>
    <w:rsid w:val="00790B3E"/>
    <w:rsid w:val="00790D93"/>
    <w:rsid w:val="00791CD7"/>
    <w:rsid w:val="00791F2C"/>
    <w:rsid w:val="00792D22"/>
    <w:rsid w:val="0079430D"/>
    <w:rsid w:val="0079508C"/>
    <w:rsid w:val="007953B9"/>
    <w:rsid w:val="00795689"/>
    <w:rsid w:val="0079754C"/>
    <w:rsid w:val="007A1327"/>
    <w:rsid w:val="007A1395"/>
    <w:rsid w:val="007A1B62"/>
    <w:rsid w:val="007A22E9"/>
    <w:rsid w:val="007A24EB"/>
    <w:rsid w:val="007A282D"/>
    <w:rsid w:val="007A3B34"/>
    <w:rsid w:val="007A4F2F"/>
    <w:rsid w:val="007A6B97"/>
    <w:rsid w:val="007A7CE5"/>
    <w:rsid w:val="007B19CE"/>
    <w:rsid w:val="007B1E12"/>
    <w:rsid w:val="007B3771"/>
    <w:rsid w:val="007B547C"/>
    <w:rsid w:val="007B63FB"/>
    <w:rsid w:val="007B7A0C"/>
    <w:rsid w:val="007B7C23"/>
    <w:rsid w:val="007B7FFE"/>
    <w:rsid w:val="007C0255"/>
    <w:rsid w:val="007C052A"/>
    <w:rsid w:val="007C09C8"/>
    <w:rsid w:val="007C0C22"/>
    <w:rsid w:val="007C0D3D"/>
    <w:rsid w:val="007C13ED"/>
    <w:rsid w:val="007C1651"/>
    <w:rsid w:val="007C19EA"/>
    <w:rsid w:val="007C22AA"/>
    <w:rsid w:val="007C22CA"/>
    <w:rsid w:val="007C2707"/>
    <w:rsid w:val="007C3C29"/>
    <w:rsid w:val="007C45E3"/>
    <w:rsid w:val="007C6623"/>
    <w:rsid w:val="007C7483"/>
    <w:rsid w:val="007D03E1"/>
    <w:rsid w:val="007D0D04"/>
    <w:rsid w:val="007D17DD"/>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61F7"/>
    <w:rsid w:val="007E650F"/>
    <w:rsid w:val="007E68F6"/>
    <w:rsid w:val="007E6B0B"/>
    <w:rsid w:val="007E6EF9"/>
    <w:rsid w:val="007F0511"/>
    <w:rsid w:val="007F2093"/>
    <w:rsid w:val="007F2AE5"/>
    <w:rsid w:val="007F370B"/>
    <w:rsid w:val="007F52E1"/>
    <w:rsid w:val="007F6AB0"/>
    <w:rsid w:val="007F745F"/>
    <w:rsid w:val="007F77AD"/>
    <w:rsid w:val="00802670"/>
    <w:rsid w:val="00803615"/>
    <w:rsid w:val="00803805"/>
    <w:rsid w:val="00803F6B"/>
    <w:rsid w:val="00804C68"/>
    <w:rsid w:val="00805337"/>
    <w:rsid w:val="0080582D"/>
    <w:rsid w:val="008059CD"/>
    <w:rsid w:val="0080756C"/>
    <w:rsid w:val="00807FAE"/>
    <w:rsid w:val="0081398E"/>
    <w:rsid w:val="008152DB"/>
    <w:rsid w:val="00815532"/>
    <w:rsid w:val="00815792"/>
    <w:rsid w:val="00815C3D"/>
    <w:rsid w:val="00816F64"/>
    <w:rsid w:val="00817F64"/>
    <w:rsid w:val="008203A8"/>
    <w:rsid w:val="00824831"/>
    <w:rsid w:val="008251AB"/>
    <w:rsid w:val="00825ABA"/>
    <w:rsid w:val="00831204"/>
    <w:rsid w:val="00831208"/>
    <w:rsid w:val="00831253"/>
    <w:rsid w:val="00835378"/>
    <w:rsid w:val="00835A02"/>
    <w:rsid w:val="00836387"/>
    <w:rsid w:val="00837428"/>
    <w:rsid w:val="0083796E"/>
    <w:rsid w:val="00840BF1"/>
    <w:rsid w:val="00841859"/>
    <w:rsid w:val="008429CF"/>
    <w:rsid w:val="0084405B"/>
    <w:rsid w:val="008443C4"/>
    <w:rsid w:val="008446E2"/>
    <w:rsid w:val="0084488F"/>
    <w:rsid w:val="00844CEC"/>
    <w:rsid w:val="00845630"/>
    <w:rsid w:val="0084708B"/>
    <w:rsid w:val="00847BF1"/>
    <w:rsid w:val="00847E19"/>
    <w:rsid w:val="00850CD3"/>
    <w:rsid w:val="0085112C"/>
    <w:rsid w:val="0085183E"/>
    <w:rsid w:val="0085350F"/>
    <w:rsid w:val="00853766"/>
    <w:rsid w:val="00855845"/>
    <w:rsid w:val="00856B1B"/>
    <w:rsid w:val="00857D58"/>
    <w:rsid w:val="008601A9"/>
    <w:rsid w:val="00860C62"/>
    <w:rsid w:val="00860FC9"/>
    <w:rsid w:val="00862216"/>
    <w:rsid w:val="00862ACD"/>
    <w:rsid w:val="00863A77"/>
    <w:rsid w:val="00863DC7"/>
    <w:rsid w:val="0086517F"/>
    <w:rsid w:val="00865B0D"/>
    <w:rsid w:val="00866425"/>
    <w:rsid w:val="00871B33"/>
    <w:rsid w:val="00871FE4"/>
    <w:rsid w:val="00872949"/>
    <w:rsid w:val="008730BB"/>
    <w:rsid w:val="008748E2"/>
    <w:rsid w:val="008753F7"/>
    <w:rsid w:val="00877391"/>
    <w:rsid w:val="00877B4E"/>
    <w:rsid w:val="00883C32"/>
    <w:rsid w:val="00885CDD"/>
    <w:rsid w:val="008874C6"/>
    <w:rsid w:val="00887874"/>
    <w:rsid w:val="00887AF2"/>
    <w:rsid w:val="00887E41"/>
    <w:rsid w:val="00892D24"/>
    <w:rsid w:val="00892D75"/>
    <w:rsid w:val="008941DB"/>
    <w:rsid w:val="00895940"/>
    <w:rsid w:val="008A0E9B"/>
    <w:rsid w:val="008A16EA"/>
    <w:rsid w:val="008A2C5D"/>
    <w:rsid w:val="008A5209"/>
    <w:rsid w:val="008A5DDC"/>
    <w:rsid w:val="008A5FC8"/>
    <w:rsid w:val="008B2929"/>
    <w:rsid w:val="008B31F9"/>
    <w:rsid w:val="008B428B"/>
    <w:rsid w:val="008B47F3"/>
    <w:rsid w:val="008B5B36"/>
    <w:rsid w:val="008B6162"/>
    <w:rsid w:val="008B706F"/>
    <w:rsid w:val="008B7732"/>
    <w:rsid w:val="008C04DF"/>
    <w:rsid w:val="008C082D"/>
    <w:rsid w:val="008C0CDD"/>
    <w:rsid w:val="008C1041"/>
    <w:rsid w:val="008C1880"/>
    <w:rsid w:val="008C1971"/>
    <w:rsid w:val="008C23D6"/>
    <w:rsid w:val="008C2AD0"/>
    <w:rsid w:val="008C4B80"/>
    <w:rsid w:val="008C5036"/>
    <w:rsid w:val="008C6874"/>
    <w:rsid w:val="008D2AC6"/>
    <w:rsid w:val="008D2CAF"/>
    <w:rsid w:val="008D3ACE"/>
    <w:rsid w:val="008D51CC"/>
    <w:rsid w:val="008D648F"/>
    <w:rsid w:val="008E0777"/>
    <w:rsid w:val="008E0CD1"/>
    <w:rsid w:val="008E16C0"/>
    <w:rsid w:val="008E1CB2"/>
    <w:rsid w:val="008E304F"/>
    <w:rsid w:val="008E4F95"/>
    <w:rsid w:val="008E5366"/>
    <w:rsid w:val="008F1FC1"/>
    <w:rsid w:val="008F2238"/>
    <w:rsid w:val="008F35DC"/>
    <w:rsid w:val="008F4D52"/>
    <w:rsid w:val="008F4E41"/>
    <w:rsid w:val="008F5276"/>
    <w:rsid w:val="009015BF"/>
    <w:rsid w:val="0090408D"/>
    <w:rsid w:val="00904C80"/>
    <w:rsid w:val="00904E6B"/>
    <w:rsid w:val="00905E74"/>
    <w:rsid w:val="009067D1"/>
    <w:rsid w:val="00906EEC"/>
    <w:rsid w:val="00910AE9"/>
    <w:rsid w:val="009116D1"/>
    <w:rsid w:val="00913F33"/>
    <w:rsid w:val="00914204"/>
    <w:rsid w:val="00914392"/>
    <w:rsid w:val="009143B2"/>
    <w:rsid w:val="00915C7E"/>
    <w:rsid w:val="009205B3"/>
    <w:rsid w:val="009206C0"/>
    <w:rsid w:val="0092090E"/>
    <w:rsid w:val="00922606"/>
    <w:rsid w:val="00922D31"/>
    <w:rsid w:val="0092559F"/>
    <w:rsid w:val="0092607C"/>
    <w:rsid w:val="00926EC3"/>
    <w:rsid w:val="009274ED"/>
    <w:rsid w:val="00930F94"/>
    <w:rsid w:val="00931141"/>
    <w:rsid w:val="00931C86"/>
    <w:rsid w:val="00933F7F"/>
    <w:rsid w:val="00934774"/>
    <w:rsid w:val="00935665"/>
    <w:rsid w:val="00935B30"/>
    <w:rsid w:val="00936A4E"/>
    <w:rsid w:val="00936E77"/>
    <w:rsid w:val="00937965"/>
    <w:rsid w:val="00940C55"/>
    <w:rsid w:val="00941580"/>
    <w:rsid w:val="00944E0C"/>
    <w:rsid w:val="00945CE8"/>
    <w:rsid w:val="00946958"/>
    <w:rsid w:val="00946D8B"/>
    <w:rsid w:val="00946DD8"/>
    <w:rsid w:val="00950D81"/>
    <w:rsid w:val="00952A05"/>
    <w:rsid w:val="009543EB"/>
    <w:rsid w:val="00954978"/>
    <w:rsid w:val="00954B1B"/>
    <w:rsid w:val="009620E6"/>
    <w:rsid w:val="009623AB"/>
    <w:rsid w:val="009631C3"/>
    <w:rsid w:val="00967ED7"/>
    <w:rsid w:val="00970A6B"/>
    <w:rsid w:val="00971171"/>
    <w:rsid w:val="009713C6"/>
    <w:rsid w:val="00971D9B"/>
    <w:rsid w:val="009731EC"/>
    <w:rsid w:val="009732E9"/>
    <w:rsid w:val="009737D9"/>
    <w:rsid w:val="009763C4"/>
    <w:rsid w:val="009803F1"/>
    <w:rsid w:val="009828C6"/>
    <w:rsid w:val="00982964"/>
    <w:rsid w:val="009844F7"/>
    <w:rsid w:val="00984753"/>
    <w:rsid w:val="00984AA1"/>
    <w:rsid w:val="0098530B"/>
    <w:rsid w:val="00985462"/>
    <w:rsid w:val="00985B1C"/>
    <w:rsid w:val="009861AC"/>
    <w:rsid w:val="0099079E"/>
    <w:rsid w:val="009911E2"/>
    <w:rsid w:val="009915C9"/>
    <w:rsid w:val="0099189A"/>
    <w:rsid w:val="00992870"/>
    <w:rsid w:val="009929B6"/>
    <w:rsid w:val="00993AB6"/>
    <w:rsid w:val="00993DDC"/>
    <w:rsid w:val="00994079"/>
    <w:rsid w:val="00995FFD"/>
    <w:rsid w:val="00997F4B"/>
    <w:rsid w:val="009A1CE9"/>
    <w:rsid w:val="009A244C"/>
    <w:rsid w:val="009A2BBB"/>
    <w:rsid w:val="009A3612"/>
    <w:rsid w:val="009A4059"/>
    <w:rsid w:val="009A44C8"/>
    <w:rsid w:val="009A45B0"/>
    <w:rsid w:val="009A6A6F"/>
    <w:rsid w:val="009A735F"/>
    <w:rsid w:val="009B07DC"/>
    <w:rsid w:val="009B1B69"/>
    <w:rsid w:val="009B533B"/>
    <w:rsid w:val="009B7570"/>
    <w:rsid w:val="009C1051"/>
    <w:rsid w:val="009C16FB"/>
    <w:rsid w:val="009C1789"/>
    <w:rsid w:val="009C37B1"/>
    <w:rsid w:val="009C3B95"/>
    <w:rsid w:val="009C3C80"/>
    <w:rsid w:val="009C470D"/>
    <w:rsid w:val="009C638B"/>
    <w:rsid w:val="009D217F"/>
    <w:rsid w:val="009D3327"/>
    <w:rsid w:val="009D3626"/>
    <w:rsid w:val="009D3B66"/>
    <w:rsid w:val="009D68FB"/>
    <w:rsid w:val="009E04B3"/>
    <w:rsid w:val="009E0DFC"/>
    <w:rsid w:val="009E1763"/>
    <w:rsid w:val="009E30A9"/>
    <w:rsid w:val="009E442B"/>
    <w:rsid w:val="009E4998"/>
    <w:rsid w:val="009E5252"/>
    <w:rsid w:val="009E5B74"/>
    <w:rsid w:val="009E6E9A"/>
    <w:rsid w:val="009E7C14"/>
    <w:rsid w:val="009F0146"/>
    <w:rsid w:val="009F094B"/>
    <w:rsid w:val="009F0A01"/>
    <w:rsid w:val="009F2697"/>
    <w:rsid w:val="009F3B2B"/>
    <w:rsid w:val="009F3CA2"/>
    <w:rsid w:val="009F419C"/>
    <w:rsid w:val="009F4236"/>
    <w:rsid w:val="009F43E0"/>
    <w:rsid w:val="009F62D9"/>
    <w:rsid w:val="00A01D7B"/>
    <w:rsid w:val="00A04583"/>
    <w:rsid w:val="00A04D6C"/>
    <w:rsid w:val="00A055A5"/>
    <w:rsid w:val="00A10D26"/>
    <w:rsid w:val="00A116EB"/>
    <w:rsid w:val="00A12A7C"/>
    <w:rsid w:val="00A1330E"/>
    <w:rsid w:val="00A138DE"/>
    <w:rsid w:val="00A140F7"/>
    <w:rsid w:val="00A14BBB"/>
    <w:rsid w:val="00A15328"/>
    <w:rsid w:val="00A157C8"/>
    <w:rsid w:val="00A208A6"/>
    <w:rsid w:val="00A215A8"/>
    <w:rsid w:val="00A22790"/>
    <w:rsid w:val="00A23485"/>
    <w:rsid w:val="00A23838"/>
    <w:rsid w:val="00A23944"/>
    <w:rsid w:val="00A25FA0"/>
    <w:rsid w:val="00A2678B"/>
    <w:rsid w:val="00A3166C"/>
    <w:rsid w:val="00A31A3C"/>
    <w:rsid w:val="00A320C1"/>
    <w:rsid w:val="00A32E8A"/>
    <w:rsid w:val="00A33F37"/>
    <w:rsid w:val="00A34A91"/>
    <w:rsid w:val="00A35C5C"/>
    <w:rsid w:val="00A36AB7"/>
    <w:rsid w:val="00A374EB"/>
    <w:rsid w:val="00A402A1"/>
    <w:rsid w:val="00A44175"/>
    <w:rsid w:val="00A45A85"/>
    <w:rsid w:val="00A475B0"/>
    <w:rsid w:val="00A50D22"/>
    <w:rsid w:val="00A512C3"/>
    <w:rsid w:val="00A5223C"/>
    <w:rsid w:val="00A528B0"/>
    <w:rsid w:val="00A54E22"/>
    <w:rsid w:val="00A55140"/>
    <w:rsid w:val="00A571FE"/>
    <w:rsid w:val="00A57DDC"/>
    <w:rsid w:val="00A60300"/>
    <w:rsid w:val="00A60395"/>
    <w:rsid w:val="00A613FC"/>
    <w:rsid w:val="00A61836"/>
    <w:rsid w:val="00A6287E"/>
    <w:rsid w:val="00A6495C"/>
    <w:rsid w:val="00A64A3F"/>
    <w:rsid w:val="00A6710A"/>
    <w:rsid w:val="00A67354"/>
    <w:rsid w:val="00A70E0A"/>
    <w:rsid w:val="00A71593"/>
    <w:rsid w:val="00A72644"/>
    <w:rsid w:val="00A72B79"/>
    <w:rsid w:val="00A72F36"/>
    <w:rsid w:val="00A73BD7"/>
    <w:rsid w:val="00A73E7A"/>
    <w:rsid w:val="00A742C7"/>
    <w:rsid w:val="00A7453E"/>
    <w:rsid w:val="00A753C0"/>
    <w:rsid w:val="00A75510"/>
    <w:rsid w:val="00A77726"/>
    <w:rsid w:val="00A77C2C"/>
    <w:rsid w:val="00A80062"/>
    <w:rsid w:val="00A8095B"/>
    <w:rsid w:val="00A82146"/>
    <w:rsid w:val="00A856EB"/>
    <w:rsid w:val="00A9022E"/>
    <w:rsid w:val="00A902D4"/>
    <w:rsid w:val="00A90D13"/>
    <w:rsid w:val="00A93DD0"/>
    <w:rsid w:val="00A9408B"/>
    <w:rsid w:val="00A9464D"/>
    <w:rsid w:val="00A94974"/>
    <w:rsid w:val="00A9539C"/>
    <w:rsid w:val="00A95683"/>
    <w:rsid w:val="00A9641B"/>
    <w:rsid w:val="00A96E34"/>
    <w:rsid w:val="00AA1165"/>
    <w:rsid w:val="00AA118A"/>
    <w:rsid w:val="00AA1480"/>
    <w:rsid w:val="00AA1E32"/>
    <w:rsid w:val="00AA1F98"/>
    <w:rsid w:val="00AA2A10"/>
    <w:rsid w:val="00AA397F"/>
    <w:rsid w:val="00AA3F31"/>
    <w:rsid w:val="00AA4625"/>
    <w:rsid w:val="00AA5517"/>
    <w:rsid w:val="00AB1F1A"/>
    <w:rsid w:val="00AB31D7"/>
    <w:rsid w:val="00AB53E4"/>
    <w:rsid w:val="00AB5467"/>
    <w:rsid w:val="00AC2BEF"/>
    <w:rsid w:val="00AC2F08"/>
    <w:rsid w:val="00AC35B2"/>
    <w:rsid w:val="00AC4F34"/>
    <w:rsid w:val="00AC6C1C"/>
    <w:rsid w:val="00AC6EC2"/>
    <w:rsid w:val="00AD0022"/>
    <w:rsid w:val="00AD13C0"/>
    <w:rsid w:val="00AD1F3E"/>
    <w:rsid w:val="00AD2036"/>
    <w:rsid w:val="00AD22E3"/>
    <w:rsid w:val="00AD4439"/>
    <w:rsid w:val="00AD4E7E"/>
    <w:rsid w:val="00AD76F2"/>
    <w:rsid w:val="00AD7D03"/>
    <w:rsid w:val="00AE1224"/>
    <w:rsid w:val="00AE12C5"/>
    <w:rsid w:val="00AE18A3"/>
    <w:rsid w:val="00AE3A4B"/>
    <w:rsid w:val="00AE3A63"/>
    <w:rsid w:val="00AE4755"/>
    <w:rsid w:val="00AE5416"/>
    <w:rsid w:val="00AE5435"/>
    <w:rsid w:val="00AE645C"/>
    <w:rsid w:val="00AE6FA4"/>
    <w:rsid w:val="00AF2918"/>
    <w:rsid w:val="00AF34CB"/>
    <w:rsid w:val="00AF3ABE"/>
    <w:rsid w:val="00AF5E3C"/>
    <w:rsid w:val="00AF6286"/>
    <w:rsid w:val="00AF6959"/>
    <w:rsid w:val="00AF69FE"/>
    <w:rsid w:val="00AF6F82"/>
    <w:rsid w:val="00AF7AC8"/>
    <w:rsid w:val="00B00520"/>
    <w:rsid w:val="00B00B25"/>
    <w:rsid w:val="00B00F8E"/>
    <w:rsid w:val="00B014D0"/>
    <w:rsid w:val="00B02407"/>
    <w:rsid w:val="00B03B39"/>
    <w:rsid w:val="00B03CB0"/>
    <w:rsid w:val="00B041A9"/>
    <w:rsid w:val="00B04350"/>
    <w:rsid w:val="00B0465E"/>
    <w:rsid w:val="00B05CBC"/>
    <w:rsid w:val="00B06A70"/>
    <w:rsid w:val="00B06B41"/>
    <w:rsid w:val="00B06D0F"/>
    <w:rsid w:val="00B076BD"/>
    <w:rsid w:val="00B1218F"/>
    <w:rsid w:val="00B122CE"/>
    <w:rsid w:val="00B13262"/>
    <w:rsid w:val="00B13EF3"/>
    <w:rsid w:val="00B14140"/>
    <w:rsid w:val="00B145CD"/>
    <w:rsid w:val="00B14791"/>
    <w:rsid w:val="00B14C20"/>
    <w:rsid w:val="00B15DBF"/>
    <w:rsid w:val="00B16238"/>
    <w:rsid w:val="00B21628"/>
    <w:rsid w:val="00B23F81"/>
    <w:rsid w:val="00B23F8B"/>
    <w:rsid w:val="00B24204"/>
    <w:rsid w:val="00B24907"/>
    <w:rsid w:val="00B24EB1"/>
    <w:rsid w:val="00B27724"/>
    <w:rsid w:val="00B30BC2"/>
    <w:rsid w:val="00B30C63"/>
    <w:rsid w:val="00B30F3D"/>
    <w:rsid w:val="00B315B3"/>
    <w:rsid w:val="00B31645"/>
    <w:rsid w:val="00B34514"/>
    <w:rsid w:val="00B34550"/>
    <w:rsid w:val="00B34F46"/>
    <w:rsid w:val="00B35042"/>
    <w:rsid w:val="00B35148"/>
    <w:rsid w:val="00B35482"/>
    <w:rsid w:val="00B3755C"/>
    <w:rsid w:val="00B37837"/>
    <w:rsid w:val="00B379BC"/>
    <w:rsid w:val="00B37F7E"/>
    <w:rsid w:val="00B42043"/>
    <w:rsid w:val="00B42FFD"/>
    <w:rsid w:val="00B432A0"/>
    <w:rsid w:val="00B4494A"/>
    <w:rsid w:val="00B44F2C"/>
    <w:rsid w:val="00B45473"/>
    <w:rsid w:val="00B457B8"/>
    <w:rsid w:val="00B4738B"/>
    <w:rsid w:val="00B476AF"/>
    <w:rsid w:val="00B47EF4"/>
    <w:rsid w:val="00B517F7"/>
    <w:rsid w:val="00B51EBF"/>
    <w:rsid w:val="00B52AFC"/>
    <w:rsid w:val="00B52EFE"/>
    <w:rsid w:val="00B56016"/>
    <w:rsid w:val="00B60331"/>
    <w:rsid w:val="00B60A8A"/>
    <w:rsid w:val="00B60DCA"/>
    <w:rsid w:val="00B6305A"/>
    <w:rsid w:val="00B6369D"/>
    <w:rsid w:val="00B63C73"/>
    <w:rsid w:val="00B642C5"/>
    <w:rsid w:val="00B66F3E"/>
    <w:rsid w:val="00B672B3"/>
    <w:rsid w:val="00B678DB"/>
    <w:rsid w:val="00B7058C"/>
    <w:rsid w:val="00B70F13"/>
    <w:rsid w:val="00B712C3"/>
    <w:rsid w:val="00B72903"/>
    <w:rsid w:val="00B72BA1"/>
    <w:rsid w:val="00B7367C"/>
    <w:rsid w:val="00B7465E"/>
    <w:rsid w:val="00B76DB6"/>
    <w:rsid w:val="00B76EA0"/>
    <w:rsid w:val="00B77761"/>
    <w:rsid w:val="00B77DBF"/>
    <w:rsid w:val="00B80269"/>
    <w:rsid w:val="00B8044D"/>
    <w:rsid w:val="00B810DF"/>
    <w:rsid w:val="00B81FBB"/>
    <w:rsid w:val="00B823AE"/>
    <w:rsid w:val="00B8371A"/>
    <w:rsid w:val="00B84851"/>
    <w:rsid w:val="00B85414"/>
    <w:rsid w:val="00B901A9"/>
    <w:rsid w:val="00B902B9"/>
    <w:rsid w:val="00B90708"/>
    <w:rsid w:val="00B910E0"/>
    <w:rsid w:val="00B9126D"/>
    <w:rsid w:val="00B92C59"/>
    <w:rsid w:val="00B93BA2"/>
    <w:rsid w:val="00B95811"/>
    <w:rsid w:val="00B95B21"/>
    <w:rsid w:val="00B95BFE"/>
    <w:rsid w:val="00B96C22"/>
    <w:rsid w:val="00B972D3"/>
    <w:rsid w:val="00BA0965"/>
    <w:rsid w:val="00BA1705"/>
    <w:rsid w:val="00BA2132"/>
    <w:rsid w:val="00BA3224"/>
    <w:rsid w:val="00BA34A2"/>
    <w:rsid w:val="00BA456F"/>
    <w:rsid w:val="00BA5206"/>
    <w:rsid w:val="00BA5352"/>
    <w:rsid w:val="00BA659C"/>
    <w:rsid w:val="00BA7C4B"/>
    <w:rsid w:val="00BB1260"/>
    <w:rsid w:val="00BB4389"/>
    <w:rsid w:val="00BB61BE"/>
    <w:rsid w:val="00BC0258"/>
    <w:rsid w:val="00BC1712"/>
    <w:rsid w:val="00BC1F08"/>
    <w:rsid w:val="00BC22AB"/>
    <w:rsid w:val="00BC2797"/>
    <w:rsid w:val="00BC2F58"/>
    <w:rsid w:val="00BC4189"/>
    <w:rsid w:val="00BC4227"/>
    <w:rsid w:val="00BC4340"/>
    <w:rsid w:val="00BC54CD"/>
    <w:rsid w:val="00BC56F5"/>
    <w:rsid w:val="00BC615D"/>
    <w:rsid w:val="00BC6CD8"/>
    <w:rsid w:val="00BD10F8"/>
    <w:rsid w:val="00BD1366"/>
    <w:rsid w:val="00BD1AC1"/>
    <w:rsid w:val="00BD1D46"/>
    <w:rsid w:val="00BD3419"/>
    <w:rsid w:val="00BD43E5"/>
    <w:rsid w:val="00BD4B5A"/>
    <w:rsid w:val="00BD4D4A"/>
    <w:rsid w:val="00BD5479"/>
    <w:rsid w:val="00BD57EF"/>
    <w:rsid w:val="00BD59E3"/>
    <w:rsid w:val="00BD61D2"/>
    <w:rsid w:val="00BD771F"/>
    <w:rsid w:val="00BD7896"/>
    <w:rsid w:val="00BD7FD7"/>
    <w:rsid w:val="00BE0315"/>
    <w:rsid w:val="00BE04CA"/>
    <w:rsid w:val="00BE05F0"/>
    <w:rsid w:val="00BE091A"/>
    <w:rsid w:val="00BE1772"/>
    <w:rsid w:val="00BE1DEB"/>
    <w:rsid w:val="00BE70FC"/>
    <w:rsid w:val="00BF0481"/>
    <w:rsid w:val="00BF0A46"/>
    <w:rsid w:val="00BF0E8E"/>
    <w:rsid w:val="00BF1A7F"/>
    <w:rsid w:val="00BF3E91"/>
    <w:rsid w:val="00BF561D"/>
    <w:rsid w:val="00BF70EF"/>
    <w:rsid w:val="00BF7225"/>
    <w:rsid w:val="00C00474"/>
    <w:rsid w:val="00C00F37"/>
    <w:rsid w:val="00C012DB"/>
    <w:rsid w:val="00C02A99"/>
    <w:rsid w:val="00C03F51"/>
    <w:rsid w:val="00C10CC7"/>
    <w:rsid w:val="00C111ED"/>
    <w:rsid w:val="00C11DF8"/>
    <w:rsid w:val="00C13225"/>
    <w:rsid w:val="00C136A2"/>
    <w:rsid w:val="00C14C86"/>
    <w:rsid w:val="00C15313"/>
    <w:rsid w:val="00C15A5F"/>
    <w:rsid w:val="00C1689A"/>
    <w:rsid w:val="00C17715"/>
    <w:rsid w:val="00C21E7D"/>
    <w:rsid w:val="00C229F8"/>
    <w:rsid w:val="00C2369A"/>
    <w:rsid w:val="00C25365"/>
    <w:rsid w:val="00C25B02"/>
    <w:rsid w:val="00C26064"/>
    <w:rsid w:val="00C322F1"/>
    <w:rsid w:val="00C33284"/>
    <w:rsid w:val="00C33D48"/>
    <w:rsid w:val="00C33F76"/>
    <w:rsid w:val="00C34398"/>
    <w:rsid w:val="00C343E5"/>
    <w:rsid w:val="00C351A6"/>
    <w:rsid w:val="00C35919"/>
    <w:rsid w:val="00C35A4C"/>
    <w:rsid w:val="00C35E0D"/>
    <w:rsid w:val="00C371FA"/>
    <w:rsid w:val="00C377A2"/>
    <w:rsid w:val="00C42454"/>
    <w:rsid w:val="00C46F61"/>
    <w:rsid w:val="00C47598"/>
    <w:rsid w:val="00C47BB2"/>
    <w:rsid w:val="00C47CC5"/>
    <w:rsid w:val="00C47D4C"/>
    <w:rsid w:val="00C51A32"/>
    <w:rsid w:val="00C51C28"/>
    <w:rsid w:val="00C53456"/>
    <w:rsid w:val="00C53E6D"/>
    <w:rsid w:val="00C55EA7"/>
    <w:rsid w:val="00C60C2D"/>
    <w:rsid w:val="00C6162E"/>
    <w:rsid w:val="00C62E87"/>
    <w:rsid w:val="00C65399"/>
    <w:rsid w:val="00C65917"/>
    <w:rsid w:val="00C66636"/>
    <w:rsid w:val="00C70043"/>
    <w:rsid w:val="00C714C7"/>
    <w:rsid w:val="00C71B5B"/>
    <w:rsid w:val="00C71F3C"/>
    <w:rsid w:val="00C7208D"/>
    <w:rsid w:val="00C721DE"/>
    <w:rsid w:val="00C73861"/>
    <w:rsid w:val="00C7432C"/>
    <w:rsid w:val="00C75791"/>
    <w:rsid w:val="00C75F30"/>
    <w:rsid w:val="00C76304"/>
    <w:rsid w:val="00C76427"/>
    <w:rsid w:val="00C77F90"/>
    <w:rsid w:val="00C80554"/>
    <w:rsid w:val="00C84955"/>
    <w:rsid w:val="00C84A39"/>
    <w:rsid w:val="00C85FED"/>
    <w:rsid w:val="00C86467"/>
    <w:rsid w:val="00C86F6E"/>
    <w:rsid w:val="00C87199"/>
    <w:rsid w:val="00C90F28"/>
    <w:rsid w:val="00C912FD"/>
    <w:rsid w:val="00C9550D"/>
    <w:rsid w:val="00C95C72"/>
    <w:rsid w:val="00C95FE9"/>
    <w:rsid w:val="00C96B86"/>
    <w:rsid w:val="00C971F9"/>
    <w:rsid w:val="00C97CE1"/>
    <w:rsid w:val="00C97DF7"/>
    <w:rsid w:val="00CA14C9"/>
    <w:rsid w:val="00CA1A6A"/>
    <w:rsid w:val="00CA24FB"/>
    <w:rsid w:val="00CA27D6"/>
    <w:rsid w:val="00CA6108"/>
    <w:rsid w:val="00CA64D5"/>
    <w:rsid w:val="00CB1877"/>
    <w:rsid w:val="00CB3201"/>
    <w:rsid w:val="00CB3415"/>
    <w:rsid w:val="00CB4329"/>
    <w:rsid w:val="00CB6290"/>
    <w:rsid w:val="00CB6B8B"/>
    <w:rsid w:val="00CB766B"/>
    <w:rsid w:val="00CB7B25"/>
    <w:rsid w:val="00CC191C"/>
    <w:rsid w:val="00CC356D"/>
    <w:rsid w:val="00CC3FEB"/>
    <w:rsid w:val="00CC4D7B"/>
    <w:rsid w:val="00CC6F87"/>
    <w:rsid w:val="00CD0937"/>
    <w:rsid w:val="00CD0EF3"/>
    <w:rsid w:val="00CD109D"/>
    <w:rsid w:val="00CD1E9D"/>
    <w:rsid w:val="00CD2D54"/>
    <w:rsid w:val="00CD496D"/>
    <w:rsid w:val="00CD5288"/>
    <w:rsid w:val="00CD66E6"/>
    <w:rsid w:val="00CD6ABB"/>
    <w:rsid w:val="00CE1983"/>
    <w:rsid w:val="00CE2909"/>
    <w:rsid w:val="00CE417B"/>
    <w:rsid w:val="00CE53E5"/>
    <w:rsid w:val="00CE5CF2"/>
    <w:rsid w:val="00CE71E9"/>
    <w:rsid w:val="00CE7B89"/>
    <w:rsid w:val="00CF2572"/>
    <w:rsid w:val="00CF25A1"/>
    <w:rsid w:val="00CF2BBC"/>
    <w:rsid w:val="00CF2FFE"/>
    <w:rsid w:val="00CF3124"/>
    <w:rsid w:val="00CF454B"/>
    <w:rsid w:val="00CF461F"/>
    <w:rsid w:val="00CF581B"/>
    <w:rsid w:val="00CF6B77"/>
    <w:rsid w:val="00CF71E3"/>
    <w:rsid w:val="00D00A5D"/>
    <w:rsid w:val="00D00A87"/>
    <w:rsid w:val="00D01354"/>
    <w:rsid w:val="00D01910"/>
    <w:rsid w:val="00D02F2F"/>
    <w:rsid w:val="00D03CB9"/>
    <w:rsid w:val="00D05411"/>
    <w:rsid w:val="00D055F6"/>
    <w:rsid w:val="00D06476"/>
    <w:rsid w:val="00D06995"/>
    <w:rsid w:val="00D120DF"/>
    <w:rsid w:val="00D13087"/>
    <w:rsid w:val="00D16FA0"/>
    <w:rsid w:val="00D17378"/>
    <w:rsid w:val="00D216B2"/>
    <w:rsid w:val="00D232AE"/>
    <w:rsid w:val="00D262F9"/>
    <w:rsid w:val="00D26479"/>
    <w:rsid w:val="00D26DCE"/>
    <w:rsid w:val="00D27D7D"/>
    <w:rsid w:val="00D30ABE"/>
    <w:rsid w:val="00D319AD"/>
    <w:rsid w:val="00D3275F"/>
    <w:rsid w:val="00D341F3"/>
    <w:rsid w:val="00D343D1"/>
    <w:rsid w:val="00D34548"/>
    <w:rsid w:val="00D34914"/>
    <w:rsid w:val="00D37A37"/>
    <w:rsid w:val="00D4128C"/>
    <w:rsid w:val="00D4411B"/>
    <w:rsid w:val="00D44EC6"/>
    <w:rsid w:val="00D5130A"/>
    <w:rsid w:val="00D51533"/>
    <w:rsid w:val="00D51769"/>
    <w:rsid w:val="00D522D8"/>
    <w:rsid w:val="00D5491C"/>
    <w:rsid w:val="00D54CCF"/>
    <w:rsid w:val="00D554E8"/>
    <w:rsid w:val="00D55E12"/>
    <w:rsid w:val="00D5748E"/>
    <w:rsid w:val="00D612A9"/>
    <w:rsid w:val="00D6411E"/>
    <w:rsid w:val="00D64482"/>
    <w:rsid w:val="00D65EA3"/>
    <w:rsid w:val="00D66935"/>
    <w:rsid w:val="00D72DC8"/>
    <w:rsid w:val="00D735D0"/>
    <w:rsid w:val="00D80021"/>
    <w:rsid w:val="00D82150"/>
    <w:rsid w:val="00D83D3D"/>
    <w:rsid w:val="00D84C22"/>
    <w:rsid w:val="00D857D5"/>
    <w:rsid w:val="00D858D9"/>
    <w:rsid w:val="00D8724C"/>
    <w:rsid w:val="00D87E37"/>
    <w:rsid w:val="00D91D71"/>
    <w:rsid w:val="00D93004"/>
    <w:rsid w:val="00D93711"/>
    <w:rsid w:val="00D938C1"/>
    <w:rsid w:val="00D942C4"/>
    <w:rsid w:val="00D958D9"/>
    <w:rsid w:val="00D96D2A"/>
    <w:rsid w:val="00D97356"/>
    <w:rsid w:val="00D9744F"/>
    <w:rsid w:val="00DA163A"/>
    <w:rsid w:val="00DA2C76"/>
    <w:rsid w:val="00DA32B4"/>
    <w:rsid w:val="00DA3C36"/>
    <w:rsid w:val="00DA466E"/>
    <w:rsid w:val="00DA47A8"/>
    <w:rsid w:val="00DA7D61"/>
    <w:rsid w:val="00DB1890"/>
    <w:rsid w:val="00DB3592"/>
    <w:rsid w:val="00DB47E5"/>
    <w:rsid w:val="00DB4C93"/>
    <w:rsid w:val="00DB5421"/>
    <w:rsid w:val="00DB64F4"/>
    <w:rsid w:val="00DC0911"/>
    <w:rsid w:val="00DC2894"/>
    <w:rsid w:val="00DC3F8A"/>
    <w:rsid w:val="00DC765F"/>
    <w:rsid w:val="00DC795E"/>
    <w:rsid w:val="00DD0C19"/>
    <w:rsid w:val="00DD1537"/>
    <w:rsid w:val="00DD3A14"/>
    <w:rsid w:val="00DD46E9"/>
    <w:rsid w:val="00DD740A"/>
    <w:rsid w:val="00DD7F26"/>
    <w:rsid w:val="00DE0D00"/>
    <w:rsid w:val="00DE1358"/>
    <w:rsid w:val="00DE16CD"/>
    <w:rsid w:val="00DE24D8"/>
    <w:rsid w:val="00DE2DE8"/>
    <w:rsid w:val="00DE6492"/>
    <w:rsid w:val="00DF280B"/>
    <w:rsid w:val="00DF28B7"/>
    <w:rsid w:val="00DF3079"/>
    <w:rsid w:val="00DF3345"/>
    <w:rsid w:val="00DF5B8B"/>
    <w:rsid w:val="00DF5F6C"/>
    <w:rsid w:val="00DF68C0"/>
    <w:rsid w:val="00DF7650"/>
    <w:rsid w:val="00DF78E0"/>
    <w:rsid w:val="00DF7F5A"/>
    <w:rsid w:val="00E00332"/>
    <w:rsid w:val="00E00FFD"/>
    <w:rsid w:val="00E026E8"/>
    <w:rsid w:val="00E02A02"/>
    <w:rsid w:val="00E02C48"/>
    <w:rsid w:val="00E04590"/>
    <w:rsid w:val="00E04C02"/>
    <w:rsid w:val="00E053B2"/>
    <w:rsid w:val="00E0617A"/>
    <w:rsid w:val="00E064D3"/>
    <w:rsid w:val="00E06595"/>
    <w:rsid w:val="00E07CA2"/>
    <w:rsid w:val="00E12316"/>
    <w:rsid w:val="00E1251D"/>
    <w:rsid w:val="00E1277F"/>
    <w:rsid w:val="00E139D5"/>
    <w:rsid w:val="00E14CA5"/>
    <w:rsid w:val="00E15202"/>
    <w:rsid w:val="00E152DF"/>
    <w:rsid w:val="00E15505"/>
    <w:rsid w:val="00E172C7"/>
    <w:rsid w:val="00E22D1B"/>
    <w:rsid w:val="00E235F5"/>
    <w:rsid w:val="00E23783"/>
    <w:rsid w:val="00E256E5"/>
    <w:rsid w:val="00E26411"/>
    <w:rsid w:val="00E27AE8"/>
    <w:rsid w:val="00E27D6A"/>
    <w:rsid w:val="00E3008F"/>
    <w:rsid w:val="00E307B6"/>
    <w:rsid w:val="00E32E9C"/>
    <w:rsid w:val="00E34AF8"/>
    <w:rsid w:val="00E34EBE"/>
    <w:rsid w:val="00E34F85"/>
    <w:rsid w:val="00E4196F"/>
    <w:rsid w:val="00E41A87"/>
    <w:rsid w:val="00E41AD6"/>
    <w:rsid w:val="00E42017"/>
    <w:rsid w:val="00E42730"/>
    <w:rsid w:val="00E45AB1"/>
    <w:rsid w:val="00E45C81"/>
    <w:rsid w:val="00E46268"/>
    <w:rsid w:val="00E462F2"/>
    <w:rsid w:val="00E477B8"/>
    <w:rsid w:val="00E528F9"/>
    <w:rsid w:val="00E53522"/>
    <w:rsid w:val="00E537B2"/>
    <w:rsid w:val="00E55854"/>
    <w:rsid w:val="00E562EC"/>
    <w:rsid w:val="00E56707"/>
    <w:rsid w:val="00E57739"/>
    <w:rsid w:val="00E626EF"/>
    <w:rsid w:val="00E628AD"/>
    <w:rsid w:val="00E62908"/>
    <w:rsid w:val="00E62D16"/>
    <w:rsid w:val="00E641F2"/>
    <w:rsid w:val="00E64339"/>
    <w:rsid w:val="00E677BD"/>
    <w:rsid w:val="00E708BC"/>
    <w:rsid w:val="00E70C44"/>
    <w:rsid w:val="00E72B6E"/>
    <w:rsid w:val="00E74B6D"/>
    <w:rsid w:val="00E759E5"/>
    <w:rsid w:val="00E764EA"/>
    <w:rsid w:val="00E775E3"/>
    <w:rsid w:val="00E825E4"/>
    <w:rsid w:val="00E84570"/>
    <w:rsid w:val="00E8487A"/>
    <w:rsid w:val="00E872A7"/>
    <w:rsid w:val="00E87D47"/>
    <w:rsid w:val="00E901AB"/>
    <w:rsid w:val="00E9292A"/>
    <w:rsid w:val="00E967EA"/>
    <w:rsid w:val="00E97299"/>
    <w:rsid w:val="00EA19E9"/>
    <w:rsid w:val="00EA2443"/>
    <w:rsid w:val="00EA2A1D"/>
    <w:rsid w:val="00EA369D"/>
    <w:rsid w:val="00EA3B6D"/>
    <w:rsid w:val="00EA3EF5"/>
    <w:rsid w:val="00EA411E"/>
    <w:rsid w:val="00EA4C4D"/>
    <w:rsid w:val="00EA641F"/>
    <w:rsid w:val="00EA6A5A"/>
    <w:rsid w:val="00EA714D"/>
    <w:rsid w:val="00EB19E0"/>
    <w:rsid w:val="00EB1C21"/>
    <w:rsid w:val="00EB249C"/>
    <w:rsid w:val="00EB2FDD"/>
    <w:rsid w:val="00EB3B36"/>
    <w:rsid w:val="00EB5754"/>
    <w:rsid w:val="00EB58F8"/>
    <w:rsid w:val="00EB5A80"/>
    <w:rsid w:val="00EB780D"/>
    <w:rsid w:val="00EB7FBE"/>
    <w:rsid w:val="00EC07DD"/>
    <w:rsid w:val="00EC093F"/>
    <w:rsid w:val="00EC0D7C"/>
    <w:rsid w:val="00EC11A8"/>
    <w:rsid w:val="00EC3652"/>
    <w:rsid w:val="00EC3D03"/>
    <w:rsid w:val="00EC7F14"/>
    <w:rsid w:val="00ED3078"/>
    <w:rsid w:val="00ED3187"/>
    <w:rsid w:val="00ED3B24"/>
    <w:rsid w:val="00ED415E"/>
    <w:rsid w:val="00ED4969"/>
    <w:rsid w:val="00ED56D3"/>
    <w:rsid w:val="00ED68AA"/>
    <w:rsid w:val="00ED6949"/>
    <w:rsid w:val="00ED7277"/>
    <w:rsid w:val="00ED78E4"/>
    <w:rsid w:val="00EE1531"/>
    <w:rsid w:val="00EE15A8"/>
    <w:rsid w:val="00EE220A"/>
    <w:rsid w:val="00EE2448"/>
    <w:rsid w:val="00EE2853"/>
    <w:rsid w:val="00EE352A"/>
    <w:rsid w:val="00EF2B66"/>
    <w:rsid w:val="00EF5516"/>
    <w:rsid w:val="00EF5D36"/>
    <w:rsid w:val="00EF66FC"/>
    <w:rsid w:val="00EF7C6F"/>
    <w:rsid w:val="00F009A5"/>
    <w:rsid w:val="00F0135B"/>
    <w:rsid w:val="00F02E73"/>
    <w:rsid w:val="00F05D3E"/>
    <w:rsid w:val="00F10140"/>
    <w:rsid w:val="00F109C7"/>
    <w:rsid w:val="00F11BAF"/>
    <w:rsid w:val="00F11CE3"/>
    <w:rsid w:val="00F125F1"/>
    <w:rsid w:val="00F132DC"/>
    <w:rsid w:val="00F13A9A"/>
    <w:rsid w:val="00F13B27"/>
    <w:rsid w:val="00F15C07"/>
    <w:rsid w:val="00F16559"/>
    <w:rsid w:val="00F16E77"/>
    <w:rsid w:val="00F16FDF"/>
    <w:rsid w:val="00F17DCE"/>
    <w:rsid w:val="00F21324"/>
    <w:rsid w:val="00F22750"/>
    <w:rsid w:val="00F23CA1"/>
    <w:rsid w:val="00F2401A"/>
    <w:rsid w:val="00F257BB"/>
    <w:rsid w:val="00F2646F"/>
    <w:rsid w:val="00F26E33"/>
    <w:rsid w:val="00F27E65"/>
    <w:rsid w:val="00F27FC5"/>
    <w:rsid w:val="00F30EE7"/>
    <w:rsid w:val="00F314FE"/>
    <w:rsid w:val="00F318BA"/>
    <w:rsid w:val="00F31DEA"/>
    <w:rsid w:val="00F32BA8"/>
    <w:rsid w:val="00F338D8"/>
    <w:rsid w:val="00F33B08"/>
    <w:rsid w:val="00F356D2"/>
    <w:rsid w:val="00F36A95"/>
    <w:rsid w:val="00F36F01"/>
    <w:rsid w:val="00F37349"/>
    <w:rsid w:val="00F405C9"/>
    <w:rsid w:val="00F40A19"/>
    <w:rsid w:val="00F40C29"/>
    <w:rsid w:val="00F41333"/>
    <w:rsid w:val="00F414CD"/>
    <w:rsid w:val="00F414F8"/>
    <w:rsid w:val="00F44694"/>
    <w:rsid w:val="00F44FA1"/>
    <w:rsid w:val="00F45418"/>
    <w:rsid w:val="00F47626"/>
    <w:rsid w:val="00F47CAB"/>
    <w:rsid w:val="00F50275"/>
    <w:rsid w:val="00F505C7"/>
    <w:rsid w:val="00F51366"/>
    <w:rsid w:val="00F534AD"/>
    <w:rsid w:val="00F53C9E"/>
    <w:rsid w:val="00F54824"/>
    <w:rsid w:val="00F54D09"/>
    <w:rsid w:val="00F55B56"/>
    <w:rsid w:val="00F566F6"/>
    <w:rsid w:val="00F56CE1"/>
    <w:rsid w:val="00F6003E"/>
    <w:rsid w:val="00F60839"/>
    <w:rsid w:val="00F61DD5"/>
    <w:rsid w:val="00F62AE5"/>
    <w:rsid w:val="00F62D01"/>
    <w:rsid w:val="00F62EE5"/>
    <w:rsid w:val="00F63CC5"/>
    <w:rsid w:val="00F669C5"/>
    <w:rsid w:val="00F670EF"/>
    <w:rsid w:val="00F67C1B"/>
    <w:rsid w:val="00F70195"/>
    <w:rsid w:val="00F7186D"/>
    <w:rsid w:val="00F72BC9"/>
    <w:rsid w:val="00F72DEA"/>
    <w:rsid w:val="00F73243"/>
    <w:rsid w:val="00F74B9C"/>
    <w:rsid w:val="00F75340"/>
    <w:rsid w:val="00F75710"/>
    <w:rsid w:val="00F75739"/>
    <w:rsid w:val="00F75AC9"/>
    <w:rsid w:val="00F75ED1"/>
    <w:rsid w:val="00F77814"/>
    <w:rsid w:val="00F803B0"/>
    <w:rsid w:val="00F80409"/>
    <w:rsid w:val="00F80E14"/>
    <w:rsid w:val="00F80E25"/>
    <w:rsid w:val="00F81524"/>
    <w:rsid w:val="00F83362"/>
    <w:rsid w:val="00F8600C"/>
    <w:rsid w:val="00F86371"/>
    <w:rsid w:val="00F863C1"/>
    <w:rsid w:val="00F869B7"/>
    <w:rsid w:val="00F86E68"/>
    <w:rsid w:val="00F86EF5"/>
    <w:rsid w:val="00F87CF6"/>
    <w:rsid w:val="00F9005C"/>
    <w:rsid w:val="00F904AE"/>
    <w:rsid w:val="00F90826"/>
    <w:rsid w:val="00F91CBA"/>
    <w:rsid w:val="00F91DF2"/>
    <w:rsid w:val="00F92513"/>
    <w:rsid w:val="00F92804"/>
    <w:rsid w:val="00F934B9"/>
    <w:rsid w:val="00F93AEB"/>
    <w:rsid w:val="00F9506A"/>
    <w:rsid w:val="00F95B03"/>
    <w:rsid w:val="00F96026"/>
    <w:rsid w:val="00F96B57"/>
    <w:rsid w:val="00F97CE1"/>
    <w:rsid w:val="00FA0966"/>
    <w:rsid w:val="00FA117B"/>
    <w:rsid w:val="00FA52A0"/>
    <w:rsid w:val="00FA6905"/>
    <w:rsid w:val="00FA7A01"/>
    <w:rsid w:val="00FB023F"/>
    <w:rsid w:val="00FB03E9"/>
    <w:rsid w:val="00FB231E"/>
    <w:rsid w:val="00FB2F2E"/>
    <w:rsid w:val="00FB37C3"/>
    <w:rsid w:val="00FB4456"/>
    <w:rsid w:val="00FB4D43"/>
    <w:rsid w:val="00FB5485"/>
    <w:rsid w:val="00FB5A90"/>
    <w:rsid w:val="00FB5D74"/>
    <w:rsid w:val="00FB6981"/>
    <w:rsid w:val="00FB7076"/>
    <w:rsid w:val="00FB771E"/>
    <w:rsid w:val="00FC0936"/>
    <w:rsid w:val="00FC102D"/>
    <w:rsid w:val="00FC21CD"/>
    <w:rsid w:val="00FC3598"/>
    <w:rsid w:val="00FC3A0E"/>
    <w:rsid w:val="00FC3B9D"/>
    <w:rsid w:val="00FC4607"/>
    <w:rsid w:val="00FC5D45"/>
    <w:rsid w:val="00FC5E78"/>
    <w:rsid w:val="00FC691C"/>
    <w:rsid w:val="00FD0A3A"/>
    <w:rsid w:val="00FD16AF"/>
    <w:rsid w:val="00FD18F7"/>
    <w:rsid w:val="00FD1F4D"/>
    <w:rsid w:val="00FD2218"/>
    <w:rsid w:val="00FD2A3E"/>
    <w:rsid w:val="00FD3E02"/>
    <w:rsid w:val="00FD546E"/>
    <w:rsid w:val="00FD6A99"/>
    <w:rsid w:val="00FD7077"/>
    <w:rsid w:val="00FE153D"/>
    <w:rsid w:val="00FE2A52"/>
    <w:rsid w:val="00FE477A"/>
    <w:rsid w:val="00FE4C42"/>
    <w:rsid w:val="00FE5BBC"/>
    <w:rsid w:val="00FE6638"/>
    <w:rsid w:val="00FF2710"/>
    <w:rsid w:val="00FF2B42"/>
    <w:rsid w:val="00FF454E"/>
    <w:rsid w:val="00FF507F"/>
    <w:rsid w:val="00FF63F5"/>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23E57C0E"/>
  <w15:docId w15:val="{B36F0496-5C11-4EDC-B08B-1D2AFA0F2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aliases w:val="título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nhideWhenUsed/>
    <w:qFormat/>
    <w:rsid w:val="002C5FF8"/>
    <w:pPr>
      <w:keepNext/>
      <w:widowControl w:val="0"/>
      <w:tabs>
        <w:tab w:val="left" w:pos="708"/>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jc w:val="both"/>
      <w:outlineLvl w:val="2"/>
    </w:pPr>
    <w:rPr>
      <w:rFonts w:ascii="Times New Roman" w:eastAsia="Times New Roman" w:hAnsi="Times New Roman" w:cs="Times New Roman"/>
      <w:b/>
      <w:bCs/>
      <w:sz w:val="36"/>
    </w:rPr>
  </w:style>
  <w:style w:type="paragraph" w:styleId="Ttulo4">
    <w:name w:val="heading 4"/>
    <w:basedOn w:val="Normal"/>
    <w:next w:val="Normal"/>
    <w:link w:val="Ttulo4Char"/>
    <w:uiPriority w:val="9"/>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basedOn w:val="Normal"/>
    <w:next w:val="Normal"/>
    <w:link w:val="CitaoChar"/>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1"/>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rsid w:val="00CA24FB"/>
    <w:rPr>
      <w:rFonts w:ascii="Ecofont_Spranq_eco_Sans" w:hAnsi="Ecofont_Spranq_eco_Sans" w:cs="Tahoma"/>
      <w:sz w:val="24"/>
      <w:szCs w:val="24"/>
    </w:rPr>
  </w:style>
  <w:style w:type="numbering" w:customStyle="1" w:styleId="Estilo1">
    <w:name w:val="Estilo1"/>
    <w:uiPriority w:val="99"/>
    <w:rsid w:val="008C6874"/>
    <w:pPr>
      <w:numPr>
        <w:numId w:val="2"/>
      </w:numPr>
    </w:pPr>
  </w:style>
  <w:style w:type="numbering" w:customStyle="1" w:styleId="Estilo2">
    <w:name w:val="Estilo2"/>
    <w:uiPriority w:val="99"/>
    <w:rsid w:val="00A72B79"/>
    <w:pPr>
      <w:numPr>
        <w:numId w:val="3"/>
      </w:numPr>
    </w:pPr>
  </w:style>
  <w:style w:type="numbering" w:customStyle="1" w:styleId="Estilo3">
    <w:name w:val="Estilo3"/>
    <w:uiPriority w:val="99"/>
    <w:rsid w:val="00A72B79"/>
    <w:pPr>
      <w:numPr>
        <w:numId w:val="4"/>
      </w:numPr>
    </w:pPr>
  </w:style>
  <w:style w:type="numbering" w:customStyle="1" w:styleId="Estilo4">
    <w:name w:val="Estilo4"/>
    <w:uiPriority w:val="99"/>
    <w:rsid w:val="0054016D"/>
    <w:pPr>
      <w:numPr>
        <w:numId w:val="5"/>
      </w:numPr>
    </w:pPr>
  </w:style>
  <w:style w:type="numbering" w:customStyle="1" w:styleId="Estilo5">
    <w:name w:val="Estilo5"/>
    <w:uiPriority w:val="99"/>
    <w:rsid w:val="0054016D"/>
    <w:pPr>
      <w:numPr>
        <w:numId w:val="6"/>
      </w:numPr>
    </w:pPr>
  </w:style>
  <w:style w:type="numbering" w:customStyle="1" w:styleId="Estilo6">
    <w:name w:val="Estilo6"/>
    <w:uiPriority w:val="99"/>
    <w:rsid w:val="0054016D"/>
    <w:pPr>
      <w:numPr>
        <w:numId w:val="7"/>
      </w:numPr>
    </w:pPr>
  </w:style>
  <w:style w:type="character" w:styleId="Refdecomentrio">
    <w:name w:val="annotation reference"/>
    <w:basedOn w:val="Fontepargpadro"/>
    <w:uiPriority w:val="99"/>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8"/>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aliases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qFormat/>
    <w:rsid w:val="003629E4"/>
    <w:pPr>
      <w:numPr>
        <w:ilvl w:val="1"/>
        <w:numId w:val="9"/>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customStyle="1" w:styleId="MenoPendente1">
    <w:name w:val="Menção Pendente1"/>
    <w:basedOn w:val="Fontepargpadro"/>
    <w:uiPriority w:val="99"/>
    <w:semiHidden/>
    <w:unhideWhenUsed/>
    <w:rsid w:val="009E4998"/>
    <w:rPr>
      <w:color w:val="605E5C"/>
      <w:shd w:val="clear" w:color="auto" w:fill="E1DFDD"/>
    </w:rPr>
  </w:style>
  <w:style w:type="paragraph" w:styleId="Corpodetexto2">
    <w:name w:val="Body Text 2"/>
    <w:basedOn w:val="Normal"/>
    <w:link w:val="Corpodetexto2Char"/>
    <w:unhideWhenUsed/>
    <w:rsid w:val="00681967"/>
    <w:pPr>
      <w:spacing w:after="120" w:line="480" w:lineRule="auto"/>
    </w:pPr>
  </w:style>
  <w:style w:type="character" w:customStyle="1" w:styleId="Corpodetexto2Char">
    <w:name w:val="Corpo de texto 2 Char"/>
    <w:basedOn w:val="Fontepargpadro"/>
    <w:link w:val="Corpodetexto2"/>
    <w:rsid w:val="00681967"/>
    <w:rPr>
      <w:rFonts w:ascii="Ecofont_Spranq_eco_Sans" w:hAnsi="Ecofont_Spranq_eco_Sans" w:cs="Tahoma"/>
      <w:sz w:val="24"/>
      <w:szCs w:val="24"/>
      <w:lang w:eastAsia="pt-BR"/>
    </w:rPr>
  </w:style>
  <w:style w:type="paragraph" w:styleId="Recuodecorpodetexto">
    <w:name w:val="Body Text Indent"/>
    <w:basedOn w:val="Normal"/>
    <w:link w:val="RecuodecorpodetextoChar"/>
    <w:semiHidden/>
    <w:unhideWhenUsed/>
    <w:rsid w:val="00681967"/>
    <w:pPr>
      <w:spacing w:after="120"/>
      <w:ind w:left="283"/>
    </w:pPr>
  </w:style>
  <w:style w:type="character" w:customStyle="1" w:styleId="RecuodecorpodetextoChar">
    <w:name w:val="Recuo de corpo de texto Char"/>
    <w:basedOn w:val="Fontepargpadro"/>
    <w:link w:val="Recuodecorpodetexto"/>
    <w:semiHidden/>
    <w:rsid w:val="00681967"/>
    <w:rPr>
      <w:rFonts w:ascii="Ecofont_Spranq_eco_Sans" w:hAnsi="Ecofont_Spranq_eco_Sans" w:cs="Tahoma"/>
      <w:sz w:val="24"/>
      <w:szCs w:val="24"/>
      <w:lang w:eastAsia="pt-BR"/>
    </w:rPr>
  </w:style>
  <w:style w:type="paragraph" w:customStyle="1" w:styleId="WW-Corpodetexto3">
    <w:name w:val="WW-Corpo de texto 3"/>
    <w:basedOn w:val="Normal"/>
    <w:rsid w:val="00681967"/>
    <w:pPr>
      <w:spacing w:line="360" w:lineRule="auto"/>
      <w:jc w:val="both"/>
    </w:pPr>
    <w:rPr>
      <w:rFonts w:ascii="Times New Roman" w:eastAsia="Times New Roman" w:hAnsi="Times New Roman" w:cs="Times New Roman"/>
      <w:szCs w:val="20"/>
      <w:lang w:eastAsia="ar-SA"/>
    </w:rPr>
  </w:style>
  <w:style w:type="paragraph" w:styleId="Subttulo">
    <w:name w:val="Subtitle"/>
    <w:basedOn w:val="PADRO"/>
    <w:next w:val="Normal"/>
    <w:link w:val="SubttuloChar"/>
    <w:qFormat/>
    <w:rsid w:val="00EF5516"/>
    <w:pPr>
      <w:keepNext w:val="0"/>
      <w:shd w:val="clear" w:color="auto" w:fill="auto"/>
      <w:autoSpaceDE w:val="0"/>
      <w:autoSpaceDN w:val="0"/>
      <w:adjustRightInd w:val="0"/>
      <w:spacing w:before="0" w:after="0" w:line="240" w:lineRule="auto"/>
      <w:ind w:firstLine="0"/>
      <w:jc w:val="center"/>
      <w:textAlignment w:val="auto"/>
    </w:pPr>
    <w:rPr>
      <w:rFonts w:ascii="Times New Roman" w:eastAsia="Times New Roman" w:hAnsi="Times New Roman" w:cs="Times New Roman"/>
      <w:sz w:val="28"/>
      <w:szCs w:val="28"/>
      <w:lang w:val="x-none" w:eastAsia="x-none" w:bidi="ar-SA"/>
    </w:rPr>
  </w:style>
  <w:style w:type="character" w:customStyle="1" w:styleId="SubttuloChar">
    <w:name w:val="Subtítulo Char"/>
    <w:basedOn w:val="Fontepargpadro"/>
    <w:link w:val="Subttulo"/>
    <w:rsid w:val="00EF5516"/>
    <w:rPr>
      <w:rFonts w:eastAsia="Times New Roman"/>
      <w:sz w:val="28"/>
      <w:szCs w:val="28"/>
      <w:lang w:val="x-none" w:eastAsia="x-none"/>
    </w:rPr>
  </w:style>
  <w:style w:type="character" w:customStyle="1" w:styleId="PadroCharChar">
    <w:name w:val="Padrão Char Char"/>
    <w:rsid w:val="00EF5516"/>
    <w:rPr>
      <w:sz w:val="24"/>
      <w:lang w:val="pt-BR" w:eastAsia="pt-BR" w:bidi="ar-SA"/>
    </w:rPr>
  </w:style>
  <w:style w:type="paragraph" w:customStyle="1" w:styleId="Padro0">
    <w:name w:val="Padrão"/>
    <w:link w:val="PadroChar"/>
    <w:rsid w:val="004A3378"/>
    <w:pPr>
      <w:widowControl w:val="0"/>
      <w:autoSpaceDN w:val="0"/>
      <w:adjustRightInd w:val="0"/>
    </w:pPr>
    <w:rPr>
      <w:rFonts w:eastAsia="Times New Roman"/>
      <w:color w:val="000000"/>
      <w:sz w:val="24"/>
      <w:szCs w:val="24"/>
      <w:lang w:val="pt-PT" w:eastAsia="pt-BR"/>
    </w:rPr>
  </w:style>
  <w:style w:type="character" w:customStyle="1" w:styleId="PadroChar">
    <w:name w:val="Padrão Char"/>
    <w:link w:val="Padro0"/>
    <w:locked/>
    <w:rsid w:val="004A3378"/>
    <w:rPr>
      <w:rFonts w:eastAsia="Times New Roman"/>
      <w:color w:val="000000"/>
      <w:sz w:val="24"/>
      <w:szCs w:val="24"/>
      <w:lang w:val="pt-PT" w:eastAsia="pt-BR"/>
    </w:rPr>
  </w:style>
  <w:style w:type="paragraph" w:styleId="Recuodecorpodetexto2">
    <w:name w:val="Body Text Indent 2"/>
    <w:basedOn w:val="Normal"/>
    <w:link w:val="Recuodecorpodetexto2Char"/>
    <w:semiHidden/>
    <w:unhideWhenUsed/>
    <w:rsid w:val="0081398E"/>
    <w:pPr>
      <w:spacing w:after="120" w:line="480" w:lineRule="auto"/>
      <w:ind w:left="283"/>
    </w:pPr>
  </w:style>
  <w:style w:type="character" w:customStyle="1" w:styleId="Recuodecorpodetexto2Char">
    <w:name w:val="Recuo de corpo de texto 2 Char"/>
    <w:basedOn w:val="Fontepargpadro"/>
    <w:link w:val="Recuodecorpodetexto2"/>
    <w:semiHidden/>
    <w:rsid w:val="0081398E"/>
    <w:rPr>
      <w:rFonts w:ascii="Ecofont_Spranq_eco_Sans" w:hAnsi="Ecofont_Spranq_eco_Sans" w:cs="Tahoma"/>
      <w:sz w:val="24"/>
      <w:szCs w:val="24"/>
      <w:lang w:eastAsia="pt-BR"/>
    </w:rPr>
  </w:style>
  <w:style w:type="paragraph" w:customStyle="1" w:styleId="Corpodotexto">
    <w:name w:val="Corpo do texto"/>
    <w:basedOn w:val="Padro0"/>
    <w:rsid w:val="0081398E"/>
    <w:pPr>
      <w:autoSpaceDE w:val="0"/>
      <w:jc w:val="both"/>
    </w:pPr>
    <w:rPr>
      <w:color w:val="auto"/>
      <w:lang w:val="pt-BR"/>
    </w:rPr>
  </w:style>
  <w:style w:type="paragraph" w:styleId="Recuodecorpodetexto3">
    <w:name w:val="Body Text Indent 3"/>
    <w:basedOn w:val="Normal"/>
    <w:link w:val="Recuodecorpodetexto3Char"/>
    <w:rsid w:val="0081398E"/>
    <w:pPr>
      <w:widowControl w:val="0"/>
      <w:autoSpaceDE w:val="0"/>
      <w:autoSpaceDN w:val="0"/>
      <w:adjustRightInd w:val="0"/>
      <w:spacing w:after="120"/>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rsid w:val="0081398E"/>
    <w:rPr>
      <w:rFonts w:eastAsia="Times New Roman"/>
      <w:sz w:val="16"/>
      <w:szCs w:val="16"/>
      <w:lang w:val="x-none" w:eastAsia="x-none"/>
    </w:rPr>
  </w:style>
  <w:style w:type="paragraph" w:styleId="SemEspaamento">
    <w:name w:val="No Spacing"/>
    <w:link w:val="SemEspaamentoChar"/>
    <w:qFormat/>
    <w:rsid w:val="00294C8D"/>
    <w:rPr>
      <w:rFonts w:eastAsia="Times New Roman"/>
      <w:sz w:val="24"/>
      <w:szCs w:val="24"/>
      <w:lang w:eastAsia="pt-BR"/>
    </w:rPr>
  </w:style>
  <w:style w:type="character" w:customStyle="1" w:styleId="SemEspaamentoChar">
    <w:name w:val="Sem Espaçamento Char"/>
    <w:link w:val="SemEspaamento"/>
    <w:uiPriority w:val="1"/>
    <w:rsid w:val="00294C8D"/>
    <w:rPr>
      <w:rFonts w:eastAsia="Times New Roman"/>
      <w:sz w:val="24"/>
      <w:szCs w:val="24"/>
      <w:lang w:eastAsia="pt-BR"/>
    </w:rPr>
  </w:style>
  <w:style w:type="character" w:styleId="nfase">
    <w:name w:val="Emphasis"/>
    <w:uiPriority w:val="20"/>
    <w:qFormat/>
    <w:rsid w:val="006E50D0"/>
    <w:rPr>
      <w:i/>
      <w:iCs/>
    </w:rPr>
  </w:style>
  <w:style w:type="character" w:customStyle="1" w:styleId="apple-converted-space">
    <w:name w:val="apple-converted-space"/>
    <w:rsid w:val="006E50D0"/>
  </w:style>
  <w:style w:type="character" w:customStyle="1" w:styleId="st">
    <w:name w:val="st"/>
    <w:rsid w:val="00116C71"/>
  </w:style>
  <w:style w:type="paragraph" w:styleId="TextosemFormatao">
    <w:name w:val="Plain Text"/>
    <w:basedOn w:val="Normal"/>
    <w:link w:val="TextosemFormataoChar"/>
    <w:uiPriority w:val="99"/>
    <w:rsid w:val="00CF2BBC"/>
    <w:pPr>
      <w:jc w:val="both"/>
    </w:pPr>
    <w:rPr>
      <w:rFonts w:ascii="Courier New" w:eastAsia="Times New Roman" w:hAnsi="Courier New" w:cs="Times New Roman"/>
      <w:sz w:val="20"/>
      <w:szCs w:val="20"/>
      <w:lang w:val="x-none" w:eastAsia="x-none"/>
    </w:rPr>
  </w:style>
  <w:style w:type="character" w:customStyle="1" w:styleId="TextosemFormataoChar">
    <w:name w:val="Texto sem Formatação Char"/>
    <w:basedOn w:val="Fontepargpadro"/>
    <w:link w:val="TextosemFormatao"/>
    <w:uiPriority w:val="99"/>
    <w:rsid w:val="00CF2BBC"/>
    <w:rPr>
      <w:rFonts w:ascii="Courier New" w:eastAsia="Times New Roman" w:hAnsi="Courier New"/>
      <w:lang w:val="x-none" w:eastAsia="x-none"/>
    </w:rPr>
  </w:style>
  <w:style w:type="character" w:customStyle="1" w:styleId="Ttulo3Char">
    <w:name w:val="Título 3 Char"/>
    <w:basedOn w:val="Fontepargpadro"/>
    <w:link w:val="Ttulo3"/>
    <w:rsid w:val="002C5FF8"/>
    <w:rPr>
      <w:rFonts w:eastAsia="Times New Roman"/>
      <w:b/>
      <w:bCs/>
      <w:sz w:val="36"/>
      <w:szCs w:val="24"/>
      <w:lang w:eastAsia="pt-BR"/>
    </w:rPr>
  </w:style>
  <w:style w:type="character" w:customStyle="1" w:styleId="Corpodetexto3Char">
    <w:name w:val="Corpo de texto 3 Char"/>
    <w:basedOn w:val="Fontepargpadro"/>
    <w:link w:val="Corpodetexto3"/>
    <w:uiPriority w:val="99"/>
    <w:semiHidden/>
    <w:rsid w:val="002C5FF8"/>
    <w:rPr>
      <w:rFonts w:eastAsia="Times New Roman"/>
      <w:sz w:val="16"/>
      <w:szCs w:val="16"/>
      <w:lang w:eastAsia="pt-BR"/>
    </w:rPr>
  </w:style>
  <w:style w:type="paragraph" w:styleId="Corpodetexto3">
    <w:name w:val="Body Text 3"/>
    <w:basedOn w:val="Normal"/>
    <w:link w:val="Corpodetexto3Char"/>
    <w:uiPriority w:val="99"/>
    <w:semiHidden/>
    <w:unhideWhenUsed/>
    <w:rsid w:val="002C5FF8"/>
    <w:pPr>
      <w:spacing w:after="120"/>
    </w:pPr>
    <w:rPr>
      <w:rFonts w:ascii="Times New Roman" w:eastAsia="Times New Roman" w:hAnsi="Times New Roman" w:cs="Times New Roman"/>
      <w:sz w:val="16"/>
      <w:szCs w:val="16"/>
    </w:rPr>
  </w:style>
  <w:style w:type="character" w:customStyle="1" w:styleId="Corpodetexto3Char1">
    <w:name w:val="Corpo de texto 3 Char1"/>
    <w:basedOn w:val="Fontepargpadro"/>
    <w:semiHidden/>
    <w:rsid w:val="002C5FF8"/>
    <w:rPr>
      <w:rFonts w:ascii="Ecofont_Spranq_eco_Sans" w:hAnsi="Ecofont_Spranq_eco_Sans" w:cs="Tahoma"/>
      <w:sz w:val="16"/>
      <w:szCs w:val="16"/>
      <w:lang w:eastAsia="pt-BR"/>
    </w:rPr>
  </w:style>
  <w:style w:type="character" w:customStyle="1" w:styleId="a-size-large">
    <w:name w:val="a-size-large"/>
    <w:rsid w:val="002C5FF8"/>
  </w:style>
  <w:style w:type="character" w:styleId="Forte">
    <w:name w:val="Strong"/>
    <w:basedOn w:val="Fontepargpadro"/>
    <w:uiPriority w:val="22"/>
    <w:qFormat/>
    <w:rsid w:val="002C5FF8"/>
    <w:rPr>
      <w:b/>
      <w:bCs/>
    </w:rPr>
  </w:style>
  <w:style w:type="paragraph" w:customStyle="1" w:styleId="Normal1">
    <w:name w:val="Normal1"/>
    <w:basedOn w:val="Normal"/>
    <w:rsid w:val="002C565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jc w:val="both"/>
    </w:pPr>
    <w:rPr>
      <w:rFonts w:ascii="Arial" w:eastAsia="Times New Roman" w:hAnsi="Arial" w:cs="Times New Roman"/>
      <w:spacing w:val="-3"/>
      <w:szCs w:val="20"/>
    </w:rPr>
  </w:style>
  <w:style w:type="character" w:customStyle="1" w:styleId="fontstyle01">
    <w:name w:val="fontstyle01"/>
    <w:basedOn w:val="Fontepargpadro"/>
    <w:rsid w:val="002C5656"/>
    <w:rPr>
      <w:rFonts w:ascii="Tahoma" w:hAnsi="Tahoma" w:cs="Tahoma" w:hint="default"/>
      <w:b w:val="0"/>
      <w:bCs w:val="0"/>
      <w:i w:val="0"/>
      <w:iCs w:val="0"/>
      <w:color w:val="000000"/>
      <w:sz w:val="22"/>
      <w:szCs w:val="22"/>
    </w:rPr>
  </w:style>
  <w:style w:type="character" w:customStyle="1" w:styleId="MenoPendente2">
    <w:name w:val="Menção Pendente2"/>
    <w:basedOn w:val="Fontepargpadro"/>
    <w:uiPriority w:val="99"/>
    <w:semiHidden/>
    <w:unhideWhenUsed/>
    <w:rsid w:val="00934774"/>
    <w:rPr>
      <w:color w:val="605E5C"/>
      <w:shd w:val="clear" w:color="auto" w:fill="E1DFDD"/>
    </w:rPr>
  </w:style>
  <w:style w:type="paragraph" w:customStyle="1" w:styleId="Normal0">
    <w:name w:val="[Normal]"/>
    <w:rsid w:val="00B15DBF"/>
    <w:pPr>
      <w:autoSpaceDE w:val="0"/>
      <w:autoSpaceDN w:val="0"/>
      <w:adjustRightInd w:val="0"/>
    </w:pPr>
    <w:rPr>
      <w:rFonts w:ascii="Arial" w:eastAsia="Times New Roman" w:hAnsi="Arial" w:cs="Arial"/>
      <w:sz w:val="24"/>
      <w:szCs w:val="24"/>
      <w:lang w:eastAsia="pt-BR"/>
    </w:rPr>
  </w:style>
  <w:style w:type="paragraph" w:styleId="Textoembloco">
    <w:name w:val="Block Text"/>
    <w:basedOn w:val="Normal"/>
    <w:semiHidden/>
    <w:rsid w:val="00B15DBF"/>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ind w:left="-720" w:right="-702"/>
      <w:jc w:val="both"/>
    </w:pPr>
    <w:rPr>
      <w:rFonts w:ascii="Arial" w:eastAsia="Times New Roman" w:hAnsi="Arial" w:cs="Times New Roman"/>
      <w:spacing w:val="-3"/>
      <w:szCs w:val="20"/>
    </w:rPr>
  </w:style>
  <w:style w:type="character" w:customStyle="1" w:styleId="srctext-sc-154pg0p-0">
    <w:name w:val="src__text-sc-154pg0p-0"/>
    <w:rsid w:val="00B15DBF"/>
  </w:style>
  <w:style w:type="character" w:customStyle="1" w:styleId="price-tag-fraction">
    <w:name w:val="price-tag-fraction"/>
    <w:rsid w:val="00B15DBF"/>
  </w:style>
  <w:style w:type="character" w:customStyle="1" w:styleId="textui-sc-12tokcy-0">
    <w:name w:val="textui-sc-12tokcy-0"/>
    <w:rsid w:val="00B15DBF"/>
  </w:style>
  <w:style w:type="character" w:customStyle="1" w:styleId="tex3">
    <w:name w:val="tex3"/>
    <w:rsid w:val="00B15DBF"/>
  </w:style>
  <w:style w:type="character" w:customStyle="1" w:styleId="morecontent">
    <w:name w:val="morecontent"/>
    <w:basedOn w:val="Fontepargpadro"/>
    <w:rsid w:val="00B15DBF"/>
  </w:style>
  <w:style w:type="character" w:customStyle="1" w:styleId="a-list-item">
    <w:name w:val="a-list-item"/>
    <w:basedOn w:val="Fontepargpadro"/>
    <w:rsid w:val="00B15DBF"/>
  </w:style>
  <w:style w:type="character" w:customStyle="1" w:styleId="a-size-base">
    <w:name w:val="a-size-base"/>
    <w:basedOn w:val="Fontepargpadro"/>
    <w:rsid w:val="00B15DBF"/>
  </w:style>
  <w:style w:type="character" w:customStyle="1" w:styleId="a-size-medium">
    <w:name w:val="a-size-medium"/>
    <w:basedOn w:val="Fontepargpadro"/>
    <w:rsid w:val="00321893"/>
  </w:style>
  <w:style w:type="paragraph" w:customStyle="1" w:styleId="TextosemFormatao1">
    <w:name w:val="Texto sem Formatação1"/>
    <w:basedOn w:val="Normal"/>
    <w:rsid w:val="009C1789"/>
    <w:pPr>
      <w:jc w:val="both"/>
    </w:pPr>
    <w:rPr>
      <w:rFonts w:ascii="Courier New" w:eastAsia="Times New Roman" w:hAnsi="Courier New" w:cs="Courier New"/>
      <w:sz w:val="20"/>
      <w:szCs w:val="20"/>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3016400">
      <w:bodyDiv w:val="1"/>
      <w:marLeft w:val="0"/>
      <w:marRight w:val="0"/>
      <w:marTop w:val="0"/>
      <w:marBottom w:val="0"/>
      <w:divBdr>
        <w:top w:val="none" w:sz="0" w:space="0" w:color="auto"/>
        <w:left w:val="none" w:sz="0" w:space="0" w:color="auto"/>
        <w:bottom w:val="none" w:sz="0" w:space="0" w:color="auto"/>
        <w:right w:val="none" w:sz="0" w:space="0" w:color="auto"/>
      </w:divBdr>
    </w:div>
    <w:div w:id="403769261">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46781590">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72358419">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3024093">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37001275">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411346700">
      <w:bodyDiv w:val="1"/>
      <w:marLeft w:val="0"/>
      <w:marRight w:val="0"/>
      <w:marTop w:val="0"/>
      <w:marBottom w:val="0"/>
      <w:divBdr>
        <w:top w:val="none" w:sz="0" w:space="0" w:color="auto"/>
        <w:left w:val="none" w:sz="0" w:space="0" w:color="auto"/>
        <w:bottom w:val="none" w:sz="0" w:space="0" w:color="auto"/>
        <w:right w:val="none" w:sz="0" w:space="0" w:color="auto"/>
      </w:divBdr>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09736358">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toorgaos@bll.org.br"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ll.org.br" TargetMode="External"/><Relationship Id="rId17" Type="http://schemas.openxmlformats.org/officeDocument/2006/relationships/hyperlink" Target="http://www.bll.org.br" TargetMode="External"/><Relationship Id="rId2" Type="http://schemas.openxmlformats.org/officeDocument/2006/relationships/customXml" Target="../customXml/item2.xml"/><Relationship Id="rId16" Type="http://schemas.openxmlformats.org/officeDocument/2006/relationships/hyperlink" Target="http://www.palmitos.sc.gov.br"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l.org.br" TargetMode="External"/><Relationship Id="rId5" Type="http://schemas.openxmlformats.org/officeDocument/2006/relationships/numbering" Target="numbering.xml"/><Relationship Id="rId15" Type="http://schemas.openxmlformats.org/officeDocument/2006/relationships/hyperlink" Target="mailto:licitacao@palmitos.sc.gov.br"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rtidoes-apf.apps.tcu.gov.br"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E2E5D-93D5-4E5E-86D4-86FE9259CF07}">
  <ds:schemaRefs>
    <ds:schemaRef ds:uri="http://schemas.openxmlformats.org/officeDocument/2006/bibliography"/>
  </ds:schemaRefs>
</ds:datastoreItem>
</file>

<file path=customXml/itemProps2.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3.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E5EB98-BA1D-4E8C-92A6-49AA5EE8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1397</TotalTime>
  <Pages>31</Pages>
  <Words>12668</Words>
  <Characters>68408</Characters>
  <Application>Microsoft Office Word</Application>
  <DocSecurity>0</DocSecurity>
  <Lines>570</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Pregão Compras - Ampla Participação</vt:lpstr>
      <vt:lpstr>NOTAS EXPLICATIVAS</vt:lpstr>
    </vt:vector>
  </TitlesOfParts>
  <Company>AGU</Company>
  <LinksUpToDate>false</LinksUpToDate>
  <CharactersWithSpaces>80915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Particular</cp:lastModifiedBy>
  <cp:revision>295</cp:revision>
  <cp:lastPrinted>2023-05-12T11:44:00Z</cp:lastPrinted>
  <dcterms:created xsi:type="dcterms:W3CDTF">2020-04-02T13:57:00Z</dcterms:created>
  <dcterms:modified xsi:type="dcterms:W3CDTF">2023-05-12T17:04:00Z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