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5802" w14:textId="29D1C826" w:rsidR="00C62A03" w:rsidRPr="00B522F2" w:rsidRDefault="00C62A03" w:rsidP="00BD21A3">
      <w:pPr>
        <w:shd w:val="clear" w:color="auto" w:fill="FFFF00"/>
        <w:spacing w:after="0" w:line="276" w:lineRule="auto"/>
        <w:jc w:val="center"/>
        <w:rPr>
          <w:rFonts w:ascii="Times New Roman" w:hAnsi="Times New Roman" w:cs="Times New Roman"/>
          <w:b/>
        </w:rPr>
      </w:pPr>
      <w:r w:rsidRPr="000F1199">
        <w:rPr>
          <w:rFonts w:ascii="Times New Roman" w:hAnsi="Times New Roman" w:cs="Times New Roman"/>
          <w:b/>
        </w:rPr>
        <w:t xml:space="preserve">EDITAL DE </w:t>
      </w:r>
      <w:r w:rsidR="008A0746" w:rsidRPr="000F1199">
        <w:rPr>
          <w:rFonts w:ascii="Times New Roman" w:hAnsi="Times New Roman" w:cs="Times New Roman"/>
          <w:b/>
        </w:rPr>
        <w:t xml:space="preserve">PREGÃO </w:t>
      </w:r>
      <w:r w:rsidR="008A0746" w:rsidRPr="00B522F2">
        <w:rPr>
          <w:rFonts w:ascii="Times New Roman" w:hAnsi="Times New Roman" w:cs="Times New Roman"/>
          <w:b/>
        </w:rPr>
        <w:t>ELETRÔNICO</w:t>
      </w:r>
      <w:r w:rsidR="00786428" w:rsidRPr="00B522F2">
        <w:rPr>
          <w:rFonts w:ascii="Times New Roman" w:hAnsi="Times New Roman" w:cs="Times New Roman"/>
          <w:b/>
        </w:rPr>
        <w:t xml:space="preserve"> </w:t>
      </w:r>
      <w:r w:rsidR="000F1199" w:rsidRPr="00B522F2">
        <w:rPr>
          <w:rFonts w:ascii="Times New Roman" w:hAnsi="Times New Roman" w:cs="Times New Roman"/>
          <w:b/>
        </w:rPr>
        <w:t xml:space="preserve">Nº </w:t>
      </w:r>
      <w:r w:rsidR="00F16F9C">
        <w:rPr>
          <w:rFonts w:ascii="Times New Roman" w:hAnsi="Times New Roman" w:cs="Times New Roman"/>
          <w:b/>
        </w:rPr>
        <w:t>23</w:t>
      </w:r>
      <w:r w:rsidR="000F1199" w:rsidRPr="00B522F2">
        <w:rPr>
          <w:rFonts w:ascii="Times New Roman" w:hAnsi="Times New Roman" w:cs="Times New Roman"/>
          <w:b/>
        </w:rPr>
        <w:t>/2023</w:t>
      </w:r>
    </w:p>
    <w:p w14:paraId="2920338C" w14:textId="3A73B403" w:rsidR="00F10914" w:rsidRPr="00B522F2" w:rsidRDefault="00203833" w:rsidP="00BD21A3">
      <w:pPr>
        <w:shd w:val="clear" w:color="auto" w:fill="FFFF00"/>
        <w:spacing w:after="0" w:line="276" w:lineRule="auto"/>
        <w:jc w:val="center"/>
        <w:rPr>
          <w:rFonts w:ascii="Times New Roman" w:hAnsi="Times New Roman" w:cs="Times New Roman"/>
          <w:b/>
        </w:rPr>
      </w:pPr>
      <w:r w:rsidRPr="00B522F2">
        <w:rPr>
          <w:rFonts w:ascii="Times New Roman" w:hAnsi="Times New Roman" w:cs="Times New Roman"/>
          <w:b/>
        </w:rPr>
        <w:t>SERVIÇO</w:t>
      </w:r>
      <w:r w:rsidR="001D2339" w:rsidRPr="00B522F2">
        <w:rPr>
          <w:rFonts w:ascii="Times New Roman" w:hAnsi="Times New Roman" w:cs="Times New Roman"/>
          <w:b/>
        </w:rPr>
        <w:t xml:space="preserve"> </w:t>
      </w:r>
      <w:r w:rsidR="008A0746" w:rsidRPr="00B522F2">
        <w:rPr>
          <w:rFonts w:ascii="Times New Roman" w:hAnsi="Times New Roman" w:cs="Times New Roman"/>
          <w:b/>
        </w:rPr>
        <w:t>COMUM</w:t>
      </w:r>
      <w:r w:rsidR="00E13196" w:rsidRPr="00B522F2">
        <w:rPr>
          <w:rFonts w:ascii="Times New Roman" w:hAnsi="Times New Roman" w:cs="Times New Roman"/>
          <w:b/>
        </w:rPr>
        <w:t xml:space="preserve"> </w:t>
      </w:r>
      <w:r w:rsidR="002616CD" w:rsidRPr="00B522F2">
        <w:rPr>
          <w:rFonts w:ascii="Times New Roman" w:hAnsi="Times New Roman" w:cs="Times New Roman"/>
          <w:b/>
        </w:rPr>
        <w:t>(</w:t>
      </w:r>
      <w:hyperlink r:id="rId8" w:anchor="art6xiii" w:history="1">
        <w:r w:rsidR="002616CD" w:rsidRPr="00B522F2">
          <w:rPr>
            <w:rStyle w:val="Hyperlink"/>
            <w:rFonts w:ascii="Times New Roman" w:hAnsi="Times New Roman" w:cs="Times New Roman"/>
            <w:b/>
            <w:color w:val="auto"/>
          </w:rPr>
          <w:t>Art. 6º, XIII</w:t>
        </w:r>
      </w:hyperlink>
      <w:r w:rsidR="002616CD" w:rsidRPr="00B522F2">
        <w:rPr>
          <w:rFonts w:ascii="Times New Roman" w:hAnsi="Times New Roman" w:cs="Times New Roman"/>
          <w:b/>
        </w:rPr>
        <w:t>)</w:t>
      </w:r>
    </w:p>
    <w:sdt>
      <w:sdtPr>
        <w:rPr>
          <w:rFonts w:ascii="Times New Roman" w:eastAsiaTheme="minorHAnsi" w:hAnsi="Times New Roman" w:cs="Times New Roman"/>
          <w:b w:val="0"/>
          <w:sz w:val="22"/>
          <w:szCs w:val="22"/>
          <w:lang w:eastAsia="en-US"/>
        </w:rPr>
        <w:id w:val="1027612010"/>
        <w:docPartObj>
          <w:docPartGallery w:val="Table of Contents"/>
          <w:docPartUnique/>
        </w:docPartObj>
      </w:sdtPr>
      <w:sdtEndPr>
        <w:rPr>
          <w:bCs/>
        </w:rPr>
      </w:sdtEndPr>
      <w:sdtContent>
        <w:p w14:paraId="7F943086" w14:textId="268639A4" w:rsidR="0063175C" w:rsidRPr="000F1199" w:rsidRDefault="0063175C" w:rsidP="00BD21A3">
          <w:pPr>
            <w:pStyle w:val="CabealhodoSumrio"/>
            <w:spacing w:before="0" w:line="276" w:lineRule="auto"/>
            <w:rPr>
              <w:rFonts w:ascii="Times New Roman" w:hAnsi="Times New Roman" w:cs="Times New Roman"/>
              <w:sz w:val="22"/>
              <w:szCs w:val="22"/>
            </w:rPr>
          </w:pPr>
        </w:p>
        <w:p w14:paraId="5644DE9C" w14:textId="7F08015B" w:rsidR="00DC372F" w:rsidRPr="000F1199" w:rsidRDefault="0063175C" w:rsidP="00A47783">
          <w:pPr>
            <w:pStyle w:val="Sumrio1"/>
            <w:tabs>
              <w:tab w:val="right" w:leader="dot" w:pos="9356"/>
            </w:tabs>
            <w:spacing w:after="0" w:line="276" w:lineRule="auto"/>
            <w:jc w:val="both"/>
            <w:rPr>
              <w:rFonts w:ascii="Times New Roman" w:hAnsi="Times New Roman" w:cs="Times New Roman"/>
              <w:b/>
              <w:noProof/>
            </w:rPr>
          </w:pPr>
          <w:r w:rsidRPr="000F1199">
            <w:rPr>
              <w:rFonts w:ascii="Times New Roman" w:hAnsi="Times New Roman" w:cs="Times New Roman"/>
              <w:b/>
            </w:rPr>
            <w:fldChar w:fldCharType="begin"/>
          </w:r>
          <w:r w:rsidRPr="000F1199">
            <w:rPr>
              <w:rFonts w:ascii="Times New Roman" w:hAnsi="Times New Roman" w:cs="Times New Roman"/>
              <w:b/>
            </w:rPr>
            <w:instrText xml:space="preserve"> TOC \o "1-3" \h \z \u </w:instrText>
          </w:r>
          <w:r w:rsidRPr="000F1199">
            <w:rPr>
              <w:rFonts w:ascii="Times New Roman" w:hAnsi="Times New Roman" w:cs="Times New Roman"/>
              <w:b/>
            </w:rPr>
            <w:fldChar w:fldCharType="separate"/>
          </w:r>
          <w:hyperlink w:anchor="_Toc133169782" w:history="1">
            <w:r w:rsidR="00DC372F" w:rsidRPr="000F1199">
              <w:rPr>
                <w:rStyle w:val="Hyperlink"/>
                <w:rFonts w:ascii="Times New Roman" w:eastAsia="Times New Roman" w:hAnsi="Times New Roman" w:cs="Times New Roman"/>
                <w:b/>
                <w:noProof/>
                <w:lang w:eastAsia="pt-BR"/>
              </w:rPr>
              <w:t>1) PRÊAMBULO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_Toc133169782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2</w:t>
            </w:r>
            <w:r w:rsidR="00DC372F" w:rsidRPr="000F1199">
              <w:rPr>
                <w:rFonts w:ascii="Times New Roman" w:hAnsi="Times New Roman" w:cs="Times New Roman"/>
                <w:b/>
                <w:noProof/>
                <w:webHidden/>
              </w:rPr>
              <w:fldChar w:fldCharType="end"/>
            </w:r>
          </w:hyperlink>
        </w:p>
        <w:p w14:paraId="2B1CDFFD" w14:textId="4D99F50C"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83" w:history="1">
            <w:r w:rsidR="00DC372F" w:rsidRPr="000F1199">
              <w:rPr>
                <w:rStyle w:val="Hyperlink"/>
                <w:rFonts w:ascii="Times New Roman" w:eastAsia="Times New Roman" w:hAnsi="Times New Roman" w:cs="Times New Roman"/>
                <w:b/>
                <w:noProof/>
                <w:lang w:eastAsia="pt-BR"/>
              </w:rPr>
              <w:t>2) OBJETO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_Toc133169783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2</w:t>
            </w:r>
            <w:r w:rsidR="00DC372F" w:rsidRPr="000F1199">
              <w:rPr>
                <w:rFonts w:ascii="Times New Roman" w:hAnsi="Times New Roman" w:cs="Times New Roman"/>
                <w:b/>
                <w:noProof/>
                <w:webHidden/>
              </w:rPr>
              <w:fldChar w:fldCharType="end"/>
            </w:r>
          </w:hyperlink>
        </w:p>
        <w:p w14:paraId="0DC9B42C" w14:textId="015C83B8"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84" w:history="1">
            <w:r w:rsidR="00DC372F" w:rsidRPr="000F1199">
              <w:rPr>
                <w:rStyle w:val="Hyperlink"/>
                <w:rFonts w:ascii="Times New Roman" w:eastAsia="Times New Roman" w:hAnsi="Times New Roman" w:cs="Times New Roman"/>
                <w:b/>
                <w:noProof/>
                <w:lang w:eastAsia="pt-BR"/>
              </w:rPr>
              <w:t>3) PREVISÃO DE RECURSOS ORÇAMENTÁRIOS</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_Toc133169784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3</w:t>
            </w:r>
            <w:r w:rsidR="00DC372F" w:rsidRPr="000F1199">
              <w:rPr>
                <w:rFonts w:ascii="Times New Roman" w:hAnsi="Times New Roman" w:cs="Times New Roman"/>
                <w:b/>
                <w:noProof/>
                <w:webHidden/>
              </w:rPr>
              <w:fldChar w:fldCharType="end"/>
            </w:r>
          </w:hyperlink>
        </w:p>
        <w:p w14:paraId="0E11A57F" w14:textId="0B92C5D5"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85" w:history="1">
            <w:r w:rsidR="00DC372F" w:rsidRPr="000F1199">
              <w:rPr>
                <w:rStyle w:val="Hyperlink"/>
                <w:rFonts w:ascii="Times New Roman" w:eastAsia="Times New Roman" w:hAnsi="Times New Roman" w:cs="Times New Roman"/>
                <w:b/>
                <w:noProof/>
                <w:lang w:eastAsia="pt-BR"/>
              </w:rPr>
              <w:t>4) IMPUGNAÇÃO E PEDIDO DE ESCLARECIMENTO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_Toc133169785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3</w:t>
            </w:r>
            <w:r w:rsidR="00DC372F" w:rsidRPr="000F1199">
              <w:rPr>
                <w:rFonts w:ascii="Times New Roman" w:hAnsi="Times New Roman" w:cs="Times New Roman"/>
                <w:b/>
                <w:noProof/>
                <w:webHidden/>
              </w:rPr>
              <w:fldChar w:fldCharType="end"/>
            </w:r>
          </w:hyperlink>
        </w:p>
        <w:p w14:paraId="5606C4BD" w14:textId="0687961B"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86" w:history="1">
            <w:r w:rsidR="00DC372F" w:rsidRPr="000F1199">
              <w:rPr>
                <w:rStyle w:val="Hyperlink"/>
                <w:rFonts w:ascii="Times New Roman" w:hAnsi="Times New Roman" w:cs="Times New Roman"/>
                <w:b/>
                <w:noProof/>
              </w:rPr>
              <w:t>5) VEDAÇÕES PARA DISPUTAR O CERTAME E PARTICIPAR DA EXECUÇÃO DO CONTRATO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_Toc133169786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3</w:t>
            </w:r>
            <w:r w:rsidR="00DC372F" w:rsidRPr="000F1199">
              <w:rPr>
                <w:rFonts w:ascii="Times New Roman" w:hAnsi="Times New Roman" w:cs="Times New Roman"/>
                <w:b/>
                <w:noProof/>
                <w:webHidden/>
              </w:rPr>
              <w:fldChar w:fldCharType="end"/>
            </w:r>
          </w:hyperlink>
        </w:p>
        <w:p w14:paraId="5CB66B10" w14:textId="100A9315"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87" w:history="1">
            <w:r w:rsidR="00DC372F" w:rsidRPr="000F1199">
              <w:rPr>
                <w:rStyle w:val="Hyperlink"/>
                <w:rFonts w:ascii="Times New Roman" w:eastAsia="Times New Roman" w:hAnsi="Times New Roman" w:cs="Times New Roman"/>
                <w:b/>
                <w:noProof/>
                <w:lang w:eastAsia="pt-BR"/>
              </w:rPr>
              <w:t>6) CUMPRIMENTO DA LEI GERAL DE PROTEÇÃO DE DADOS – LGPD (LEI Nº 13.709/2018)</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_Toc133169787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4</w:t>
            </w:r>
            <w:r w:rsidR="00DC372F" w:rsidRPr="000F1199">
              <w:rPr>
                <w:rFonts w:ascii="Times New Roman" w:hAnsi="Times New Roman" w:cs="Times New Roman"/>
                <w:b/>
                <w:noProof/>
                <w:webHidden/>
              </w:rPr>
              <w:fldChar w:fldCharType="end"/>
            </w:r>
          </w:hyperlink>
        </w:p>
        <w:p w14:paraId="5D362DEF" w14:textId="60F959A8"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88" w:history="1">
            <w:r w:rsidR="00DC372F" w:rsidRPr="000F1199">
              <w:rPr>
                <w:rStyle w:val="Hyperlink"/>
                <w:rFonts w:ascii="Times New Roman" w:hAnsi="Times New Roman" w:cs="Times New Roman"/>
                <w:b/>
                <w:iCs/>
                <w:noProof/>
              </w:rPr>
              <w:t>7) APLICAÇÃO DA LEI COMPLEMENTAR Nº 123/2006</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_Toc133169788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5</w:t>
            </w:r>
            <w:r w:rsidR="00DC372F" w:rsidRPr="000F1199">
              <w:rPr>
                <w:rFonts w:ascii="Times New Roman" w:hAnsi="Times New Roman" w:cs="Times New Roman"/>
                <w:b/>
                <w:noProof/>
                <w:webHidden/>
              </w:rPr>
              <w:fldChar w:fldCharType="end"/>
            </w:r>
          </w:hyperlink>
        </w:p>
        <w:p w14:paraId="028D23F6" w14:textId="3FB467C2"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89" w:history="1">
            <w:r w:rsidR="00DC372F" w:rsidRPr="000F1199">
              <w:rPr>
                <w:rStyle w:val="Hyperlink"/>
                <w:rFonts w:ascii="Times New Roman" w:hAnsi="Times New Roman" w:cs="Times New Roman"/>
                <w:b/>
                <w:noProof/>
              </w:rPr>
              <w:t>8) PARTICIPAÇÃO DE CONSÓRCIOS</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_Toc133169789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6</w:t>
            </w:r>
            <w:r w:rsidR="00DC372F" w:rsidRPr="000F1199">
              <w:rPr>
                <w:rFonts w:ascii="Times New Roman" w:hAnsi="Times New Roman" w:cs="Times New Roman"/>
                <w:b/>
                <w:noProof/>
                <w:webHidden/>
              </w:rPr>
              <w:fldChar w:fldCharType="end"/>
            </w:r>
          </w:hyperlink>
        </w:p>
        <w:p w14:paraId="7BA94AB0" w14:textId="4005D05B"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90" w:history="1">
            <w:r w:rsidR="00DC372F" w:rsidRPr="000F1199">
              <w:rPr>
                <w:rStyle w:val="Hyperlink"/>
                <w:rFonts w:ascii="Times New Roman" w:hAnsi="Times New Roman" w:cs="Times New Roman"/>
                <w:b/>
                <w:noProof/>
              </w:rPr>
              <w:t>9) PARTICIPAÇÃO DE COOPERATIVA</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_Toc133169790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6</w:t>
            </w:r>
            <w:r w:rsidR="00DC372F" w:rsidRPr="000F1199">
              <w:rPr>
                <w:rFonts w:ascii="Times New Roman" w:hAnsi="Times New Roman" w:cs="Times New Roman"/>
                <w:b/>
                <w:noProof/>
                <w:webHidden/>
              </w:rPr>
              <w:fldChar w:fldCharType="end"/>
            </w:r>
          </w:hyperlink>
        </w:p>
        <w:p w14:paraId="28A3363B" w14:textId="228197C7"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91" w:history="1">
            <w:r w:rsidR="00DC372F" w:rsidRPr="000F1199">
              <w:rPr>
                <w:rStyle w:val="Hyperlink"/>
                <w:rFonts w:ascii="Times New Roman" w:hAnsi="Times New Roman" w:cs="Times New Roman"/>
                <w:b/>
                <w:noProof/>
              </w:rPr>
              <w:t>10) REGRAS GERAIS PARA DOCUMENTAÇÃO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_Toc133169791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7</w:t>
            </w:r>
            <w:r w:rsidR="00DC372F" w:rsidRPr="000F1199">
              <w:rPr>
                <w:rFonts w:ascii="Times New Roman" w:hAnsi="Times New Roman" w:cs="Times New Roman"/>
                <w:b/>
                <w:noProof/>
                <w:webHidden/>
              </w:rPr>
              <w:fldChar w:fldCharType="end"/>
            </w:r>
          </w:hyperlink>
        </w:p>
        <w:p w14:paraId="18643C65" w14:textId="3B46C12E"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92" w:history="1">
            <w:r w:rsidR="00DC372F" w:rsidRPr="000F1199">
              <w:rPr>
                <w:rStyle w:val="Hyperlink"/>
                <w:rFonts w:ascii="Times New Roman" w:hAnsi="Times New Roman" w:cs="Times New Roman"/>
                <w:b/>
                <w:noProof/>
              </w:rPr>
              <w:t>11) FASES DE PROPOSTA E HABILITAÇÃO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_Toc133169792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7</w:t>
            </w:r>
            <w:r w:rsidR="00DC372F" w:rsidRPr="000F1199">
              <w:rPr>
                <w:rFonts w:ascii="Times New Roman" w:hAnsi="Times New Roman" w:cs="Times New Roman"/>
                <w:b/>
                <w:noProof/>
                <w:webHidden/>
              </w:rPr>
              <w:fldChar w:fldCharType="end"/>
            </w:r>
          </w:hyperlink>
        </w:p>
        <w:p w14:paraId="586DA2B1" w14:textId="260AFC35"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93" w:history="1">
            <w:r w:rsidR="00DC372F" w:rsidRPr="000F1199">
              <w:rPr>
                <w:rStyle w:val="Hyperlink"/>
                <w:rFonts w:ascii="Times New Roman" w:hAnsi="Times New Roman" w:cs="Times New Roman"/>
                <w:b/>
                <w:noProof/>
              </w:rPr>
              <w:t>12) CRITÉRIO DE JULGAMENTO E MODO DE DISPUTA</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_Toc133169793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7</w:t>
            </w:r>
            <w:r w:rsidR="00DC372F" w:rsidRPr="000F1199">
              <w:rPr>
                <w:rFonts w:ascii="Times New Roman" w:hAnsi="Times New Roman" w:cs="Times New Roman"/>
                <w:b/>
                <w:noProof/>
                <w:webHidden/>
              </w:rPr>
              <w:fldChar w:fldCharType="end"/>
            </w:r>
          </w:hyperlink>
        </w:p>
        <w:p w14:paraId="01073C64" w14:textId="022D7648"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94" w:history="1">
            <w:r w:rsidR="00DC372F" w:rsidRPr="000F1199">
              <w:rPr>
                <w:rStyle w:val="Hyperlink"/>
                <w:rFonts w:ascii="Times New Roman" w:hAnsi="Times New Roman" w:cs="Times New Roman"/>
                <w:b/>
                <w:noProof/>
              </w:rPr>
              <w:t>13) VERIFICAÇÃO DE IMPEDIMENTOS NO CEIS E CNEP</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_Toc133169794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9</w:t>
            </w:r>
            <w:r w:rsidR="00DC372F" w:rsidRPr="000F1199">
              <w:rPr>
                <w:rFonts w:ascii="Times New Roman" w:hAnsi="Times New Roman" w:cs="Times New Roman"/>
                <w:b/>
                <w:noProof/>
                <w:webHidden/>
              </w:rPr>
              <w:fldChar w:fldCharType="end"/>
            </w:r>
          </w:hyperlink>
        </w:p>
        <w:p w14:paraId="0DA484E0" w14:textId="3CB5426D"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95" w:history="1">
            <w:r w:rsidR="00DC372F" w:rsidRPr="000F1199">
              <w:rPr>
                <w:rStyle w:val="Hyperlink"/>
                <w:rFonts w:ascii="Times New Roman" w:hAnsi="Times New Roman" w:cs="Times New Roman"/>
                <w:b/>
                <w:noProof/>
              </w:rPr>
              <w:t>14) JULGAMENTO DAS PROPOSTAS</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_Toc133169795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9</w:t>
            </w:r>
            <w:r w:rsidR="00DC372F" w:rsidRPr="000F1199">
              <w:rPr>
                <w:rFonts w:ascii="Times New Roman" w:hAnsi="Times New Roman" w:cs="Times New Roman"/>
                <w:b/>
                <w:noProof/>
                <w:webHidden/>
              </w:rPr>
              <w:fldChar w:fldCharType="end"/>
            </w:r>
          </w:hyperlink>
        </w:p>
        <w:p w14:paraId="7B8A2FDB" w14:textId="0357E3E4"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96" w:history="1">
            <w:r w:rsidR="00DC372F" w:rsidRPr="000F1199">
              <w:rPr>
                <w:rStyle w:val="Hyperlink"/>
                <w:rFonts w:ascii="Times New Roman" w:hAnsi="Times New Roman" w:cs="Times New Roman"/>
                <w:b/>
                <w:noProof/>
              </w:rPr>
              <w:t>15) HABILITAÇÃO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_Toc133169796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10</w:t>
            </w:r>
            <w:r w:rsidR="00DC372F" w:rsidRPr="000F1199">
              <w:rPr>
                <w:rFonts w:ascii="Times New Roman" w:hAnsi="Times New Roman" w:cs="Times New Roman"/>
                <w:b/>
                <w:noProof/>
                <w:webHidden/>
              </w:rPr>
              <w:fldChar w:fldCharType="end"/>
            </w:r>
          </w:hyperlink>
        </w:p>
        <w:p w14:paraId="7F5AEFE2" w14:textId="4E3893B1"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97" w:history="1">
            <w:r w:rsidR="00DC372F" w:rsidRPr="000F1199">
              <w:rPr>
                <w:rStyle w:val="Hyperlink"/>
                <w:rFonts w:ascii="Times New Roman" w:hAnsi="Times New Roman" w:cs="Times New Roman"/>
                <w:b/>
                <w:noProof/>
              </w:rPr>
              <w:t>16) RECURSOS E PEDIDOS DE RECONSIDERAÇÃO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_Toc133169797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11</w:t>
            </w:r>
            <w:r w:rsidR="00DC372F" w:rsidRPr="000F1199">
              <w:rPr>
                <w:rFonts w:ascii="Times New Roman" w:hAnsi="Times New Roman" w:cs="Times New Roman"/>
                <w:b/>
                <w:noProof/>
                <w:webHidden/>
              </w:rPr>
              <w:fldChar w:fldCharType="end"/>
            </w:r>
          </w:hyperlink>
        </w:p>
        <w:p w14:paraId="5EB1BB58" w14:textId="2BAF6BF8"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98" w:history="1">
            <w:r w:rsidR="00DC372F" w:rsidRPr="000F1199">
              <w:rPr>
                <w:rStyle w:val="Hyperlink"/>
                <w:rFonts w:ascii="Times New Roman" w:hAnsi="Times New Roman" w:cs="Times New Roman"/>
                <w:b/>
                <w:noProof/>
              </w:rPr>
              <w:t>17) ADJUDICAÇÃO E HOMOLOGAÇÃO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_Toc133169798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12</w:t>
            </w:r>
            <w:r w:rsidR="00DC372F" w:rsidRPr="000F1199">
              <w:rPr>
                <w:rFonts w:ascii="Times New Roman" w:hAnsi="Times New Roman" w:cs="Times New Roman"/>
                <w:b/>
                <w:noProof/>
                <w:webHidden/>
              </w:rPr>
              <w:fldChar w:fldCharType="end"/>
            </w:r>
          </w:hyperlink>
        </w:p>
        <w:p w14:paraId="636CFDC0" w14:textId="09855F29"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799" w:history="1">
            <w:r w:rsidR="00DC372F" w:rsidRPr="000F1199">
              <w:rPr>
                <w:rStyle w:val="Hyperlink"/>
                <w:rFonts w:ascii="Times New Roman" w:hAnsi="Times New Roman" w:cs="Times New Roman"/>
                <w:b/>
                <w:noProof/>
              </w:rPr>
              <w:t>18) CONTRATO ADMINISTRATIVO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_Toc133169799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13</w:t>
            </w:r>
            <w:r w:rsidR="00DC372F" w:rsidRPr="000F1199">
              <w:rPr>
                <w:rFonts w:ascii="Times New Roman" w:hAnsi="Times New Roman" w:cs="Times New Roman"/>
                <w:b/>
                <w:noProof/>
                <w:webHidden/>
              </w:rPr>
              <w:fldChar w:fldCharType="end"/>
            </w:r>
          </w:hyperlink>
        </w:p>
        <w:p w14:paraId="674FA655" w14:textId="0D966BEE"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800" w:history="1">
            <w:r w:rsidR="00DC372F" w:rsidRPr="000F1199">
              <w:rPr>
                <w:rStyle w:val="Hyperlink"/>
                <w:rFonts w:ascii="Times New Roman" w:hAnsi="Times New Roman" w:cs="Times New Roman"/>
                <w:b/>
                <w:noProof/>
              </w:rPr>
              <w:t>19) RECEBIMENTO DO OBJETO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_Toc133169800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16</w:t>
            </w:r>
            <w:r w:rsidR="00DC372F" w:rsidRPr="000F1199">
              <w:rPr>
                <w:rFonts w:ascii="Times New Roman" w:hAnsi="Times New Roman" w:cs="Times New Roman"/>
                <w:b/>
                <w:noProof/>
                <w:webHidden/>
              </w:rPr>
              <w:fldChar w:fldCharType="end"/>
            </w:r>
          </w:hyperlink>
        </w:p>
        <w:p w14:paraId="75AD072F" w14:textId="38028557"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801" w:history="1">
            <w:r w:rsidR="00DC372F" w:rsidRPr="000F1199">
              <w:rPr>
                <w:rStyle w:val="Hyperlink"/>
                <w:rFonts w:ascii="Times New Roman" w:hAnsi="Times New Roman" w:cs="Times New Roman"/>
                <w:b/>
                <w:noProof/>
              </w:rPr>
              <w:t>20) PAGAMENTO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_Toc133169801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16</w:t>
            </w:r>
            <w:r w:rsidR="00DC372F" w:rsidRPr="000F1199">
              <w:rPr>
                <w:rFonts w:ascii="Times New Roman" w:hAnsi="Times New Roman" w:cs="Times New Roman"/>
                <w:b/>
                <w:noProof/>
                <w:webHidden/>
              </w:rPr>
              <w:fldChar w:fldCharType="end"/>
            </w:r>
          </w:hyperlink>
        </w:p>
        <w:p w14:paraId="09F97D08" w14:textId="5CF2849E"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802" w:history="1">
            <w:r w:rsidR="00DC372F" w:rsidRPr="000F1199">
              <w:rPr>
                <w:rStyle w:val="Hyperlink"/>
                <w:rFonts w:ascii="Times New Roman" w:hAnsi="Times New Roman" w:cs="Times New Roman"/>
                <w:b/>
                <w:noProof/>
              </w:rPr>
              <w:t>21) INFRAÇÕES E SANÇÕES ADMINISTRATIVAS</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_Toc133169802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17</w:t>
            </w:r>
            <w:r w:rsidR="00DC372F" w:rsidRPr="000F1199">
              <w:rPr>
                <w:rFonts w:ascii="Times New Roman" w:hAnsi="Times New Roman" w:cs="Times New Roman"/>
                <w:b/>
                <w:noProof/>
                <w:webHidden/>
              </w:rPr>
              <w:fldChar w:fldCharType="end"/>
            </w:r>
          </w:hyperlink>
        </w:p>
        <w:p w14:paraId="433E3F33" w14:textId="68CEFBF6" w:rsidR="00DC372F" w:rsidRPr="00471E81"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803" w:history="1">
            <w:r w:rsidR="00DC372F" w:rsidRPr="00471E81">
              <w:rPr>
                <w:rStyle w:val="Hyperlink"/>
                <w:rFonts w:ascii="Times New Roman" w:hAnsi="Times New Roman" w:cs="Times New Roman"/>
                <w:b/>
                <w:noProof/>
                <w:color w:val="auto"/>
              </w:rPr>
              <w:t>22) DISPOSIÇÕES FINAIS</w:t>
            </w:r>
            <w:r w:rsidR="00DC372F" w:rsidRPr="00471E81">
              <w:rPr>
                <w:rFonts w:ascii="Times New Roman" w:hAnsi="Times New Roman" w:cs="Times New Roman"/>
                <w:b/>
                <w:noProof/>
                <w:webHidden/>
              </w:rPr>
              <w:tab/>
            </w:r>
            <w:r w:rsidR="00DC372F" w:rsidRPr="00471E81">
              <w:rPr>
                <w:rFonts w:ascii="Times New Roman" w:hAnsi="Times New Roman" w:cs="Times New Roman"/>
                <w:b/>
                <w:noProof/>
                <w:webHidden/>
              </w:rPr>
              <w:fldChar w:fldCharType="begin"/>
            </w:r>
            <w:r w:rsidR="00DC372F" w:rsidRPr="00471E81">
              <w:rPr>
                <w:rFonts w:ascii="Times New Roman" w:hAnsi="Times New Roman" w:cs="Times New Roman"/>
                <w:b/>
                <w:noProof/>
                <w:webHidden/>
              </w:rPr>
              <w:instrText xml:space="preserve"> PAGEREF _Toc133169803 \h </w:instrText>
            </w:r>
            <w:r w:rsidR="00DC372F" w:rsidRPr="00471E81">
              <w:rPr>
                <w:rFonts w:ascii="Times New Roman" w:hAnsi="Times New Roman" w:cs="Times New Roman"/>
                <w:b/>
                <w:noProof/>
                <w:webHidden/>
              </w:rPr>
            </w:r>
            <w:r w:rsidR="00DC372F" w:rsidRPr="00471E81">
              <w:rPr>
                <w:rFonts w:ascii="Times New Roman" w:hAnsi="Times New Roman" w:cs="Times New Roman"/>
                <w:b/>
                <w:noProof/>
                <w:webHidden/>
              </w:rPr>
              <w:fldChar w:fldCharType="separate"/>
            </w:r>
            <w:r w:rsidR="00557FCB">
              <w:rPr>
                <w:rFonts w:ascii="Times New Roman" w:hAnsi="Times New Roman" w:cs="Times New Roman"/>
                <w:b/>
                <w:noProof/>
                <w:webHidden/>
              </w:rPr>
              <w:t>19</w:t>
            </w:r>
            <w:r w:rsidR="00DC372F" w:rsidRPr="00471E81">
              <w:rPr>
                <w:rFonts w:ascii="Times New Roman" w:hAnsi="Times New Roman" w:cs="Times New Roman"/>
                <w:b/>
                <w:noProof/>
                <w:webHidden/>
              </w:rPr>
              <w:fldChar w:fldCharType="end"/>
            </w:r>
          </w:hyperlink>
        </w:p>
        <w:p w14:paraId="460B5035" w14:textId="421F4BDE" w:rsidR="00DC372F" w:rsidRPr="00471E81"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804" w:history="1">
            <w:r w:rsidR="00DC372F" w:rsidRPr="00471E81">
              <w:rPr>
                <w:rStyle w:val="Hyperlink"/>
                <w:rFonts w:ascii="Times New Roman" w:hAnsi="Times New Roman" w:cs="Times New Roman"/>
                <w:b/>
                <w:noProof/>
                <w:color w:val="auto"/>
              </w:rPr>
              <w:t xml:space="preserve">ANEXO I – </w:t>
            </w:r>
            <w:r w:rsidR="00471E81" w:rsidRPr="00471E81">
              <w:rPr>
                <w:rStyle w:val="Hyperlink"/>
                <w:rFonts w:ascii="Times New Roman" w:hAnsi="Times New Roman" w:cs="Times New Roman"/>
                <w:b/>
                <w:noProof/>
                <w:color w:val="auto"/>
              </w:rPr>
              <w:t>SOLICITAÇÃO Nº 02/2023</w:t>
            </w:r>
            <w:r w:rsidR="00DC372F" w:rsidRPr="00471E81">
              <w:rPr>
                <w:rFonts w:ascii="Times New Roman" w:hAnsi="Times New Roman" w:cs="Times New Roman"/>
                <w:b/>
                <w:noProof/>
                <w:webHidden/>
              </w:rPr>
              <w:tab/>
            </w:r>
            <w:r w:rsidR="00DC372F" w:rsidRPr="00471E81">
              <w:rPr>
                <w:rFonts w:ascii="Times New Roman" w:hAnsi="Times New Roman" w:cs="Times New Roman"/>
                <w:b/>
                <w:noProof/>
                <w:webHidden/>
              </w:rPr>
              <w:fldChar w:fldCharType="begin"/>
            </w:r>
            <w:r w:rsidR="00DC372F" w:rsidRPr="00471E81">
              <w:rPr>
                <w:rFonts w:ascii="Times New Roman" w:hAnsi="Times New Roman" w:cs="Times New Roman"/>
                <w:b/>
                <w:noProof/>
                <w:webHidden/>
              </w:rPr>
              <w:instrText xml:space="preserve"> PAGEREF _Toc133169804 \h </w:instrText>
            </w:r>
            <w:r w:rsidR="00DC372F" w:rsidRPr="00471E81">
              <w:rPr>
                <w:rFonts w:ascii="Times New Roman" w:hAnsi="Times New Roman" w:cs="Times New Roman"/>
                <w:b/>
                <w:noProof/>
                <w:webHidden/>
              </w:rPr>
            </w:r>
            <w:r w:rsidR="00DC372F" w:rsidRPr="00471E81">
              <w:rPr>
                <w:rFonts w:ascii="Times New Roman" w:hAnsi="Times New Roman" w:cs="Times New Roman"/>
                <w:b/>
                <w:noProof/>
                <w:webHidden/>
              </w:rPr>
              <w:fldChar w:fldCharType="separate"/>
            </w:r>
            <w:r w:rsidR="00557FCB">
              <w:rPr>
                <w:rFonts w:ascii="Times New Roman" w:hAnsi="Times New Roman" w:cs="Times New Roman"/>
                <w:b/>
                <w:noProof/>
                <w:webHidden/>
              </w:rPr>
              <w:t>20</w:t>
            </w:r>
            <w:r w:rsidR="00DC372F" w:rsidRPr="00471E81">
              <w:rPr>
                <w:rFonts w:ascii="Times New Roman" w:hAnsi="Times New Roman" w:cs="Times New Roman"/>
                <w:b/>
                <w:noProof/>
                <w:webHidden/>
              </w:rPr>
              <w:fldChar w:fldCharType="end"/>
            </w:r>
          </w:hyperlink>
        </w:p>
        <w:p w14:paraId="3B10E270" w14:textId="4B1D6EEA" w:rsidR="00DC372F" w:rsidRPr="00471E81"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805" w:history="1">
            <w:r w:rsidR="00DC372F" w:rsidRPr="00471E81">
              <w:rPr>
                <w:rStyle w:val="Hyperlink"/>
                <w:rFonts w:ascii="Times New Roman" w:hAnsi="Times New Roman" w:cs="Times New Roman"/>
                <w:b/>
                <w:noProof/>
                <w:color w:val="auto"/>
              </w:rPr>
              <w:t xml:space="preserve">ANEXO II – </w:t>
            </w:r>
            <w:r w:rsidR="00471E81" w:rsidRPr="00471E81">
              <w:rPr>
                <w:rStyle w:val="Hyperlink"/>
                <w:rFonts w:ascii="Times New Roman" w:hAnsi="Times New Roman" w:cs="Times New Roman"/>
                <w:b/>
                <w:noProof/>
                <w:color w:val="auto"/>
              </w:rPr>
              <w:t>SOLICITAÇÃO Nº 03/2023</w:t>
            </w:r>
            <w:r w:rsidR="00DC372F" w:rsidRPr="00471E81">
              <w:rPr>
                <w:rFonts w:ascii="Times New Roman" w:hAnsi="Times New Roman" w:cs="Times New Roman"/>
                <w:b/>
                <w:noProof/>
                <w:webHidden/>
              </w:rPr>
              <w:tab/>
            </w:r>
            <w:r w:rsidR="00DC372F" w:rsidRPr="00471E81">
              <w:rPr>
                <w:rFonts w:ascii="Times New Roman" w:hAnsi="Times New Roman" w:cs="Times New Roman"/>
                <w:b/>
                <w:noProof/>
                <w:webHidden/>
              </w:rPr>
              <w:fldChar w:fldCharType="begin"/>
            </w:r>
            <w:r w:rsidR="00DC372F" w:rsidRPr="00471E81">
              <w:rPr>
                <w:rFonts w:ascii="Times New Roman" w:hAnsi="Times New Roman" w:cs="Times New Roman"/>
                <w:b/>
                <w:noProof/>
                <w:webHidden/>
              </w:rPr>
              <w:instrText xml:space="preserve"> PAGEREF _Toc133169805 \h </w:instrText>
            </w:r>
            <w:r w:rsidR="00DC372F" w:rsidRPr="00471E81">
              <w:rPr>
                <w:rFonts w:ascii="Times New Roman" w:hAnsi="Times New Roman" w:cs="Times New Roman"/>
                <w:b/>
                <w:noProof/>
                <w:webHidden/>
              </w:rPr>
            </w:r>
            <w:r w:rsidR="00DC372F" w:rsidRPr="00471E81">
              <w:rPr>
                <w:rFonts w:ascii="Times New Roman" w:hAnsi="Times New Roman" w:cs="Times New Roman"/>
                <w:b/>
                <w:noProof/>
                <w:webHidden/>
              </w:rPr>
              <w:fldChar w:fldCharType="separate"/>
            </w:r>
            <w:r w:rsidR="00557FCB">
              <w:rPr>
                <w:rFonts w:ascii="Times New Roman" w:hAnsi="Times New Roman" w:cs="Times New Roman"/>
                <w:b/>
                <w:noProof/>
                <w:webHidden/>
              </w:rPr>
              <w:t>24</w:t>
            </w:r>
            <w:r w:rsidR="00DC372F" w:rsidRPr="00471E81">
              <w:rPr>
                <w:rFonts w:ascii="Times New Roman" w:hAnsi="Times New Roman" w:cs="Times New Roman"/>
                <w:b/>
                <w:noProof/>
                <w:webHidden/>
              </w:rPr>
              <w:fldChar w:fldCharType="end"/>
            </w:r>
          </w:hyperlink>
        </w:p>
        <w:p w14:paraId="11CBACB8" w14:textId="5C69901C" w:rsidR="00DC372F" w:rsidRPr="00471E81"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806" w:history="1">
            <w:r w:rsidR="00DC372F" w:rsidRPr="00471E81">
              <w:rPr>
                <w:rStyle w:val="Hyperlink"/>
                <w:rFonts w:ascii="Times New Roman" w:hAnsi="Times New Roman" w:cs="Times New Roman"/>
                <w:b/>
                <w:noProof/>
                <w:color w:val="auto"/>
              </w:rPr>
              <w:t>ANEXO III – DECLARAÇÃO DE INEXISTÊNCIA DE IMPEDIMENTOS</w:t>
            </w:r>
            <w:r w:rsidR="00DC372F" w:rsidRPr="00471E81">
              <w:rPr>
                <w:rFonts w:ascii="Times New Roman" w:hAnsi="Times New Roman" w:cs="Times New Roman"/>
                <w:b/>
                <w:noProof/>
                <w:webHidden/>
              </w:rPr>
              <w:tab/>
            </w:r>
            <w:r w:rsidR="00DC372F" w:rsidRPr="00471E81">
              <w:rPr>
                <w:rFonts w:ascii="Times New Roman" w:hAnsi="Times New Roman" w:cs="Times New Roman"/>
                <w:b/>
                <w:noProof/>
                <w:webHidden/>
              </w:rPr>
              <w:fldChar w:fldCharType="begin"/>
            </w:r>
            <w:r w:rsidR="00DC372F" w:rsidRPr="00471E81">
              <w:rPr>
                <w:rFonts w:ascii="Times New Roman" w:hAnsi="Times New Roman" w:cs="Times New Roman"/>
                <w:b/>
                <w:noProof/>
                <w:webHidden/>
              </w:rPr>
              <w:instrText xml:space="preserve"> PAGEREF _Toc133169806 \h </w:instrText>
            </w:r>
            <w:r w:rsidR="00DC372F" w:rsidRPr="00471E81">
              <w:rPr>
                <w:rFonts w:ascii="Times New Roman" w:hAnsi="Times New Roman" w:cs="Times New Roman"/>
                <w:b/>
                <w:noProof/>
                <w:webHidden/>
              </w:rPr>
            </w:r>
            <w:r w:rsidR="00DC372F" w:rsidRPr="00471E81">
              <w:rPr>
                <w:rFonts w:ascii="Times New Roman" w:hAnsi="Times New Roman" w:cs="Times New Roman"/>
                <w:b/>
                <w:noProof/>
                <w:webHidden/>
              </w:rPr>
              <w:fldChar w:fldCharType="separate"/>
            </w:r>
            <w:r w:rsidR="00557FCB">
              <w:rPr>
                <w:rFonts w:ascii="Times New Roman" w:hAnsi="Times New Roman" w:cs="Times New Roman"/>
                <w:b/>
                <w:noProof/>
                <w:webHidden/>
              </w:rPr>
              <w:t>28</w:t>
            </w:r>
            <w:r w:rsidR="00DC372F" w:rsidRPr="00471E81">
              <w:rPr>
                <w:rFonts w:ascii="Times New Roman" w:hAnsi="Times New Roman" w:cs="Times New Roman"/>
                <w:b/>
                <w:noProof/>
                <w:webHidden/>
              </w:rPr>
              <w:fldChar w:fldCharType="end"/>
            </w:r>
          </w:hyperlink>
        </w:p>
        <w:p w14:paraId="20AAF6F1" w14:textId="67B41FB0"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808" w:history="1">
            <w:r w:rsidR="00DC372F" w:rsidRPr="000F1199">
              <w:rPr>
                <w:rStyle w:val="Hyperlink"/>
                <w:rFonts w:ascii="Times New Roman" w:hAnsi="Times New Roman" w:cs="Times New Roman"/>
                <w:b/>
                <w:noProof/>
              </w:rPr>
              <w:t>ANEXO V – DECLARAÇÃO LC 123/2006</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_Toc133169808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30</w:t>
            </w:r>
            <w:r w:rsidR="00DC372F" w:rsidRPr="000F1199">
              <w:rPr>
                <w:rFonts w:ascii="Times New Roman" w:hAnsi="Times New Roman" w:cs="Times New Roman"/>
                <w:b/>
                <w:noProof/>
                <w:webHidden/>
              </w:rPr>
              <w:fldChar w:fldCharType="end"/>
            </w:r>
          </w:hyperlink>
        </w:p>
        <w:p w14:paraId="59D04774" w14:textId="57D5BA6C"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809" w:history="1">
            <w:r w:rsidR="00DC372F" w:rsidRPr="000F1199">
              <w:rPr>
                <w:rStyle w:val="Hyperlink"/>
                <w:rFonts w:ascii="Times New Roman" w:hAnsi="Times New Roman" w:cs="Times New Roman"/>
                <w:b/>
                <w:noProof/>
              </w:rPr>
              <w:t>ANEXO VI – PROPOSTA</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_Toc133169809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31</w:t>
            </w:r>
            <w:r w:rsidR="00DC372F" w:rsidRPr="000F1199">
              <w:rPr>
                <w:rFonts w:ascii="Times New Roman" w:hAnsi="Times New Roman" w:cs="Times New Roman"/>
                <w:b/>
                <w:noProof/>
                <w:webHidden/>
              </w:rPr>
              <w:fldChar w:fldCharType="end"/>
            </w:r>
          </w:hyperlink>
        </w:p>
        <w:p w14:paraId="2652070E" w14:textId="4E09D76E"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810" w:history="1">
            <w:r w:rsidR="00DC372F" w:rsidRPr="000F1199">
              <w:rPr>
                <w:rStyle w:val="Hyperlink"/>
                <w:rFonts w:ascii="Times New Roman" w:hAnsi="Times New Roman" w:cs="Times New Roman"/>
                <w:b/>
                <w:noProof/>
              </w:rPr>
              <w:t>ANEXO VII – ATENDIMENTO AOS REQUISITOS DE HABILITAÇÃO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_Toc133169810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32</w:t>
            </w:r>
            <w:r w:rsidR="00DC372F" w:rsidRPr="000F1199">
              <w:rPr>
                <w:rFonts w:ascii="Times New Roman" w:hAnsi="Times New Roman" w:cs="Times New Roman"/>
                <w:b/>
                <w:noProof/>
                <w:webHidden/>
              </w:rPr>
              <w:fldChar w:fldCharType="end"/>
            </w:r>
          </w:hyperlink>
        </w:p>
        <w:p w14:paraId="33E57CBA" w14:textId="4583D080"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811" w:history="1">
            <w:r w:rsidR="00DC372F" w:rsidRPr="000F1199">
              <w:rPr>
                <w:rStyle w:val="Hyperlink"/>
                <w:rFonts w:ascii="Times New Roman" w:hAnsi="Times New Roman" w:cs="Times New Roman"/>
                <w:b/>
                <w:noProof/>
              </w:rPr>
              <w:t>ANEXO VIII – DECLARAÇÃO DE CUMPRIMENTO DE RESERVA DE CARGOS</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_Toc133169811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33</w:t>
            </w:r>
            <w:r w:rsidR="00DC372F" w:rsidRPr="000F1199">
              <w:rPr>
                <w:rFonts w:ascii="Times New Roman" w:hAnsi="Times New Roman" w:cs="Times New Roman"/>
                <w:b/>
                <w:noProof/>
                <w:webHidden/>
              </w:rPr>
              <w:fldChar w:fldCharType="end"/>
            </w:r>
          </w:hyperlink>
        </w:p>
        <w:p w14:paraId="05EEC0D8" w14:textId="4E4578E5" w:rsidR="00DC372F" w:rsidRPr="000F1199" w:rsidRDefault="00000000" w:rsidP="00A47783">
          <w:pPr>
            <w:pStyle w:val="Sumrio1"/>
            <w:tabs>
              <w:tab w:val="right" w:leader="dot" w:pos="9356"/>
            </w:tabs>
            <w:spacing w:after="0" w:line="276" w:lineRule="auto"/>
            <w:jc w:val="both"/>
            <w:rPr>
              <w:rFonts w:ascii="Times New Roman" w:hAnsi="Times New Roman" w:cs="Times New Roman"/>
              <w:b/>
              <w:noProof/>
            </w:rPr>
          </w:pPr>
          <w:hyperlink w:anchor="_Toc133169812" w:history="1">
            <w:r w:rsidR="00DC372F" w:rsidRPr="000F1199">
              <w:rPr>
                <w:rStyle w:val="Hyperlink"/>
                <w:rFonts w:ascii="Times New Roman" w:hAnsi="Times New Roman" w:cs="Times New Roman"/>
                <w:b/>
                <w:noProof/>
              </w:rPr>
              <w:t>ANEXO IX – CONTRATO ADMINISTRATIVO</w:t>
            </w:r>
            <w:r w:rsidR="00DC372F" w:rsidRPr="000F1199">
              <w:rPr>
                <w:rFonts w:ascii="Times New Roman" w:hAnsi="Times New Roman" w:cs="Times New Roman"/>
                <w:b/>
                <w:noProof/>
                <w:webHidden/>
              </w:rPr>
              <w:tab/>
            </w:r>
            <w:r w:rsidR="00DC372F" w:rsidRPr="000F1199">
              <w:rPr>
                <w:rFonts w:ascii="Times New Roman" w:hAnsi="Times New Roman" w:cs="Times New Roman"/>
                <w:b/>
                <w:noProof/>
                <w:webHidden/>
              </w:rPr>
              <w:fldChar w:fldCharType="begin"/>
            </w:r>
            <w:r w:rsidR="00DC372F" w:rsidRPr="000F1199">
              <w:rPr>
                <w:rFonts w:ascii="Times New Roman" w:hAnsi="Times New Roman" w:cs="Times New Roman"/>
                <w:b/>
                <w:noProof/>
                <w:webHidden/>
              </w:rPr>
              <w:instrText xml:space="preserve"> PAGEREF _Toc133169812 \h </w:instrText>
            </w:r>
            <w:r w:rsidR="00DC372F" w:rsidRPr="000F1199">
              <w:rPr>
                <w:rFonts w:ascii="Times New Roman" w:hAnsi="Times New Roman" w:cs="Times New Roman"/>
                <w:b/>
                <w:noProof/>
                <w:webHidden/>
              </w:rPr>
            </w:r>
            <w:r w:rsidR="00DC372F" w:rsidRPr="000F1199">
              <w:rPr>
                <w:rFonts w:ascii="Times New Roman" w:hAnsi="Times New Roman" w:cs="Times New Roman"/>
                <w:b/>
                <w:noProof/>
                <w:webHidden/>
              </w:rPr>
              <w:fldChar w:fldCharType="separate"/>
            </w:r>
            <w:r w:rsidR="00557FCB">
              <w:rPr>
                <w:rFonts w:ascii="Times New Roman" w:hAnsi="Times New Roman" w:cs="Times New Roman"/>
                <w:b/>
                <w:noProof/>
                <w:webHidden/>
              </w:rPr>
              <w:t>34</w:t>
            </w:r>
            <w:r w:rsidR="00DC372F" w:rsidRPr="000F1199">
              <w:rPr>
                <w:rFonts w:ascii="Times New Roman" w:hAnsi="Times New Roman" w:cs="Times New Roman"/>
                <w:b/>
                <w:noProof/>
                <w:webHidden/>
              </w:rPr>
              <w:fldChar w:fldCharType="end"/>
            </w:r>
          </w:hyperlink>
        </w:p>
        <w:p w14:paraId="7316797D" w14:textId="1B95A0C1" w:rsidR="0063175C" w:rsidRPr="000F1199" w:rsidRDefault="0063175C" w:rsidP="00A47783">
          <w:pPr>
            <w:tabs>
              <w:tab w:val="right" w:leader="dot" w:pos="9356"/>
            </w:tabs>
            <w:spacing w:after="0" w:line="276" w:lineRule="auto"/>
            <w:jc w:val="both"/>
            <w:rPr>
              <w:rFonts w:ascii="Times New Roman" w:hAnsi="Times New Roman" w:cs="Times New Roman"/>
            </w:rPr>
          </w:pPr>
          <w:r w:rsidRPr="000F1199">
            <w:rPr>
              <w:rFonts w:ascii="Times New Roman" w:hAnsi="Times New Roman" w:cs="Times New Roman"/>
              <w:b/>
              <w:bCs/>
            </w:rPr>
            <w:fldChar w:fldCharType="end"/>
          </w:r>
        </w:p>
      </w:sdtContent>
    </w:sdt>
    <w:p w14:paraId="54354971" w14:textId="77777777" w:rsidR="0063175C" w:rsidRPr="000F1199" w:rsidRDefault="0063175C" w:rsidP="00BD21A3">
      <w:pPr>
        <w:widowControl w:val="0"/>
        <w:adjustRightInd w:val="0"/>
        <w:spacing w:after="0" w:line="276" w:lineRule="auto"/>
        <w:contextualSpacing/>
        <w:jc w:val="both"/>
        <w:textAlignment w:val="baseline"/>
        <w:rPr>
          <w:rFonts w:ascii="Times New Roman" w:eastAsia="Times New Roman" w:hAnsi="Times New Roman" w:cs="Times New Roman"/>
          <w:lang w:eastAsia="pt-BR"/>
        </w:rPr>
      </w:pPr>
    </w:p>
    <w:p w14:paraId="48EE928D" w14:textId="4ECC4CC7" w:rsidR="002C7FF1" w:rsidRPr="000F1199" w:rsidRDefault="002C7FF1" w:rsidP="00BD21A3">
      <w:pPr>
        <w:widowControl w:val="0"/>
        <w:tabs>
          <w:tab w:val="left" w:pos="1418"/>
        </w:tabs>
        <w:adjustRightInd w:val="0"/>
        <w:spacing w:after="0" w:line="276" w:lineRule="auto"/>
        <w:contextualSpacing/>
        <w:jc w:val="both"/>
        <w:textAlignment w:val="baseline"/>
        <w:rPr>
          <w:rFonts w:ascii="Times New Roman" w:eastAsia="Times New Roman" w:hAnsi="Times New Roman" w:cs="Times New Roman"/>
          <w:lang w:eastAsia="pt-BR"/>
        </w:rPr>
      </w:pPr>
    </w:p>
    <w:p w14:paraId="0EAA5699" w14:textId="3784AD93" w:rsidR="0063175C" w:rsidRPr="000F1199" w:rsidRDefault="0063175C" w:rsidP="00BD21A3">
      <w:pPr>
        <w:widowControl w:val="0"/>
        <w:tabs>
          <w:tab w:val="left" w:pos="1418"/>
        </w:tabs>
        <w:adjustRightInd w:val="0"/>
        <w:spacing w:after="0" w:line="276" w:lineRule="auto"/>
        <w:contextualSpacing/>
        <w:jc w:val="both"/>
        <w:textAlignment w:val="baseline"/>
        <w:rPr>
          <w:rFonts w:ascii="Times New Roman" w:eastAsia="Times New Roman" w:hAnsi="Times New Roman" w:cs="Times New Roman"/>
          <w:lang w:eastAsia="pt-BR"/>
        </w:rPr>
      </w:pPr>
    </w:p>
    <w:p w14:paraId="7803A230" w14:textId="56BBFDAC" w:rsidR="0063175C" w:rsidRPr="000F1199" w:rsidRDefault="0063175C" w:rsidP="00BD21A3">
      <w:pPr>
        <w:widowControl w:val="0"/>
        <w:tabs>
          <w:tab w:val="left" w:pos="1418"/>
        </w:tabs>
        <w:adjustRightInd w:val="0"/>
        <w:spacing w:after="0" w:line="276" w:lineRule="auto"/>
        <w:contextualSpacing/>
        <w:jc w:val="both"/>
        <w:textAlignment w:val="baseline"/>
        <w:rPr>
          <w:rFonts w:ascii="Times New Roman" w:eastAsia="Times New Roman" w:hAnsi="Times New Roman" w:cs="Times New Roman"/>
          <w:lang w:eastAsia="pt-BR"/>
        </w:rPr>
      </w:pPr>
    </w:p>
    <w:p w14:paraId="04FF81D6" w14:textId="3662CAAA" w:rsidR="0063175C" w:rsidRPr="000F1199" w:rsidRDefault="0063175C" w:rsidP="00BD21A3">
      <w:pPr>
        <w:widowControl w:val="0"/>
        <w:tabs>
          <w:tab w:val="left" w:pos="1418"/>
        </w:tabs>
        <w:adjustRightInd w:val="0"/>
        <w:spacing w:after="0" w:line="276" w:lineRule="auto"/>
        <w:contextualSpacing/>
        <w:jc w:val="both"/>
        <w:textAlignment w:val="baseline"/>
        <w:rPr>
          <w:rFonts w:ascii="Times New Roman" w:eastAsia="Times New Roman" w:hAnsi="Times New Roman" w:cs="Times New Roman"/>
          <w:lang w:eastAsia="pt-BR"/>
        </w:rPr>
      </w:pPr>
    </w:p>
    <w:p w14:paraId="0705A26B" w14:textId="77FD6C71" w:rsidR="00BF50FE" w:rsidRDefault="00BF50FE">
      <w:pPr>
        <w:rPr>
          <w:rFonts w:ascii="Times New Roman" w:eastAsia="Times New Roman" w:hAnsi="Times New Roman" w:cs="Times New Roman"/>
          <w:lang w:eastAsia="pt-BR"/>
        </w:rPr>
      </w:pPr>
      <w:r>
        <w:rPr>
          <w:rFonts w:ascii="Times New Roman" w:eastAsia="Times New Roman" w:hAnsi="Times New Roman" w:cs="Times New Roman"/>
          <w:lang w:eastAsia="pt-BR"/>
        </w:rPr>
        <w:br w:type="page"/>
      </w:r>
    </w:p>
    <w:p w14:paraId="3D9DAAE4" w14:textId="77777777" w:rsidR="00450C01" w:rsidRDefault="00450C01" w:rsidP="00450C01">
      <w:pPr>
        <w:shd w:val="clear" w:color="auto" w:fill="FFFF00"/>
        <w:spacing w:after="0" w:line="276" w:lineRule="auto"/>
        <w:jc w:val="center"/>
        <w:rPr>
          <w:rFonts w:ascii="Times New Roman" w:hAnsi="Times New Roman" w:cs="Times New Roman"/>
          <w:b/>
        </w:rPr>
      </w:pPr>
      <w:r w:rsidRPr="000F1199">
        <w:rPr>
          <w:rFonts w:ascii="Times New Roman" w:hAnsi="Times New Roman" w:cs="Times New Roman"/>
          <w:b/>
        </w:rPr>
        <w:lastRenderedPageBreak/>
        <w:t xml:space="preserve">EDITAL </w:t>
      </w:r>
    </w:p>
    <w:p w14:paraId="7A20FFD7" w14:textId="232E2DBF" w:rsidR="00450C01" w:rsidRDefault="00450C01" w:rsidP="00450C01">
      <w:pPr>
        <w:shd w:val="clear" w:color="auto" w:fill="FFFF00"/>
        <w:spacing w:after="0" w:line="276" w:lineRule="auto"/>
        <w:jc w:val="center"/>
        <w:rPr>
          <w:rFonts w:ascii="Times New Roman" w:hAnsi="Times New Roman" w:cs="Times New Roman"/>
          <w:b/>
        </w:rPr>
      </w:pPr>
      <w:r w:rsidRPr="000F1199">
        <w:rPr>
          <w:rFonts w:ascii="Times New Roman" w:hAnsi="Times New Roman" w:cs="Times New Roman"/>
          <w:b/>
        </w:rPr>
        <w:t xml:space="preserve">PREGÃO </w:t>
      </w:r>
      <w:r w:rsidRPr="00B522F2">
        <w:rPr>
          <w:rFonts w:ascii="Times New Roman" w:hAnsi="Times New Roman" w:cs="Times New Roman"/>
          <w:b/>
        </w:rPr>
        <w:t xml:space="preserve">ELETRÔNICO Nº </w:t>
      </w:r>
      <w:r>
        <w:rPr>
          <w:rFonts w:ascii="Times New Roman" w:hAnsi="Times New Roman" w:cs="Times New Roman"/>
          <w:b/>
        </w:rPr>
        <w:t>23</w:t>
      </w:r>
      <w:r w:rsidRPr="00B522F2">
        <w:rPr>
          <w:rFonts w:ascii="Times New Roman" w:hAnsi="Times New Roman" w:cs="Times New Roman"/>
          <w:b/>
        </w:rPr>
        <w:t>/2023</w:t>
      </w:r>
    </w:p>
    <w:p w14:paraId="1E33C77F" w14:textId="77777777" w:rsidR="00450C01" w:rsidRDefault="00450C01" w:rsidP="00450C01">
      <w:pPr>
        <w:shd w:val="clear" w:color="auto" w:fill="FFFF00"/>
        <w:spacing w:after="0" w:line="276" w:lineRule="auto"/>
        <w:jc w:val="center"/>
        <w:rPr>
          <w:rFonts w:ascii="Times New Roman" w:hAnsi="Times New Roman" w:cs="Times New Roman"/>
          <w:b/>
        </w:rPr>
      </w:pPr>
      <w:r>
        <w:rPr>
          <w:rFonts w:ascii="Times New Roman" w:hAnsi="Times New Roman" w:cs="Times New Roman"/>
          <w:b/>
        </w:rPr>
        <w:t>PROCESSO LICITATÓRIO</w:t>
      </w:r>
      <w:r w:rsidRPr="00B522F2">
        <w:rPr>
          <w:rFonts w:ascii="Times New Roman" w:hAnsi="Times New Roman" w:cs="Times New Roman"/>
          <w:b/>
        </w:rPr>
        <w:t xml:space="preserve"> Nº </w:t>
      </w:r>
      <w:r>
        <w:rPr>
          <w:rFonts w:ascii="Times New Roman" w:hAnsi="Times New Roman" w:cs="Times New Roman"/>
          <w:b/>
        </w:rPr>
        <w:t>12</w:t>
      </w:r>
      <w:r w:rsidRPr="00B522F2">
        <w:rPr>
          <w:rFonts w:ascii="Times New Roman" w:hAnsi="Times New Roman" w:cs="Times New Roman"/>
          <w:b/>
        </w:rPr>
        <w:t>/2023</w:t>
      </w:r>
      <w:r w:rsidRPr="00450C01">
        <w:rPr>
          <w:rFonts w:ascii="Times New Roman" w:hAnsi="Times New Roman" w:cs="Times New Roman"/>
          <w:b/>
        </w:rPr>
        <w:t xml:space="preserve"> </w:t>
      </w:r>
    </w:p>
    <w:p w14:paraId="72E9ACF0" w14:textId="375DA4C5" w:rsidR="0063175C" w:rsidRPr="000F1199" w:rsidRDefault="0063175C" w:rsidP="00BD21A3">
      <w:pPr>
        <w:widowControl w:val="0"/>
        <w:tabs>
          <w:tab w:val="left" w:pos="1418"/>
        </w:tabs>
        <w:adjustRightInd w:val="0"/>
        <w:spacing w:after="0" w:line="276" w:lineRule="auto"/>
        <w:contextualSpacing/>
        <w:jc w:val="both"/>
        <w:textAlignment w:val="baseline"/>
        <w:rPr>
          <w:rFonts w:ascii="Times New Roman" w:eastAsia="Times New Roman" w:hAnsi="Times New Roman" w:cs="Times New Roman"/>
          <w:lang w:eastAsia="pt-BR"/>
        </w:rPr>
      </w:pPr>
    </w:p>
    <w:p w14:paraId="143AADA9" w14:textId="1A3F9DF6" w:rsidR="000F1CE6" w:rsidRPr="000F1199" w:rsidRDefault="000F1CE6" w:rsidP="00BD21A3">
      <w:pPr>
        <w:pStyle w:val="Ttulo1"/>
        <w:shd w:val="clear" w:color="auto" w:fill="A5A5A5" w:themeFill="accent3"/>
        <w:spacing w:before="0" w:line="276" w:lineRule="auto"/>
        <w:rPr>
          <w:rFonts w:ascii="Times New Roman" w:eastAsia="Times New Roman" w:hAnsi="Times New Roman" w:cs="Times New Roman"/>
          <w:lang w:eastAsia="pt-BR"/>
        </w:rPr>
      </w:pPr>
      <w:bookmarkStart w:id="0" w:name="_Toc133169782"/>
      <w:r w:rsidRPr="000F1199">
        <w:rPr>
          <w:rFonts w:ascii="Times New Roman" w:eastAsia="Times New Roman" w:hAnsi="Times New Roman" w:cs="Times New Roman"/>
          <w:lang w:eastAsia="pt-BR"/>
        </w:rPr>
        <w:t>1) PRÊAMBULO</w:t>
      </w:r>
      <w:bookmarkEnd w:id="0"/>
    </w:p>
    <w:p w14:paraId="2A24D934" w14:textId="69A3B4ED" w:rsidR="000F1CE6" w:rsidRPr="004F1DDB" w:rsidRDefault="000F1CE6" w:rsidP="00BD21A3">
      <w:pPr>
        <w:spacing w:after="0" w:line="276" w:lineRule="auto"/>
        <w:jc w:val="both"/>
        <w:rPr>
          <w:rFonts w:ascii="Times New Roman" w:hAnsi="Times New Roman" w:cs="Times New Roman"/>
          <w:lang w:eastAsia="pt-BR"/>
        </w:rPr>
      </w:pPr>
      <w:r w:rsidRPr="000F1199">
        <w:rPr>
          <w:rFonts w:ascii="Times New Roman" w:hAnsi="Times New Roman" w:cs="Times New Roman"/>
          <w:b/>
          <w:lang w:eastAsia="pt-BR"/>
        </w:rPr>
        <w:t>1</w:t>
      </w:r>
      <w:r w:rsidR="00280D78">
        <w:rPr>
          <w:rFonts w:ascii="Times New Roman" w:hAnsi="Times New Roman" w:cs="Times New Roman"/>
          <w:b/>
          <w:lang w:eastAsia="pt-BR"/>
        </w:rPr>
        <w:t>.1</w:t>
      </w:r>
      <w:r w:rsidRPr="000F1199">
        <w:rPr>
          <w:rFonts w:ascii="Times New Roman" w:hAnsi="Times New Roman" w:cs="Times New Roman"/>
          <w:lang w:eastAsia="pt-BR"/>
        </w:rPr>
        <w:t xml:space="preserve"> O </w:t>
      </w:r>
      <w:r w:rsidRPr="00FF6570">
        <w:rPr>
          <w:rFonts w:ascii="Times New Roman" w:hAnsi="Times New Roman" w:cs="Times New Roman"/>
          <w:lang w:eastAsia="pt-BR"/>
        </w:rPr>
        <w:t xml:space="preserve">Município de </w:t>
      </w:r>
      <w:r w:rsidR="00FF6570" w:rsidRPr="00FF6570">
        <w:rPr>
          <w:rFonts w:ascii="Times New Roman" w:hAnsi="Times New Roman" w:cs="Times New Roman"/>
          <w:lang w:eastAsia="pt-BR"/>
        </w:rPr>
        <w:t>Palmitos - SC</w:t>
      </w:r>
      <w:r w:rsidRPr="00FF6570">
        <w:rPr>
          <w:rFonts w:ascii="Times New Roman" w:hAnsi="Times New Roman" w:cs="Times New Roman"/>
          <w:lang w:eastAsia="pt-BR"/>
        </w:rPr>
        <w:t xml:space="preserve">, Estado de Santa Catarina, inscrito no CNPJ nº </w:t>
      </w:r>
      <w:r w:rsidR="00FF6570" w:rsidRPr="00FF6570">
        <w:rPr>
          <w:rFonts w:ascii="Times New Roman" w:hAnsi="Times New Roman" w:cs="Times New Roman"/>
          <w:shd w:val="clear" w:color="auto" w:fill="FFFFFF"/>
        </w:rPr>
        <w:t>85.361.863/0001-</w:t>
      </w:r>
      <w:r w:rsidR="00FF6570" w:rsidRPr="004F1DDB">
        <w:rPr>
          <w:rFonts w:ascii="Times New Roman" w:hAnsi="Times New Roman" w:cs="Times New Roman"/>
          <w:shd w:val="clear" w:color="auto" w:fill="FFFFFF"/>
        </w:rPr>
        <w:t>47</w:t>
      </w:r>
      <w:r w:rsidRPr="004F1DDB">
        <w:rPr>
          <w:rFonts w:ascii="Times New Roman" w:hAnsi="Times New Roman" w:cs="Times New Roman"/>
          <w:lang w:eastAsia="pt-BR"/>
        </w:rPr>
        <w:t>, leva ao conhecimento dos interessados a realização do seguinte processo de contratação:</w:t>
      </w:r>
    </w:p>
    <w:p w14:paraId="62AD6B31" w14:textId="77777777" w:rsidR="000F1CE6" w:rsidRPr="004F1DDB" w:rsidRDefault="000F1CE6" w:rsidP="00BD21A3">
      <w:pPr>
        <w:pStyle w:val="PargrafodaLista"/>
        <w:numPr>
          <w:ilvl w:val="0"/>
          <w:numId w:val="52"/>
        </w:numPr>
        <w:tabs>
          <w:tab w:val="left" w:pos="1134"/>
        </w:tabs>
        <w:spacing w:after="0" w:line="276" w:lineRule="auto"/>
        <w:ind w:left="567" w:firstLine="0"/>
        <w:jc w:val="both"/>
        <w:rPr>
          <w:rFonts w:ascii="Times New Roman" w:hAnsi="Times New Roman" w:cs="Times New Roman"/>
          <w:lang w:eastAsia="pt-BR"/>
        </w:rPr>
      </w:pPr>
      <w:r w:rsidRPr="004F1DDB">
        <w:rPr>
          <w:rFonts w:ascii="Times New Roman" w:hAnsi="Times New Roman" w:cs="Times New Roman"/>
          <w:b/>
          <w:lang w:eastAsia="pt-BR"/>
        </w:rPr>
        <w:t>Regime legal:</w:t>
      </w:r>
      <w:r w:rsidRPr="004F1DDB">
        <w:rPr>
          <w:rFonts w:ascii="Times New Roman" w:hAnsi="Times New Roman" w:cs="Times New Roman"/>
          <w:lang w:eastAsia="pt-BR"/>
        </w:rPr>
        <w:t xml:space="preserve"> </w:t>
      </w:r>
    </w:p>
    <w:p w14:paraId="31F625B2" w14:textId="77777777" w:rsidR="000F1CE6" w:rsidRPr="00985F0D" w:rsidRDefault="00000000" w:rsidP="00BD21A3">
      <w:pPr>
        <w:pStyle w:val="PargrafodaLista"/>
        <w:numPr>
          <w:ilvl w:val="0"/>
          <w:numId w:val="53"/>
        </w:numPr>
        <w:tabs>
          <w:tab w:val="left" w:pos="1701"/>
        </w:tabs>
        <w:spacing w:after="0" w:line="276" w:lineRule="auto"/>
        <w:ind w:left="1134" w:firstLine="0"/>
        <w:jc w:val="both"/>
        <w:rPr>
          <w:rFonts w:ascii="Times New Roman" w:hAnsi="Times New Roman" w:cs="Times New Roman"/>
          <w:lang w:eastAsia="pt-BR"/>
        </w:rPr>
      </w:pPr>
      <w:hyperlink r:id="rId9" w:history="1">
        <w:r w:rsidR="000F1CE6" w:rsidRPr="00985F0D">
          <w:rPr>
            <w:rStyle w:val="Hyperlink"/>
            <w:rFonts w:ascii="Times New Roman" w:eastAsia="Times New Roman" w:hAnsi="Times New Roman" w:cs="Times New Roman"/>
            <w:color w:val="auto"/>
            <w:lang w:eastAsia="pt-BR"/>
          </w:rPr>
          <w:t>Lei nº 14.133/2021</w:t>
        </w:r>
      </w:hyperlink>
      <w:r w:rsidR="000F1CE6" w:rsidRPr="00985F0D">
        <w:rPr>
          <w:rFonts w:ascii="Times New Roman" w:hAnsi="Times New Roman" w:cs="Times New Roman"/>
          <w:lang w:eastAsia="pt-BR"/>
        </w:rPr>
        <w:t>;</w:t>
      </w:r>
    </w:p>
    <w:p w14:paraId="4B10F0E9" w14:textId="77777777" w:rsidR="000F1CE6" w:rsidRPr="00985F0D" w:rsidRDefault="00000000" w:rsidP="00BD21A3">
      <w:pPr>
        <w:pStyle w:val="PargrafodaLista"/>
        <w:numPr>
          <w:ilvl w:val="0"/>
          <w:numId w:val="53"/>
        </w:numPr>
        <w:tabs>
          <w:tab w:val="left" w:pos="1701"/>
        </w:tabs>
        <w:spacing w:after="0" w:line="276" w:lineRule="auto"/>
        <w:ind w:left="1134" w:firstLine="0"/>
        <w:jc w:val="both"/>
        <w:rPr>
          <w:rFonts w:ascii="Times New Roman" w:hAnsi="Times New Roman" w:cs="Times New Roman"/>
          <w:lang w:eastAsia="pt-BR"/>
        </w:rPr>
      </w:pPr>
      <w:hyperlink r:id="rId10" w:history="1">
        <w:r w:rsidR="000F1CE6" w:rsidRPr="00985F0D">
          <w:rPr>
            <w:rStyle w:val="Hyperlink"/>
            <w:rFonts w:ascii="Times New Roman" w:eastAsia="Times New Roman" w:hAnsi="Times New Roman" w:cs="Times New Roman"/>
            <w:color w:val="auto"/>
            <w:lang w:eastAsia="pt-BR"/>
          </w:rPr>
          <w:t>Lei Complementar nº 123/2006</w:t>
        </w:r>
      </w:hyperlink>
      <w:r w:rsidR="000F1CE6" w:rsidRPr="00985F0D">
        <w:rPr>
          <w:rFonts w:ascii="Times New Roman" w:hAnsi="Times New Roman" w:cs="Times New Roman"/>
          <w:lang w:eastAsia="pt-BR"/>
        </w:rPr>
        <w:t>;</w:t>
      </w:r>
    </w:p>
    <w:p w14:paraId="63F6ECEA" w14:textId="77777777" w:rsidR="000F1CE6" w:rsidRPr="00985F0D" w:rsidRDefault="000F1CE6" w:rsidP="00BD21A3">
      <w:pPr>
        <w:pStyle w:val="PargrafodaLista"/>
        <w:numPr>
          <w:ilvl w:val="0"/>
          <w:numId w:val="53"/>
        </w:numPr>
        <w:tabs>
          <w:tab w:val="left" w:pos="1701"/>
        </w:tabs>
        <w:spacing w:after="0" w:line="276" w:lineRule="auto"/>
        <w:ind w:left="1134" w:firstLine="0"/>
        <w:jc w:val="both"/>
        <w:rPr>
          <w:rFonts w:ascii="Times New Roman" w:hAnsi="Times New Roman" w:cs="Times New Roman"/>
          <w:lang w:eastAsia="pt-BR"/>
        </w:rPr>
      </w:pPr>
      <w:r w:rsidRPr="00985F0D">
        <w:rPr>
          <w:rFonts w:ascii="Times New Roman" w:hAnsi="Times New Roman" w:cs="Times New Roman"/>
          <w:lang w:eastAsia="pt-BR"/>
        </w:rPr>
        <w:t>Legislação Municipal.</w:t>
      </w:r>
    </w:p>
    <w:p w14:paraId="12EBB7C9" w14:textId="77777777" w:rsidR="000F1CE6" w:rsidRPr="000F1199" w:rsidRDefault="000F1CE6" w:rsidP="00BD21A3">
      <w:pPr>
        <w:pStyle w:val="PargrafodaLista"/>
        <w:tabs>
          <w:tab w:val="left" w:pos="1134"/>
        </w:tabs>
        <w:spacing w:after="0" w:line="276" w:lineRule="auto"/>
        <w:ind w:left="567"/>
        <w:jc w:val="both"/>
        <w:rPr>
          <w:rFonts w:ascii="Times New Roman" w:hAnsi="Times New Roman" w:cs="Times New Roman"/>
          <w:lang w:eastAsia="pt-BR"/>
        </w:rPr>
      </w:pPr>
    </w:p>
    <w:p w14:paraId="77F64746" w14:textId="77777777" w:rsidR="000F1CE6" w:rsidRPr="000F1199" w:rsidRDefault="000F1CE6" w:rsidP="00BD21A3">
      <w:pPr>
        <w:pStyle w:val="PargrafodaLista"/>
        <w:numPr>
          <w:ilvl w:val="0"/>
          <w:numId w:val="52"/>
        </w:numPr>
        <w:tabs>
          <w:tab w:val="left" w:pos="1134"/>
        </w:tabs>
        <w:spacing w:after="0" w:line="276" w:lineRule="auto"/>
        <w:ind w:left="567" w:firstLine="0"/>
        <w:jc w:val="both"/>
        <w:rPr>
          <w:rFonts w:ascii="Times New Roman" w:hAnsi="Times New Roman" w:cs="Times New Roman"/>
          <w:lang w:eastAsia="pt-BR"/>
        </w:rPr>
      </w:pPr>
      <w:r w:rsidRPr="000F1199">
        <w:rPr>
          <w:rFonts w:ascii="Times New Roman" w:hAnsi="Times New Roman" w:cs="Times New Roman"/>
          <w:b/>
          <w:lang w:eastAsia="pt-BR"/>
        </w:rPr>
        <w:t>Modalidade:</w:t>
      </w:r>
      <w:r w:rsidRPr="000F1199">
        <w:rPr>
          <w:rFonts w:ascii="Times New Roman" w:hAnsi="Times New Roman" w:cs="Times New Roman"/>
          <w:lang w:eastAsia="pt-BR"/>
        </w:rPr>
        <w:t xml:space="preserve"> </w:t>
      </w:r>
    </w:p>
    <w:p w14:paraId="3E193D8B" w14:textId="77777777" w:rsidR="000F1CE6" w:rsidRPr="000F1199" w:rsidRDefault="000F1CE6" w:rsidP="00BD21A3">
      <w:pPr>
        <w:pStyle w:val="PargrafodaLista"/>
        <w:numPr>
          <w:ilvl w:val="0"/>
          <w:numId w:val="59"/>
        </w:numPr>
        <w:tabs>
          <w:tab w:val="left" w:pos="1701"/>
        </w:tabs>
        <w:spacing w:after="0" w:line="276" w:lineRule="auto"/>
        <w:ind w:left="1134" w:firstLine="0"/>
        <w:jc w:val="both"/>
        <w:rPr>
          <w:rFonts w:ascii="Times New Roman" w:hAnsi="Times New Roman" w:cs="Times New Roman"/>
          <w:lang w:eastAsia="pt-BR"/>
        </w:rPr>
      </w:pPr>
      <w:r w:rsidRPr="000F1199">
        <w:rPr>
          <w:rFonts w:ascii="Times New Roman" w:hAnsi="Times New Roman" w:cs="Times New Roman"/>
          <w:lang w:eastAsia="pt-BR"/>
        </w:rPr>
        <w:t>Pregão (</w:t>
      </w:r>
      <w:hyperlink r:id="rId11" w:anchor="art6xli" w:history="1">
        <w:r w:rsidRPr="000F1199">
          <w:rPr>
            <w:rStyle w:val="Hyperlink"/>
            <w:rFonts w:ascii="Times New Roman" w:eastAsia="Times New Roman" w:hAnsi="Times New Roman" w:cs="Times New Roman"/>
            <w:lang w:eastAsia="pt-BR"/>
          </w:rPr>
          <w:t>art. 6º, XLI</w:t>
        </w:r>
      </w:hyperlink>
      <w:r w:rsidRPr="000F1199">
        <w:rPr>
          <w:rFonts w:ascii="Times New Roman" w:hAnsi="Times New Roman" w:cs="Times New Roman"/>
          <w:lang w:eastAsia="pt-BR"/>
        </w:rPr>
        <w:t>)</w:t>
      </w:r>
    </w:p>
    <w:p w14:paraId="695AD3BD" w14:textId="77777777" w:rsidR="000F1CE6" w:rsidRPr="000F1199" w:rsidRDefault="000F1CE6" w:rsidP="00BD21A3">
      <w:pPr>
        <w:pStyle w:val="PargrafodaLista"/>
        <w:tabs>
          <w:tab w:val="left" w:pos="1134"/>
        </w:tabs>
        <w:spacing w:after="0" w:line="276" w:lineRule="auto"/>
        <w:ind w:left="567"/>
        <w:jc w:val="both"/>
        <w:rPr>
          <w:rFonts w:ascii="Times New Roman" w:hAnsi="Times New Roman" w:cs="Times New Roman"/>
          <w:lang w:eastAsia="pt-BR"/>
        </w:rPr>
      </w:pPr>
    </w:p>
    <w:p w14:paraId="644456FA" w14:textId="77777777" w:rsidR="00EA7C08" w:rsidRPr="000F1199" w:rsidRDefault="00EA7C08" w:rsidP="00BD21A3">
      <w:pPr>
        <w:pStyle w:val="PargrafodaLista"/>
        <w:numPr>
          <w:ilvl w:val="0"/>
          <w:numId w:val="52"/>
        </w:numPr>
        <w:tabs>
          <w:tab w:val="left" w:pos="1134"/>
        </w:tabs>
        <w:spacing w:after="0" w:line="276" w:lineRule="auto"/>
        <w:ind w:left="567" w:firstLine="0"/>
        <w:jc w:val="both"/>
        <w:rPr>
          <w:rFonts w:ascii="Times New Roman" w:hAnsi="Times New Roman" w:cs="Times New Roman"/>
          <w:lang w:eastAsia="pt-BR"/>
        </w:rPr>
      </w:pPr>
      <w:r w:rsidRPr="000F1199">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p>
    <w:p w14:paraId="2CC9B1E1" w14:textId="4F4484BD" w:rsidR="00EA7C08" w:rsidRPr="00FF6570" w:rsidRDefault="00FF6570" w:rsidP="00BD21A3">
      <w:pPr>
        <w:pStyle w:val="PargrafodaLista"/>
        <w:numPr>
          <w:ilvl w:val="0"/>
          <w:numId w:val="54"/>
        </w:numPr>
        <w:tabs>
          <w:tab w:val="left" w:pos="1701"/>
        </w:tabs>
        <w:spacing w:after="0" w:line="276" w:lineRule="auto"/>
        <w:ind w:left="1134" w:firstLine="0"/>
        <w:jc w:val="both"/>
        <w:rPr>
          <w:rFonts w:ascii="Times New Roman" w:hAnsi="Times New Roman" w:cs="Times New Roman"/>
          <w:lang w:eastAsia="pt-BR"/>
        </w:rPr>
      </w:pPr>
      <w:r w:rsidRPr="00FF6570">
        <w:rPr>
          <w:rFonts w:ascii="Times New Roman" w:hAnsi="Times New Roman" w:cs="Times New Roman"/>
          <w:bCs/>
          <w:lang w:eastAsia="pt-BR"/>
        </w:rPr>
        <w:t>Menor Preço</w:t>
      </w:r>
      <w:r w:rsidR="003C4F02">
        <w:rPr>
          <w:rFonts w:ascii="Times New Roman" w:hAnsi="Times New Roman" w:cs="Times New Roman"/>
          <w:bCs/>
          <w:lang w:eastAsia="pt-BR"/>
        </w:rPr>
        <w:t xml:space="preserve"> Por Item</w:t>
      </w:r>
    </w:p>
    <w:p w14:paraId="42C1968C" w14:textId="77777777" w:rsidR="000F1CE6" w:rsidRPr="004F1DDB" w:rsidRDefault="000F1CE6" w:rsidP="00BD21A3">
      <w:pPr>
        <w:pStyle w:val="PargrafodaLista"/>
        <w:tabs>
          <w:tab w:val="left" w:pos="1134"/>
        </w:tabs>
        <w:spacing w:after="0" w:line="276" w:lineRule="auto"/>
        <w:ind w:left="567"/>
        <w:jc w:val="both"/>
        <w:rPr>
          <w:rFonts w:ascii="Times New Roman" w:hAnsi="Times New Roman" w:cs="Times New Roman"/>
          <w:lang w:eastAsia="pt-BR"/>
        </w:rPr>
      </w:pPr>
    </w:p>
    <w:p w14:paraId="03E2A804" w14:textId="77777777" w:rsidR="00EA7C08" w:rsidRPr="004F1DDB" w:rsidRDefault="00EA7C08" w:rsidP="00BD21A3">
      <w:pPr>
        <w:pStyle w:val="PargrafodaLista"/>
        <w:numPr>
          <w:ilvl w:val="0"/>
          <w:numId w:val="52"/>
        </w:numPr>
        <w:tabs>
          <w:tab w:val="left" w:pos="1134"/>
        </w:tabs>
        <w:spacing w:after="0" w:line="276" w:lineRule="auto"/>
        <w:ind w:left="567" w:firstLine="0"/>
        <w:jc w:val="both"/>
        <w:rPr>
          <w:rFonts w:ascii="Times New Roman" w:hAnsi="Times New Roman" w:cs="Times New Roman"/>
          <w:lang w:eastAsia="pt-BR"/>
        </w:rPr>
      </w:pPr>
      <w:r w:rsidRPr="004F1DDB">
        <w:rPr>
          <w:rFonts w:ascii="Times New Roman" w:hAnsi="Times New Roman" w:cs="Times New Roman"/>
          <w:b/>
          <w:lang w:eastAsia="pt-BR"/>
        </w:rPr>
        <w:t>Modo de disputa:</w:t>
      </w:r>
    </w:p>
    <w:p w14:paraId="3D5032D9" w14:textId="47433D65" w:rsidR="000F1CE6" w:rsidRPr="004F1DDB" w:rsidRDefault="006C55E9" w:rsidP="00BD21A3">
      <w:pPr>
        <w:pStyle w:val="PargrafodaLista"/>
        <w:numPr>
          <w:ilvl w:val="0"/>
          <w:numId w:val="55"/>
        </w:numPr>
        <w:tabs>
          <w:tab w:val="left" w:pos="1701"/>
        </w:tabs>
        <w:spacing w:after="0" w:line="276" w:lineRule="auto"/>
        <w:ind w:left="1134" w:firstLine="0"/>
        <w:jc w:val="both"/>
        <w:rPr>
          <w:rFonts w:ascii="Times New Roman" w:hAnsi="Times New Roman" w:cs="Times New Roman"/>
          <w:lang w:eastAsia="pt-BR"/>
        </w:rPr>
      </w:pPr>
      <w:r w:rsidRPr="004F1DDB">
        <w:rPr>
          <w:rFonts w:ascii="Times New Roman" w:hAnsi="Times New Roman" w:cs="Times New Roman"/>
          <w:lang w:eastAsia="pt-BR"/>
        </w:rPr>
        <w:t>Aberto</w:t>
      </w:r>
    </w:p>
    <w:p w14:paraId="49EA92A9" w14:textId="77777777" w:rsidR="00E378C3" w:rsidRPr="004F1DDB" w:rsidRDefault="00E378C3" w:rsidP="00BD21A3">
      <w:pPr>
        <w:pStyle w:val="PargrafodaLista"/>
        <w:tabs>
          <w:tab w:val="left" w:pos="1701"/>
        </w:tabs>
        <w:spacing w:after="0" w:line="276" w:lineRule="auto"/>
        <w:ind w:left="1134"/>
        <w:jc w:val="both"/>
        <w:rPr>
          <w:rFonts w:ascii="Times New Roman" w:hAnsi="Times New Roman" w:cs="Times New Roman"/>
          <w:lang w:eastAsia="pt-BR"/>
        </w:rPr>
      </w:pPr>
    </w:p>
    <w:p w14:paraId="48BB8ED1" w14:textId="77777777" w:rsidR="000F1CE6" w:rsidRPr="004F1DDB" w:rsidRDefault="000F1CE6" w:rsidP="00BD21A3">
      <w:pPr>
        <w:pStyle w:val="PargrafodaLista"/>
        <w:numPr>
          <w:ilvl w:val="0"/>
          <w:numId w:val="52"/>
        </w:numPr>
        <w:tabs>
          <w:tab w:val="left" w:pos="1134"/>
        </w:tabs>
        <w:spacing w:after="0" w:line="276" w:lineRule="auto"/>
        <w:ind w:left="567" w:firstLine="0"/>
        <w:jc w:val="both"/>
        <w:rPr>
          <w:rFonts w:ascii="Times New Roman" w:hAnsi="Times New Roman" w:cs="Times New Roman"/>
          <w:lang w:eastAsia="pt-BR"/>
        </w:rPr>
      </w:pPr>
      <w:r w:rsidRPr="004F1DDB">
        <w:rPr>
          <w:rFonts w:ascii="Times New Roman" w:hAnsi="Times New Roman" w:cs="Times New Roman"/>
          <w:b/>
          <w:lang w:eastAsia="pt-BR"/>
        </w:rPr>
        <w:t>Forma:</w:t>
      </w:r>
      <w:r w:rsidRPr="004F1DDB">
        <w:rPr>
          <w:rFonts w:ascii="Times New Roman" w:hAnsi="Times New Roman" w:cs="Times New Roman"/>
          <w:lang w:eastAsia="pt-BR"/>
        </w:rPr>
        <w:t xml:space="preserve"> </w:t>
      </w:r>
    </w:p>
    <w:p w14:paraId="5E62B58D" w14:textId="77777777" w:rsidR="000F1CE6" w:rsidRPr="004F1DDB" w:rsidRDefault="000F1CE6" w:rsidP="00BD21A3">
      <w:pPr>
        <w:pStyle w:val="PargrafodaLista"/>
        <w:numPr>
          <w:ilvl w:val="0"/>
          <w:numId w:val="61"/>
        </w:numPr>
        <w:tabs>
          <w:tab w:val="left" w:pos="1701"/>
        </w:tabs>
        <w:spacing w:after="0" w:line="276" w:lineRule="auto"/>
        <w:ind w:left="1134" w:firstLine="0"/>
        <w:jc w:val="both"/>
        <w:rPr>
          <w:rFonts w:ascii="Times New Roman" w:hAnsi="Times New Roman" w:cs="Times New Roman"/>
          <w:lang w:eastAsia="pt-BR"/>
        </w:rPr>
      </w:pPr>
      <w:r w:rsidRPr="004F1DDB">
        <w:rPr>
          <w:rFonts w:ascii="Times New Roman" w:hAnsi="Times New Roman" w:cs="Times New Roman"/>
          <w:lang w:eastAsia="pt-BR"/>
        </w:rPr>
        <w:t>Eletrônico (</w:t>
      </w:r>
      <w:hyperlink r:id="rId12" w:anchor="art17%C2%A72" w:history="1">
        <w:r w:rsidRPr="004F1DDB">
          <w:rPr>
            <w:rStyle w:val="Hyperlink"/>
            <w:rFonts w:ascii="Times New Roman" w:hAnsi="Times New Roman" w:cs="Times New Roman"/>
            <w:color w:val="auto"/>
            <w:lang w:eastAsia="pt-BR"/>
          </w:rPr>
          <w:t>art. 17, § 2º</w:t>
        </w:r>
      </w:hyperlink>
      <w:r w:rsidRPr="004F1DDB">
        <w:rPr>
          <w:rFonts w:ascii="Times New Roman" w:hAnsi="Times New Roman" w:cs="Times New Roman"/>
          <w:lang w:eastAsia="pt-BR"/>
        </w:rPr>
        <w:t>)</w:t>
      </w:r>
    </w:p>
    <w:p w14:paraId="0BDBC2F5" w14:textId="77777777" w:rsidR="000F1CE6" w:rsidRPr="004F1DDB" w:rsidRDefault="000F1CE6" w:rsidP="00BD21A3">
      <w:pPr>
        <w:pStyle w:val="PargrafodaLista"/>
        <w:tabs>
          <w:tab w:val="left" w:pos="1134"/>
        </w:tabs>
        <w:spacing w:after="0" w:line="276" w:lineRule="auto"/>
        <w:ind w:left="567"/>
        <w:jc w:val="both"/>
        <w:rPr>
          <w:rFonts w:ascii="Times New Roman" w:hAnsi="Times New Roman" w:cs="Times New Roman"/>
          <w:b/>
          <w:lang w:eastAsia="pt-BR"/>
        </w:rPr>
      </w:pPr>
    </w:p>
    <w:p w14:paraId="08D2F797" w14:textId="77777777" w:rsidR="000F1CE6" w:rsidRPr="004F1DDB" w:rsidRDefault="000F1CE6" w:rsidP="00BD21A3">
      <w:pPr>
        <w:pStyle w:val="PargrafodaLista"/>
        <w:numPr>
          <w:ilvl w:val="0"/>
          <w:numId w:val="52"/>
        </w:numPr>
        <w:tabs>
          <w:tab w:val="left" w:pos="1134"/>
        </w:tabs>
        <w:spacing w:after="0" w:line="276" w:lineRule="auto"/>
        <w:ind w:left="567" w:firstLine="0"/>
        <w:jc w:val="both"/>
        <w:rPr>
          <w:rFonts w:ascii="Times New Roman" w:hAnsi="Times New Roman" w:cs="Times New Roman"/>
          <w:b/>
          <w:lang w:eastAsia="pt-BR"/>
        </w:rPr>
      </w:pPr>
      <w:r w:rsidRPr="004F1DDB">
        <w:rPr>
          <w:rFonts w:ascii="Times New Roman" w:hAnsi="Times New Roman" w:cs="Times New Roman"/>
          <w:b/>
          <w:lang w:eastAsia="pt-BR"/>
        </w:rPr>
        <w:t xml:space="preserve">Plataforma: </w:t>
      </w:r>
    </w:p>
    <w:p w14:paraId="414DAF92" w14:textId="76DC0FC4" w:rsidR="00E51CBF" w:rsidRPr="00073E82" w:rsidRDefault="00E51CBF" w:rsidP="00BD21A3">
      <w:pPr>
        <w:pStyle w:val="Nivel2"/>
        <w:numPr>
          <w:ilvl w:val="1"/>
          <w:numId w:val="52"/>
        </w:numPr>
        <w:spacing w:before="0" w:after="0"/>
        <w:rPr>
          <w:rFonts w:ascii="Times New Roman" w:hAnsi="Times New Roman" w:cs="Times New Roman"/>
          <w:color w:val="auto"/>
          <w:sz w:val="22"/>
          <w:szCs w:val="22"/>
        </w:rPr>
      </w:pPr>
      <w:bookmarkStart w:id="4" w:name="_Hlk135302270"/>
      <w:r w:rsidRPr="00073E82">
        <w:rPr>
          <w:rFonts w:ascii="Times New Roman" w:hAnsi="Times New Roman" w:cs="Times New Roman"/>
          <w:color w:val="auto"/>
          <w:sz w:val="22"/>
          <w:szCs w:val="22"/>
        </w:rPr>
        <w:t xml:space="preserve">Poderão participar deste Pregão os interessados que estiverem previamente credenciados no Sistema </w:t>
      </w:r>
      <w:r w:rsidR="00073E82" w:rsidRPr="00073E82">
        <w:rPr>
          <w:rFonts w:ascii="Times New Roman" w:hAnsi="Times New Roman" w:cs="Times New Roman"/>
          <w:sz w:val="22"/>
          <w:szCs w:val="22"/>
        </w:rPr>
        <w:t xml:space="preserve">Bolsa de Licitações do Brasil – BLL </w:t>
      </w:r>
      <w:hyperlink r:id="rId13" w:history="1">
        <w:r w:rsidR="00073E82" w:rsidRPr="00073E82">
          <w:rPr>
            <w:rStyle w:val="Hyperlink"/>
            <w:rFonts w:ascii="Times New Roman" w:hAnsi="Times New Roman" w:cs="Times New Roman"/>
            <w:color w:val="auto"/>
            <w:sz w:val="22"/>
            <w:szCs w:val="22"/>
          </w:rPr>
          <w:t>www.bll.org.br</w:t>
        </w:r>
      </w:hyperlink>
      <w:r w:rsidRPr="00073E82">
        <w:rPr>
          <w:rFonts w:ascii="Times New Roman" w:hAnsi="Times New Roman" w:cs="Times New Roman"/>
          <w:color w:val="auto"/>
          <w:sz w:val="22"/>
          <w:szCs w:val="22"/>
        </w:rPr>
        <w:t>.</w:t>
      </w:r>
      <w:bookmarkEnd w:id="4"/>
    </w:p>
    <w:p w14:paraId="4C7A665D" w14:textId="77777777" w:rsidR="00E51CBF" w:rsidRPr="00E51CBF" w:rsidRDefault="00E51CBF" w:rsidP="00BD21A3">
      <w:pPr>
        <w:pStyle w:val="Nivel2"/>
        <w:numPr>
          <w:ilvl w:val="1"/>
          <w:numId w:val="52"/>
        </w:numPr>
        <w:spacing w:before="0" w:after="0"/>
        <w:rPr>
          <w:rFonts w:ascii="Times New Roman" w:hAnsi="Times New Roman" w:cs="Times New Roman"/>
          <w:sz w:val="22"/>
          <w:szCs w:val="22"/>
        </w:rPr>
      </w:pPr>
      <w:r w:rsidRPr="00073E82">
        <w:rPr>
          <w:rFonts w:ascii="Times New Roman" w:hAnsi="Times New Roman" w:cs="Times New Roman"/>
          <w:sz w:val="22"/>
          <w:szCs w:val="22"/>
        </w:rPr>
        <w:t>O licitante responsabiliza-se exclusiva e formalmente pelas transações efetuadas em seu nome, assume como firmes e verdadeiras suas propostas e seus lances, inclusive os atos praticados diretamente ou por seu</w:t>
      </w:r>
      <w:r w:rsidRPr="00E51CBF">
        <w:rPr>
          <w:rFonts w:ascii="Times New Roman" w:hAnsi="Times New Roman" w:cs="Times New Roman"/>
          <w:sz w:val="22"/>
          <w:szCs w:val="22"/>
        </w:rPr>
        <w:t xml:space="preserve"> representante, excluída a responsabilidade do provedor do sistema ou do órgão ou entidade promotora da licitação por eventuais danos decorrentes de uso indevido das credenciais de acesso, ainda que por terceiros.</w:t>
      </w:r>
    </w:p>
    <w:p w14:paraId="0EB5D1EF" w14:textId="77777777" w:rsidR="00E51CBF" w:rsidRPr="00E51CBF" w:rsidRDefault="00E51CBF" w:rsidP="00BD21A3">
      <w:pPr>
        <w:pStyle w:val="Nivel2"/>
        <w:numPr>
          <w:ilvl w:val="1"/>
          <w:numId w:val="52"/>
        </w:numPr>
        <w:spacing w:before="0" w:after="0"/>
        <w:rPr>
          <w:rFonts w:ascii="Times New Roman" w:hAnsi="Times New Roman" w:cs="Times New Roman"/>
          <w:sz w:val="22"/>
          <w:szCs w:val="22"/>
        </w:rPr>
      </w:pPr>
      <w:r w:rsidRPr="00E51CBF">
        <w:rPr>
          <w:rFonts w:ascii="Times New Roman" w:hAnsi="Times New Roman" w:cs="Times New Roman"/>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043709F" w14:textId="77777777" w:rsidR="00E51CBF" w:rsidRPr="00B522F2" w:rsidRDefault="00E51CBF" w:rsidP="00BD21A3">
      <w:pPr>
        <w:pStyle w:val="Nivel2"/>
        <w:numPr>
          <w:ilvl w:val="1"/>
          <w:numId w:val="52"/>
        </w:numPr>
        <w:spacing w:before="0" w:after="0"/>
        <w:rPr>
          <w:rFonts w:ascii="Times New Roman" w:hAnsi="Times New Roman" w:cs="Times New Roman"/>
          <w:color w:val="auto"/>
          <w:sz w:val="22"/>
          <w:szCs w:val="22"/>
        </w:rPr>
      </w:pPr>
      <w:r w:rsidRPr="00E51CBF">
        <w:rPr>
          <w:rFonts w:ascii="Times New Roman" w:hAnsi="Times New Roman" w:cs="Times New Roman"/>
          <w:sz w:val="22"/>
          <w:szCs w:val="22"/>
        </w:rPr>
        <w:t xml:space="preserve">A não observância do disposto no item anterior poderá ensejar desclassificação no </w:t>
      </w:r>
      <w:r w:rsidRPr="00B522F2">
        <w:rPr>
          <w:rFonts w:ascii="Times New Roman" w:hAnsi="Times New Roman" w:cs="Times New Roman"/>
          <w:color w:val="auto"/>
          <w:sz w:val="22"/>
          <w:szCs w:val="22"/>
        </w:rPr>
        <w:t>momento da habilitação.</w:t>
      </w:r>
    </w:p>
    <w:p w14:paraId="1D84DB36" w14:textId="77777777" w:rsidR="000F1CE6" w:rsidRPr="00B522F2" w:rsidRDefault="000F1CE6" w:rsidP="00BD21A3">
      <w:pPr>
        <w:pStyle w:val="PargrafodaLista"/>
        <w:numPr>
          <w:ilvl w:val="0"/>
          <w:numId w:val="52"/>
        </w:numPr>
        <w:tabs>
          <w:tab w:val="left" w:pos="1134"/>
        </w:tabs>
        <w:spacing w:after="0" w:line="276" w:lineRule="auto"/>
        <w:ind w:left="567" w:firstLine="0"/>
        <w:jc w:val="both"/>
        <w:rPr>
          <w:rFonts w:ascii="Times New Roman" w:hAnsi="Times New Roman" w:cs="Times New Roman"/>
          <w:lang w:eastAsia="pt-BR"/>
        </w:rPr>
      </w:pPr>
      <w:r w:rsidRPr="00B522F2">
        <w:rPr>
          <w:rFonts w:ascii="Times New Roman" w:hAnsi="Times New Roman" w:cs="Times New Roman"/>
          <w:b/>
          <w:lang w:eastAsia="pt-BR"/>
        </w:rPr>
        <w:t>Data/horário limite para apresentação da PROPOSTA:</w:t>
      </w:r>
    </w:p>
    <w:p w14:paraId="33A1AFA5" w14:textId="3CF0779F" w:rsidR="000F1CE6" w:rsidRPr="00B522F2" w:rsidRDefault="00B522F2" w:rsidP="00F7356D">
      <w:pPr>
        <w:pStyle w:val="PargrafodaLista"/>
        <w:numPr>
          <w:ilvl w:val="0"/>
          <w:numId w:val="56"/>
        </w:numPr>
        <w:tabs>
          <w:tab w:val="left" w:pos="1701"/>
        </w:tabs>
        <w:spacing w:after="0" w:line="276" w:lineRule="auto"/>
        <w:ind w:left="1134" w:firstLine="0"/>
        <w:jc w:val="both"/>
        <w:rPr>
          <w:rFonts w:ascii="Times New Roman" w:hAnsi="Times New Roman" w:cs="Times New Roman"/>
          <w:lang w:eastAsia="pt-BR"/>
        </w:rPr>
      </w:pPr>
      <w:r w:rsidRPr="00B522F2">
        <w:rPr>
          <w:rFonts w:ascii="Times New Roman" w:hAnsi="Times New Roman" w:cs="Times New Roman"/>
          <w:lang w:eastAsia="pt-BR"/>
        </w:rPr>
        <w:t>1</w:t>
      </w:r>
      <w:r w:rsidR="008319F7">
        <w:rPr>
          <w:rFonts w:ascii="Times New Roman" w:hAnsi="Times New Roman" w:cs="Times New Roman"/>
          <w:lang w:eastAsia="pt-BR"/>
        </w:rPr>
        <w:t>5</w:t>
      </w:r>
      <w:r w:rsidR="000F1CE6" w:rsidRPr="00B522F2">
        <w:rPr>
          <w:rFonts w:ascii="Times New Roman" w:hAnsi="Times New Roman" w:cs="Times New Roman"/>
          <w:lang w:eastAsia="pt-BR"/>
        </w:rPr>
        <w:t>/</w:t>
      </w:r>
      <w:r w:rsidRPr="00B522F2">
        <w:rPr>
          <w:rFonts w:ascii="Times New Roman" w:hAnsi="Times New Roman" w:cs="Times New Roman"/>
          <w:lang w:eastAsia="pt-BR"/>
        </w:rPr>
        <w:t>12</w:t>
      </w:r>
      <w:r w:rsidR="000F1CE6" w:rsidRPr="00B522F2">
        <w:rPr>
          <w:rFonts w:ascii="Times New Roman" w:hAnsi="Times New Roman" w:cs="Times New Roman"/>
          <w:lang w:eastAsia="pt-BR"/>
        </w:rPr>
        <w:t>/202</w:t>
      </w:r>
      <w:r w:rsidR="00E378C3" w:rsidRPr="00B522F2">
        <w:rPr>
          <w:rFonts w:ascii="Times New Roman" w:hAnsi="Times New Roman" w:cs="Times New Roman"/>
          <w:lang w:eastAsia="pt-BR"/>
        </w:rPr>
        <w:t>3</w:t>
      </w:r>
      <w:r w:rsidR="00280D78" w:rsidRPr="00B522F2">
        <w:rPr>
          <w:rFonts w:ascii="Times New Roman" w:hAnsi="Times New Roman" w:cs="Times New Roman"/>
          <w:lang w:eastAsia="pt-BR"/>
        </w:rPr>
        <w:t xml:space="preserve">, até às </w:t>
      </w:r>
      <w:r w:rsidRPr="00B522F2">
        <w:rPr>
          <w:rFonts w:ascii="Times New Roman" w:hAnsi="Times New Roman" w:cs="Times New Roman"/>
          <w:lang w:eastAsia="pt-BR"/>
        </w:rPr>
        <w:t>08</w:t>
      </w:r>
      <w:r w:rsidR="000F1CE6" w:rsidRPr="00B522F2">
        <w:rPr>
          <w:rFonts w:ascii="Times New Roman" w:hAnsi="Times New Roman" w:cs="Times New Roman"/>
          <w:lang w:eastAsia="pt-BR"/>
        </w:rPr>
        <w:t>h</w:t>
      </w:r>
      <w:r w:rsidRPr="00B522F2">
        <w:rPr>
          <w:rFonts w:ascii="Times New Roman" w:hAnsi="Times New Roman" w:cs="Times New Roman"/>
          <w:lang w:eastAsia="pt-BR"/>
        </w:rPr>
        <w:t>3</w:t>
      </w:r>
      <w:r w:rsidR="000F1CE6" w:rsidRPr="00B522F2">
        <w:rPr>
          <w:rFonts w:ascii="Times New Roman" w:hAnsi="Times New Roman" w:cs="Times New Roman"/>
          <w:lang w:eastAsia="pt-BR"/>
        </w:rPr>
        <w:t>0min (horário de Brasília/DF)</w:t>
      </w:r>
    </w:p>
    <w:p w14:paraId="5B9418B1" w14:textId="28D461BF" w:rsidR="00EA7C08" w:rsidRPr="00B522F2" w:rsidRDefault="00EA7C08" w:rsidP="00BD21A3">
      <w:pPr>
        <w:pStyle w:val="PargrafodaLista"/>
        <w:numPr>
          <w:ilvl w:val="0"/>
          <w:numId w:val="52"/>
        </w:numPr>
        <w:tabs>
          <w:tab w:val="left" w:pos="1134"/>
        </w:tabs>
        <w:spacing w:after="0" w:line="276" w:lineRule="auto"/>
        <w:ind w:left="567" w:firstLine="0"/>
        <w:jc w:val="both"/>
        <w:rPr>
          <w:rFonts w:ascii="Times New Roman" w:hAnsi="Times New Roman" w:cs="Times New Roman"/>
          <w:lang w:eastAsia="pt-BR"/>
        </w:rPr>
      </w:pPr>
      <w:r w:rsidRPr="00B522F2">
        <w:rPr>
          <w:rFonts w:ascii="Times New Roman" w:hAnsi="Times New Roman" w:cs="Times New Roman"/>
          <w:b/>
          <w:lang w:eastAsia="pt-BR"/>
        </w:rPr>
        <w:t xml:space="preserve">Data/horário </w:t>
      </w:r>
      <w:r w:rsidR="00280D78" w:rsidRPr="00B522F2">
        <w:rPr>
          <w:rFonts w:ascii="Times New Roman" w:hAnsi="Times New Roman" w:cs="Times New Roman"/>
          <w:b/>
          <w:lang w:eastAsia="pt-BR"/>
        </w:rPr>
        <w:t>de início da</w:t>
      </w:r>
      <w:r w:rsidRPr="00B522F2">
        <w:rPr>
          <w:rFonts w:ascii="Times New Roman" w:hAnsi="Times New Roman" w:cs="Times New Roman"/>
          <w:b/>
          <w:lang w:eastAsia="pt-BR"/>
        </w:rPr>
        <w:t xml:space="preserve"> sessão pública:</w:t>
      </w:r>
      <w:r w:rsidRPr="00B522F2">
        <w:rPr>
          <w:rFonts w:ascii="Times New Roman" w:hAnsi="Times New Roman" w:cs="Times New Roman"/>
          <w:lang w:eastAsia="pt-BR"/>
        </w:rPr>
        <w:t xml:space="preserve"> </w:t>
      </w:r>
    </w:p>
    <w:p w14:paraId="5A54EEE3" w14:textId="1A490CB4" w:rsidR="000F1CE6" w:rsidRPr="00B522F2" w:rsidRDefault="00B522F2" w:rsidP="000A036E">
      <w:pPr>
        <w:pStyle w:val="PargrafodaLista"/>
        <w:numPr>
          <w:ilvl w:val="0"/>
          <w:numId w:val="57"/>
        </w:numPr>
        <w:tabs>
          <w:tab w:val="left" w:pos="1701"/>
        </w:tabs>
        <w:spacing w:after="0" w:line="276" w:lineRule="auto"/>
        <w:ind w:left="1134" w:firstLine="0"/>
        <w:jc w:val="both"/>
        <w:rPr>
          <w:rFonts w:ascii="Times New Roman" w:hAnsi="Times New Roman" w:cs="Times New Roman"/>
          <w:lang w:eastAsia="pt-BR"/>
        </w:rPr>
      </w:pPr>
      <w:r w:rsidRPr="00B522F2">
        <w:rPr>
          <w:rFonts w:ascii="Times New Roman" w:hAnsi="Times New Roman" w:cs="Times New Roman"/>
          <w:lang w:eastAsia="pt-BR"/>
        </w:rPr>
        <w:t>1</w:t>
      </w:r>
      <w:r w:rsidR="008319F7">
        <w:rPr>
          <w:rFonts w:ascii="Times New Roman" w:hAnsi="Times New Roman" w:cs="Times New Roman"/>
          <w:lang w:eastAsia="pt-BR"/>
        </w:rPr>
        <w:t>5</w:t>
      </w:r>
      <w:r w:rsidR="00EA7C08" w:rsidRPr="00B522F2">
        <w:rPr>
          <w:rFonts w:ascii="Times New Roman" w:hAnsi="Times New Roman" w:cs="Times New Roman"/>
          <w:lang w:eastAsia="pt-BR"/>
        </w:rPr>
        <w:t>/</w:t>
      </w:r>
      <w:r w:rsidRPr="00B522F2">
        <w:rPr>
          <w:rFonts w:ascii="Times New Roman" w:hAnsi="Times New Roman" w:cs="Times New Roman"/>
          <w:lang w:eastAsia="pt-BR"/>
        </w:rPr>
        <w:t>12</w:t>
      </w:r>
      <w:r w:rsidR="00EA7C08" w:rsidRPr="00B522F2">
        <w:rPr>
          <w:rFonts w:ascii="Times New Roman" w:hAnsi="Times New Roman" w:cs="Times New Roman"/>
          <w:lang w:eastAsia="pt-BR"/>
        </w:rPr>
        <w:t>/202</w:t>
      </w:r>
      <w:r w:rsidR="00E51CBF" w:rsidRPr="00B522F2">
        <w:rPr>
          <w:rFonts w:ascii="Times New Roman" w:hAnsi="Times New Roman" w:cs="Times New Roman"/>
          <w:lang w:eastAsia="pt-BR"/>
        </w:rPr>
        <w:t>3</w:t>
      </w:r>
      <w:r w:rsidR="00280D78" w:rsidRPr="00B522F2">
        <w:rPr>
          <w:rFonts w:ascii="Times New Roman" w:hAnsi="Times New Roman" w:cs="Times New Roman"/>
          <w:lang w:eastAsia="pt-BR"/>
        </w:rPr>
        <w:t xml:space="preserve">, às </w:t>
      </w:r>
      <w:r w:rsidR="00EA7C08" w:rsidRPr="00B522F2">
        <w:rPr>
          <w:rFonts w:ascii="Times New Roman" w:hAnsi="Times New Roman" w:cs="Times New Roman"/>
          <w:lang w:eastAsia="pt-BR"/>
        </w:rPr>
        <w:t>00h00min (horário de Brasília/DF)</w:t>
      </w:r>
    </w:p>
    <w:p w14:paraId="075D52CF" w14:textId="77777777" w:rsidR="000F1CE6" w:rsidRPr="00B522F2" w:rsidRDefault="000F1CE6" w:rsidP="00BD21A3">
      <w:pPr>
        <w:pStyle w:val="PargrafodaLista"/>
        <w:numPr>
          <w:ilvl w:val="0"/>
          <w:numId w:val="52"/>
        </w:numPr>
        <w:tabs>
          <w:tab w:val="left" w:pos="1134"/>
        </w:tabs>
        <w:spacing w:after="0" w:line="276" w:lineRule="auto"/>
        <w:ind w:left="567" w:firstLine="0"/>
        <w:jc w:val="both"/>
        <w:rPr>
          <w:rFonts w:ascii="Times New Roman" w:hAnsi="Times New Roman" w:cs="Times New Roman"/>
          <w:lang w:eastAsia="pt-BR"/>
        </w:rPr>
      </w:pPr>
      <w:r w:rsidRPr="00B522F2">
        <w:rPr>
          <w:rFonts w:ascii="Times New Roman" w:hAnsi="Times New Roman" w:cs="Times New Roman"/>
          <w:b/>
          <w:lang w:eastAsia="pt-BR"/>
        </w:rPr>
        <w:t>Condução do processo licitatório:</w:t>
      </w:r>
      <w:r w:rsidRPr="00B522F2">
        <w:rPr>
          <w:rFonts w:ascii="Times New Roman" w:hAnsi="Times New Roman" w:cs="Times New Roman"/>
          <w:lang w:eastAsia="pt-BR"/>
        </w:rPr>
        <w:t xml:space="preserve"> </w:t>
      </w:r>
    </w:p>
    <w:p w14:paraId="223E8899" w14:textId="6AA8A6C4" w:rsidR="000F1CE6" w:rsidRPr="004F1DDB" w:rsidRDefault="000F1CE6" w:rsidP="00BD21A3">
      <w:pPr>
        <w:pStyle w:val="PargrafodaLista"/>
        <w:numPr>
          <w:ilvl w:val="0"/>
          <w:numId w:val="62"/>
        </w:numPr>
        <w:tabs>
          <w:tab w:val="left" w:pos="1701"/>
        </w:tabs>
        <w:spacing w:after="0" w:line="276" w:lineRule="auto"/>
        <w:ind w:left="1134" w:firstLine="0"/>
        <w:jc w:val="both"/>
        <w:rPr>
          <w:rFonts w:ascii="Times New Roman" w:hAnsi="Times New Roman" w:cs="Times New Roman"/>
          <w:lang w:eastAsia="pt-BR"/>
        </w:rPr>
      </w:pPr>
      <w:r w:rsidRPr="004F1DDB">
        <w:rPr>
          <w:rFonts w:ascii="Times New Roman" w:hAnsi="Times New Roman" w:cs="Times New Roman"/>
          <w:lang w:eastAsia="pt-BR"/>
        </w:rPr>
        <w:t>Pregoeiro e Equipe de Apoio (</w:t>
      </w:r>
      <w:hyperlink r:id="rId14" w:anchor="art8%C2%A75" w:history="1">
        <w:r w:rsidRPr="004F1DDB">
          <w:rPr>
            <w:rStyle w:val="Hyperlink"/>
            <w:rFonts w:ascii="Times New Roman" w:hAnsi="Times New Roman" w:cs="Times New Roman"/>
            <w:color w:val="auto"/>
            <w:lang w:eastAsia="pt-BR"/>
          </w:rPr>
          <w:t>art. 8º, § 5º da Lei nº 14.133/2021</w:t>
        </w:r>
      </w:hyperlink>
      <w:r w:rsidRPr="004F1DDB">
        <w:rPr>
          <w:rFonts w:ascii="Times New Roman" w:hAnsi="Times New Roman" w:cs="Times New Roman"/>
          <w:lang w:eastAsia="pt-BR"/>
        </w:rPr>
        <w:t xml:space="preserve">), conforme designação no regulamento municipal </w:t>
      </w:r>
      <w:r w:rsidR="00E51CBF" w:rsidRPr="004F1DDB">
        <w:rPr>
          <w:rFonts w:ascii="Times New Roman" w:hAnsi="Times New Roman" w:cs="Times New Roman"/>
          <w:lang w:eastAsia="pt-BR"/>
        </w:rPr>
        <w:t>Decreto nº 38/2023</w:t>
      </w:r>
      <w:r w:rsidRPr="004F1DDB">
        <w:rPr>
          <w:rFonts w:ascii="Times New Roman" w:hAnsi="Times New Roman" w:cs="Times New Roman"/>
          <w:lang w:eastAsia="pt-BR"/>
        </w:rPr>
        <w:t>.</w:t>
      </w:r>
    </w:p>
    <w:p w14:paraId="2AA0AB3A" w14:textId="35AEF6B1" w:rsidR="00DE2D52" w:rsidRPr="004F1DDB" w:rsidRDefault="00DE2D52" w:rsidP="00BD21A3">
      <w:pPr>
        <w:widowControl w:val="0"/>
        <w:tabs>
          <w:tab w:val="left" w:pos="1134"/>
        </w:tabs>
        <w:adjustRightInd w:val="0"/>
        <w:spacing w:after="0" w:line="276" w:lineRule="auto"/>
        <w:contextualSpacing/>
        <w:jc w:val="both"/>
        <w:textAlignment w:val="baseline"/>
        <w:rPr>
          <w:rFonts w:ascii="Times New Roman" w:eastAsia="Times New Roman" w:hAnsi="Times New Roman" w:cs="Times New Roman"/>
          <w:lang w:eastAsia="pt-BR"/>
        </w:rPr>
      </w:pPr>
    </w:p>
    <w:p w14:paraId="11AFFD26" w14:textId="6CF0634A" w:rsidR="000F1CE6" w:rsidRPr="004F1DDB" w:rsidRDefault="008F18BC" w:rsidP="00BD21A3">
      <w:pPr>
        <w:pStyle w:val="Ttulo1"/>
        <w:shd w:val="clear" w:color="auto" w:fill="A5A5A5" w:themeFill="accent3"/>
        <w:spacing w:before="0" w:line="276" w:lineRule="auto"/>
        <w:rPr>
          <w:rFonts w:ascii="Times New Roman" w:eastAsia="Times New Roman" w:hAnsi="Times New Roman" w:cs="Times New Roman"/>
          <w:lang w:eastAsia="pt-BR"/>
        </w:rPr>
      </w:pPr>
      <w:bookmarkStart w:id="5" w:name="_Toc133169783"/>
      <w:r w:rsidRPr="004F1DDB">
        <w:rPr>
          <w:rFonts w:ascii="Times New Roman" w:eastAsia="Times New Roman" w:hAnsi="Times New Roman" w:cs="Times New Roman"/>
          <w:lang w:eastAsia="pt-BR"/>
        </w:rPr>
        <w:t xml:space="preserve">2) </w:t>
      </w:r>
      <w:r w:rsidR="000F1CE6" w:rsidRPr="004F1DDB">
        <w:rPr>
          <w:rFonts w:ascii="Times New Roman" w:eastAsia="Times New Roman" w:hAnsi="Times New Roman" w:cs="Times New Roman"/>
          <w:lang w:eastAsia="pt-BR"/>
        </w:rPr>
        <w:t>OBJETO</w:t>
      </w:r>
      <w:bookmarkEnd w:id="5"/>
    </w:p>
    <w:p w14:paraId="52A3AED2" w14:textId="1454C138" w:rsidR="000F1CE6" w:rsidRPr="004F1DDB"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highlight w:val="yellow"/>
          <w:lang w:eastAsia="pt-BR"/>
        </w:rPr>
      </w:pPr>
      <w:r>
        <w:rPr>
          <w:rFonts w:ascii="Times New Roman" w:eastAsia="Times New Roman" w:hAnsi="Times New Roman" w:cs="Times New Roman"/>
          <w:b/>
          <w:lang w:eastAsia="pt-BR"/>
        </w:rPr>
        <w:t>2.1</w:t>
      </w:r>
      <w:r w:rsidR="000F1CE6" w:rsidRPr="004F1DDB">
        <w:rPr>
          <w:rFonts w:ascii="Times New Roman" w:eastAsia="Times New Roman" w:hAnsi="Times New Roman" w:cs="Times New Roman"/>
          <w:lang w:eastAsia="pt-BR"/>
        </w:rPr>
        <w:t xml:space="preserve"> O objeto deste processo licitatório é </w:t>
      </w:r>
      <w:r w:rsidR="00190BD7">
        <w:rPr>
          <w:rFonts w:ascii="Times New Roman" w:eastAsia="Times New Roman" w:hAnsi="Times New Roman" w:cs="Times New Roman"/>
          <w:lang w:eastAsia="pt-BR"/>
        </w:rPr>
        <w:t xml:space="preserve">A </w:t>
      </w:r>
      <w:r w:rsidR="00190BD7" w:rsidRPr="004F1DDB">
        <w:rPr>
          <w:rFonts w:ascii="Times New Roman" w:hAnsi="Times New Roman" w:cs="Times New Roman"/>
        </w:rPr>
        <w:t xml:space="preserve">CONTRATAÇÃO DE EMPRESA PARA PRESTAÇÃO DE SERVIÇOS MÉDICOS </w:t>
      </w:r>
      <w:r w:rsidR="00190BD7">
        <w:rPr>
          <w:rFonts w:ascii="Times New Roman" w:hAnsi="Times New Roman" w:cs="Times New Roman"/>
        </w:rPr>
        <w:t>DE PSIQUIATRIA/SAÚDE MENTA</w:t>
      </w:r>
      <w:r w:rsidR="000378C8">
        <w:rPr>
          <w:rFonts w:ascii="Times New Roman" w:hAnsi="Times New Roman" w:cs="Times New Roman"/>
        </w:rPr>
        <w:t>L</w:t>
      </w:r>
      <w:r w:rsidR="00190BD7">
        <w:rPr>
          <w:rFonts w:ascii="Times New Roman" w:hAnsi="Times New Roman" w:cs="Times New Roman"/>
        </w:rPr>
        <w:t xml:space="preserve"> PARA </w:t>
      </w:r>
      <w:r w:rsidR="00190BD7" w:rsidRPr="004F1DDB">
        <w:rPr>
          <w:rFonts w:ascii="Times New Roman" w:hAnsi="Times New Roman" w:cs="Times New Roman"/>
        </w:rPr>
        <w:t xml:space="preserve">O CENTRO DE APOIO </w:t>
      </w:r>
      <w:r w:rsidR="00190BD7" w:rsidRPr="004F1DDB">
        <w:rPr>
          <w:rFonts w:ascii="Times New Roman" w:hAnsi="Times New Roman" w:cs="Times New Roman"/>
        </w:rPr>
        <w:lastRenderedPageBreak/>
        <w:t>PSICOSSOCIAL – CAPS E MEDICO OBSTETRA</w:t>
      </w:r>
      <w:r w:rsidR="00190BD7">
        <w:rPr>
          <w:rFonts w:ascii="Times New Roman" w:hAnsi="Times New Roman" w:cs="Times New Roman"/>
        </w:rPr>
        <w:t>, PARA AS UNIDADES BÁSICAS DE SAÚDE</w:t>
      </w:r>
      <w:r w:rsidR="000F1CE6" w:rsidRPr="004F1DDB">
        <w:rPr>
          <w:rFonts w:ascii="Times New Roman" w:eastAsia="Times New Roman" w:hAnsi="Times New Roman" w:cs="Times New Roman"/>
          <w:lang w:eastAsia="pt-BR"/>
        </w:rPr>
        <w:t>.</w:t>
      </w:r>
    </w:p>
    <w:p w14:paraId="1BE0B9B0" w14:textId="56A3AB09" w:rsidR="000F1CE6" w:rsidRPr="004F1DDB"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bookmarkStart w:id="6" w:name="art86§2"/>
      <w:bookmarkEnd w:id="6"/>
      <w:r>
        <w:rPr>
          <w:rFonts w:ascii="Times New Roman" w:eastAsia="Times New Roman" w:hAnsi="Times New Roman" w:cs="Times New Roman"/>
          <w:b/>
          <w:lang w:eastAsia="pt-BR"/>
        </w:rPr>
        <w:t>2.2</w:t>
      </w:r>
      <w:r w:rsidR="000F1CE6" w:rsidRPr="004F1DDB">
        <w:rPr>
          <w:rFonts w:ascii="Times New Roman" w:eastAsia="Times New Roman" w:hAnsi="Times New Roman" w:cs="Times New Roman"/>
          <w:b/>
          <w:lang w:eastAsia="pt-BR"/>
        </w:rPr>
        <w:t xml:space="preserve"> </w:t>
      </w:r>
      <w:r w:rsidR="000F1CE6" w:rsidRPr="004F1DDB">
        <w:rPr>
          <w:rFonts w:ascii="Times New Roman" w:eastAsia="Times New Roman" w:hAnsi="Times New Roman" w:cs="Times New Roman"/>
          <w:lang w:eastAsia="pt-BR"/>
        </w:rPr>
        <w:t>O objeto está fundamentado (</w:t>
      </w:r>
      <w:hyperlink r:id="rId15" w:anchor="art18i" w:history="1">
        <w:r w:rsidR="000F1CE6" w:rsidRPr="004F1DDB">
          <w:rPr>
            <w:rStyle w:val="Hyperlink"/>
            <w:rFonts w:ascii="Times New Roman" w:eastAsia="Times New Roman" w:hAnsi="Times New Roman" w:cs="Times New Roman"/>
            <w:color w:val="auto"/>
            <w:lang w:eastAsia="pt-BR"/>
          </w:rPr>
          <w:t>art. 18, I e II da Lei nº 14.133/2021</w:t>
        </w:r>
      </w:hyperlink>
      <w:r w:rsidR="000F1CE6" w:rsidRPr="004F1DDB">
        <w:rPr>
          <w:rFonts w:ascii="Times New Roman" w:eastAsia="Times New Roman" w:hAnsi="Times New Roman" w:cs="Times New Roman"/>
          <w:lang w:eastAsia="pt-BR"/>
        </w:rPr>
        <w:t>):</w:t>
      </w:r>
    </w:p>
    <w:p w14:paraId="17404AAA" w14:textId="63026F56" w:rsidR="000F1CE6" w:rsidRPr="000F1199" w:rsidRDefault="00651946" w:rsidP="00F85E15">
      <w:pPr>
        <w:pStyle w:val="PargrafodaLista"/>
        <w:widowControl w:val="0"/>
        <w:numPr>
          <w:ilvl w:val="0"/>
          <w:numId w:val="64"/>
        </w:numPr>
        <w:tabs>
          <w:tab w:val="left" w:pos="0"/>
        </w:tabs>
        <w:adjustRightInd w:val="0"/>
        <w:spacing w:after="0" w:line="276" w:lineRule="auto"/>
        <w:ind w:left="0" w:firstLine="0"/>
        <w:jc w:val="both"/>
        <w:textAlignment w:val="baseline"/>
        <w:rPr>
          <w:rFonts w:ascii="Times New Roman" w:eastAsia="Times New Roman" w:hAnsi="Times New Roman" w:cs="Times New Roman"/>
          <w:lang w:eastAsia="pt-BR"/>
        </w:rPr>
      </w:pPr>
      <w:r w:rsidRPr="004F1DDB">
        <w:rPr>
          <w:rFonts w:ascii="Times New Roman" w:eastAsia="Times New Roman" w:hAnsi="Times New Roman" w:cs="Times New Roman"/>
          <w:lang w:eastAsia="pt-BR"/>
        </w:rPr>
        <w:t>Solicitação nº 0</w:t>
      </w:r>
      <w:r w:rsidR="007F600A" w:rsidRPr="004F1DDB">
        <w:rPr>
          <w:rFonts w:ascii="Times New Roman" w:eastAsia="Times New Roman" w:hAnsi="Times New Roman" w:cs="Times New Roman"/>
          <w:lang w:eastAsia="pt-BR"/>
        </w:rPr>
        <w:t>2</w:t>
      </w:r>
      <w:r w:rsidRPr="004F1DDB">
        <w:rPr>
          <w:rFonts w:ascii="Times New Roman" w:eastAsia="Times New Roman" w:hAnsi="Times New Roman" w:cs="Times New Roman"/>
          <w:lang w:eastAsia="pt-BR"/>
        </w:rPr>
        <w:t xml:space="preserve">/2023, do </w:t>
      </w:r>
      <w:r>
        <w:rPr>
          <w:rFonts w:ascii="Times New Roman" w:eastAsia="Times New Roman" w:hAnsi="Times New Roman" w:cs="Times New Roman"/>
          <w:lang w:eastAsia="pt-BR"/>
        </w:rPr>
        <w:t xml:space="preserve">Fundo Municipal de Saúde, que engloba o </w:t>
      </w:r>
      <w:r w:rsidR="000F1CE6" w:rsidRPr="000F1199">
        <w:rPr>
          <w:rFonts w:ascii="Times New Roman" w:eastAsia="Times New Roman" w:hAnsi="Times New Roman" w:cs="Times New Roman"/>
          <w:lang w:eastAsia="pt-BR"/>
        </w:rPr>
        <w:t>Estudo Técnico Preliminar – ETP</w:t>
      </w:r>
      <w:r>
        <w:rPr>
          <w:rFonts w:ascii="Times New Roman" w:eastAsia="Times New Roman" w:hAnsi="Times New Roman" w:cs="Times New Roman"/>
          <w:lang w:eastAsia="pt-BR"/>
        </w:rPr>
        <w:t xml:space="preserve"> e </w:t>
      </w:r>
      <w:r w:rsidRPr="000F1199">
        <w:rPr>
          <w:rFonts w:ascii="Times New Roman" w:eastAsia="Times New Roman" w:hAnsi="Times New Roman" w:cs="Times New Roman"/>
          <w:lang w:eastAsia="pt-BR"/>
        </w:rPr>
        <w:t>Termo de Referência – TR</w:t>
      </w:r>
      <w:r w:rsidR="000F1CE6" w:rsidRPr="000F1199">
        <w:rPr>
          <w:rFonts w:ascii="Times New Roman" w:eastAsia="Times New Roman" w:hAnsi="Times New Roman" w:cs="Times New Roman"/>
          <w:lang w:eastAsia="pt-BR"/>
        </w:rPr>
        <w:t xml:space="preserve"> </w:t>
      </w:r>
      <w:r w:rsidR="000F1CE6" w:rsidRPr="000F1199">
        <w:rPr>
          <w:rFonts w:ascii="Times New Roman" w:eastAsia="Times New Roman" w:hAnsi="Times New Roman" w:cs="Times New Roman"/>
          <w:highlight w:val="lightGray"/>
          <w:lang w:eastAsia="pt-BR"/>
        </w:rPr>
        <w:t>(ANEXO I)</w:t>
      </w:r>
      <w:r w:rsidR="000F1CE6" w:rsidRPr="000F1199">
        <w:rPr>
          <w:rFonts w:ascii="Times New Roman" w:eastAsia="Times New Roman" w:hAnsi="Times New Roman" w:cs="Times New Roman"/>
          <w:lang w:eastAsia="pt-BR"/>
        </w:rPr>
        <w:t>;</w:t>
      </w:r>
    </w:p>
    <w:p w14:paraId="187D184D" w14:textId="224D8508" w:rsidR="000F1CE6" w:rsidRPr="000F1199" w:rsidRDefault="00651946" w:rsidP="00F85E15">
      <w:pPr>
        <w:pStyle w:val="PargrafodaLista"/>
        <w:widowControl w:val="0"/>
        <w:numPr>
          <w:ilvl w:val="0"/>
          <w:numId w:val="64"/>
        </w:numPr>
        <w:tabs>
          <w:tab w:val="left" w:pos="0"/>
        </w:tabs>
        <w:adjustRightInd w:val="0"/>
        <w:spacing w:after="0" w:line="276" w:lineRule="auto"/>
        <w:ind w:left="0" w:firstLine="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Solicitação nº 0</w:t>
      </w:r>
      <w:r w:rsidR="007F600A">
        <w:rPr>
          <w:rFonts w:ascii="Times New Roman" w:eastAsia="Times New Roman" w:hAnsi="Times New Roman" w:cs="Times New Roman"/>
          <w:lang w:eastAsia="pt-BR"/>
        </w:rPr>
        <w:t>3</w:t>
      </w:r>
      <w:r>
        <w:rPr>
          <w:rFonts w:ascii="Times New Roman" w:eastAsia="Times New Roman" w:hAnsi="Times New Roman" w:cs="Times New Roman"/>
          <w:lang w:eastAsia="pt-BR"/>
        </w:rPr>
        <w:t xml:space="preserve">/2023, do Fundo Municipal de Saúde, que engloba o </w:t>
      </w:r>
      <w:r w:rsidRPr="000F1199">
        <w:rPr>
          <w:rFonts w:ascii="Times New Roman" w:eastAsia="Times New Roman" w:hAnsi="Times New Roman" w:cs="Times New Roman"/>
          <w:lang w:eastAsia="pt-BR"/>
        </w:rPr>
        <w:t>Estudo Técnico Preliminar – ETP</w:t>
      </w:r>
      <w:r>
        <w:rPr>
          <w:rFonts w:ascii="Times New Roman" w:eastAsia="Times New Roman" w:hAnsi="Times New Roman" w:cs="Times New Roman"/>
          <w:lang w:eastAsia="pt-BR"/>
        </w:rPr>
        <w:t xml:space="preserve"> e </w:t>
      </w:r>
      <w:r w:rsidRPr="000F1199">
        <w:rPr>
          <w:rFonts w:ascii="Times New Roman" w:eastAsia="Times New Roman" w:hAnsi="Times New Roman" w:cs="Times New Roman"/>
          <w:lang w:eastAsia="pt-BR"/>
        </w:rPr>
        <w:t xml:space="preserve">Termo de Referência – TR </w:t>
      </w:r>
      <w:r w:rsidR="000F1CE6" w:rsidRPr="000F1199">
        <w:rPr>
          <w:rFonts w:ascii="Times New Roman" w:eastAsia="Times New Roman" w:hAnsi="Times New Roman" w:cs="Times New Roman"/>
          <w:highlight w:val="lightGray"/>
          <w:lang w:eastAsia="pt-BR"/>
        </w:rPr>
        <w:t>(ANEXO II)</w:t>
      </w:r>
      <w:r w:rsidR="000F1CE6" w:rsidRPr="000F1199">
        <w:rPr>
          <w:rFonts w:ascii="Times New Roman" w:eastAsia="Times New Roman" w:hAnsi="Times New Roman" w:cs="Times New Roman"/>
          <w:lang w:eastAsia="pt-BR"/>
        </w:rPr>
        <w:t>.</w:t>
      </w:r>
    </w:p>
    <w:p w14:paraId="0D50DBC2" w14:textId="13C0AF9A" w:rsidR="000F1CE6" w:rsidRPr="00651946"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2.3</w:t>
      </w:r>
      <w:r w:rsidR="000F1CE6" w:rsidRPr="00651946">
        <w:rPr>
          <w:rFonts w:ascii="Times New Roman" w:eastAsia="Times New Roman" w:hAnsi="Times New Roman" w:cs="Times New Roman"/>
          <w:lang w:eastAsia="pt-BR"/>
        </w:rPr>
        <w:t xml:space="preserve"> Valor do objeto: R$ </w:t>
      </w:r>
      <w:r w:rsidR="00651946" w:rsidRPr="00651946">
        <w:rPr>
          <w:rFonts w:ascii="Times New Roman" w:eastAsia="Times New Roman" w:hAnsi="Times New Roman" w:cs="Times New Roman"/>
          <w:lang w:eastAsia="pt-BR"/>
        </w:rPr>
        <w:t>180.000,00 (cento e oitenta mil reais)</w:t>
      </w:r>
    </w:p>
    <w:p w14:paraId="3714AE55" w14:textId="3ED91612" w:rsidR="000F1CE6" w:rsidRPr="000F1199"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r>
        <w:rPr>
          <w:rFonts w:ascii="Times New Roman" w:eastAsia="Times New Roman" w:hAnsi="Times New Roman" w:cs="Times New Roman"/>
          <w:b/>
          <w:lang w:eastAsia="pt-BR"/>
        </w:rPr>
        <w:t>2.4</w:t>
      </w:r>
      <w:r w:rsidR="000F1CE6" w:rsidRPr="000F1199">
        <w:rPr>
          <w:rFonts w:ascii="Times New Roman" w:eastAsia="Times New Roman" w:hAnsi="Times New Roman" w:cs="Times New Roman"/>
          <w:lang w:eastAsia="pt-BR"/>
        </w:rPr>
        <w:t xml:space="preserve"> </w:t>
      </w:r>
      <w:r w:rsidR="000F1CE6" w:rsidRPr="00651946">
        <w:rPr>
          <w:rFonts w:ascii="Times New Roman" w:eastAsia="Times New Roman" w:hAnsi="Times New Roman" w:cs="Times New Roman"/>
          <w:lang w:eastAsia="pt-BR"/>
        </w:rPr>
        <w:t>SUBCONTRATAÇÃO: fica VEDADA a subcontratação</w:t>
      </w:r>
      <w:r w:rsidR="000F1CE6" w:rsidRPr="000F1199">
        <w:rPr>
          <w:rFonts w:ascii="Times New Roman" w:eastAsia="Times New Roman" w:hAnsi="Times New Roman" w:cs="Times New Roman"/>
          <w:lang w:eastAsia="pt-BR"/>
        </w:rPr>
        <w:t>.</w:t>
      </w:r>
    </w:p>
    <w:p w14:paraId="12CD048D" w14:textId="77777777" w:rsidR="000F1CE6" w:rsidRPr="000F1199" w:rsidRDefault="000F1CE6"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065C78C7" w14:textId="4B877634" w:rsidR="008F18BC" w:rsidRPr="000F1199" w:rsidRDefault="008F18BC" w:rsidP="00BD21A3">
      <w:pPr>
        <w:pStyle w:val="Ttulo1"/>
        <w:shd w:val="clear" w:color="auto" w:fill="A5A5A5" w:themeFill="accent3"/>
        <w:spacing w:before="0" w:line="276" w:lineRule="auto"/>
        <w:rPr>
          <w:rFonts w:ascii="Times New Roman" w:eastAsia="Times New Roman" w:hAnsi="Times New Roman" w:cs="Times New Roman"/>
          <w:lang w:eastAsia="pt-BR"/>
        </w:rPr>
      </w:pPr>
      <w:bookmarkStart w:id="7" w:name="_Toc133169784"/>
      <w:r w:rsidRPr="000F1199">
        <w:rPr>
          <w:rFonts w:ascii="Times New Roman" w:eastAsia="Times New Roman" w:hAnsi="Times New Roman" w:cs="Times New Roman"/>
          <w:lang w:eastAsia="pt-BR"/>
        </w:rPr>
        <w:t>3) PREVISÃO DE RECURSOS ORÇAMENTÁRIOS</w:t>
      </w:r>
      <w:bookmarkEnd w:id="7"/>
    </w:p>
    <w:p w14:paraId="24922E41" w14:textId="357F5095" w:rsidR="008F18BC" w:rsidRPr="000F1199"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3.1</w:t>
      </w:r>
      <w:r w:rsidR="008F18BC" w:rsidRPr="000F1199">
        <w:rPr>
          <w:rFonts w:ascii="Times New Roman" w:eastAsia="Times New Roman" w:hAnsi="Times New Roman" w:cs="Times New Roman"/>
          <w:b/>
          <w:lang w:eastAsia="pt-BR"/>
        </w:rPr>
        <w:t xml:space="preserve"> </w:t>
      </w:r>
      <w:r w:rsidR="008F18BC" w:rsidRPr="000F1199">
        <w:rPr>
          <w:rFonts w:ascii="Times New Roman" w:eastAsia="Times New Roman" w:hAnsi="Times New Roman" w:cs="Times New Roman"/>
          <w:lang w:eastAsia="pt-BR"/>
        </w:rPr>
        <w:t>As despesas decorrentes deste processo licitatório correrão por conta</w:t>
      </w:r>
      <w:r w:rsidR="002B40D1">
        <w:rPr>
          <w:rFonts w:ascii="Times New Roman" w:eastAsia="Times New Roman" w:hAnsi="Times New Roman" w:cs="Times New Roman"/>
          <w:lang w:eastAsia="pt-BR"/>
        </w:rPr>
        <w:t>:</w:t>
      </w:r>
    </w:p>
    <w:p w14:paraId="7A5D08AB" w14:textId="4F0D4DF8" w:rsidR="006F03FE" w:rsidRPr="003D700B" w:rsidRDefault="006F03FE" w:rsidP="006F03FE">
      <w:pPr>
        <w:spacing w:after="0"/>
        <w:jc w:val="both"/>
      </w:pPr>
      <w:proofErr w:type="spellStart"/>
      <w:proofErr w:type="gramStart"/>
      <w:r w:rsidRPr="003D700B">
        <w:rPr>
          <w:rFonts w:ascii="Times New Roman" w:hAnsi="Times New Roman"/>
          <w:b/>
          <w:bCs/>
        </w:rPr>
        <w:t>Proj</w:t>
      </w:r>
      <w:proofErr w:type="spellEnd"/>
      <w:r w:rsidRPr="003D700B">
        <w:rPr>
          <w:rFonts w:ascii="Times New Roman" w:hAnsi="Times New Roman"/>
          <w:b/>
          <w:bCs/>
        </w:rPr>
        <w:t>./</w:t>
      </w:r>
      <w:proofErr w:type="gramEnd"/>
      <w:r w:rsidRPr="003D700B">
        <w:rPr>
          <w:rFonts w:ascii="Times New Roman" w:hAnsi="Times New Roman"/>
          <w:b/>
          <w:bCs/>
        </w:rPr>
        <w:t>Ativ. 2.0</w:t>
      </w:r>
      <w:r w:rsidR="006325B0">
        <w:rPr>
          <w:rFonts w:ascii="Times New Roman" w:hAnsi="Times New Roman"/>
          <w:b/>
          <w:bCs/>
        </w:rPr>
        <w:t>26</w:t>
      </w:r>
      <w:r w:rsidRPr="003D700B">
        <w:rPr>
          <w:rFonts w:ascii="Times New Roman" w:hAnsi="Times New Roman"/>
          <w:b/>
          <w:bCs/>
        </w:rPr>
        <w:t xml:space="preserve"> – </w:t>
      </w:r>
      <w:r w:rsidRPr="003D700B">
        <w:rPr>
          <w:rFonts w:ascii="Times New Roman" w:hAnsi="Times New Roman"/>
          <w:sz w:val="23"/>
          <w:szCs w:val="23"/>
          <w:shd w:val="clear" w:color="auto" w:fill="FFFFFF"/>
        </w:rPr>
        <w:t xml:space="preserve">Manutenção </w:t>
      </w:r>
      <w:r w:rsidR="006325B0">
        <w:rPr>
          <w:rFonts w:ascii="Times New Roman" w:hAnsi="Times New Roman"/>
          <w:sz w:val="23"/>
          <w:szCs w:val="23"/>
          <w:shd w:val="clear" w:color="auto" w:fill="FFFFFF"/>
        </w:rPr>
        <w:t>do CAPS</w:t>
      </w:r>
    </w:p>
    <w:p w14:paraId="5E228FBD" w14:textId="066D7256" w:rsidR="006F03FE" w:rsidRPr="003D700B" w:rsidRDefault="006F03FE" w:rsidP="006F03FE">
      <w:pPr>
        <w:spacing w:after="0"/>
        <w:jc w:val="both"/>
      </w:pPr>
      <w:r w:rsidRPr="003D700B">
        <w:rPr>
          <w:rFonts w:ascii="Times New Roman" w:hAnsi="Times New Roman"/>
          <w:b/>
          <w:bCs/>
        </w:rPr>
        <w:t xml:space="preserve">Dotações Orçamentárias: </w:t>
      </w:r>
      <w:r w:rsidR="006325B0">
        <w:rPr>
          <w:rFonts w:ascii="Times New Roman" w:hAnsi="Times New Roman"/>
          <w:b/>
          <w:bCs/>
        </w:rPr>
        <w:t>09</w:t>
      </w:r>
    </w:p>
    <w:p w14:paraId="303AE432" w14:textId="77777777" w:rsidR="006325B0" w:rsidRPr="003D700B" w:rsidRDefault="006325B0" w:rsidP="006325B0">
      <w:pPr>
        <w:spacing w:after="0"/>
        <w:jc w:val="both"/>
      </w:pPr>
      <w:proofErr w:type="spellStart"/>
      <w:proofErr w:type="gramStart"/>
      <w:r w:rsidRPr="003D700B">
        <w:rPr>
          <w:rFonts w:ascii="Times New Roman" w:hAnsi="Times New Roman"/>
          <w:b/>
          <w:bCs/>
        </w:rPr>
        <w:t>Proj</w:t>
      </w:r>
      <w:proofErr w:type="spellEnd"/>
      <w:r w:rsidRPr="003D700B">
        <w:rPr>
          <w:rFonts w:ascii="Times New Roman" w:hAnsi="Times New Roman"/>
          <w:b/>
          <w:bCs/>
        </w:rPr>
        <w:t>./</w:t>
      </w:r>
      <w:proofErr w:type="gramEnd"/>
      <w:r w:rsidRPr="003D700B">
        <w:rPr>
          <w:rFonts w:ascii="Times New Roman" w:hAnsi="Times New Roman"/>
          <w:b/>
          <w:bCs/>
        </w:rPr>
        <w:t xml:space="preserve">Ativ. 2.072 – </w:t>
      </w:r>
      <w:r w:rsidRPr="003D700B">
        <w:rPr>
          <w:rFonts w:ascii="Times New Roman" w:hAnsi="Times New Roman"/>
          <w:sz w:val="23"/>
          <w:szCs w:val="23"/>
          <w:shd w:val="clear" w:color="auto" w:fill="FFFFFF"/>
        </w:rPr>
        <w:t>Manutenção das Atividades de Média e Alta Complexidade</w:t>
      </w:r>
    </w:p>
    <w:p w14:paraId="5E51135A" w14:textId="77777777" w:rsidR="006325B0" w:rsidRPr="003D700B" w:rsidRDefault="006325B0" w:rsidP="006325B0">
      <w:pPr>
        <w:spacing w:after="0"/>
        <w:jc w:val="both"/>
      </w:pPr>
      <w:r w:rsidRPr="003D700B">
        <w:rPr>
          <w:rFonts w:ascii="Times New Roman" w:hAnsi="Times New Roman"/>
          <w:b/>
          <w:bCs/>
        </w:rPr>
        <w:t xml:space="preserve">Dotações Orçamentárias: </w:t>
      </w:r>
      <w:r>
        <w:rPr>
          <w:rFonts w:ascii="Times New Roman" w:hAnsi="Times New Roman"/>
          <w:b/>
          <w:bCs/>
        </w:rPr>
        <w:t>28</w:t>
      </w:r>
    </w:p>
    <w:p w14:paraId="5CA40CF9" w14:textId="3E977F9B" w:rsidR="00CF333F" w:rsidRPr="000F1199" w:rsidRDefault="00CF333F"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49CD7F67" w14:textId="0A16257D" w:rsidR="008F18BC" w:rsidRPr="000F1199" w:rsidRDefault="008F18BC" w:rsidP="00BD21A3">
      <w:pPr>
        <w:pStyle w:val="Ttulo1"/>
        <w:shd w:val="clear" w:color="auto" w:fill="A5A5A5" w:themeFill="accent3"/>
        <w:spacing w:before="0" w:line="276" w:lineRule="auto"/>
        <w:rPr>
          <w:rFonts w:ascii="Times New Roman" w:eastAsia="Times New Roman" w:hAnsi="Times New Roman" w:cs="Times New Roman"/>
          <w:lang w:eastAsia="pt-BR"/>
        </w:rPr>
      </w:pPr>
      <w:bookmarkStart w:id="8" w:name="_Toc133169785"/>
      <w:r w:rsidRPr="000F1199">
        <w:rPr>
          <w:rFonts w:ascii="Times New Roman" w:eastAsia="Times New Roman" w:hAnsi="Times New Roman" w:cs="Times New Roman"/>
          <w:lang w:eastAsia="pt-BR"/>
        </w:rPr>
        <w:t>4) IMPUGNAÇÃO E PEDIDO DE ESCLARECIMENTO</w:t>
      </w:r>
      <w:bookmarkEnd w:id="8"/>
    </w:p>
    <w:p w14:paraId="6B9D794B" w14:textId="508631FF" w:rsidR="008F18BC" w:rsidRPr="004F1DDB"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4.1</w:t>
      </w:r>
      <w:r w:rsidR="008F18BC" w:rsidRPr="004F1DDB">
        <w:rPr>
          <w:rFonts w:ascii="Times New Roman" w:eastAsia="Times New Roman" w:hAnsi="Times New Roman" w:cs="Times New Roman"/>
          <w:lang w:eastAsia="pt-BR"/>
        </w:rPr>
        <w:t xml:space="preserve"> </w:t>
      </w:r>
      <w:r w:rsidR="008F18BC" w:rsidRPr="00280D78">
        <w:rPr>
          <w:rFonts w:ascii="Times New Roman" w:eastAsia="Times New Roman" w:hAnsi="Times New Roman" w:cs="Times New Roman"/>
          <w:bCs/>
          <w:lang w:eastAsia="pt-BR"/>
        </w:rPr>
        <w:t>Qualquer pessoa é parte legítima para impugnar edital de licitação por irregularidade na aplicação da legislação vigente ou para solicitar esclarecimento sobre os seus termos, devendo protocolar o pedido até</w:t>
      </w:r>
      <w:r w:rsidR="008F18BC" w:rsidRPr="004F1DDB">
        <w:rPr>
          <w:rFonts w:ascii="Times New Roman" w:eastAsia="Times New Roman" w:hAnsi="Times New Roman" w:cs="Times New Roman"/>
          <w:lang w:eastAsia="pt-BR"/>
        </w:rPr>
        <w:t xml:space="preserve"> 3 (três) dias úteis antes da data de abertura do certame (</w:t>
      </w:r>
      <w:hyperlink r:id="rId16" w:anchor="art164" w:history="1">
        <w:r w:rsidR="008F18BC" w:rsidRPr="004F1DDB">
          <w:rPr>
            <w:rStyle w:val="Hyperlink"/>
            <w:rFonts w:ascii="Times New Roman" w:eastAsia="Times New Roman" w:hAnsi="Times New Roman" w:cs="Times New Roman"/>
            <w:color w:val="auto"/>
            <w:lang w:eastAsia="pt-BR"/>
          </w:rPr>
          <w:t>art. 164</w:t>
        </w:r>
      </w:hyperlink>
      <w:r w:rsidR="008F18BC" w:rsidRPr="004F1DDB">
        <w:rPr>
          <w:rStyle w:val="Hyperlink"/>
          <w:rFonts w:ascii="Times New Roman" w:eastAsia="Times New Roman" w:hAnsi="Times New Roman" w:cs="Times New Roman"/>
          <w:color w:val="auto"/>
          <w:lang w:eastAsia="pt-BR"/>
        </w:rPr>
        <w:t xml:space="preserve"> da Lei nº 14.133/2021</w:t>
      </w:r>
      <w:r w:rsidR="008F18BC" w:rsidRPr="004F1DDB">
        <w:rPr>
          <w:rFonts w:ascii="Times New Roman" w:eastAsia="Times New Roman" w:hAnsi="Times New Roman" w:cs="Times New Roman"/>
          <w:lang w:eastAsia="pt-BR"/>
        </w:rPr>
        <w:t>).</w:t>
      </w:r>
    </w:p>
    <w:p w14:paraId="10753FAC" w14:textId="4737A4BC" w:rsidR="008F18BC" w:rsidRPr="004F1DDB"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4.2</w:t>
      </w:r>
      <w:r w:rsidR="008F18BC" w:rsidRPr="004F1DDB">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7" w:anchor="art164" w:history="1">
        <w:r w:rsidR="008F18BC" w:rsidRPr="004F1DDB">
          <w:rPr>
            <w:rStyle w:val="Hyperlink"/>
            <w:rFonts w:ascii="Times New Roman" w:eastAsia="Times New Roman" w:hAnsi="Times New Roman" w:cs="Times New Roman"/>
            <w:color w:val="auto"/>
            <w:lang w:eastAsia="pt-BR"/>
          </w:rPr>
          <w:t>art. 164, p. ú.</w:t>
        </w:r>
      </w:hyperlink>
      <w:r w:rsidR="008F18BC" w:rsidRPr="004F1DDB">
        <w:rPr>
          <w:rStyle w:val="Hyperlink"/>
          <w:rFonts w:ascii="Times New Roman" w:eastAsia="Times New Roman" w:hAnsi="Times New Roman" w:cs="Times New Roman"/>
          <w:color w:val="auto"/>
          <w:lang w:eastAsia="pt-BR"/>
        </w:rPr>
        <w:t xml:space="preserve"> da Lei nº 14.133/2021</w:t>
      </w:r>
      <w:r w:rsidR="008F18BC" w:rsidRPr="004F1DDB">
        <w:rPr>
          <w:rFonts w:ascii="Times New Roman" w:eastAsia="Times New Roman" w:hAnsi="Times New Roman" w:cs="Times New Roman"/>
          <w:lang w:eastAsia="pt-BR"/>
        </w:rPr>
        <w:t>).</w:t>
      </w:r>
    </w:p>
    <w:p w14:paraId="2CFAA0CA" w14:textId="44970FE8" w:rsidR="008F18BC" w:rsidRPr="004F1DDB"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4.3</w:t>
      </w:r>
      <w:r w:rsidR="008F18BC" w:rsidRPr="004F1DDB">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8" w:anchor="art55%C2%A71" w:history="1">
        <w:r w:rsidR="008F18BC" w:rsidRPr="004F1DDB">
          <w:rPr>
            <w:rStyle w:val="Hyperlink"/>
            <w:rFonts w:ascii="Times New Roman" w:eastAsia="Times New Roman" w:hAnsi="Times New Roman" w:cs="Times New Roman"/>
            <w:color w:val="auto"/>
            <w:lang w:eastAsia="pt-BR"/>
          </w:rPr>
          <w:t>art. 55, § 1º</w:t>
        </w:r>
      </w:hyperlink>
      <w:r w:rsidR="008F18BC" w:rsidRPr="004F1DDB">
        <w:rPr>
          <w:rStyle w:val="Hyperlink"/>
          <w:rFonts w:ascii="Times New Roman" w:eastAsia="Times New Roman" w:hAnsi="Times New Roman" w:cs="Times New Roman"/>
          <w:color w:val="auto"/>
          <w:lang w:eastAsia="pt-BR"/>
        </w:rPr>
        <w:t xml:space="preserve"> da Lei nº 14.133/2021</w:t>
      </w:r>
      <w:r w:rsidR="008F18BC" w:rsidRPr="004F1DDB">
        <w:rPr>
          <w:rFonts w:ascii="Times New Roman" w:eastAsia="Times New Roman" w:hAnsi="Times New Roman" w:cs="Times New Roman"/>
          <w:lang w:eastAsia="pt-BR"/>
        </w:rPr>
        <w:t>).</w:t>
      </w:r>
    </w:p>
    <w:p w14:paraId="4D89B64B" w14:textId="77777777" w:rsidR="008F18BC" w:rsidRPr="000F1199" w:rsidRDefault="008F18BC"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6A3B5F9A" w14:textId="2F59830D" w:rsidR="008F18BC" w:rsidRPr="000F1199" w:rsidRDefault="008F18BC" w:rsidP="00BD21A3">
      <w:pPr>
        <w:pStyle w:val="Ttulo1"/>
        <w:shd w:val="clear" w:color="auto" w:fill="A5A5A5" w:themeFill="accent3"/>
        <w:spacing w:before="0" w:line="276" w:lineRule="auto"/>
        <w:rPr>
          <w:rFonts w:ascii="Times New Roman" w:hAnsi="Times New Roman" w:cs="Times New Roman"/>
        </w:rPr>
      </w:pPr>
      <w:bookmarkStart w:id="9" w:name="_Toc133169786"/>
      <w:r w:rsidRPr="000F1199">
        <w:rPr>
          <w:rFonts w:ascii="Times New Roman" w:hAnsi="Times New Roman" w:cs="Times New Roman"/>
        </w:rPr>
        <w:t>5) VEDAÇÕES PARA DISPUTAR O CERTAME E PARTICIPAR DA EXECUÇÃO DO CONTRATO</w:t>
      </w:r>
      <w:bookmarkEnd w:id="9"/>
    </w:p>
    <w:p w14:paraId="02CF90B5" w14:textId="226B72D4" w:rsidR="008F18BC" w:rsidRPr="004F1DDB" w:rsidRDefault="00280D78" w:rsidP="00BD21A3">
      <w:pPr>
        <w:tabs>
          <w:tab w:val="left" w:pos="1701"/>
        </w:tabs>
        <w:spacing w:after="0" w:line="276" w:lineRule="auto"/>
        <w:jc w:val="both"/>
        <w:rPr>
          <w:rFonts w:ascii="Times New Roman" w:hAnsi="Times New Roman" w:cs="Times New Roman"/>
        </w:rPr>
      </w:pPr>
      <w:r>
        <w:rPr>
          <w:rFonts w:ascii="Times New Roman" w:hAnsi="Times New Roman" w:cs="Times New Roman"/>
          <w:b/>
        </w:rPr>
        <w:t>5.1</w:t>
      </w:r>
      <w:r w:rsidR="008F18BC" w:rsidRPr="000F1199">
        <w:rPr>
          <w:rFonts w:ascii="Times New Roman" w:hAnsi="Times New Roman" w:cs="Times New Roman"/>
        </w:rPr>
        <w:t xml:space="preserve"> São vedações para disputar o certame e participar da execução do contrato, direta ou </w:t>
      </w:r>
      <w:r w:rsidR="008F18BC" w:rsidRPr="004F1DDB">
        <w:rPr>
          <w:rFonts w:ascii="Times New Roman" w:hAnsi="Times New Roman" w:cs="Times New Roman"/>
        </w:rPr>
        <w:t xml:space="preserve">indiretamente, nos termos da </w:t>
      </w:r>
      <w:hyperlink r:id="rId19" w:history="1">
        <w:r w:rsidR="008F18BC" w:rsidRPr="004F1DDB">
          <w:rPr>
            <w:rStyle w:val="Hyperlink"/>
            <w:rFonts w:ascii="Times New Roman" w:hAnsi="Times New Roman" w:cs="Times New Roman"/>
            <w:color w:val="auto"/>
          </w:rPr>
          <w:t>Lei nº 14.133/2021</w:t>
        </w:r>
      </w:hyperlink>
      <w:r w:rsidR="008F18BC" w:rsidRPr="004F1DDB">
        <w:rPr>
          <w:rFonts w:ascii="Times New Roman" w:hAnsi="Times New Roman" w:cs="Times New Roman"/>
        </w:rPr>
        <w:t>:</w:t>
      </w:r>
    </w:p>
    <w:p w14:paraId="6FEF2999" w14:textId="77777777" w:rsidR="008F18BC" w:rsidRPr="004F1DDB" w:rsidRDefault="008F18BC" w:rsidP="000A2D8E">
      <w:pPr>
        <w:pStyle w:val="PargrafodaLista"/>
        <w:widowControl w:val="0"/>
        <w:numPr>
          <w:ilvl w:val="0"/>
          <w:numId w:val="28"/>
        </w:numPr>
        <w:tabs>
          <w:tab w:val="left" w:pos="0"/>
        </w:tabs>
        <w:adjustRightInd w:val="0"/>
        <w:spacing w:after="0" w:line="276" w:lineRule="auto"/>
        <w:ind w:left="0" w:firstLine="0"/>
        <w:jc w:val="both"/>
        <w:textAlignment w:val="baseline"/>
        <w:rPr>
          <w:rFonts w:ascii="Times New Roman" w:hAnsi="Times New Roman" w:cs="Times New Roman"/>
        </w:rPr>
      </w:pPr>
      <w:r w:rsidRPr="004F1DDB">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0" w:anchor="art9%C2%A71" w:history="1">
        <w:r w:rsidRPr="004F1DDB">
          <w:rPr>
            <w:rStyle w:val="Hyperlink"/>
            <w:rFonts w:ascii="Times New Roman" w:hAnsi="Times New Roman" w:cs="Times New Roman"/>
            <w:color w:val="auto"/>
          </w:rPr>
          <w:t>art. 9º, § 1º</w:t>
        </w:r>
      </w:hyperlink>
      <w:r w:rsidRPr="004F1DDB">
        <w:rPr>
          <w:rFonts w:ascii="Times New Roman" w:hAnsi="Times New Roman" w:cs="Times New Roman"/>
        </w:rPr>
        <w:t>);</w:t>
      </w:r>
    </w:p>
    <w:p w14:paraId="451BB51D" w14:textId="77777777" w:rsidR="008F18BC" w:rsidRPr="004F1DDB" w:rsidRDefault="008F18BC" w:rsidP="000A2D8E">
      <w:pPr>
        <w:pStyle w:val="PargrafodaLista"/>
        <w:widowControl w:val="0"/>
        <w:numPr>
          <w:ilvl w:val="0"/>
          <w:numId w:val="28"/>
        </w:numPr>
        <w:tabs>
          <w:tab w:val="left" w:pos="0"/>
        </w:tabs>
        <w:adjustRightInd w:val="0"/>
        <w:spacing w:after="0" w:line="276" w:lineRule="auto"/>
        <w:ind w:left="0" w:firstLine="0"/>
        <w:jc w:val="both"/>
        <w:textAlignment w:val="baseline"/>
        <w:rPr>
          <w:rFonts w:ascii="Times New Roman" w:hAnsi="Times New Roman" w:cs="Times New Roman"/>
        </w:rPr>
      </w:pPr>
      <w:r w:rsidRPr="004F1DDB">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1" w:anchor="art14i" w:history="1">
        <w:r w:rsidRPr="004F1DDB">
          <w:rPr>
            <w:rStyle w:val="Hyperlink"/>
            <w:rFonts w:ascii="Times New Roman" w:hAnsi="Times New Roman" w:cs="Times New Roman"/>
            <w:color w:val="auto"/>
          </w:rPr>
          <w:t>art. 14, I</w:t>
        </w:r>
      </w:hyperlink>
      <w:r w:rsidRPr="004F1DDB">
        <w:rPr>
          <w:rFonts w:ascii="Times New Roman" w:hAnsi="Times New Roman" w:cs="Times New Roman"/>
        </w:rPr>
        <w:t xml:space="preserve"> c/c </w:t>
      </w:r>
      <w:hyperlink r:id="rId22" w:anchor="art14%C2%A73" w:history="1">
        <w:r w:rsidRPr="004F1DDB">
          <w:rPr>
            <w:rStyle w:val="Hyperlink"/>
            <w:rFonts w:ascii="Times New Roman" w:hAnsi="Times New Roman" w:cs="Times New Roman"/>
            <w:color w:val="auto"/>
          </w:rPr>
          <w:t>§ 3º</w:t>
        </w:r>
      </w:hyperlink>
      <w:r w:rsidRPr="004F1DDB">
        <w:rPr>
          <w:rFonts w:ascii="Times New Roman" w:hAnsi="Times New Roman" w:cs="Times New Roman"/>
        </w:rPr>
        <w:t>);</w:t>
      </w:r>
    </w:p>
    <w:p w14:paraId="530004E8" w14:textId="77777777" w:rsidR="008F18BC" w:rsidRPr="004F1DDB" w:rsidRDefault="008F18BC" w:rsidP="000A2D8E">
      <w:pPr>
        <w:pStyle w:val="PargrafodaLista"/>
        <w:widowControl w:val="0"/>
        <w:numPr>
          <w:ilvl w:val="0"/>
          <w:numId w:val="28"/>
        </w:numPr>
        <w:tabs>
          <w:tab w:val="left" w:pos="0"/>
        </w:tabs>
        <w:adjustRightInd w:val="0"/>
        <w:spacing w:after="0" w:line="276" w:lineRule="auto"/>
        <w:ind w:left="0" w:firstLine="0"/>
        <w:jc w:val="both"/>
        <w:textAlignment w:val="baseline"/>
        <w:rPr>
          <w:rFonts w:ascii="Times New Roman" w:hAnsi="Times New Roman" w:cs="Times New Roman"/>
        </w:rPr>
      </w:pPr>
      <w:r w:rsidRPr="004F1DDB">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3" w:anchor="art14ii" w:history="1">
        <w:r w:rsidRPr="004F1DDB">
          <w:rPr>
            <w:rStyle w:val="Hyperlink"/>
            <w:rFonts w:ascii="Times New Roman" w:hAnsi="Times New Roman" w:cs="Times New Roman"/>
            <w:color w:val="auto"/>
          </w:rPr>
          <w:t>art. 14, II</w:t>
        </w:r>
      </w:hyperlink>
      <w:r w:rsidRPr="004F1DDB">
        <w:rPr>
          <w:rFonts w:ascii="Times New Roman" w:hAnsi="Times New Roman" w:cs="Times New Roman"/>
        </w:rPr>
        <w:t>). Equiparam-se aos autores do projeto as empresas integrantes do mesmo grupo econômico (</w:t>
      </w:r>
      <w:hyperlink r:id="rId24" w:anchor="art14%C2%A73" w:history="1">
        <w:r w:rsidRPr="004F1DDB">
          <w:rPr>
            <w:rStyle w:val="Hyperlink"/>
            <w:rFonts w:ascii="Times New Roman" w:hAnsi="Times New Roman" w:cs="Times New Roman"/>
            <w:color w:val="auto"/>
          </w:rPr>
          <w:t>art. 14, § 3º</w:t>
        </w:r>
      </w:hyperlink>
      <w:r w:rsidRPr="004F1DDB">
        <w:rPr>
          <w:rFonts w:ascii="Times New Roman" w:hAnsi="Times New Roman" w:cs="Times New Roman"/>
        </w:rPr>
        <w:t>);</w:t>
      </w:r>
    </w:p>
    <w:p w14:paraId="42C91D49" w14:textId="77777777" w:rsidR="008F18BC" w:rsidRPr="004F1DDB" w:rsidRDefault="008F18BC" w:rsidP="000A2D8E">
      <w:pPr>
        <w:pStyle w:val="PargrafodaLista"/>
        <w:widowControl w:val="0"/>
        <w:numPr>
          <w:ilvl w:val="0"/>
          <w:numId w:val="28"/>
        </w:numPr>
        <w:tabs>
          <w:tab w:val="left" w:pos="0"/>
        </w:tabs>
        <w:adjustRightInd w:val="0"/>
        <w:spacing w:after="0" w:line="276" w:lineRule="auto"/>
        <w:ind w:left="0" w:firstLine="0"/>
        <w:jc w:val="both"/>
        <w:textAlignment w:val="baseline"/>
        <w:rPr>
          <w:rFonts w:ascii="Times New Roman" w:hAnsi="Times New Roman" w:cs="Times New Roman"/>
        </w:rPr>
      </w:pPr>
      <w:r w:rsidRPr="004F1DDB">
        <w:rPr>
          <w:rFonts w:ascii="Times New Roman" w:hAnsi="Times New Roman" w:cs="Times New Roman"/>
        </w:rPr>
        <w:t>Pessoa física ou jurídica que se encontre, ao tempo da licitação, impossibilitada de participar da licitação em decorrência de sanção que lhe foi imposta (</w:t>
      </w:r>
      <w:hyperlink r:id="rId25" w:anchor="art14iii" w:history="1">
        <w:r w:rsidRPr="004F1DDB">
          <w:rPr>
            <w:rStyle w:val="Hyperlink"/>
            <w:rFonts w:ascii="Times New Roman" w:hAnsi="Times New Roman" w:cs="Times New Roman"/>
            <w:color w:val="auto"/>
          </w:rPr>
          <w:t>art. 14, III</w:t>
        </w:r>
      </w:hyperlink>
      <w:r w:rsidRPr="004F1DDB">
        <w:rPr>
          <w:rFonts w:ascii="Times New Roman" w:hAnsi="Times New Roman" w:cs="Times New Roman"/>
        </w:rPr>
        <w:t>);</w:t>
      </w:r>
    </w:p>
    <w:p w14:paraId="38754DAA" w14:textId="77777777" w:rsidR="008F18BC" w:rsidRPr="004F1DDB" w:rsidRDefault="008F18BC" w:rsidP="000A2D8E">
      <w:pPr>
        <w:pStyle w:val="PargrafodaLista"/>
        <w:tabs>
          <w:tab w:val="left" w:pos="0"/>
          <w:tab w:val="left" w:pos="1418"/>
        </w:tabs>
        <w:spacing w:after="0" w:line="276" w:lineRule="auto"/>
        <w:ind w:left="0"/>
        <w:jc w:val="both"/>
        <w:rPr>
          <w:rFonts w:ascii="Times New Roman" w:hAnsi="Times New Roman" w:cs="Times New Roman"/>
        </w:rPr>
      </w:pPr>
      <w:r w:rsidRPr="004F1DDB">
        <w:rPr>
          <w:rFonts w:ascii="Times New Roman" w:hAnsi="Times New Roman" w:cs="Times New Roman"/>
          <w:b/>
        </w:rPr>
        <w:t>Obs. 1:</w:t>
      </w:r>
      <w:r w:rsidRPr="004F1DDB">
        <w:rPr>
          <w:rFonts w:ascii="Times New Roman" w:hAnsi="Times New Roman" w:cs="Times New Roman"/>
        </w:rPr>
        <w:t xml:space="preserve"> Este impedimento também é aplicado ao licitante que atue </w:t>
      </w:r>
      <w:r w:rsidRPr="000F1199">
        <w:rPr>
          <w:rFonts w:ascii="Times New Roman" w:hAnsi="Times New Roman" w:cs="Times New Roman"/>
        </w:rPr>
        <w:t xml:space="preserve">em substituição a outra pessoa, física ou jurídica, com o intuito de burlar a efetividade da sanção a ela aplicada, inclusive a sua controladora, controlada ou coligada, desde que </w:t>
      </w:r>
      <w:r w:rsidRPr="004F1DDB">
        <w:rPr>
          <w:rFonts w:ascii="Times New Roman" w:hAnsi="Times New Roman" w:cs="Times New Roman"/>
        </w:rPr>
        <w:t>devidamente comprovado o ilícito ou a utilização fraudulenta da personalidade jurídica do licitante (</w:t>
      </w:r>
      <w:hyperlink r:id="rId26" w:anchor="art14%C2%A73" w:history="1">
        <w:r w:rsidRPr="004F1DDB">
          <w:rPr>
            <w:rStyle w:val="Hyperlink"/>
            <w:rFonts w:ascii="Times New Roman" w:hAnsi="Times New Roman" w:cs="Times New Roman"/>
            <w:color w:val="auto"/>
          </w:rPr>
          <w:t>art. 14, § 3º</w:t>
        </w:r>
      </w:hyperlink>
      <w:r w:rsidRPr="004F1DDB">
        <w:rPr>
          <w:rFonts w:ascii="Times New Roman" w:hAnsi="Times New Roman" w:cs="Times New Roman"/>
        </w:rPr>
        <w:t>).</w:t>
      </w:r>
    </w:p>
    <w:p w14:paraId="07314BED" w14:textId="77777777" w:rsidR="008F18BC" w:rsidRPr="004F1DDB" w:rsidRDefault="008F18BC" w:rsidP="000A2D8E">
      <w:pPr>
        <w:pStyle w:val="PargrafodaLista"/>
        <w:widowControl w:val="0"/>
        <w:numPr>
          <w:ilvl w:val="0"/>
          <w:numId w:val="28"/>
        </w:numPr>
        <w:tabs>
          <w:tab w:val="left" w:pos="0"/>
        </w:tabs>
        <w:adjustRightInd w:val="0"/>
        <w:spacing w:after="0" w:line="276" w:lineRule="auto"/>
        <w:ind w:left="0" w:firstLine="0"/>
        <w:jc w:val="both"/>
        <w:textAlignment w:val="baseline"/>
        <w:rPr>
          <w:rFonts w:ascii="Times New Roman" w:hAnsi="Times New Roman" w:cs="Times New Roman"/>
        </w:rPr>
      </w:pPr>
      <w:r w:rsidRPr="004F1DDB">
        <w:rPr>
          <w:rFonts w:ascii="Times New Roman" w:hAnsi="Times New Roman" w:cs="Times New Roman"/>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 w:anchor="art14iv" w:history="1">
        <w:r w:rsidRPr="004F1DDB">
          <w:rPr>
            <w:rStyle w:val="Hyperlink"/>
            <w:rFonts w:ascii="Times New Roman" w:hAnsi="Times New Roman" w:cs="Times New Roman"/>
            <w:color w:val="auto"/>
          </w:rPr>
          <w:t>art. 14, IV</w:t>
        </w:r>
      </w:hyperlink>
      <w:r w:rsidRPr="004F1DDB">
        <w:rPr>
          <w:rFonts w:ascii="Times New Roman" w:hAnsi="Times New Roman" w:cs="Times New Roman"/>
        </w:rPr>
        <w:t>);</w:t>
      </w:r>
    </w:p>
    <w:p w14:paraId="093A7C6C" w14:textId="77777777" w:rsidR="008F18BC" w:rsidRPr="004F1DDB" w:rsidRDefault="008F18BC" w:rsidP="000A2D8E">
      <w:pPr>
        <w:pStyle w:val="PargrafodaLista"/>
        <w:widowControl w:val="0"/>
        <w:numPr>
          <w:ilvl w:val="0"/>
          <w:numId w:val="28"/>
        </w:numPr>
        <w:tabs>
          <w:tab w:val="left" w:pos="0"/>
        </w:tabs>
        <w:adjustRightInd w:val="0"/>
        <w:spacing w:after="0" w:line="276" w:lineRule="auto"/>
        <w:ind w:left="0" w:firstLine="0"/>
        <w:jc w:val="both"/>
        <w:textAlignment w:val="baseline"/>
        <w:rPr>
          <w:rFonts w:ascii="Times New Roman" w:hAnsi="Times New Roman" w:cs="Times New Roman"/>
        </w:rPr>
      </w:pPr>
      <w:r w:rsidRPr="004F1DDB">
        <w:rPr>
          <w:rFonts w:ascii="Times New Roman" w:hAnsi="Times New Roman" w:cs="Times New Roman"/>
        </w:rPr>
        <w:t>Empresas controladoras, controladas ou coligadas, nos termos da </w:t>
      </w:r>
      <w:hyperlink r:id="rId28" w:history="1">
        <w:r w:rsidRPr="004F1DDB">
          <w:rPr>
            <w:rStyle w:val="Hyperlink"/>
            <w:rFonts w:ascii="Times New Roman" w:hAnsi="Times New Roman" w:cs="Times New Roman"/>
            <w:color w:val="auto"/>
          </w:rPr>
          <w:t>Lei nº 6.404, de 15 de dezembro de 1976 – Dispõe sobre as Sociedades por Ações</w:t>
        </w:r>
      </w:hyperlink>
      <w:r w:rsidRPr="004F1DDB">
        <w:rPr>
          <w:rFonts w:ascii="Times New Roman" w:hAnsi="Times New Roman" w:cs="Times New Roman"/>
        </w:rPr>
        <w:t>, concorrendo entre si (</w:t>
      </w:r>
      <w:hyperlink r:id="rId29" w:anchor="art14v" w:history="1">
        <w:r w:rsidRPr="004F1DDB">
          <w:rPr>
            <w:rStyle w:val="Hyperlink"/>
            <w:rFonts w:ascii="Times New Roman" w:hAnsi="Times New Roman" w:cs="Times New Roman"/>
            <w:color w:val="auto"/>
          </w:rPr>
          <w:t>art. 14, V</w:t>
        </w:r>
      </w:hyperlink>
      <w:r w:rsidRPr="004F1DDB">
        <w:rPr>
          <w:rFonts w:ascii="Times New Roman" w:hAnsi="Times New Roman" w:cs="Times New Roman"/>
        </w:rPr>
        <w:t>);</w:t>
      </w:r>
    </w:p>
    <w:p w14:paraId="23C3ECFD" w14:textId="77777777" w:rsidR="008F18BC" w:rsidRPr="004F1DDB" w:rsidRDefault="008F18BC" w:rsidP="000A2D8E">
      <w:pPr>
        <w:pStyle w:val="PargrafodaLista"/>
        <w:widowControl w:val="0"/>
        <w:numPr>
          <w:ilvl w:val="0"/>
          <w:numId w:val="28"/>
        </w:numPr>
        <w:tabs>
          <w:tab w:val="left" w:pos="0"/>
        </w:tabs>
        <w:adjustRightInd w:val="0"/>
        <w:spacing w:after="0" w:line="276" w:lineRule="auto"/>
        <w:ind w:left="0" w:firstLine="0"/>
        <w:jc w:val="both"/>
        <w:textAlignment w:val="baseline"/>
        <w:rPr>
          <w:rFonts w:ascii="Times New Roman" w:hAnsi="Times New Roman" w:cs="Times New Roman"/>
        </w:rPr>
      </w:pPr>
      <w:r w:rsidRPr="004F1DDB">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0" w:anchor="art14vi" w:history="1">
        <w:r w:rsidRPr="004F1DDB">
          <w:rPr>
            <w:rStyle w:val="Hyperlink"/>
            <w:rFonts w:ascii="Times New Roman" w:hAnsi="Times New Roman" w:cs="Times New Roman"/>
            <w:color w:val="auto"/>
          </w:rPr>
          <w:t>art. 14, VI</w:t>
        </w:r>
      </w:hyperlink>
      <w:r w:rsidRPr="004F1DDB">
        <w:rPr>
          <w:rFonts w:ascii="Times New Roman" w:hAnsi="Times New Roman" w:cs="Times New Roman"/>
        </w:rPr>
        <w:t>);</w:t>
      </w:r>
    </w:p>
    <w:p w14:paraId="2E6770C4" w14:textId="77777777" w:rsidR="008F18BC" w:rsidRPr="004F1DDB" w:rsidRDefault="008F18BC" w:rsidP="000A2D8E">
      <w:pPr>
        <w:pStyle w:val="PargrafodaLista"/>
        <w:widowControl w:val="0"/>
        <w:numPr>
          <w:ilvl w:val="0"/>
          <w:numId w:val="28"/>
        </w:numPr>
        <w:tabs>
          <w:tab w:val="left" w:pos="0"/>
        </w:tabs>
        <w:adjustRightInd w:val="0"/>
        <w:spacing w:after="0" w:line="276" w:lineRule="auto"/>
        <w:ind w:left="0" w:firstLine="0"/>
        <w:jc w:val="both"/>
        <w:textAlignment w:val="baseline"/>
        <w:rPr>
          <w:rFonts w:ascii="Times New Roman" w:hAnsi="Times New Roman" w:cs="Times New Roman"/>
        </w:rPr>
      </w:pPr>
      <w:r w:rsidRPr="004F1DDB">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1" w:anchor="art14%C2%A75" w:history="1">
        <w:r w:rsidRPr="004F1DDB">
          <w:rPr>
            <w:rStyle w:val="Hyperlink"/>
            <w:rFonts w:ascii="Times New Roman" w:hAnsi="Times New Roman" w:cs="Times New Roman"/>
            <w:color w:val="auto"/>
          </w:rPr>
          <w:t>art. 14, § 5º</w:t>
        </w:r>
      </w:hyperlink>
      <w:r w:rsidRPr="004F1DDB">
        <w:rPr>
          <w:rFonts w:ascii="Times New Roman" w:hAnsi="Times New Roman" w:cs="Times New Roman"/>
        </w:rPr>
        <w:t>);</w:t>
      </w:r>
    </w:p>
    <w:p w14:paraId="515DD449" w14:textId="77777777" w:rsidR="008F18BC" w:rsidRPr="004F1DDB" w:rsidRDefault="008F18BC" w:rsidP="000A2D8E">
      <w:pPr>
        <w:pStyle w:val="PargrafodaLista"/>
        <w:widowControl w:val="0"/>
        <w:numPr>
          <w:ilvl w:val="0"/>
          <w:numId w:val="28"/>
        </w:numPr>
        <w:tabs>
          <w:tab w:val="left" w:pos="0"/>
        </w:tabs>
        <w:adjustRightInd w:val="0"/>
        <w:spacing w:after="0" w:line="276" w:lineRule="auto"/>
        <w:ind w:left="0" w:firstLine="0"/>
        <w:jc w:val="both"/>
        <w:textAlignment w:val="baseline"/>
        <w:rPr>
          <w:rFonts w:ascii="Times New Roman" w:hAnsi="Times New Roman" w:cs="Times New Roman"/>
        </w:rPr>
      </w:pPr>
      <w:r w:rsidRPr="004F1DDB">
        <w:rPr>
          <w:rFonts w:ascii="Times New Roman" w:hAnsi="Times New Roman" w:cs="Times New Roman"/>
        </w:rPr>
        <w:t>É impedida a empresa consorciada participar, na mesma licitação, de mais de um consórcio ou de forma isolada (</w:t>
      </w:r>
      <w:hyperlink r:id="rId32" w:anchor="art15iv" w:history="1">
        <w:r w:rsidRPr="004F1DDB">
          <w:rPr>
            <w:rStyle w:val="Hyperlink"/>
            <w:rFonts w:ascii="Times New Roman" w:hAnsi="Times New Roman" w:cs="Times New Roman"/>
            <w:color w:val="auto"/>
          </w:rPr>
          <w:t>art. 15, IV</w:t>
        </w:r>
      </w:hyperlink>
      <w:r w:rsidRPr="004F1DDB">
        <w:rPr>
          <w:rFonts w:ascii="Times New Roman" w:hAnsi="Times New Roman" w:cs="Times New Roman"/>
        </w:rPr>
        <w:t>);</w:t>
      </w:r>
    </w:p>
    <w:p w14:paraId="17A5E07E" w14:textId="77777777" w:rsidR="008F18BC" w:rsidRPr="004F1DDB" w:rsidRDefault="008F18BC" w:rsidP="000A2D8E">
      <w:pPr>
        <w:pStyle w:val="PargrafodaLista"/>
        <w:widowControl w:val="0"/>
        <w:numPr>
          <w:ilvl w:val="0"/>
          <w:numId w:val="28"/>
        </w:numPr>
        <w:tabs>
          <w:tab w:val="left" w:pos="0"/>
        </w:tabs>
        <w:adjustRightInd w:val="0"/>
        <w:spacing w:after="0" w:line="276" w:lineRule="auto"/>
        <w:ind w:left="0" w:firstLine="0"/>
        <w:jc w:val="both"/>
        <w:textAlignment w:val="baseline"/>
        <w:rPr>
          <w:rFonts w:ascii="Times New Roman" w:hAnsi="Times New Roman" w:cs="Times New Roman"/>
        </w:rPr>
      </w:pPr>
      <w:r w:rsidRPr="000F1199">
        <w:rPr>
          <w:rFonts w:ascii="Times New Roman" w:hAnsi="Times New Roman" w:cs="Times New Roman"/>
        </w:rPr>
        <w:t xml:space="preserve">Durante a vigência do contrato, é vedado ao contratado contratar cônjuge, companheiro ou parente em linha reta, colateral ou por afinidade, até o terceiro grau, de dirigente </w:t>
      </w:r>
      <w:r w:rsidRPr="004F1DDB">
        <w:rPr>
          <w:rFonts w:ascii="Times New Roman" w:hAnsi="Times New Roman" w:cs="Times New Roman"/>
        </w:rPr>
        <w:t>do órgão ou entidade contratante ou de agente público que desempenhe função na licitação ou atue na fiscalização ou na gestão do contrato (</w:t>
      </w:r>
      <w:hyperlink r:id="rId33" w:anchor="art48" w:history="1">
        <w:r w:rsidRPr="004F1DDB">
          <w:rPr>
            <w:rStyle w:val="Hyperlink"/>
            <w:rFonts w:ascii="Times New Roman" w:hAnsi="Times New Roman" w:cs="Times New Roman"/>
            <w:color w:val="auto"/>
          </w:rPr>
          <w:t>art. 48, p. ú.</w:t>
        </w:r>
      </w:hyperlink>
      <w:r w:rsidRPr="004F1DDB">
        <w:rPr>
          <w:rFonts w:ascii="Times New Roman" w:hAnsi="Times New Roman" w:cs="Times New Roman"/>
        </w:rPr>
        <w:t>);</w:t>
      </w:r>
    </w:p>
    <w:p w14:paraId="51A211CC" w14:textId="77777777" w:rsidR="008F18BC" w:rsidRPr="004F1DDB" w:rsidRDefault="008F18BC" w:rsidP="000A2D8E">
      <w:pPr>
        <w:pStyle w:val="PargrafodaLista"/>
        <w:widowControl w:val="0"/>
        <w:numPr>
          <w:ilvl w:val="0"/>
          <w:numId w:val="28"/>
        </w:numPr>
        <w:tabs>
          <w:tab w:val="left" w:pos="0"/>
        </w:tabs>
        <w:adjustRightInd w:val="0"/>
        <w:spacing w:after="0" w:line="276" w:lineRule="auto"/>
        <w:ind w:left="0" w:firstLine="0"/>
        <w:jc w:val="both"/>
        <w:textAlignment w:val="baseline"/>
        <w:rPr>
          <w:rFonts w:ascii="Times New Roman" w:hAnsi="Times New Roman" w:cs="Times New Roman"/>
        </w:rPr>
      </w:pPr>
      <w:r w:rsidRPr="004F1DDB">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4" w:anchor="art122%C2%A73" w:history="1">
        <w:r w:rsidRPr="004F1DDB">
          <w:rPr>
            <w:rStyle w:val="Hyperlink"/>
            <w:rFonts w:ascii="Times New Roman" w:hAnsi="Times New Roman" w:cs="Times New Roman"/>
            <w:color w:val="auto"/>
          </w:rPr>
          <w:t>art. 122, § 3º</w:t>
        </w:r>
      </w:hyperlink>
      <w:r w:rsidRPr="004F1DDB">
        <w:rPr>
          <w:rFonts w:ascii="Times New Roman" w:hAnsi="Times New Roman" w:cs="Times New Roman"/>
        </w:rPr>
        <w:t>).</w:t>
      </w:r>
    </w:p>
    <w:p w14:paraId="5999F477" w14:textId="20F93218" w:rsidR="008F18BC" w:rsidRPr="000F1199" w:rsidRDefault="00280D78" w:rsidP="00BD21A3">
      <w:pPr>
        <w:tabs>
          <w:tab w:val="left" w:pos="1701"/>
        </w:tabs>
        <w:spacing w:after="0" w:line="276" w:lineRule="auto"/>
        <w:jc w:val="both"/>
        <w:rPr>
          <w:rFonts w:ascii="Times New Roman" w:hAnsi="Times New Roman" w:cs="Times New Roman"/>
        </w:rPr>
      </w:pPr>
      <w:r>
        <w:rPr>
          <w:rFonts w:ascii="Times New Roman" w:hAnsi="Times New Roman" w:cs="Times New Roman"/>
          <w:b/>
        </w:rPr>
        <w:t>5.2</w:t>
      </w:r>
      <w:r w:rsidR="008F18BC" w:rsidRPr="000F1199">
        <w:rPr>
          <w:rFonts w:ascii="Times New Roman" w:hAnsi="Times New Roman" w:cs="Times New Roman"/>
        </w:rPr>
        <w:t xml:space="preserve"> O licitante </w:t>
      </w:r>
      <w:r w:rsidR="008F18BC" w:rsidRPr="000F1199">
        <w:rPr>
          <w:rFonts w:ascii="Times New Roman" w:hAnsi="Times New Roman" w:cs="Times New Roman"/>
          <w:b/>
        </w:rPr>
        <w:t>deverá</w:t>
      </w:r>
      <w:r w:rsidR="008F18BC" w:rsidRPr="000F1199">
        <w:rPr>
          <w:rFonts w:ascii="Times New Roman" w:hAnsi="Times New Roman" w:cs="Times New Roman"/>
        </w:rPr>
        <w:t xml:space="preserve"> apresentar declaração que não incorre nos impedimentos </w:t>
      </w:r>
      <w:r w:rsidR="008F18BC" w:rsidRPr="000F1199">
        <w:rPr>
          <w:rFonts w:ascii="Times New Roman" w:hAnsi="Times New Roman" w:cs="Times New Roman"/>
          <w:highlight w:val="darkGray"/>
        </w:rPr>
        <w:t>(ANEXO III)</w:t>
      </w:r>
      <w:r w:rsidR="008F18BC" w:rsidRPr="000F1199">
        <w:rPr>
          <w:rFonts w:ascii="Times New Roman" w:hAnsi="Times New Roman" w:cs="Times New Roman"/>
        </w:rPr>
        <w:t>.</w:t>
      </w:r>
    </w:p>
    <w:p w14:paraId="2D951538" w14:textId="6A5A9748" w:rsidR="00CF333F" w:rsidRPr="000F1199" w:rsidRDefault="00CF333F"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44D8F1B6" w14:textId="57764118" w:rsidR="008F18BC" w:rsidRPr="004F1DDB" w:rsidRDefault="008F18BC" w:rsidP="00BD21A3">
      <w:pPr>
        <w:pStyle w:val="Ttulo1"/>
        <w:shd w:val="clear" w:color="auto" w:fill="A5A5A5" w:themeFill="accent3"/>
        <w:spacing w:before="0" w:line="276" w:lineRule="auto"/>
        <w:rPr>
          <w:rFonts w:ascii="Times New Roman" w:eastAsia="Times New Roman" w:hAnsi="Times New Roman" w:cs="Times New Roman"/>
          <w:lang w:eastAsia="pt-BR"/>
        </w:rPr>
      </w:pPr>
      <w:bookmarkStart w:id="10" w:name="_Toc133169787"/>
      <w:r w:rsidRPr="004F1DDB">
        <w:rPr>
          <w:rFonts w:ascii="Times New Roman" w:eastAsia="Times New Roman" w:hAnsi="Times New Roman" w:cs="Times New Roman"/>
          <w:lang w:eastAsia="pt-BR"/>
        </w:rPr>
        <w:t xml:space="preserve">6) CUMPRIMENTO DA </w:t>
      </w:r>
      <w:hyperlink r:id="rId35" w:history="1">
        <w:r w:rsidRPr="004F1DDB">
          <w:rPr>
            <w:rFonts w:ascii="Times New Roman" w:eastAsia="Times New Roman" w:hAnsi="Times New Roman" w:cs="Times New Roman"/>
            <w:u w:val="single"/>
            <w:lang w:eastAsia="pt-BR"/>
          </w:rPr>
          <w:t>LEI GERAL DE PROTEÇÃO DE DADOS</w:t>
        </w:r>
        <w:r w:rsidR="0077023E" w:rsidRPr="004F1DDB">
          <w:rPr>
            <w:rFonts w:ascii="Times New Roman" w:eastAsia="Times New Roman" w:hAnsi="Times New Roman" w:cs="Times New Roman"/>
            <w:u w:val="single"/>
            <w:lang w:eastAsia="pt-BR"/>
          </w:rPr>
          <w:t xml:space="preserve"> – LGPD</w:t>
        </w:r>
        <w:r w:rsidRPr="004F1DDB">
          <w:rPr>
            <w:rFonts w:ascii="Times New Roman" w:eastAsia="Times New Roman" w:hAnsi="Times New Roman" w:cs="Times New Roman"/>
            <w:u w:val="single"/>
            <w:lang w:eastAsia="pt-BR"/>
          </w:rPr>
          <w:t xml:space="preserve"> (LEI Nº 13.709/2018)</w:t>
        </w:r>
        <w:bookmarkEnd w:id="10"/>
      </w:hyperlink>
    </w:p>
    <w:p w14:paraId="51BDBF3D" w14:textId="13F9A4BA" w:rsidR="008F18BC" w:rsidRPr="004F1DDB"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6.1</w:t>
      </w:r>
      <w:r w:rsidR="008F18BC" w:rsidRPr="004F1DDB">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8F18BC" w:rsidRPr="004F1DDB">
        <w:rPr>
          <w:rFonts w:ascii="Times New Roman" w:eastAsia="Times New Roman" w:hAnsi="Times New Roman" w:cs="Times New Roman"/>
          <w:iCs/>
          <w:lang w:eastAsia="pt-BR"/>
        </w:rPr>
        <w:t>zelará e responsabilizar-se-á pela proteção de dados e privacidade.</w:t>
      </w:r>
    </w:p>
    <w:p w14:paraId="7B5A278E" w14:textId="13AEB210" w:rsidR="008F18BC" w:rsidRPr="004F1DDB"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6.2</w:t>
      </w:r>
      <w:r w:rsidR="008F18BC" w:rsidRPr="004F1DDB">
        <w:rPr>
          <w:rFonts w:ascii="Times New Roman" w:eastAsia="Times New Roman" w:hAnsi="Times New Roman" w:cs="Times New Roman"/>
          <w:lang w:eastAsia="pt-BR"/>
        </w:rPr>
        <w:t xml:space="preserve"> </w:t>
      </w:r>
      <w:r w:rsidR="008F18BC" w:rsidRPr="004F1DDB">
        <w:rPr>
          <w:rFonts w:ascii="Times New Roman" w:eastAsia="Times New Roman" w:hAnsi="Times New Roman" w:cs="Times New Roman"/>
          <w:iCs/>
          <w:lang w:eastAsia="pt-BR"/>
        </w:rPr>
        <w:t xml:space="preserve">O </w:t>
      </w:r>
      <w:r w:rsidR="008F18BC" w:rsidRPr="004F1DDB">
        <w:rPr>
          <w:rFonts w:ascii="Times New Roman" w:eastAsia="Times New Roman" w:hAnsi="Times New Roman" w:cs="Times New Roman"/>
          <w:lang w:eastAsia="pt-BR"/>
        </w:rPr>
        <w:t>LICITANTE</w:t>
      </w:r>
      <w:r w:rsidR="008F18BC" w:rsidRPr="004F1DDB">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6" w:history="1">
        <w:r w:rsidR="008F18BC" w:rsidRPr="004F1DDB">
          <w:rPr>
            <w:rStyle w:val="Hyperlink"/>
            <w:rFonts w:ascii="Times New Roman" w:eastAsia="Times New Roman" w:hAnsi="Times New Roman" w:cs="Times New Roman"/>
            <w:iCs/>
            <w:color w:val="auto"/>
            <w:lang w:eastAsia="pt-BR"/>
          </w:rPr>
          <w:t>Lei nº 13.709/2018 (LGPD)</w:t>
        </w:r>
      </w:hyperlink>
      <w:r w:rsidR="008F18BC" w:rsidRPr="004F1DDB">
        <w:rPr>
          <w:rFonts w:ascii="Times New Roman" w:eastAsia="Times New Roman" w:hAnsi="Times New Roman" w:cs="Times New Roman"/>
          <w:iCs/>
          <w:lang w:eastAsia="pt-BR"/>
        </w:rPr>
        <w:t xml:space="preserve">, </w:t>
      </w:r>
      <w:r w:rsidR="008F18BC" w:rsidRPr="004F1DDB">
        <w:rPr>
          <w:rFonts w:ascii="Times New Roman" w:eastAsia="Times New Roman" w:hAnsi="Times New Roman" w:cs="Times New Roman"/>
          <w:lang w:eastAsia="pt-BR"/>
        </w:rPr>
        <w:t>empenhando-se em proceder a todo tratamento de dados pessoais que venha a mostrar-se necessário,</w:t>
      </w:r>
      <w:r w:rsidR="008F18BC" w:rsidRPr="004F1DDB">
        <w:rPr>
          <w:rFonts w:ascii="Times New Roman" w:eastAsia="Times New Roman" w:hAnsi="Times New Roman" w:cs="Times New Roman"/>
          <w:iCs/>
          <w:lang w:eastAsia="pt-BR"/>
        </w:rPr>
        <w:t xml:space="preserve"> em conformidade com este edital.</w:t>
      </w:r>
    </w:p>
    <w:p w14:paraId="0F353BB4" w14:textId="3FCAEE00" w:rsidR="008F18BC" w:rsidRPr="004F1DDB"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6.3</w:t>
      </w:r>
      <w:r w:rsidR="008F18BC" w:rsidRPr="004F1DDB">
        <w:rPr>
          <w:rFonts w:ascii="Times New Roman" w:eastAsia="Times New Roman" w:hAnsi="Times New Roman" w:cs="Times New Roman"/>
          <w:lang w:eastAsia="pt-BR"/>
        </w:rPr>
        <w:t xml:space="preserve"> </w:t>
      </w:r>
      <w:r w:rsidR="008F18BC" w:rsidRPr="004F1DDB">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008F18BC" w:rsidRPr="004F1DDB">
        <w:rPr>
          <w:rFonts w:ascii="Times New Roman" w:eastAsia="Times New Roman" w:hAnsi="Times New Roman" w:cs="Times New Roman"/>
          <w:iCs/>
          <w:lang w:eastAsia="pt-BR"/>
        </w:rPr>
        <w:t>arts</w:t>
      </w:r>
      <w:proofErr w:type="spellEnd"/>
      <w:r w:rsidR="008F18BC" w:rsidRPr="004F1DDB">
        <w:rPr>
          <w:rFonts w:ascii="Times New Roman" w:eastAsia="Times New Roman" w:hAnsi="Times New Roman" w:cs="Times New Roman"/>
          <w:iCs/>
          <w:lang w:eastAsia="pt-BR"/>
        </w:rPr>
        <w:t xml:space="preserve">. 7º, 11 e/ou 14 da </w:t>
      </w:r>
      <w:hyperlink r:id="rId37" w:history="1">
        <w:r w:rsidR="008F18BC" w:rsidRPr="004F1DDB">
          <w:rPr>
            <w:rStyle w:val="Hyperlink"/>
            <w:rFonts w:ascii="Times New Roman" w:eastAsia="Times New Roman" w:hAnsi="Times New Roman" w:cs="Times New Roman"/>
            <w:iCs/>
            <w:color w:val="auto"/>
            <w:lang w:eastAsia="pt-BR"/>
          </w:rPr>
          <w:t>Lei nº 13.709/2018 (LGPD)</w:t>
        </w:r>
      </w:hyperlink>
      <w:r w:rsidR="008F18BC" w:rsidRPr="004F1DDB">
        <w:rPr>
          <w:rFonts w:ascii="Times New Roman" w:eastAsia="Times New Roman" w:hAnsi="Times New Roman" w:cs="Times New Roman"/>
          <w:iCs/>
          <w:lang w:eastAsia="pt-BR"/>
        </w:rPr>
        <w:t>, e para propósitos legítimos, específicos, explícitos e informados ao titular.</w:t>
      </w:r>
    </w:p>
    <w:p w14:paraId="1C82DBF4" w14:textId="5669692D" w:rsidR="008F18BC" w:rsidRPr="000F1199"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6.4</w:t>
      </w:r>
      <w:r w:rsidR="008F18BC" w:rsidRPr="004F1DDB">
        <w:rPr>
          <w:rFonts w:ascii="Times New Roman" w:eastAsia="Times New Roman" w:hAnsi="Times New Roman" w:cs="Times New Roman"/>
          <w:lang w:eastAsia="pt-BR"/>
        </w:rPr>
        <w:t xml:space="preserve"> </w:t>
      </w:r>
      <w:r w:rsidR="008F18BC" w:rsidRPr="004F1DDB">
        <w:rPr>
          <w:rFonts w:ascii="Times New Roman" w:eastAsia="Times New Roman" w:hAnsi="Times New Roman" w:cs="Times New Roman"/>
          <w:iCs/>
          <w:lang w:eastAsia="pt-BR"/>
        </w:rPr>
        <w:t xml:space="preserve">O LICITANTE declara que tem ciência da existência da </w:t>
      </w:r>
      <w:hyperlink r:id="rId38" w:history="1">
        <w:r w:rsidR="008F18BC" w:rsidRPr="004F1DDB">
          <w:rPr>
            <w:rStyle w:val="Hyperlink"/>
            <w:rFonts w:ascii="Times New Roman" w:eastAsia="Times New Roman" w:hAnsi="Times New Roman" w:cs="Times New Roman"/>
            <w:iCs/>
            <w:color w:val="auto"/>
            <w:lang w:eastAsia="pt-BR"/>
          </w:rPr>
          <w:t>Lei nº 13.709/2018 (LGPD)</w:t>
        </w:r>
      </w:hyperlink>
      <w:r w:rsidR="008F18BC" w:rsidRPr="004F1DDB">
        <w:rPr>
          <w:rFonts w:ascii="Times New Roman" w:eastAsia="Times New Roman" w:hAnsi="Times New Roman" w:cs="Times New Roman"/>
          <w:iCs/>
          <w:lang w:eastAsia="pt-BR"/>
        </w:rPr>
        <w:t xml:space="preserve"> e deverá garantir, por seu representante legal e/ou pelo seu procurador, a confidencialidade dos dados pessoais a que tem acesso, </w:t>
      </w:r>
      <w:r w:rsidR="008F18BC" w:rsidRPr="000F1199">
        <w:rPr>
          <w:rFonts w:ascii="Times New Roman" w:eastAsia="Times New Roman" w:hAnsi="Times New Roman" w:cs="Times New Roman"/>
          <w:iCs/>
          <w:lang w:eastAsia="pt-BR"/>
        </w:rPr>
        <w:t>deverá zelar e responsabilizar-se pela proteção dos dados e privacidade, respondendo pelos danos que possa causar.</w:t>
      </w:r>
    </w:p>
    <w:p w14:paraId="34026374" w14:textId="60BCC518" w:rsidR="008F18BC" w:rsidRPr="004F1DDB"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6.5</w:t>
      </w:r>
      <w:r w:rsidR="008F18BC" w:rsidRPr="000F1199">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8F18BC" w:rsidRPr="000F1199">
        <w:rPr>
          <w:rFonts w:ascii="Times New Roman" w:eastAsia="Times New Roman" w:hAnsi="Times New Roman" w:cs="Times New Roman"/>
          <w:iCs/>
          <w:lang w:eastAsia="pt-BR"/>
        </w:rPr>
        <w:t xml:space="preserve"> As partes deverão, nos termos deste instrumento, cumprir com suas respectivas obrigações que lhes forem impostas de </w:t>
      </w:r>
      <w:r w:rsidR="008F18BC" w:rsidRPr="004F1DDB">
        <w:rPr>
          <w:rFonts w:ascii="Times New Roman" w:eastAsia="Times New Roman" w:hAnsi="Times New Roman" w:cs="Times New Roman"/>
          <w:iCs/>
          <w:lang w:eastAsia="pt-BR"/>
        </w:rPr>
        <w:t>acordo com regulamentos e leis aplicáveis à proteção de dados pessoais.</w:t>
      </w:r>
    </w:p>
    <w:p w14:paraId="66290CE6" w14:textId="559F1C1A" w:rsidR="008F18BC" w:rsidRPr="004F1DDB"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6.6</w:t>
      </w:r>
      <w:r w:rsidR="008F18BC" w:rsidRPr="004F1DDB">
        <w:rPr>
          <w:rFonts w:ascii="Times New Roman" w:eastAsia="Times New Roman" w:hAnsi="Times New Roman" w:cs="Times New Roman"/>
          <w:lang w:eastAsia="pt-BR"/>
        </w:rPr>
        <w:t xml:space="preserve"> O LICITANTE fica obrigada a notificar o MUNICÍPIO, em até 24 (vinte e quatro) horas, </w:t>
      </w:r>
      <w:r w:rsidR="008F18BC" w:rsidRPr="004F1DDB">
        <w:rPr>
          <w:rFonts w:ascii="Times New Roman" w:eastAsia="Times New Roman" w:hAnsi="Times New Roman" w:cs="Times New Roman"/>
          <w:iCs/>
          <w:lang w:eastAsia="pt-BR"/>
        </w:rPr>
        <w:t>a respeito de</w:t>
      </w:r>
      <w:r w:rsidR="008F18BC" w:rsidRPr="004F1DDB">
        <w:rPr>
          <w:rFonts w:ascii="Times New Roman" w:eastAsia="Times New Roman" w:hAnsi="Times New Roman" w:cs="Times New Roman"/>
          <w:lang w:eastAsia="pt-BR"/>
        </w:rPr>
        <w:t xml:space="preserve"> </w:t>
      </w:r>
      <w:r w:rsidR="008F18BC" w:rsidRPr="004F1DDB">
        <w:rPr>
          <w:rFonts w:ascii="Times New Roman" w:eastAsia="Times New Roman" w:hAnsi="Times New Roman" w:cs="Times New Roman"/>
          <w:lang w:eastAsia="pt-BR"/>
        </w:rPr>
        <w:lastRenderedPageBreak/>
        <w:t>qualquer incidente de acessos não autorizados aos dados pessoais, situações acidentais ou ilícitas de destruição, perda, alteração, comunicação, q</w:t>
      </w:r>
      <w:r w:rsidR="008F18BC" w:rsidRPr="004F1DDB">
        <w:rPr>
          <w:rFonts w:ascii="Times New Roman" w:eastAsia="Times New Roman" w:hAnsi="Times New Roman" w:cs="Times New Roman"/>
          <w:iCs/>
          <w:lang w:eastAsia="pt-BR"/>
        </w:rPr>
        <w:t xml:space="preserve">ualquer não cumprimento (ainda que suspeito) das disposições legais relativas à proteção de dados pessoais </w:t>
      </w:r>
      <w:r w:rsidR="008F18BC" w:rsidRPr="004F1DDB">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9" w:history="1">
        <w:r w:rsidR="008F18BC" w:rsidRPr="004F1DDB">
          <w:rPr>
            <w:rStyle w:val="Hyperlink"/>
            <w:rFonts w:ascii="Times New Roman" w:eastAsia="Times New Roman" w:hAnsi="Times New Roman" w:cs="Times New Roman"/>
            <w:iCs/>
            <w:color w:val="auto"/>
            <w:lang w:eastAsia="pt-BR"/>
          </w:rPr>
          <w:t>Lei nº 13.709/2018 (LGPD)</w:t>
        </w:r>
      </w:hyperlink>
      <w:r w:rsidR="008F18BC" w:rsidRPr="004F1DDB">
        <w:rPr>
          <w:rFonts w:ascii="Times New Roman" w:eastAsia="Times New Roman" w:hAnsi="Times New Roman" w:cs="Times New Roman"/>
          <w:lang w:eastAsia="pt-BR"/>
        </w:rPr>
        <w:t xml:space="preserve">. </w:t>
      </w:r>
    </w:p>
    <w:p w14:paraId="7D14C312" w14:textId="44EF4086" w:rsidR="008F18BC" w:rsidRPr="000F1199"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6.7</w:t>
      </w:r>
      <w:r w:rsidR="008F18BC" w:rsidRPr="004F1DDB">
        <w:rPr>
          <w:rFonts w:ascii="Times New Roman" w:eastAsia="Times New Roman" w:hAnsi="Times New Roman" w:cs="Times New Roman"/>
          <w:lang w:eastAsia="pt-BR"/>
        </w:rPr>
        <w:t xml:space="preserve"> </w:t>
      </w:r>
      <w:r w:rsidR="008F18BC" w:rsidRPr="004F1DDB">
        <w:rPr>
          <w:rFonts w:ascii="Times New Roman" w:eastAsia="Times New Roman" w:hAnsi="Times New Roman" w:cs="Times New Roman"/>
          <w:iCs/>
          <w:lang w:eastAsia="pt-BR"/>
        </w:rPr>
        <w:t xml:space="preserve">As partes, em razão das infrações cometidas às normas previstas, ficam sujeitas às sanções administrativas, cíveis </w:t>
      </w:r>
      <w:r w:rsidR="008F18BC" w:rsidRPr="000F1199">
        <w:rPr>
          <w:rFonts w:ascii="Times New Roman" w:eastAsia="Times New Roman" w:hAnsi="Times New Roman" w:cs="Times New Roman"/>
          <w:iCs/>
          <w:lang w:eastAsia="pt-BR"/>
        </w:rPr>
        <w:t>e criminais aplicáveis, por qualquer ação ilícita, que causar danos patrimoniais, morais, individual ou coletivo, aos titulares de dados pessoais.</w:t>
      </w:r>
    </w:p>
    <w:p w14:paraId="49C0F8E1" w14:textId="2E8D978E" w:rsidR="008F18BC" w:rsidRPr="000F1199"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b/>
          <w:lang w:eastAsia="pt-BR"/>
        </w:rPr>
      </w:pPr>
      <w:r>
        <w:rPr>
          <w:rFonts w:ascii="Times New Roman" w:eastAsia="Times New Roman" w:hAnsi="Times New Roman" w:cs="Times New Roman"/>
          <w:b/>
          <w:lang w:eastAsia="pt-BR"/>
        </w:rPr>
        <w:t>6.8</w:t>
      </w:r>
      <w:r w:rsidR="008F18BC" w:rsidRPr="000F1199">
        <w:rPr>
          <w:rFonts w:ascii="Times New Roman" w:eastAsia="Times New Roman" w:hAnsi="Times New Roman" w:cs="Times New Roman"/>
          <w:lang w:eastAsia="pt-BR"/>
        </w:rPr>
        <w:t xml:space="preserve"> </w:t>
      </w:r>
      <w:r w:rsidR="008F18BC" w:rsidRPr="000F1199">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8F18BC" w:rsidRPr="000F1199">
        <w:rPr>
          <w:rFonts w:ascii="Times New Roman" w:eastAsia="Times New Roman" w:hAnsi="Times New Roman" w:cs="Times New Roman"/>
          <w:b/>
          <w:bCs/>
          <w:iCs/>
          <w:lang w:eastAsia="pt-BR"/>
        </w:rPr>
        <w:t xml:space="preserve"> </w:t>
      </w:r>
      <w:r w:rsidR="008F18BC" w:rsidRPr="000F1199">
        <w:rPr>
          <w:rFonts w:ascii="Times New Roman" w:eastAsia="Times New Roman" w:hAnsi="Times New Roman" w:cs="Times New Roman"/>
          <w:iCs/>
          <w:lang w:eastAsia="pt-BR"/>
        </w:rPr>
        <w:t>de qualquer das cláusulas previstas neste edital quanto a proteção e uso dos dados pessoais.</w:t>
      </w:r>
    </w:p>
    <w:p w14:paraId="49F81DEA" w14:textId="30A3DD03" w:rsidR="008F18BC" w:rsidRPr="000F1199"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6.9</w:t>
      </w:r>
      <w:r w:rsidR="008F18BC" w:rsidRPr="000F1199">
        <w:rPr>
          <w:rFonts w:ascii="Times New Roman" w:eastAsia="Times New Roman" w:hAnsi="Times New Roman" w:cs="Times New Roman"/>
          <w:lang w:eastAsia="pt-BR"/>
        </w:rPr>
        <w:t xml:space="preserve"> As partes </w:t>
      </w:r>
      <w:r w:rsidR="008F18BC" w:rsidRPr="004F1DDB">
        <w:rPr>
          <w:rFonts w:ascii="Times New Roman" w:eastAsia="Times New Roman" w:hAnsi="Times New Roman" w:cs="Times New Roman"/>
          <w:lang w:eastAsia="pt-BR"/>
        </w:rPr>
        <w:t xml:space="preserve">cooperarão entre si no cumprimento das obrigações referentes ao exercício dos direitos dos titulares previstos na </w:t>
      </w:r>
      <w:hyperlink r:id="rId40" w:history="1">
        <w:r w:rsidR="008F18BC" w:rsidRPr="004F1DDB">
          <w:rPr>
            <w:rStyle w:val="Hyperlink"/>
            <w:rFonts w:ascii="Times New Roman" w:eastAsia="Times New Roman" w:hAnsi="Times New Roman" w:cs="Times New Roman"/>
            <w:iCs/>
            <w:color w:val="auto"/>
            <w:lang w:eastAsia="pt-BR"/>
          </w:rPr>
          <w:t>Lei nº 13.709/2018 (LGPD)</w:t>
        </w:r>
      </w:hyperlink>
      <w:r w:rsidR="008F18BC" w:rsidRPr="004F1DDB">
        <w:rPr>
          <w:rFonts w:ascii="Times New Roman" w:eastAsia="Times New Roman" w:hAnsi="Times New Roman" w:cs="Times New Roman"/>
          <w:lang w:eastAsia="pt-BR"/>
        </w:rPr>
        <w:t xml:space="preserve"> e nas leis e regulamentos de proteção de dados em vigor e também no atendimento de </w:t>
      </w:r>
      <w:r w:rsidR="008F18BC" w:rsidRPr="000F1199">
        <w:rPr>
          <w:rFonts w:ascii="Times New Roman" w:eastAsia="Times New Roman" w:hAnsi="Times New Roman" w:cs="Times New Roman"/>
          <w:lang w:eastAsia="pt-BR"/>
        </w:rPr>
        <w:t>requisições e determinações do Poder Judiciário, Ministério Público, Tribunal de Contas e Órgãos de controle administrativo.</w:t>
      </w:r>
    </w:p>
    <w:p w14:paraId="7D66738B" w14:textId="680EF968" w:rsidR="008F18BC" w:rsidRPr="000F1199"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6.10</w:t>
      </w:r>
      <w:r w:rsidR="008F18BC" w:rsidRPr="000F1199">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5FA0269A" w14:textId="1D492057" w:rsidR="008F18BC" w:rsidRPr="000F1199"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6.11</w:t>
      </w:r>
      <w:r w:rsidR="008F18BC" w:rsidRPr="000F1199">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6C78479" w14:textId="6FD1F0B3" w:rsidR="008F18BC" w:rsidRPr="000F1199"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6.12</w:t>
      </w:r>
      <w:r w:rsidR="008F18BC" w:rsidRPr="000F1199">
        <w:rPr>
          <w:rFonts w:ascii="Times New Roman" w:eastAsia="Times New Roman" w:hAnsi="Times New Roman" w:cs="Times New Roman"/>
          <w:lang w:eastAsia="pt-BR"/>
        </w:rPr>
        <w:t xml:space="preserve"> </w:t>
      </w:r>
      <w:r w:rsidR="008F18BC" w:rsidRPr="000F1199">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1F525707" w14:textId="5CFB2615" w:rsidR="008F18BC" w:rsidRPr="00280D78"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iCs/>
          <w:lang w:eastAsia="pt-BR"/>
        </w:rPr>
      </w:pPr>
      <w:r w:rsidRPr="00280D78">
        <w:rPr>
          <w:rFonts w:ascii="Times New Roman" w:eastAsia="Times New Roman" w:hAnsi="Times New Roman" w:cs="Times New Roman"/>
          <w:b/>
          <w:lang w:eastAsia="pt-BR"/>
        </w:rPr>
        <w:t>6.13</w:t>
      </w:r>
      <w:r w:rsidR="008F18BC" w:rsidRPr="00280D78">
        <w:rPr>
          <w:rFonts w:ascii="Times New Roman" w:eastAsia="Times New Roman" w:hAnsi="Times New Roman" w:cs="Times New Roman"/>
          <w:lang w:eastAsia="pt-BR"/>
        </w:rPr>
        <w:t xml:space="preserve"> </w:t>
      </w:r>
      <w:r w:rsidR="008F18BC" w:rsidRPr="00280D78">
        <w:rPr>
          <w:rFonts w:ascii="Times New Roman" w:eastAsia="Times New Roman" w:hAnsi="Times New Roman" w:cs="Times New Roman"/>
          <w:iCs/>
          <w:lang w:eastAsia="pt-BR"/>
        </w:rPr>
        <w:t xml:space="preserve">A LICITANTE para ter conhecimento da política de privacidade do MUNICÍPIO, poderá contatar com o Encarregado de Dados, por meio do endereço eletrônico de e-mail </w:t>
      </w:r>
      <w:hyperlink r:id="rId41" w:history="1">
        <w:r w:rsidRPr="00280D78">
          <w:rPr>
            <w:rStyle w:val="Hyperlink"/>
            <w:rFonts w:ascii="Times New Roman" w:eastAsia="Times New Roman" w:hAnsi="Times New Roman" w:cs="Times New Roman"/>
            <w:iCs/>
            <w:color w:val="auto"/>
            <w:lang w:eastAsia="pt-BR"/>
          </w:rPr>
          <w:t>controleinterno@palmitos.sc.gov.br</w:t>
        </w:r>
      </w:hyperlink>
      <w:r w:rsidR="008F18BC" w:rsidRPr="00280D78">
        <w:rPr>
          <w:rFonts w:ascii="Times New Roman" w:eastAsia="Times New Roman" w:hAnsi="Times New Roman" w:cs="Times New Roman"/>
          <w:iCs/>
          <w:lang w:eastAsia="pt-BR"/>
        </w:rPr>
        <w:t>.</w:t>
      </w:r>
    </w:p>
    <w:p w14:paraId="012BA122" w14:textId="75C294F2" w:rsidR="000F78CC" w:rsidRPr="000F1199" w:rsidRDefault="000F78CC"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iCs/>
          <w:lang w:eastAsia="pt-BR"/>
        </w:rPr>
      </w:pPr>
    </w:p>
    <w:p w14:paraId="359FD0D7" w14:textId="7B608123" w:rsidR="008F18BC" w:rsidRPr="00F91A94" w:rsidRDefault="008F18BC" w:rsidP="00BD21A3">
      <w:pPr>
        <w:pStyle w:val="Ttulo1"/>
        <w:shd w:val="clear" w:color="auto" w:fill="A5A5A5" w:themeFill="accent3"/>
        <w:spacing w:before="0" w:line="276" w:lineRule="auto"/>
        <w:rPr>
          <w:rFonts w:ascii="Times New Roman" w:hAnsi="Times New Roman" w:cs="Times New Roman"/>
        </w:rPr>
      </w:pPr>
      <w:bookmarkStart w:id="11" w:name="_Toc133169788"/>
      <w:bookmarkStart w:id="12" w:name="_Hlk122897503"/>
      <w:r w:rsidRPr="00F91A94">
        <w:rPr>
          <w:rFonts w:ascii="Times New Roman" w:hAnsi="Times New Roman" w:cs="Times New Roman"/>
          <w:iCs/>
        </w:rPr>
        <w:t xml:space="preserve">7) APLICAÇÃO DA </w:t>
      </w:r>
      <w:hyperlink r:id="rId42" w:history="1">
        <w:r w:rsidRPr="00F91A94">
          <w:rPr>
            <w:rStyle w:val="Hyperlink"/>
            <w:rFonts w:ascii="Times New Roman" w:hAnsi="Times New Roman" w:cs="Times New Roman"/>
            <w:iCs/>
            <w:color w:val="auto"/>
          </w:rPr>
          <w:t>LEI COMPLEMENTAR Nº 123/2006</w:t>
        </w:r>
        <w:bookmarkEnd w:id="11"/>
      </w:hyperlink>
    </w:p>
    <w:p w14:paraId="4F1B871F" w14:textId="10631CDF" w:rsidR="008F18BC" w:rsidRPr="00F91A94" w:rsidRDefault="00DC2E22"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7.1</w:t>
      </w:r>
      <w:r w:rsidR="008F18BC" w:rsidRPr="00F91A94">
        <w:rPr>
          <w:rFonts w:ascii="Times New Roman" w:hAnsi="Times New Roman" w:cs="Times New Roman"/>
          <w:iCs/>
        </w:rPr>
        <w:t xml:space="preserve"> Conforme </w:t>
      </w:r>
      <w:hyperlink r:id="rId43" w:anchor="art4" w:history="1">
        <w:r w:rsidR="008F18BC" w:rsidRPr="00F91A94">
          <w:rPr>
            <w:rStyle w:val="Hyperlink"/>
            <w:rFonts w:ascii="Times New Roman" w:hAnsi="Times New Roman" w:cs="Times New Roman"/>
            <w:iCs/>
            <w:color w:val="auto"/>
          </w:rPr>
          <w:t>art. 4º da Lei nº 14.133/2021</w:t>
        </w:r>
      </w:hyperlink>
      <w:r w:rsidR="008F18BC" w:rsidRPr="00F91A94">
        <w:rPr>
          <w:rFonts w:ascii="Times New Roman" w:hAnsi="Times New Roman" w:cs="Times New Roman"/>
          <w:iCs/>
        </w:rPr>
        <w:t xml:space="preserve">, aplicam-se as disposições constantes dos </w:t>
      </w:r>
      <w:hyperlink r:id="rId44" w:anchor="art42" w:history="1">
        <w:proofErr w:type="spellStart"/>
        <w:r w:rsidR="008F18BC" w:rsidRPr="00F91A94">
          <w:rPr>
            <w:rStyle w:val="Hyperlink"/>
            <w:rFonts w:ascii="Times New Roman" w:hAnsi="Times New Roman" w:cs="Times New Roman"/>
            <w:iCs/>
            <w:color w:val="auto"/>
          </w:rPr>
          <w:t>arts</w:t>
        </w:r>
        <w:proofErr w:type="spellEnd"/>
        <w:r w:rsidR="008F18BC" w:rsidRPr="00F91A94">
          <w:rPr>
            <w:rStyle w:val="Hyperlink"/>
            <w:rFonts w:ascii="Times New Roman" w:hAnsi="Times New Roman" w:cs="Times New Roman"/>
            <w:iCs/>
            <w:color w:val="auto"/>
          </w:rPr>
          <w:t>. 42 a 49 da Lei Complementar nº 123/2006</w:t>
        </w:r>
      </w:hyperlink>
      <w:r w:rsidR="008F18BC" w:rsidRPr="00F91A94">
        <w:rPr>
          <w:rFonts w:ascii="Times New Roman" w:hAnsi="Times New Roman" w:cs="Times New Roman"/>
          <w:iCs/>
        </w:rPr>
        <w:t>, exceto (</w:t>
      </w:r>
      <w:hyperlink r:id="rId45" w:anchor="art4%C2%A71" w:history="1">
        <w:r w:rsidR="008F18BC" w:rsidRPr="00F91A94">
          <w:rPr>
            <w:rStyle w:val="Hyperlink"/>
            <w:rFonts w:ascii="Times New Roman" w:hAnsi="Times New Roman" w:cs="Times New Roman"/>
            <w:iCs/>
            <w:color w:val="auto"/>
          </w:rPr>
          <w:t>art. 4º, § 1º da Lei nº 14.133/2021</w:t>
        </w:r>
      </w:hyperlink>
      <w:r w:rsidR="008F18BC" w:rsidRPr="00F91A94">
        <w:rPr>
          <w:rFonts w:ascii="Times New Roman" w:hAnsi="Times New Roman" w:cs="Times New Roman"/>
          <w:iCs/>
        </w:rPr>
        <w:t>):</w:t>
      </w:r>
    </w:p>
    <w:p w14:paraId="6E1B80E2" w14:textId="77777777" w:rsidR="008F18BC" w:rsidRPr="00F91A94" w:rsidRDefault="008F18BC" w:rsidP="000A2D8E">
      <w:pPr>
        <w:pStyle w:val="PargrafodaLista"/>
        <w:widowControl w:val="0"/>
        <w:numPr>
          <w:ilvl w:val="0"/>
          <w:numId w:val="4"/>
        </w:numPr>
        <w:tabs>
          <w:tab w:val="left" w:pos="0"/>
        </w:tabs>
        <w:adjustRightInd w:val="0"/>
        <w:spacing w:after="0" w:line="276" w:lineRule="auto"/>
        <w:ind w:left="0" w:firstLine="0"/>
        <w:jc w:val="both"/>
        <w:textAlignment w:val="baseline"/>
        <w:rPr>
          <w:rFonts w:ascii="Times New Roman" w:hAnsi="Times New Roman" w:cs="Times New Roman"/>
          <w:iCs/>
        </w:rPr>
      </w:pPr>
      <w:r w:rsidRPr="00F91A94">
        <w:rPr>
          <w:rFonts w:ascii="Times New Roman" w:hAnsi="Times New Roman" w:cs="Times New Roman"/>
          <w:iCs/>
        </w:rPr>
        <w:t xml:space="preserve">No caso de licitação para </w:t>
      </w:r>
      <w:r w:rsidRPr="00F91A94">
        <w:rPr>
          <w:rFonts w:ascii="Times New Roman" w:hAnsi="Times New Roman" w:cs="Times New Roman"/>
          <w:iCs/>
          <w:u w:val="single"/>
        </w:rPr>
        <w:t>aquisição de bens ou contratação de serviços em geral</w:t>
      </w:r>
      <w:r w:rsidRPr="00F91A94">
        <w:rPr>
          <w:rFonts w:ascii="Times New Roman" w:hAnsi="Times New Roman" w:cs="Times New Roman"/>
          <w:iCs/>
        </w:rPr>
        <w:t xml:space="preserve">, ao </w:t>
      </w:r>
      <w:r w:rsidRPr="00F91A94">
        <w:rPr>
          <w:rFonts w:ascii="Times New Roman" w:hAnsi="Times New Roman" w:cs="Times New Roman"/>
          <w:iCs/>
          <w:u w:val="single"/>
        </w:rPr>
        <w:t>item</w:t>
      </w:r>
      <w:r w:rsidRPr="00F91A94">
        <w:rPr>
          <w:rFonts w:ascii="Times New Roman" w:hAnsi="Times New Roman" w:cs="Times New Roman"/>
          <w:iCs/>
        </w:rPr>
        <w:t xml:space="preserve"> cujo valor estimado for superior à receita bruta máxima admitida para fins de enquadramento como empresa de pequeno porte;</w:t>
      </w:r>
    </w:p>
    <w:p w14:paraId="302C4907" w14:textId="77777777" w:rsidR="008F18BC" w:rsidRPr="00F91A94" w:rsidRDefault="008F18BC" w:rsidP="000A2D8E">
      <w:pPr>
        <w:pStyle w:val="PargrafodaLista"/>
        <w:widowControl w:val="0"/>
        <w:numPr>
          <w:ilvl w:val="0"/>
          <w:numId w:val="4"/>
        </w:numPr>
        <w:tabs>
          <w:tab w:val="left" w:pos="0"/>
        </w:tabs>
        <w:adjustRightInd w:val="0"/>
        <w:spacing w:after="0" w:line="276" w:lineRule="auto"/>
        <w:ind w:left="0" w:firstLine="0"/>
        <w:jc w:val="both"/>
        <w:textAlignment w:val="baseline"/>
        <w:rPr>
          <w:rFonts w:ascii="Times New Roman" w:hAnsi="Times New Roman" w:cs="Times New Roman"/>
          <w:iCs/>
        </w:rPr>
      </w:pPr>
      <w:r w:rsidRPr="00F91A94">
        <w:rPr>
          <w:rFonts w:ascii="Times New Roman" w:hAnsi="Times New Roman" w:cs="Times New Roman"/>
          <w:iCs/>
        </w:rPr>
        <w:t xml:space="preserve">No caso de </w:t>
      </w:r>
      <w:r w:rsidRPr="00F91A94">
        <w:rPr>
          <w:rFonts w:ascii="Times New Roman" w:hAnsi="Times New Roman" w:cs="Times New Roman"/>
          <w:iCs/>
          <w:u w:val="single"/>
        </w:rPr>
        <w:t>contratação de obras e serviços de engenharia</w:t>
      </w:r>
      <w:r w:rsidRPr="00F91A94">
        <w:rPr>
          <w:rFonts w:ascii="Times New Roman" w:hAnsi="Times New Roman" w:cs="Times New Roman"/>
          <w:iCs/>
        </w:rPr>
        <w:t>, às licitações cujo valor estimado for superior à receita bruta máxima admitida para fins de enquadramento como empresa de pequeno porte.</w:t>
      </w:r>
    </w:p>
    <w:p w14:paraId="76619509" w14:textId="353820F7" w:rsidR="008F18BC" w:rsidRPr="00F91A94" w:rsidRDefault="00DC2E22"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7.2</w:t>
      </w:r>
      <w:r w:rsidR="008F18BC" w:rsidRPr="00F91A94">
        <w:rPr>
          <w:rFonts w:ascii="Times New Roman" w:hAnsi="Times New Roman" w:cs="Times New Roman"/>
          <w:iCs/>
        </w:rPr>
        <w:t xml:space="preserve"> Para os efeitos da </w:t>
      </w:r>
      <w:hyperlink r:id="rId46" w:history="1">
        <w:r w:rsidR="008F18BC" w:rsidRPr="00F91A94">
          <w:rPr>
            <w:rStyle w:val="Hyperlink"/>
            <w:rFonts w:ascii="Times New Roman" w:hAnsi="Times New Roman" w:cs="Times New Roman"/>
            <w:iCs/>
            <w:color w:val="auto"/>
          </w:rPr>
          <w:t>Lei Complementar nº 123/2006</w:t>
        </w:r>
      </w:hyperlink>
      <w:r w:rsidR="008F18BC" w:rsidRPr="00F91A94">
        <w:rPr>
          <w:rFonts w:ascii="Times New Roman" w:hAnsi="Times New Roman" w:cs="Times New Roman"/>
          <w:iCs/>
        </w:rPr>
        <w:t xml:space="preserve">, consideram-se </w:t>
      </w:r>
      <w:r w:rsidR="008F18BC" w:rsidRPr="00F91A94">
        <w:rPr>
          <w:rFonts w:ascii="Times New Roman" w:hAnsi="Times New Roman" w:cs="Times New Roman"/>
          <w:iCs/>
          <w:u w:val="single"/>
        </w:rPr>
        <w:t>microempresas ou empresas de pequeno porte</w:t>
      </w:r>
      <w:r w:rsidR="008F18BC" w:rsidRPr="00F91A94">
        <w:rPr>
          <w:rFonts w:ascii="Times New Roman" w:hAnsi="Times New Roman" w:cs="Times New Roman"/>
          <w:iCs/>
        </w:rPr>
        <w:t xml:space="preserve"> (</w:t>
      </w:r>
      <w:hyperlink r:id="rId47" w:anchor="art3" w:history="1">
        <w:r w:rsidR="008F18BC" w:rsidRPr="00F91A94">
          <w:rPr>
            <w:rStyle w:val="Hyperlink"/>
            <w:rFonts w:ascii="Times New Roman" w:hAnsi="Times New Roman" w:cs="Times New Roman"/>
            <w:iCs/>
            <w:color w:val="auto"/>
          </w:rPr>
          <w:t>art. 3º</w:t>
        </w:r>
      </w:hyperlink>
      <w:r w:rsidR="008F18BC" w:rsidRPr="00F91A94">
        <w:rPr>
          <w:rFonts w:ascii="Times New Roman" w:hAnsi="Times New Roman" w:cs="Times New Roman"/>
          <w:iCs/>
        </w:rPr>
        <w:t>):</w:t>
      </w:r>
    </w:p>
    <w:p w14:paraId="189F736E" w14:textId="77777777" w:rsidR="008F18BC" w:rsidRPr="00F91A94" w:rsidRDefault="008F18BC" w:rsidP="000A2D8E">
      <w:pPr>
        <w:pStyle w:val="PargrafodaLista"/>
        <w:widowControl w:val="0"/>
        <w:numPr>
          <w:ilvl w:val="1"/>
          <w:numId w:val="5"/>
        </w:numPr>
        <w:tabs>
          <w:tab w:val="left" w:pos="0"/>
        </w:tabs>
        <w:adjustRightInd w:val="0"/>
        <w:spacing w:after="0" w:line="276" w:lineRule="auto"/>
        <w:ind w:left="0" w:firstLine="0"/>
        <w:jc w:val="both"/>
        <w:textAlignment w:val="baseline"/>
        <w:rPr>
          <w:rFonts w:ascii="Times New Roman" w:hAnsi="Times New Roman" w:cs="Times New Roman"/>
          <w:iCs/>
        </w:rPr>
      </w:pPr>
      <w:r w:rsidRPr="00F91A94">
        <w:rPr>
          <w:rFonts w:ascii="Times New Roman" w:hAnsi="Times New Roman" w:cs="Times New Roman"/>
          <w:iCs/>
        </w:rPr>
        <w:t>Sociedade empresária;</w:t>
      </w:r>
    </w:p>
    <w:p w14:paraId="381C11DC" w14:textId="77777777" w:rsidR="008F18BC" w:rsidRPr="00F91A94" w:rsidRDefault="008F18BC" w:rsidP="000A2D8E">
      <w:pPr>
        <w:pStyle w:val="PargrafodaLista"/>
        <w:widowControl w:val="0"/>
        <w:numPr>
          <w:ilvl w:val="1"/>
          <w:numId w:val="5"/>
        </w:numPr>
        <w:tabs>
          <w:tab w:val="left" w:pos="0"/>
        </w:tabs>
        <w:adjustRightInd w:val="0"/>
        <w:spacing w:after="0" w:line="276" w:lineRule="auto"/>
        <w:ind w:left="0" w:firstLine="0"/>
        <w:jc w:val="both"/>
        <w:textAlignment w:val="baseline"/>
        <w:rPr>
          <w:rFonts w:ascii="Times New Roman" w:hAnsi="Times New Roman" w:cs="Times New Roman"/>
          <w:iCs/>
        </w:rPr>
      </w:pPr>
      <w:r w:rsidRPr="00F91A94">
        <w:rPr>
          <w:rFonts w:ascii="Times New Roman" w:hAnsi="Times New Roman" w:cs="Times New Roman"/>
          <w:iCs/>
        </w:rPr>
        <w:t>Sociedade simples;</w:t>
      </w:r>
    </w:p>
    <w:p w14:paraId="27E60907" w14:textId="77777777" w:rsidR="008F18BC" w:rsidRPr="00F91A94" w:rsidRDefault="008F18BC" w:rsidP="000A2D8E">
      <w:pPr>
        <w:pStyle w:val="PargrafodaLista"/>
        <w:widowControl w:val="0"/>
        <w:numPr>
          <w:ilvl w:val="1"/>
          <w:numId w:val="5"/>
        </w:numPr>
        <w:tabs>
          <w:tab w:val="left" w:pos="0"/>
        </w:tabs>
        <w:adjustRightInd w:val="0"/>
        <w:spacing w:after="0" w:line="276" w:lineRule="auto"/>
        <w:ind w:left="0" w:firstLine="0"/>
        <w:jc w:val="both"/>
        <w:textAlignment w:val="baseline"/>
        <w:rPr>
          <w:rFonts w:ascii="Times New Roman" w:hAnsi="Times New Roman" w:cs="Times New Roman"/>
          <w:iCs/>
        </w:rPr>
      </w:pPr>
      <w:r w:rsidRPr="00F91A94">
        <w:rPr>
          <w:rFonts w:ascii="Times New Roman" w:hAnsi="Times New Roman" w:cs="Times New Roman"/>
          <w:iCs/>
        </w:rPr>
        <w:t>Empresa individual de responsabilidade limitada – EIRELI;</w:t>
      </w:r>
    </w:p>
    <w:p w14:paraId="3EF51ECB" w14:textId="77777777" w:rsidR="008F18BC" w:rsidRPr="00F91A94" w:rsidRDefault="008F18BC" w:rsidP="000A2D8E">
      <w:pPr>
        <w:pStyle w:val="PargrafodaLista"/>
        <w:widowControl w:val="0"/>
        <w:numPr>
          <w:ilvl w:val="1"/>
          <w:numId w:val="5"/>
        </w:numPr>
        <w:tabs>
          <w:tab w:val="left" w:pos="0"/>
        </w:tabs>
        <w:adjustRightInd w:val="0"/>
        <w:spacing w:after="0" w:line="276" w:lineRule="auto"/>
        <w:ind w:left="0" w:firstLine="0"/>
        <w:jc w:val="both"/>
        <w:textAlignment w:val="baseline"/>
        <w:rPr>
          <w:rFonts w:ascii="Times New Roman" w:hAnsi="Times New Roman" w:cs="Times New Roman"/>
          <w:iCs/>
        </w:rPr>
      </w:pPr>
      <w:r w:rsidRPr="00F91A94">
        <w:rPr>
          <w:rFonts w:ascii="Times New Roman" w:hAnsi="Times New Roman" w:cs="Times New Roman"/>
          <w:iCs/>
        </w:rPr>
        <w:t>Empresário a que se refere o </w:t>
      </w:r>
      <w:hyperlink r:id="rId48" w:anchor="art966" w:history="1">
        <w:r w:rsidRPr="00F91A94">
          <w:rPr>
            <w:rStyle w:val="Hyperlink"/>
            <w:rFonts w:ascii="Times New Roman" w:hAnsi="Times New Roman" w:cs="Times New Roman"/>
            <w:iCs/>
            <w:color w:val="auto"/>
          </w:rPr>
          <w:t>art. 966 do Código Civil</w:t>
        </w:r>
      </w:hyperlink>
      <w:r w:rsidRPr="00F91A94">
        <w:rPr>
          <w:rFonts w:ascii="Times New Roman" w:hAnsi="Times New Roman" w:cs="Times New Roman"/>
          <w:iCs/>
        </w:rPr>
        <w:t>:</w:t>
      </w:r>
    </w:p>
    <w:p w14:paraId="5CAB3600" w14:textId="77777777" w:rsidR="008F18BC" w:rsidRPr="00F91A94" w:rsidRDefault="008F18BC" w:rsidP="000A2D8E">
      <w:pPr>
        <w:pStyle w:val="PargrafodaLista"/>
        <w:widowControl w:val="0"/>
        <w:numPr>
          <w:ilvl w:val="2"/>
          <w:numId w:val="3"/>
        </w:numPr>
        <w:tabs>
          <w:tab w:val="left" w:pos="0"/>
          <w:tab w:val="left" w:pos="567"/>
        </w:tabs>
        <w:adjustRightInd w:val="0"/>
        <w:spacing w:after="0" w:line="276" w:lineRule="auto"/>
        <w:ind w:left="0" w:firstLine="0"/>
        <w:jc w:val="both"/>
        <w:textAlignment w:val="baseline"/>
        <w:rPr>
          <w:rFonts w:ascii="Times New Roman" w:hAnsi="Times New Roman" w:cs="Times New Roman"/>
          <w:iCs/>
        </w:rPr>
      </w:pPr>
      <w:r w:rsidRPr="00F91A94">
        <w:rPr>
          <w:rFonts w:ascii="Times New Roman" w:hAnsi="Times New Roman" w:cs="Times New Roman"/>
          <w:iCs/>
        </w:rPr>
        <w:t>Quem exerce profissionalmente atividade econômica organizada para a produção ou a circulação de bens ou de serviços;</w:t>
      </w:r>
    </w:p>
    <w:p w14:paraId="2F437930" w14:textId="77777777" w:rsidR="008F18BC" w:rsidRPr="00F91A94" w:rsidRDefault="008F18BC" w:rsidP="000A2D8E">
      <w:pPr>
        <w:pStyle w:val="PargrafodaLista"/>
        <w:widowControl w:val="0"/>
        <w:numPr>
          <w:ilvl w:val="2"/>
          <w:numId w:val="3"/>
        </w:numPr>
        <w:tabs>
          <w:tab w:val="left" w:pos="0"/>
          <w:tab w:val="left" w:pos="567"/>
        </w:tabs>
        <w:adjustRightInd w:val="0"/>
        <w:spacing w:after="0" w:line="276" w:lineRule="auto"/>
        <w:ind w:left="0" w:firstLine="0"/>
        <w:jc w:val="both"/>
        <w:textAlignment w:val="baseline"/>
        <w:rPr>
          <w:rFonts w:ascii="Times New Roman" w:hAnsi="Times New Roman" w:cs="Times New Roman"/>
          <w:iCs/>
        </w:rPr>
      </w:pPr>
      <w:r w:rsidRPr="00F91A94">
        <w:rPr>
          <w:rFonts w:ascii="Times New Roman" w:hAnsi="Times New Roman" w:cs="Times New Roman"/>
          <w:iCs/>
        </w:rPr>
        <w:t xml:space="preserve">Não se considera empresário quem exerce profissão intelectual, de natureza científica, literária ou artística, ainda com o concurso de auxiliares ou colaboradores, salvo se o exercício da profissão constituir </w:t>
      </w:r>
      <w:r w:rsidRPr="00F91A94">
        <w:rPr>
          <w:rFonts w:ascii="Times New Roman" w:hAnsi="Times New Roman" w:cs="Times New Roman"/>
          <w:iCs/>
        </w:rPr>
        <w:lastRenderedPageBreak/>
        <w:t>elemento de empresa.</w:t>
      </w:r>
    </w:p>
    <w:p w14:paraId="1EA3D1B7" w14:textId="2447955A" w:rsidR="008F18BC" w:rsidRPr="00F91A94" w:rsidRDefault="00DC2E22"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bCs/>
          <w:iCs/>
        </w:rPr>
        <w:t>7.3</w:t>
      </w:r>
      <w:r w:rsidR="008F18BC" w:rsidRPr="00F91A94">
        <w:rPr>
          <w:rFonts w:ascii="Times New Roman" w:hAnsi="Times New Roman" w:cs="Times New Roman"/>
          <w:iCs/>
        </w:rPr>
        <w:t xml:space="preserve"> Os efeitos da </w:t>
      </w:r>
      <w:hyperlink r:id="rId49" w:history="1">
        <w:r w:rsidR="008F18BC" w:rsidRPr="00F91A94">
          <w:rPr>
            <w:rStyle w:val="Hyperlink"/>
            <w:rFonts w:ascii="Times New Roman" w:hAnsi="Times New Roman" w:cs="Times New Roman"/>
            <w:iCs/>
            <w:color w:val="auto"/>
          </w:rPr>
          <w:t>Lei Complementar nº 123/2006</w:t>
        </w:r>
      </w:hyperlink>
      <w:r w:rsidR="008F18BC" w:rsidRPr="00F91A94">
        <w:rPr>
          <w:rFonts w:ascii="Times New Roman" w:hAnsi="Times New Roman" w:cs="Times New Roman"/>
          <w:iCs/>
        </w:rPr>
        <w:t xml:space="preserve"> também se aplicam:</w:t>
      </w:r>
    </w:p>
    <w:p w14:paraId="0DB12E74" w14:textId="77777777" w:rsidR="008F18BC" w:rsidRPr="00F91A94" w:rsidRDefault="008F18BC" w:rsidP="000A2D8E">
      <w:pPr>
        <w:pStyle w:val="PargrafodaLista"/>
        <w:numPr>
          <w:ilvl w:val="0"/>
          <w:numId w:val="68"/>
        </w:numPr>
        <w:tabs>
          <w:tab w:val="left" w:pos="0"/>
        </w:tabs>
        <w:spacing w:after="0" w:line="276" w:lineRule="auto"/>
        <w:ind w:left="0" w:firstLine="0"/>
        <w:jc w:val="both"/>
        <w:rPr>
          <w:rFonts w:ascii="Times New Roman" w:hAnsi="Times New Roman" w:cs="Times New Roman"/>
          <w:iCs/>
        </w:rPr>
      </w:pPr>
      <w:r w:rsidRPr="00F91A94">
        <w:rPr>
          <w:rFonts w:ascii="Times New Roman" w:hAnsi="Times New Roman" w:cs="Times New Roman"/>
          <w:iCs/>
        </w:rPr>
        <w:t xml:space="preserve">Ao </w:t>
      </w:r>
      <w:r w:rsidRPr="00F91A94">
        <w:rPr>
          <w:rFonts w:ascii="Times New Roman" w:hAnsi="Times New Roman" w:cs="Times New Roman"/>
          <w:iCs/>
          <w:u w:val="single"/>
        </w:rPr>
        <w:t>Microempreendedor Individual – MEI</w:t>
      </w:r>
      <w:r w:rsidRPr="00F91A94">
        <w:rPr>
          <w:rFonts w:ascii="Times New Roman" w:hAnsi="Times New Roman" w:cs="Times New Roman"/>
          <w:iCs/>
        </w:rPr>
        <w:t xml:space="preserve"> nos termos do </w:t>
      </w:r>
      <w:hyperlink r:id="rId50" w:anchor="art18a%C2%A71" w:history="1">
        <w:r w:rsidRPr="00F91A94">
          <w:rPr>
            <w:rStyle w:val="Hyperlink"/>
            <w:rFonts w:ascii="Times New Roman" w:hAnsi="Times New Roman" w:cs="Times New Roman"/>
            <w:iCs/>
            <w:color w:val="auto"/>
          </w:rPr>
          <w:t>art. 18-A, § 1º da Lei Complementar nº 123/2006</w:t>
        </w:r>
      </w:hyperlink>
      <w:r w:rsidRPr="00F91A94">
        <w:rPr>
          <w:rFonts w:ascii="Times New Roman" w:hAnsi="Times New Roman" w:cs="Times New Roman"/>
          <w:iCs/>
        </w:rPr>
        <w:t>;</w:t>
      </w:r>
    </w:p>
    <w:p w14:paraId="614FCADE" w14:textId="77777777" w:rsidR="008F18BC" w:rsidRPr="00F91A94" w:rsidRDefault="008F18BC" w:rsidP="000A2D8E">
      <w:pPr>
        <w:pStyle w:val="PargrafodaLista"/>
        <w:numPr>
          <w:ilvl w:val="0"/>
          <w:numId w:val="68"/>
        </w:numPr>
        <w:tabs>
          <w:tab w:val="left" w:pos="0"/>
        </w:tabs>
        <w:spacing w:after="0" w:line="276" w:lineRule="auto"/>
        <w:ind w:left="0" w:firstLine="0"/>
        <w:jc w:val="both"/>
        <w:rPr>
          <w:rFonts w:ascii="Times New Roman" w:hAnsi="Times New Roman" w:cs="Times New Roman"/>
          <w:iCs/>
        </w:rPr>
      </w:pPr>
      <w:r w:rsidRPr="00F91A94">
        <w:rPr>
          <w:rFonts w:ascii="Times New Roman" w:hAnsi="Times New Roman" w:cs="Times New Roman"/>
          <w:iCs/>
        </w:rPr>
        <w:t xml:space="preserve">Às </w:t>
      </w:r>
      <w:r w:rsidRPr="00F91A94">
        <w:rPr>
          <w:rFonts w:ascii="Times New Roman" w:hAnsi="Times New Roman" w:cs="Times New Roman"/>
          <w:iCs/>
          <w:u w:val="single"/>
        </w:rPr>
        <w:t>sociedades cooperativas</w:t>
      </w:r>
      <w:r w:rsidRPr="00F91A94">
        <w:rPr>
          <w:rFonts w:ascii="Times New Roman" w:hAnsi="Times New Roman" w:cs="Times New Roman"/>
          <w:iCs/>
        </w:rPr>
        <w:t xml:space="preserve"> que tenham auferido, no ano-calendário anterior, receita bruta até o limite definido no </w:t>
      </w:r>
      <w:hyperlink r:id="rId51" w:anchor="art3ii" w:history="1">
        <w:r w:rsidRPr="00F91A94">
          <w:rPr>
            <w:rStyle w:val="Hyperlink"/>
            <w:rFonts w:ascii="Times New Roman" w:hAnsi="Times New Roman" w:cs="Times New Roman"/>
            <w:iCs/>
            <w:color w:val="auto"/>
          </w:rPr>
          <w:t>inciso II do </w:t>
        </w:r>
        <w:r w:rsidRPr="00F91A94">
          <w:rPr>
            <w:rStyle w:val="Hyperlink"/>
            <w:rFonts w:ascii="Times New Roman" w:hAnsi="Times New Roman" w:cs="Times New Roman"/>
            <w:i/>
            <w:iCs/>
            <w:color w:val="auto"/>
          </w:rPr>
          <w:t>caput</w:t>
        </w:r>
        <w:r w:rsidRPr="00F91A94">
          <w:rPr>
            <w:rStyle w:val="Hyperlink"/>
            <w:rFonts w:ascii="Times New Roman" w:hAnsi="Times New Roman" w:cs="Times New Roman"/>
            <w:iCs/>
            <w:color w:val="auto"/>
          </w:rPr>
          <w:t> do art. 3º da Lei Complementar n</w:t>
        </w:r>
        <w:r w:rsidRPr="00F91A94">
          <w:rPr>
            <w:rStyle w:val="Hyperlink"/>
            <w:rFonts w:ascii="Times New Roman" w:hAnsi="Times New Roman" w:cs="Times New Roman"/>
            <w:iCs/>
            <w:color w:val="auto"/>
            <w:vertAlign w:val="superscript"/>
          </w:rPr>
          <w:t>o</w:t>
        </w:r>
        <w:r w:rsidRPr="00F91A94">
          <w:rPr>
            <w:rStyle w:val="Hyperlink"/>
            <w:rFonts w:ascii="Times New Roman" w:hAnsi="Times New Roman" w:cs="Times New Roman"/>
            <w:iCs/>
            <w:color w:val="auto"/>
          </w:rPr>
          <w:t> 123/2006</w:t>
        </w:r>
      </w:hyperlink>
      <w:r w:rsidRPr="00F91A94">
        <w:rPr>
          <w:rFonts w:ascii="Times New Roman" w:hAnsi="Times New Roman" w:cs="Times New Roman"/>
          <w:iCs/>
        </w:rPr>
        <w:t xml:space="preserve"> (</w:t>
      </w:r>
      <w:hyperlink r:id="rId52" w:anchor="art34" w:history="1">
        <w:r w:rsidRPr="00F91A94">
          <w:rPr>
            <w:rStyle w:val="Hyperlink"/>
            <w:rFonts w:ascii="Times New Roman" w:hAnsi="Times New Roman" w:cs="Times New Roman"/>
            <w:iCs/>
            <w:color w:val="auto"/>
          </w:rPr>
          <w:t>Lei nº 11.488/2007, art. 34</w:t>
        </w:r>
      </w:hyperlink>
      <w:r w:rsidRPr="00F91A94">
        <w:rPr>
          <w:rFonts w:ascii="Times New Roman" w:hAnsi="Times New Roman" w:cs="Times New Roman"/>
          <w:iCs/>
        </w:rPr>
        <w:t>).</w:t>
      </w:r>
    </w:p>
    <w:p w14:paraId="58F0EF05" w14:textId="2097DFC0" w:rsidR="008F18BC" w:rsidRPr="00F91A94" w:rsidRDefault="00DC2E22"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7.4</w:t>
      </w:r>
      <w:r w:rsidR="008F18BC" w:rsidRPr="00F91A94">
        <w:rPr>
          <w:rFonts w:ascii="Times New Roman" w:hAnsi="Times New Roman" w:cs="Times New Roman"/>
          <w:iCs/>
        </w:rPr>
        <w:t xml:space="preserve"> Para obtenção dos benefícios, conforme </w:t>
      </w:r>
      <w:hyperlink r:id="rId53" w:anchor="art4%C2%A72" w:history="1">
        <w:r w:rsidR="008F18BC" w:rsidRPr="00F91A94">
          <w:rPr>
            <w:rStyle w:val="Hyperlink"/>
            <w:rFonts w:ascii="Times New Roman" w:hAnsi="Times New Roman" w:cs="Times New Roman"/>
            <w:iCs/>
            <w:color w:val="auto"/>
          </w:rPr>
          <w:t>art. 4º, § 2º da Lei nº 14.133/2021</w:t>
        </w:r>
      </w:hyperlink>
      <w:r w:rsidR="008F18BC" w:rsidRPr="00F91A94">
        <w:rPr>
          <w:rFonts w:ascii="Times New Roman" w:hAnsi="Times New Roman" w:cs="Times New Roman"/>
          <w:iCs/>
        </w:rPr>
        <w:t xml:space="preserve">, o licitante deverá apresentar declaração </w:t>
      </w:r>
      <w:r w:rsidR="008F18BC" w:rsidRPr="00F91A94">
        <w:rPr>
          <w:rFonts w:ascii="Times New Roman" w:hAnsi="Times New Roman" w:cs="Times New Roman"/>
          <w:iCs/>
          <w:highlight w:val="lightGray"/>
        </w:rPr>
        <w:t>(ANEXO V)</w:t>
      </w:r>
      <w:r w:rsidR="008F18BC" w:rsidRPr="00F91A94">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4" w:anchor="art3ii" w:history="1">
        <w:r w:rsidR="008F18BC" w:rsidRPr="00F91A94">
          <w:rPr>
            <w:rStyle w:val="Hyperlink"/>
            <w:rFonts w:ascii="Times New Roman" w:hAnsi="Times New Roman" w:cs="Times New Roman"/>
            <w:iCs/>
            <w:color w:val="auto"/>
          </w:rPr>
          <w:t>Lei Complementar nº 123/2006, art. 3º, II</w:t>
        </w:r>
      </w:hyperlink>
      <w:r w:rsidR="008F18BC" w:rsidRPr="00F91A94">
        <w:rPr>
          <w:rFonts w:ascii="Times New Roman" w:hAnsi="Times New Roman" w:cs="Times New Roman"/>
          <w:iCs/>
        </w:rPr>
        <w:t>).</w:t>
      </w:r>
    </w:p>
    <w:p w14:paraId="7DDDB2FF" w14:textId="2875D376" w:rsidR="008F18BC" w:rsidRPr="000F1199" w:rsidRDefault="00DC2E22"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7.5</w:t>
      </w:r>
      <w:r w:rsidR="008F18BC" w:rsidRPr="00F91A94">
        <w:rPr>
          <w:rFonts w:ascii="Times New Roman" w:hAnsi="Times New Roman" w:cs="Times New Roman"/>
          <w:iCs/>
        </w:rPr>
        <w:t xml:space="preserve"> Nas contratações com prazo de vigência superior a 1 (um) ano será considerado o valor anual do contrato na aplicação dos limites previstos no </w:t>
      </w:r>
      <w:hyperlink r:id="rId55" w:anchor="art4%C2%A71" w:history="1">
        <w:r w:rsidR="008F18BC" w:rsidRPr="00F91A94">
          <w:rPr>
            <w:rStyle w:val="Hyperlink"/>
            <w:rFonts w:ascii="Times New Roman" w:hAnsi="Times New Roman" w:cs="Times New Roman"/>
            <w:iCs/>
            <w:color w:val="auto"/>
          </w:rPr>
          <w:t>art. 4º, §§ 1º e 2º da Lei nº 14.133/2021</w:t>
        </w:r>
      </w:hyperlink>
      <w:r w:rsidR="008F18BC" w:rsidRPr="000F1199">
        <w:rPr>
          <w:rFonts w:ascii="Times New Roman" w:hAnsi="Times New Roman" w:cs="Times New Roman"/>
          <w:iCs/>
        </w:rPr>
        <w:t>.</w:t>
      </w:r>
      <w:bookmarkEnd w:id="12"/>
    </w:p>
    <w:p w14:paraId="2E37DEA5" w14:textId="77777777" w:rsidR="008F18BC" w:rsidRPr="000F1199" w:rsidRDefault="008F18BC"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5BA6C18A" w14:textId="002677EA" w:rsidR="008F18BC" w:rsidRPr="00DC2E22" w:rsidRDefault="008F18BC" w:rsidP="00BD21A3">
      <w:pPr>
        <w:pStyle w:val="Ttulo1"/>
        <w:shd w:val="clear" w:color="auto" w:fill="A5A5A5" w:themeFill="accent3"/>
        <w:spacing w:before="0" w:line="276" w:lineRule="auto"/>
        <w:rPr>
          <w:rFonts w:ascii="Times New Roman" w:hAnsi="Times New Roman" w:cs="Times New Roman"/>
        </w:rPr>
      </w:pPr>
      <w:bookmarkStart w:id="13" w:name="_Toc133169789"/>
      <w:r w:rsidRPr="00DC2E22">
        <w:rPr>
          <w:rFonts w:ascii="Times New Roman" w:hAnsi="Times New Roman" w:cs="Times New Roman"/>
        </w:rPr>
        <w:t>8) PARTICIPAÇÃO DE CONSÓRCIOS</w:t>
      </w:r>
      <w:bookmarkEnd w:id="13"/>
    </w:p>
    <w:p w14:paraId="01C0970A" w14:textId="52D3B42A" w:rsidR="008F18BC" w:rsidRPr="00F91A94" w:rsidRDefault="00DC2E22" w:rsidP="00BD21A3">
      <w:pPr>
        <w:tabs>
          <w:tab w:val="left" w:pos="567"/>
        </w:tabs>
        <w:spacing w:after="0" w:line="276" w:lineRule="auto"/>
        <w:jc w:val="both"/>
        <w:rPr>
          <w:rFonts w:ascii="Times New Roman" w:hAnsi="Times New Roman" w:cs="Times New Roman"/>
        </w:rPr>
      </w:pPr>
      <w:r w:rsidRPr="00DC2E22">
        <w:rPr>
          <w:rFonts w:ascii="Times New Roman" w:hAnsi="Times New Roman" w:cs="Times New Roman"/>
          <w:b/>
          <w:iCs/>
        </w:rPr>
        <w:t>8.1</w:t>
      </w:r>
      <w:r w:rsidR="008F18BC" w:rsidRPr="00DC2E22">
        <w:rPr>
          <w:rFonts w:ascii="Times New Roman" w:hAnsi="Times New Roman" w:cs="Times New Roman"/>
          <w:iCs/>
        </w:rPr>
        <w:t xml:space="preserve"> É impedida </w:t>
      </w:r>
      <w:r w:rsidR="008F18BC" w:rsidRPr="00F91A94">
        <w:rPr>
          <w:rFonts w:ascii="Times New Roman" w:hAnsi="Times New Roman" w:cs="Times New Roman"/>
          <w:iCs/>
        </w:rPr>
        <w:t xml:space="preserve">a </w:t>
      </w:r>
      <w:r w:rsidR="008F18BC" w:rsidRPr="00F91A94">
        <w:rPr>
          <w:rFonts w:ascii="Times New Roman" w:hAnsi="Times New Roman" w:cs="Times New Roman"/>
        </w:rPr>
        <w:t>empresa consorciada participar, na mesma licitação, de mais de um consórcio ou de forma isolada (</w:t>
      </w:r>
      <w:hyperlink r:id="rId56" w:anchor="art15iv" w:history="1">
        <w:r w:rsidR="008F18BC" w:rsidRPr="00F91A94">
          <w:rPr>
            <w:rStyle w:val="Hyperlink"/>
            <w:rFonts w:ascii="Times New Roman" w:hAnsi="Times New Roman" w:cs="Times New Roman"/>
            <w:color w:val="auto"/>
          </w:rPr>
          <w:t>art. 15, IV da Lei nº 14.133/2021</w:t>
        </w:r>
      </w:hyperlink>
      <w:r w:rsidR="008F18BC" w:rsidRPr="00F91A94">
        <w:rPr>
          <w:rFonts w:ascii="Times New Roman" w:hAnsi="Times New Roman" w:cs="Times New Roman"/>
        </w:rPr>
        <w:t>).</w:t>
      </w:r>
    </w:p>
    <w:p w14:paraId="41FECB0C" w14:textId="7CDFB37B" w:rsidR="008F18BC" w:rsidRPr="00F91A94" w:rsidRDefault="00DC2E22" w:rsidP="00BD21A3">
      <w:pPr>
        <w:tabs>
          <w:tab w:val="left" w:pos="567"/>
        </w:tabs>
        <w:spacing w:after="0" w:line="276" w:lineRule="auto"/>
        <w:jc w:val="both"/>
        <w:rPr>
          <w:rFonts w:ascii="Times New Roman" w:hAnsi="Times New Roman" w:cs="Times New Roman"/>
        </w:rPr>
      </w:pPr>
      <w:r>
        <w:rPr>
          <w:rFonts w:ascii="Times New Roman" w:hAnsi="Times New Roman" w:cs="Times New Roman"/>
          <w:b/>
          <w:iCs/>
        </w:rPr>
        <w:t>8.2</w:t>
      </w:r>
      <w:r w:rsidR="008F18BC" w:rsidRPr="00F91A94">
        <w:rPr>
          <w:rFonts w:ascii="Times New Roman" w:hAnsi="Times New Roman" w:cs="Times New Roman"/>
          <w:iCs/>
        </w:rPr>
        <w:t xml:space="preserve"> </w:t>
      </w:r>
      <w:r w:rsidR="008F18BC" w:rsidRPr="00F91A94">
        <w:rPr>
          <w:rFonts w:ascii="Times New Roman" w:hAnsi="Times New Roman" w:cs="Times New Roman"/>
        </w:rPr>
        <w:t>A responsabilidade dos integrantes é solidária pelos atos praticados em consórcio, tanto na fase de licitação quanto na de execução do contrato (</w:t>
      </w:r>
      <w:hyperlink r:id="rId57" w:anchor="art15v" w:history="1">
        <w:r w:rsidR="008F18BC" w:rsidRPr="00F91A94">
          <w:rPr>
            <w:rStyle w:val="Hyperlink"/>
            <w:rFonts w:ascii="Times New Roman" w:hAnsi="Times New Roman" w:cs="Times New Roman"/>
            <w:color w:val="auto"/>
          </w:rPr>
          <w:t>art. 15, V da Lei nº 14.133/2021</w:t>
        </w:r>
      </w:hyperlink>
      <w:r w:rsidR="008F18BC" w:rsidRPr="00F91A94">
        <w:rPr>
          <w:rFonts w:ascii="Times New Roman" w:hAnsi="Times New Roman" w:cs="Times New Roman"/>
        </w:rPr>
        <w:t>).</w:t>
      </w:r>
    </w:p>
    <w:p w14:paraId="20F400B2" w14:textId="72CEEE92" w:rsidR="008F18BC" w:rsidRPr="00087FE1" w:rsidRDefault="00DC2E22" w:rsidP="00BD21A3">
      <w:pPr>
        <w:tabs>
          <w:tab w:val="left" w:pos="567"/>
        </w:tabs>
        <w:spacing w:after="0" w:line="276" w:lineRule="auto"/>
        <w:jc w:val="both"/>
        <w:rPr>
          <w:rFonts w:ascii="Times New Roman" w:hAnsi="Times New Roman" w:cs="Times New Roman"/>
        </w:rPr>
      </w:pPr>
      <w:r w:rsidRPr="00087FE1">
        <w:rPr>
          <w:rFonts w:ascii="Times New Roman" w:hAnsi="Times New Roman" w:cs="Times New Roman"/>
          <w:b/>
        </w:rPr>
        <w:t>8.3</w:t>
      </w:r>
      <w:r w:rsidR="008F18BC" w:rsidRPr="00087FE1">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8" w:anchor="art15%C2%A75" w:history="1">
        <w:r w:rsidR="008F18BC" w:rsidRPr="00087FE1">
          <w:rPr>
            <w:rStyle w:val="Hyperlink"/>
            <w:rFonts w:ascii="Times New Roman" w:hAnsi="Times New Roman" w:cs="Times New Roman"/>
            <w:color w:val="auto"/>
          </w:rPr>
          <w:t>art. 15, § 5º da Lei nº 14.133/2021</w:t>
        </w:r>
      </w:hyperlink>
      <w:r w:rsidR="008F18BC" w:rsidRPr="00087FE1">
        <w:rPr>
          <w:rFonts w:ascii="Times New Roman" w:hAnsi="Times New Roman" w:cs="Times New Roman"/>
        </w:rPr>
        <w:t>).</w:t>
      </w:r>
    </w:p>
    <w:p w14:paraId="582DA8F8" w14:textId="49B588E4" w:rsidR="008F18BC" w:rsidRPr="00087FE1" w:rsidRDefault="00DC2E22" w:rsidP="00BD21A3">
      <w:pPr>
        <w:tabs>
          <w:tab w:val="left" w:pos="567"/>
        </w:tabs>
        <w:spacing w:after="0" w:line="276" w:lineRule="auto"/>
        <w:jc w:val="both"/>
        <w:rPr>
          <w:rFonts w:ascii="Times New Roman" w:hAnsi="Times New Roman" w:cs="Times New Roman"/>
        </w:rPr>
      </w:pPr>
      <w:r w:rsidRPr="00087FE1">
        <w:rPr>
          <w:rFonts w:ascii="Times New Roman" w:hAnsi="Times New Roman" w:cs="Times New Roman"/>
          <w:b/>
        </w:rPr>
        <w:t>8.4</w:t>
      </w:r>
      <w:r w:rsidR="008F18BC" w:rsidRPr="00087FE1">
        <w:rPr>
          <w:rFonts w:ascii="Times New Roman" w:hAnsi="Times New Roman" w:cs="Times New Roman"/>
        </w:rPr>
        <w:t xml:space="preserve"> Na fase de habilitação:</w:t>
      </w:r>
    </w:p>
    <w:p w14:paraId="6AB80A6F" w14:textId="77777777" w:rsidR="008F18BC" w:rsidRPr="00087FE1" w:rsidRDefault="008F18BC" w:rsidP="000A2D8E">
      <w:pPr>
        <w:pStyle w:val="PargrafodaLista"/>
        <w:widowControl w:val="0"/>
        <w:numPr>
          <w:ilvl w:val="0"/>
          <w:numId w:val="6"/>
        </w:numPr>
        <w:adjustRightInd w:val="0"/>
        <w:spacing w:after="0" w:line="276" w:lineRule="auto"/>
        <w:ind w:left="0" w:firstLine="0"/>
        <w:jc w:val="both"/>
        <w:textAlignment w:val="baseline"/>
        <w:rPr>
          <w:rFonts w:ascii="Times New Roman" w:hAnsi="Times New Roman" w:cs="Times New Roman"/>
        </w:rPr>
      </w:pPr>
      <w:r w:rsidRPr="00087FE1">
        <w:rPr>
          <w:rFonts w:ascii="Times New Roman" w:hAnsi="Times New Roman" w:cs="Times New Roman"/>
        </w:rPr>
        <w:t>TÉCNICA: é admitido o somatório dos quantitativos de cada consorciado (</w:t>
      </w:r>
      <w:hyperlink r:id="rId59" w:anchor="art15iii" w:history="1">
        <w:r w:rsidRPr="00087FE1">
          <w:rPr>
            <w:rStyle w:val="Hyperlink"/>
            <w:rFonts w:ascii="Times New Roman" w:hAnsi="Times New Roman" w:cs="Times New Roman"/>
            <w:color w:val="auto"/>
          </w:rPr>
          <w:t>art. 15, III – primeira parte</w:t>
        </w:r>
      </w:hyperlink>
      <w:r w:rsidRPr="00087FE1">
        <w:rPr>
          <w:rStyle w:val="Hyperlink"/>
          <w:rFonts w:ascii="Times New Roman" w:hAnsi="Times New Roman" w:cs="Times New Roman"/>
          <w:color w:val="auto"/>
        </w:rPr>
        <w:t>, da Lei nº 14.133/2021</w:t>
      </w:r>
      <w:r w:rsidRPr="00087FE1">
        <w:rPr>
          <w:rFonts w:ascii="Times New Roman" w:hAnsi="Times New Roman" w:cs="Times New Roman"/>
        </w:rPr>
        <w:t>);</w:t>
      </w:r>
    </w:p>
    <w:p w14:paraId="31752415" w14:textId="77777777" w:rsidR="008F18BC" w:rsidRPr="00087FE1" w:rsidRDefault="008F18BC" w:rsidP="000A2D8E">
      <w:pPr>
        <w:pStyle w:val="PargrafodaLista"/>
        <w:widowControl w:val="0"/>
        <w:numPr>
          <w:ilvl w:val="0"/>
          <w:numId w:val="6"/>
        </w:numPr>
        <w:adjustRightInd w:val="0"/>
        <w:spacing w:after="0" w:line="276" w:lineRule="auto"/>
        <w:ind w:left="0" w:firstLine="0"/>
        <w:jc w:val="both"/>
        <w:textAlignment w:val="baseline"/>
        <w:rPr>
          <w:rFonts w:ascii="Times New Roman" w:hAnsi="Times New Roman" w:cs="Times New Roman"/>
        </w:rPr>
      </w:pPr>
      <w:r w:rsidRPr="00087FE1">
        <w:rPr>
          <w:rFonts w:ascii="Times New Roman" w:hAnsi="Times New Roman" w:cs="Times New Roman"/>
        </w:rPr>
        <w:t xml:space="preserve">ECONÔMICO-FINANCEIRA: </w:t>
      </w:r>
    </w:p>
    <w:p w14:paraId="75F618B6" w14:textId="77777777" w:rsidR="008F18BC" w:rsidRPr="00087FE1" w:rsidRDefault="008F18BC" w:rsidP="000A2D8E">
      <w:pPr>
        <w:pStyle w:val="PargrafodaLista"/>
        <w:widowControl w:val="0"/>
        <w:numPr>
          <w:ilvl w:val="0"/>
          <w:numId w:val="7"/>
        </w:numPr>
        <w:tabs>
          <w:tab w:val="left" w:pos="0"/>
        </w:tabs>
        <w:adjustRightInd w:val="0"/>
        <w:spacing w:after="0" w:line="276" w:lineRule="auto"/>
        <w:ind w:left="0" w:firstLine="0"/>
        <w:jc w:val="both"/>
        <w:textAlignment w:val="baseline"/>
        <w:rPr>
          <w:rFonts w:ascii="Times New Roman" w:hAnsi="Times New Roman" w:cs="Times New Roman"/>
        </w:rPr>
      </w:pPr>
      <w:r w:rsidRPr="00087FE1">
        <w:rPr>
          <w:rFonts w:ascii="Times New Roman" w:hAnsi="Times New Roman" w:cs="Times New Roman"/>
        </w:rPr>
        <w:t>Admissão do somatório dos valores de cada consorciado (</w:t>
      </w:r>
      <w:hyperlink r:id="rId60" w:anchor="art15iii" w:history="1">
        <w:r w:rsidRPr="00087FE1">
          <w:rPr>
            <w:rStyle w:val="Hyperlink"/>
            <w:rFonts w:ascii="Times New Roman" w:hAnsi="Times New Roman" w:cs="Times New Roman"/>
            <w:color w:val="auto"/>
          </w:rPr>
          <w:t>art. 15, III – segunda parte</w:t>
        </w:r>
      </w:hyperlink>
      <w:r w:rsidRPr="00087FE1">
        <w:rPr>
          <w:rStyle w:val="Hyperlink"/>
          <w:rFonts w:ascii="Times New Roman" w:hAnsi="Times New Roman" w:cs="Times New Roman"/>
          <w:color w:val="auto"/>
        </w:rPr>
        <w:t>, da Lei nº 14.133/2021</w:t>
      </w:r>
      <w:r w:rsidRPr="00087FE1">
        <w:rPr>
          <w:rFonts w:ascii="Times New Roman" w:hAnsi="Times New Roman" w:cs="Times New Roman"/>
        </w:rPr>
        <w:t>);</w:t>
      </w:r>
    </w:p>
    <w:p w14:paraId="7D1EEB36" w14:textId="77777777" w:rsidR="008F18BC" w:rsidRPr="00087FE1" w:rsidRDefault="008F18BC" w:rsidP="000A2D8E">
      <w:pPr>
        <w:pStyle w:val="PargrafodaLista"/>
        <w:widowControl w:val="0"/>
        <w:numPr>
          <w:ilvl w:val="0"/>
          <w:numId w:val="7"/>
        </w:numPr>
        <w:tabs>
          <w:tab w:val="left" w:pos="0"/>
        </w:tabs>
        <w:adjustRightInd w:val="0"/>
        <w:spacing w:after="0" w:line="276" w:lineRule="auto"/>
        <w:ind w:left="0" w:firstLine="0"/>
        <w:jc w:val="both"/>
        <w:textAlignment w:val="baseline"/>
        <w:rPr>
          <w:rFonts w:ascii="Times New Roman" w:hAnsi="Times New Roman" w:cs="Times New Roman"/>
        </w:rPr>
      </w:pPr>
      <w:r w:rsidRPr="00087FE1">
        <w:rPr>
          <w:rFonts w:ascii="Times New Roman" w:hAnsi="Times New Roman" w:cs="Times New Roman"/>
        </w:rPr>
        <w:t>Acréscimo de 10% (dez por cento) a 30% (trinta por cento) sobre o valor exigido de licitante individual para a habilitação econômico-financeira, salvo justificação (</w:t>
      </w:r>
      <w:hyperlink r:id="rId61" w:anchor="art15%C2%A71" w:history="1">
        <w:r w:rsidRPr="00087FE1">
          <w:rPr>
            <w:rStyle w:val="Hyperlink"/>
            <w:rFonts w:ascii="Times New Roman" w:hAnsi="Times New Roman" w:cs="Times New Roman"/>
            <w:color w:val="auto"/>
          </w:rPr>
          <w:t>art. 15, § 1º da Lei nº 14.133/2021</w:t>
        </w:r>
      </w:hyperlink>
      <w:r w:rsidRPr="00087FE1">
        <w:rPr>
          <w:rFonts w:ascii="Times New Roman" w:hAnsi="Times New Roman" w:cs="Times New Roman"/>
        </w:rPr>
        <w:t>); o referido acréscimo não se aplica aos consórcios compostos, em sua totalidade, de microempresas e pequenas empresas, assim definidas em lei (</w:t>
      </w:r>
      <w:hyperlink r:id="rId62" w:anchor="art15%C2%A72" w:history="1">
        <w:r w:rsidRPr="00087FE1">
          <w:rPr>
            <w:rStyle w:val="Hyperlink"/>
            <w:rFonts w:ascii="Times New Roman" w:hAnsi="Times New Roman" w:cs="Times New Roman"/>
            <w:color w:val="auto"/>
          </w:rPr>
          <w:t>art. 15, § 2º da Lei nº 14.133/2021</w:t>
        </w:r>
      </w:hyperlink>
      <w:r w:rsidRPr="00087FE1">
        <w:rPr>
          <w:rFonts w:ascii="Times New Roman" w:hAnsi="Times New Roman" w:cs="Times New Roman"/>
        </w:rPr>
        <w:t>).</w:t>
      </w:r>
    </w:p>
    <w:p w14:paraId="75F74B36" w14:textId="5FE5294D" w:rsidR="008F18BC" w:rsidRPr="00087FE1" w:rsidRDefault="00DC2E22" w:rsidP="00BD21A3">
      <w:pPr>
        <w:tabs>
          <w:tab w:val="left" w:pos="567"/>
        </w:tabs>
        <w:spacing w:after="0" w:line="276" w:lineRule="auto"/>
        <w:jc w:val="both"/>
        <w:rPr>
          <w:rFonts w:ascii="Times New Roman" w:hAnsi="Times New Roman" w:cs="Times New Roman"/>
          <w:iCs/>
        </w:rPr>
      </w:pPr>
      <w:r w:rsidRPr="00087FE1">
        <w:rPr>
          <w:rFonts w:ascii="Times New Roman" w:hAnsi="Times New Roman" w:cs="Times New Roman"/>
          <w:b/>
          <w:iCs/>
        </w:rPr>
        <w:t>8.5</w:t>
      </w:r>
      <w:r w:rsidR="008F18BC" w:rsidRPr="00087FE1">
        <w:rPr>
          <w:rFonts w:ascii="Times New Roman" w:hAnsi="Times New Roman" w:cs="Times New Roman"/>
          <w:b/>
          <w:iCs/>
        </w:rPr>
        <w:t xml:space="preserve"> </w:t>
      </w:r>
      <w:r w:rsidR="008F18BC" w:rsidRPr="00087FE1">
        <w:rPr>
          <w:rFonts w:ascii="Times New Roman" w:hAnsi="Times New Roman" w:cs="Times New Roman"/>
          <w:iCs/>
        </w:rPr>
        <w:t>A assinatura do contrato será condicionada à (</w:t>
      </w:r>
      <w:hyperlink r:id="rId63" w:anchor="art15%C2%A73" w:history="1">
        <w:r w:rsidR="008F18BC" w:rsidRPr="00087FE1">
          <w:rPr>
            <w:rStyle w:val="Hyperlink"/>
            <w:rFonts w:ascii="Times New Roman" w:hAnsi="Times New Roman" w:cs="Times New Roman"/>
            <w:iCs/>
            <w:color w:val="auto"/>
          </w:rPr>
          <w:t>art. 15, § 3º da Lei nº 14.133/2021</w:t>
        </w:r>
      </w:hyperlink>
      <w:r w:rsidR="008F18BC" w:rsidRPr="00087FE1">
        <w:rPr>
          <w:rFonts w:ascii="Times New Roman" w:hAnsi="Times New Roman" w:cs="Times New Roman"/>
          <w:iCs/>
        </w:rPr>
        <w:t>):</w:t>
      </w:r>
    </w:p>
    <w:p w14:paraId="2B0D3F5E" w14:textId="77777777" w:rsidR="008F18BC" w:rsidRPr="00087FE1" w:rsidRDefault="008F18BC" w:rsidP="000A2D8E">
      <w:pPr>
        <w:pStyle w:val="PargrafodaLista"/>
        <w:widowControl w:val="0"/>
        <w:numPr>
          <w:ilvl w:val="0"/>
          <w:numId w:val="8"/>
        </w:numPr>
        <w:tabs>
          <w:tab w:val="left" w:pos="0"/>
        </w:tabs>
        <w:adjustRightInd w:val="0"/>
        <w:spacing w:after="0" w:line="276" w:lineRule="auto"/>
        <w:ind w:left="0" w:firstLine="0"/>
        <w:jc w:val="both"/>
        <w:textAlignment w:val="baseline"/>
        <w:rPr>
          <w:rFonts w:ascii="Times New Roman" w:hAnsi="Times New Roman" w:cs="Times New Roman"/>
        </w:rPr>
      </w:pPr>
      <w:r w:rsidRPr="00087FE1">
        <w:rPr>
          <w:rFonts w:ascii="Times New Roman" w:hAnsi="Times New Roman" w:cs="Times New Roman"/>
        </w:rPr>
        <w:t>Comprovação de compromisso público ou particular de constituição de consórcio, subscrito pelos consorciados (</w:t>
      </w:r>
      <w:hyperlink r:id="rId64" w:anchor="art15i" w:history="1">
        <w:r w:rsidRPr="00087FE1">
          <w:rPr>
            <w:rStyle w:val="Hyperlink"/>
            <w:rFonts w:ascii="Times New Roman" w:hAnsi="Times New Roman" w:cs="Times New Roman"/>
            <w:color w:val="auto"/>
          </w:rPr>
          <w:t>art. 15, I da Lei nº 14.133/2021</w:t>
        </w:r>
      </w:hyperlink>
      <w:r w:rsidRPr="00087FE1">
        <w:rPr>
          <w:rFonts w:ascii="Times New Roman" w:hAnsi="Times New Roman" w:cs="Times New Roman"/>
        </w:rPr>
        <w:t>);</w:t>
      </w:r>
    </w:p>
    <w:p w14:paraId="3644D097" w14:textId="77777777" w:rsidR="008F18BC" w:rsidRPr="00087FE1" w:rsidRDefault="008F18BC" w:rsidP="000A2D8E">
      <w:pPr>
        <w:pStyle w:val="PargrafodaLista"/>
        <w:widowControl w:val="0"/>
        <w:numPr>
          <w:ilvl w:val="0"/>
          <w:numId w:val="8"/>
        </w:numPr>
        <w:tabs>
          <w:tab w:val="left" w:pos="0"/>
        </w:tabs>
        <w:adjustRightInd w:val="0"/>
        <w:spacing w:after="0" w:line="276" w:lineRule="auto"/>
        <w:ind w:left="0" w:firstLine="0"/>
        <w:jc w:val="both"/>
        <w:textAlignment w:val="baseline"/>
        <w:rPr>
          <w:rFonts w:ascii="Times New Roman" w:hAnsi="Times New Roman" w:cs="Times New Roman"/>
        </w:rPr>
      </w:pPr>
      <w:r w:rsidRPr="00087FE1">
        <w:rPr>
          <w:rFonts w:ascii="Times New Roman" w:hAnsi="Times New Roman" w:cs="Times New Roman"/>
        </w:rPr>
        <w:t>Indicação da empresa líder do consórcio, que será responsável por sua representação perante a Administração (</w:t>
      </w:r>
      <w:hyperlink r:id="rId65" w:anchor="art15ii" w:history="1">
        <w:r w:rsidRPr="00087FE1">
          <w:rPr>
            <w:rStyle w:val="Hyperlink"/>
            <w:rFonts w:ascii="Times New Roman" w:hAnsi="Times New Roman" w:cs="Times New Roman"/>
            <w:color w:val="auto"/>
          </w:rPr>
          <w:t>art. 15, II da Lei nº 14.133/2021</w:t>
        </w:r>
      </w:hyperlink>
      <w:r w:rsidRPr="00087FE1">
        <w:rPr>
          <w:rFonts w:ascii="Times New Roman" w:hAnsi="Times New Roman" w:cs="Times New Roman"/>
        </w:rPr>
        <w:t>).</w:t>
      </w:r>
    </w:p>
    <w:p w14:paraId="00EFE20B" w14:textId="3E160806" w:rsidR="00236DB0" w:rsidRPr="00F91A94" w:rsidRDefault="00236DB0"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p>
    <w:p w14:paraId="09FAEE6C" w14:textId="0CDA5092" w:rsidR="0084770A" w:rsidRPr="00F91A94" w:rsidRDefault="0084770A" w:rsidP="00BD21A3">
      <w:pPr>
        <w:pStyle w:val="Ttulo1"/>
        <w:shd w:val="clear" w:color="auto" w:fill="A5A5A5" w:themeFill="accent3"/>
        <w:spacing w:before="0" w:line="276" w:lineRule="auto"/>
        <w:rPr>
          <w:rFonts w:ascii="Times New Roman" w:hAnsi="Times New Roman" w:cs="Times New Roman"/>
        </w:rPr>
      </w:pPr>
      <w:bookmarkStart w:id="14" w:name="_Toc133169790"/>
      <w:r w:rsidRPr="00F91A94">
        <w:rPr>
          <w:rFonts w:ascii="Times New Roman" w:hAnsi="Times New Roman" w:cs="Times New Roman"/>
        </w:rPr>
        <w:t>9) PARTICIPAÇÃO DE COOPERATIVA</w:t>
      </w:r>
      <w:bookmarkEnd w:id="14"/>
    </w:p>
    <w:p w14:paraId="7A995F13" w14:textId="33D5015C" w:rsidR="0084770A" w:rsidRPr="00F91A94" w:rsidRDefault="00DC2E22"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9.1</w:t>
      </w:r>
      <w:r w:rsidR="0084770A" w:rsidRPr="00F91A94">
        <w:rPr>
          <w:rFonts w:ascii="Times New Roman" w:hAnsi="Times New Roman" w:cs="Times New Roman"/>
          <w:iCs/>
        </w:rPr>
        <w:t xml:space="preserve"> Conforme </w:t>
      </w:r>
      <w:hyperlink r:id="rId66" w:anchor="art16" w:history="1">
        <w:r w:rsidR="0084770A" w:rsidRPr="00F91A94">
          <w:rPr>
            <w:rStyle w:val="Hyperlink"/>
            <w:rFonts w:ascii="Times New Roman" w:hAnsi="Times New Roman" w:cs="Times New Roman"/>
            <w:iCs/>
            <w:color w:val="auto"/>
          </w:rPr>
          <w:t>art. 16 da Lei nº 14.133/2021</w:t>
        </w:r>
      </w:hyperlink>
      <w:r w:rsidR="0084770A" w:rsidRPr="00F91A94">
        <w:rPr>
          <w:rFonts w:ascii="Times New Roman" w:hAnsi="Times New Roman" w:cs="Times New Roman"/>
          <w:iCs/>
        </w:rPr>
        <w:t>, os profissionais organizados sob a forma de cooperativa poderão participar de licitação quando:</w:t>
      </w:r>
    </w:p>
    <w:p w14:paraId="68E164CB" w14:textId="77777777" w:rsidR="0084770A" w:rsidRPr="00F91A94" w:rsidRDefault="0084770A" w:rsidP="000A2D8E">
      <w:pPr>
        <w:pStyle w:val="PargrafodaLista"/>
        <w:widowControl w:val="0"/>
        <w:numPr>
          <w:ilvl w:val="0"/>
          <w:numId w:val="10"/>
        </w:numPr>
        <w:tabs>
          <w:tab w:val="left" w:pos="567"/>
        </w:tabs>
        <w:adjustRightInd w:val="0"/>
        <w:spacing w:after="0" w:line="276" w:lineRule="auto"/>
        <w:ind w:left="0" w:firstLine="0"/>
        <w:jc w:val="both"/>
        <w:textAlignment w:val="baseline"/>
        <w:rPr>
          <w:rFonts w:ascii="Times New Roman" w:hAnsi="Times New Roman" w:cs="Times New Roman"/>
        </w:rPr>
      </w:pPr>
      <w:r w:rsidRPr="00F91A94">
        <w:rPr>
          <w:rFonts w:ascii="Times New Roman" w:hAnsi="Times New Roman" w:cs="Times New Roman"/>
        </w:rPr>
        <w:t xml:space="preserve"> A constituição e o funcionamento da cooperativa observarem as regras estabelecidas na legislação aplicável, em especial:</w:t>
      </w:r>
    </w:p>
    <w:p w14:paraId="29E4BA8E" w14:textId="77777777" w:rsidR="0084770A" w:rsidRPr="00F91A94" w:rsidRDefault="00000000" w:rsidP="000A2D8E">
      <w:pPr>
        <w:pStyle w:val="PargrafodaLista"/>
        <w:widowControl w:val="0"/>
        <w:numPr>
          <w:ilvl w:val="0"/>
          <w:numId w:val="12"/>
        </w:numPr>
        <w:tabs>
          <w:tab w:val="left" w:pos="567"/>
        </w:tabs>
        <w:adjustRightInd w:val="0"/>
        <w:spacing w:after="0" w:line="276" w:lineRule="auto"/>
        <w:ind w:left="0" w:firstLine="0"/>
        <w:jc w:val="both"/>
        <w:textAlignment w:val="baseline"/>
        <w:rPr>
          <w:rFonts w:ascii="Times New Roman" w:hAnsi="Times New Roman" w:cs="Times New Roman"/>
        </w:rPr>
      </w:pPr>
      <w:hyperlink r:id="rId67" w:history="1">
        <w:r w:rsidR="0084770A" w:rsidRPr="00F91A94">
          <w:rPr>
            <w:rStyle w:val="Hyperlink"/>
            <w:rFonts w:ascii="Times New Roman" w:hAnsi="Times New Roman" w:cs="Times New Roman"/>
            <w:color w:val="auto"/>
          </w:rPr>
          <w:t>Lei nº 5.764, de 16 de dezembro de 1971</w:t>
        </w:r>
      </w:hyperlink>
      <w:r w:rsidR="0084770A" w:rsidRPr="00F91A94">
        <w:rPr>
          <w:rFonts w:ascii="Times New Roman" w:hAnsi="Times New Roman" w:cs="Times New Roman"/>
        </w:rPr>
        <w:t xml:space="preserve"> – </w:t>
      </w:r>
      <w:r w:rsidR="0084770A" w:rsidRPr="00F91A94">
        <w:rPr>
          <w:rFonts w:ascii="Times New Roman" w:hAnsi="Times New Roman" w:cs="Times New Roman"/>
          <w:i/>
          <w:iCs/>
        </w:rPr>
        <w:t>Define a Política Nacional de Cooperativismo, institui o regime jurídico das sociedades cooperativas, e dá outras providências</w:t>
      </w:r>
      <w:r w:rsidR="0084770A" w:rsidRPr="00F91A94">
        <w:rPr>
          <w:rFonts w:ascii="Times New Roman" w:hAnsi="Times New Roman" w:cs="Times New Roman"/>
        </w:rPr>
        <w:t>;</w:t>
      </w:r>
    </w:p>
    <w:p w14:paraId="46D5A843" w14:textId="77777777" w:rsidR="0084770A" w:rsidRPr="00F91A94" w:rsidRDefault="00000000" w:rsidP="000A2D8E">
      <w:pPr>
        <w:pStyle w:val="PargrafodaLista"/>
        <w:widowControl w:val="0"/>
        <w:numPr>
          <w:ilvl w:val="0"/>
          <w:numId w:val="12"/>
        </w:numPr>
        <w:tabs>
          <w:tab w:val="left" w:pos="567"/>
        </w:tabs>
        <w:adjustRightInd w:val="0"/>
        <w:spacing w:after="0" w:line="276" w:lineRule="auto"/>
        <w:ind w:left="0" w:firstLine="0"/>
        <w:jc w:val="both"/>
        <w:textAlignment w:val="baseline"/>
        <w:rPr>
          <w:rFonts w:ascii="Times New Roman" w:hAnsi="Times New Roman" w:cs="Times New Roman"/>
        </w:rPr>
      </w:pPr>
      <w:hyperlink r:id="rId68" w:history="1">
        <w:r w:rsidR="0084770A" w:rsidRPr="00F91A94">
          <w:rPr>
            <w:rStyle w:val="Hyperlink"/>
            <w:rFonts w:ascii="Times New Roman" w:hAnsi="Times New Roman" w:cs="Times New Roman"/>
            <w:color w:val="auto"/>
          </w:rPr>
          <w:t>Lei nº 12.690, de 19 de julho de 2012</w:t>
        </w:r>
      </w:hyperlink>
      <w:r w:rsidR="0084770A" w:rsidRPr="00F91A94">
        <w:rPr>
          <w:rFonts w:ascii="Times New Roman" w:hAnsi="Times New Roman" w:cs="Times New Roman"/>
        </w:rPr>
        <w:t xml:space="preserve"> – </w:t>
      </w:r>
      <w:r w:rsidR="0084770A" w:rsidRPr="00F91A94">
        <w:rPr>
          <w:rFonts w:ascii="Times New Roman" w:hAnsi="Times New Roman" w:cs="Times New Roman"/>
          <w:i/>
          <w:iCs/>
        </w:rPr>
        <w:t xml:space="preserve">Dispõe sobre a organização e o funcionamento das Cooperativas de Trabalho; institui o Programa Nacional de Fomento às Cooperativas de Trabalho - </w:t>
      </w:r>
      <w:r w:rsidR="0084770A" w:rsidRPr="00F91A94">
        <w:rPr>
          <w:rFonts w:ascii="Times New Roman" w:hAnsi="Times New Roman" w:cs="Times New Roman"/>
          <w:i/>
          <w:iCs/>
        </w:rPr>
        <w:lastRenderedPageBreak/>
        <w:t>PRONACOOP; e revoga o parágrafo único do art. 442 da Consolidação das Leis do Trabalho - CLT, aprovada pelo Decreto-Lei nº 5.452, de 1º de maio de 1943</w:t>
      </w:r>
      <w:r w:rsidR="0084770A" w:rsidRPr="00F91A94">
        <w:rPr>
          <w:rFonts w:ascii="Times New Roman" w:hAnsi="Times New Roman" w:cs="Times New Roman"/>
        </w:rPr>
        <w:t>;</w:t>
      </w:r>
    </w:p>
    <w:p w14:paraId="0DA4E18B" w14:textId="77777777" w:rsidR="0084770A" w:rsidRPr="00F91A94" w:rsidRDefault="00000000" w:rsidP="000A2D8E">
      <w:pPr>
        <w:pStyle w:val="PargrafodaLista"/>
        <w:widowControl w:val="0"/>
        <w:numPr>
          <w:ilvl w:val="0"/>
          <w:numId w:val="12"/>
        </w:numPr>
        <w:tabs>
          <w:tab w:val="left" w:pos="567"/>
        </w:tabs>
        <w:adjustRightInd w:val="0"/>
        <w:spacing w:after="0" w:line="276" w:lineRule="auto"/>
        <w:ind w:left="0" w:firstLine="0"/>
        <w:jc w:val="both"/>
        <w:textAlignment w:val="baseline"/>
        <w:rPr>
          <w:rFonts w:ascii="Times New Roman" w:hAnsi="Times New Roman" w:cs="Times New Roman"/>
        </w:rPr>
      </w:pPr>
      <w:hyperlink r:id="rId69" w:history="1">
        <w:r w:rsidR="0084770A" w:rsidRPr="00F91A94">
          <w:rPr>
            <w:rStyle w:val="Hyperlink"/>
            <w:rFonts w:ascii="Times New Roman" w:hAnsi="Times New Roman" w:cs="Times New Roman"/>
            <w:color w:val="auto"/>
          </w:rPr>
          <w:t>Lei Complementar nº 130, de 17 de abril de 2009</w:t>
        </w:r>
      </w:hyperlink>
      <w:r w:rsidR="0084770A" w:rsidRPr="00F91A94">
        <w:rPr>
          <w:rFonts w:ascii="Times New Roman" w:hAnsi="Times New Roman" w:cs="Times New Roman"/>
        </w:rPr>
        <w:t xml:space="preserve"> – </w:t>
      </w:r>
      <w:r w:rsidR="0084770A" w:rsidRPr="00F91A94">
        <w:rPr>
          <w:rFonts w:ascii="Times New Roman" w:hAnsi="Times New Roman" w:cs="Times New Roman"/>
          <w:i/>
          <w:iCs/>
        </w:rPr>
        <w:t>Dispõe sobre o Sistema Nacional de Crédito Cooperativo e revoga dispositivos das Leis n</w:t>
      </w:r>
      <w:r w:rsidR="0084770A" w:rsidRPr="00F91A94">
        <w:rPr>
          <w:rFonts w:ascii="Times New Roman" w:hAnsi="Times New Roman" w:cs="Times New Roman"/>
          <w:i/>
          <w:iCs/>
          <w:u w:val="single"/>
          <w:vertAlign w:val="superscript"/>
        </w:rPr>
        <w:t>os</w:t>
      </w:r>
      <w:r w:rsidR="0084770A" w:rsidRPr="00F91A94">
        <w:rPr>
          <w:rFonts w:ascii="Times New Roman" w:hAnsi="Times New Roman" w:cs="Times New Roman"/>
          <w:i/>
          <w:iCs/>
        </w:rPr>
        <w:t> 4.595, de 31 de dezembro de 1964, e 5.764, de 16 de dezembro de 1971</w:t>
      </w:r>
      <w:r w:rsidR="0084770A" w:rsidRPr="00F91A94">
        <w:rPr>
          <w:rFonts w:ascii="Times New Roman" w:hAnsi="Times New Roman" w:cs="Times New Roman"/>
        </w:rPr>
        <w:t>.</w:t>
      </w:r>
    </w:p>
    <w:p w14:paraId="096D44C0" w14:textId="77777777" w:rsidR="0084770A" w:rsidRPr="00F91A94" w:rsidRDefault="0084770A" w:rsidP="00660115">
      <w:pPr>
        <w:pStyle w:val="PargrafodaLista"/>
        <w:widowControl w:val="0"/>
        <w:numPr>
          <w:ilvl w:val="0"/>
          <w:numId w:val="10"/>
        </w:numPr>
        <w:tabs>
          <w:tab w:val="left" w:pos="567"/>
        </w:tabs>
        <w:adjustRightInd w:val="0"/>
        <w:spacing w:after="0" w:line="276" w:lineRule="auto"/>
        <w:ind w:left="0" w:firstLine="0"/>
        <w:jc w:val="both"/>
        <w:textAlignment w:val="baseline"/>
        <w:rPr>
          <w:rFonts w:ascii="Times New Roman" w:hAnsi="Times New Roman" w:cs="Times New Roman"/>
        </w:rPr>
      </w:pPr>
      <w:bookmarkStart w:id="15" w:name="art16ii"/>
      <w:bookmarkEnd w:id="15"/>
      <w:r w:rsidRPr="00F91A94">
        <w:rPr>
          <w:rFonts w:ascii="Times New Roman" w:hAnsi="Times New Roman" w:cs="Times New Roman"/>
        </w:rPr>
        <w:t>A cooperativa apresentar demonstrativo de atuação em regime cooperado, com repartição de receitas e despesas entre os cooperados;</w:t>
      </w:r>
    </w:p>
    <w:p w14:paraId="3FF33684" w14:textId="77777777" w:rsidR="0084770A" w:rsidRPr="00F91A94" w:rsidRDefault="0084770A" w:rsidP="00660115">
      <w:pPr>
        <w:pStyle w:val="PargrafodaLista"/>
        <w:widowControl w:val="0"/>
        <w:numPr>
          <w:ilvl w:val="0"/>
          <w:numId w:val="10"/>
        </w:numPr>
        <w:tabs>
          <w:tab w:val="left" w:pos="567"/>
        </w:tabs>
        <w:adjustRightInd w:val="0"/>
        <w:spacing w:after="0" w:line="276" w:lineRule="auto"/>
        <w:ind w:left="0" w:firstLine="0"/>
        <w:jc w:val="both"/>
        <w:textAlignment w:val="baseline"/>
        <w:rPr>
          <w:rFonts w:ascii="Times New Roman" w:hAnsi="Times New Roman" w:cs="Times New Roman"/>
        </w:rPr>
      </w:pPr>
      <w:bookmarkStart w:id="16" w:name="art16iii"/>
      <w:bookmarkEnd w:id="16"/>
      <w:r w:rsidRPr="00F91A94">
        <w:rPr>
          <w:rFonts w:ascii="Times New Roman" w:hAnsi="Times New Roman" w:cs="Times New Roman"/>
        </w:rPr>
        <w:t>Qualquer cooperado, com igual qualificação, for capaz de executar o objeto contratado, vedado à Administração indicar nominalmente pessoas;</w:t>
      </w:r>
    </w:p>
    <w:p w14:paraId="707F4BB4" w14:textId="77777777" w:rsidR="0084770A" w:rsidRPr="00F91A94" w:rsidRDefault="0084770A" w:rsidP="00660115">
      <w:pPr>
        <w:pStyle w:val="PargrafodaLista"/>
        <w:widowControl w:val="0"/>
        <w:numPr>
          <w:ilvl w:val="0"/>
          <w:numId w:val="10"/>
        </w:numPr>
        <w:tabs>
          <w:tab w:val="left" w:pos="567"/>
        </w:tabs>
        <w:adjustRightInd w:val="0"/>
        <w:spacing w:after="0" w:line="276" w:lineRule="auto"/>
        <w:ind w:left="0" w:firstLine="0"/>
        <w:jc w:val="both"/>
        <w:textAlignment w:val="baseline"/>
        <w:rPr>
          <w:rFonts w:ascii="Times New Roman" w:hAnsi="Times New Roman" w:cs="Times New Roman"/>
        </w:rPr>
      </w:pPr>
      <w:bookmarkStart w:id="17" w:name="art16iv"/>
      <w:bookmarkEnd w:id="17"/>
      <w:r w:rsidRPr="00F91A94">
        <w:rPr>
          <w:rFonts w:ascii="Times New Roman" w:hAnsi="Times New Roman" w:cs="Times New Roman"/>
        </w:rPr>
        <w:t>O objeto da licitação referir-se, em se tratando de cooperativas enquadradas na </w:t>
      </w:r>
      <w:hyperlink r:id="rId70" w:history="1">
        <w:r w:rsidRPr="00F91A94">
          <w:rPr>
            <w:rStyle w:val="Hyperlink"/>
            <w:rFonts w:ascii="Times New Roman" w:hAnsi="Times New Roman" w:cs="Times New Roman"/>
            <w:color w:val="auto"/>
          </w:rPr>
          <w:t>Lei nº 12.690, de 19 de julho de 2012</w:t>
        </w:r>
      </w:hyperlink>
      <w:r w:rsidRPr="00F91A94">
        <w:rPr>
          <w:rFonts w:ascii="Times New Roman" w:hAnsi="Times New Roman" w:cs="Times New Roman"/>
        </w:rPr>
        <w:t>, a serviços especializados constantes do objeto social da cooperativa, a serem executados de forma complementar à sua atuação.</w:t>
      </w:r>
    </w:p>
    <w:p w14:paraId="61BA05D2" w14:textId="5BAFF2D8" w:rsidR="00B972C8" w:rsidRPr="00F91A94" w:rsidRDefault="00DC2E22" w:rsidP="00F91A94">
      <w:pPr>
        <w:tabs>
          <w:tab w:val="left" w:pos="567"/>
        </w:tabs>
        <w:spacing w:after="0" w:line="276" w:lineRule="auto"/>
        <w:jc w:val="both"/>
        <w:rPr>
          <w:rFonts w:ascii="Times New Roman" w:hAnsi="Times New Roman" w:cs="Times New Roman"/>
          <w:iCs/>
        </w:rPr>
      </w:pPr>
      <w:r>
        <w:rPr>
          <w:rFonts w:ascii="Times New Roman" w:hAnsi="Times New Roman" w:cs="Times New Roman"/>
          <w:b/>
          <w:iCs/>
        </w:rPr>
        <w:t>9.2</w:t>
      </w:r>
      <w:r w:rsidR="0084770A" w:rsidRPr="00F91A94">
        <w:rPr>
          <w:rFonts w:ascii="Times New Roman" w:hAnsi="Times New Roman" w:cs="Times New Roman"/>
          <w:iCs/>
        </w:rPr>
        <w:t xml:space="preserve"> Conforme </w:t>
      </w:r>
      <w:hyperlink r:id="rId71" w:anchor="art34" w:history="1">
        <w:r w:rsidR="0084770A" w:rsidRPr="00F91A94">
          <w:rPr>
            <w:rStyle w:val="Hyperlink"/>
            <w:rFonts w:ascii="Times New Roman" w:hAnsi="Times New Roman" w:cs="Times New Roman"/>
            <w:iCs/>
            <w:color w:val="auto"/>
          </w:rPr>
          <w:t>art. 34 da Lei nº 11.488/2007</w:t>
        </w:r>
      </w:hyperlink>
      <w:r w:rsidR="0084770A" w:rsidRPr="00F91A94">
        <w:rPr>
          <w:rFonts w:ascii="Times New Roman" w:hAnsi="Times New Roman" w:cs="Times New Roman"/>
          <w:iCs/>
        </w:rPr>
        <w:t>, aplica-se às sociedades cooperativas que tenham auferido, no ano-calendário anterior, receita bruta até o limite definido no </w:t>
      </w:r>
      <w:hyperlink r:id="rId72" w:anchor="art3ii" w:history="1">
        <w:r w:rsidR="0084770A" w:rsidRPr="00F91A94">
          <w:rPr>
            <w:rStyle w:val="Hyperlink"/>
            <w:rFonts w:ascii="Times New Roman" w:hAnsi="Times New Roman" w:cs="Times New Roman"/>
            <w:iCs/>
            <w:color w:val="auto"/>
          </w:rPr>
          <w:t>inciso II do </w:t>
        </w:r>
        <w:r w:rsidR="0084770A" w:rsidRPr="00F91A94">
          <w:rPr>
            <w:rStyle w:val="Hyperlink"/>
            <w:rFonts w:ascii="Times New Roman" w:hAnsi="Times New Roman" w:cs="Times New Roman"/>
            <w:i/>
            <w:iCs/>
            <w:color w:val="auto"/>
          </w:rPr>
          <w:t>caput</w:t>
        </w:r>
        <w:r w:rsidR="0084770A" w:rsidRPr="00F91A94">
          <w:rPr>
            <w:rStyle w:val="Hyperlink"/>
            <w:rFonts w:ascii="Times New Roman" w:hAnsi="Times New Roman" w:cs="Times New Roman"/>
            <w:iCs/>
            <w:color w:val="auto"/>
          </w:rPr>
          <w:t> do art. 3º da Lei Complementar n</w:t>
        </w:r>
        <w:r w:rsidR="0084770A" w:rsidRPr="00F91A94">
          <w:rPr>
            <w:rStyle w:val="Hyperlink"/>
            <w:rFonts w:ascii="Times New Roman" w:hAnsi="Times New Roman" w:cs="Times New Roman"/>
            <w:iCs/>
            <w:color w:val="auto"/>
            <w:vertAlign w:val="superscript"/>
          </w:rPr>
          <w:t>o</w:t>
        </w:r>
        <w:r w:rsidR="0084770A" w:rsidRPr="00F91A94">
          <w:rPr>
            <w:rStyle w:val="Hyperlink"/>
            <w:rFonts w:ascii="Times New Roman" w:hAnsi="Times New Roman" w:cs="Times New Roman"/>
            <w:iCs/>
            <w:color w:val="auto"/>
          </w:rPr>
          <w:t> 123/2006</w:t>
        </w:r>
      </w:hyperlink>
      <w:r w:rsidR="0084770A" w:rsidRPr="00F91A94">
        <w:rPr>
          <w:rFonts w:ascii="Times New Roman" w:hAnsi="Times New Roman" w:cs="Times New Roman"/>
          <w:iCs/>
        </w:rPr>
        <w:t>, nela incluídos os atos cooperados e não-cooperados, o disposto nos Capítulos V a X (</w:t>
      </w:r>
      <w:hyperlink r:id="rId73" w:anchor="art42" w:history="1">
        <w:r w:rsidR="0084770A" w:rsidRPr="00F91A94">
          <w:rPr>
            <w:rStyle w:val="Hyperlink"/>
            <w:rFonts w:ascii="Times New Roman" w:hAnsi="Times New Roman" w:cs="Times New Roman"/>
            <w:iCs/>
            <w:color w:val="auto"/>
          </w:rPr>
          <w:t>art. 42 ao 67-A</w:t>
        </w:r>
      </w:hyperlink>
      <w:r w:rsidR="0084770A" w:rsidRPr="00F91A94">
        <w:rPr>
          <w:rFonts w:ascii="Times New Roman" w:hAnsi="Times New Roman" w:cs="Times New Roman"/>
          <w:iCs/>
        </w:rPr>
        <w:t>), na Seção IV do Capítulo XI (</w:t>
      </w:r>
      <w:hyperlink r:id="rId74" w:anchor="art73" w:history="1">
        <w:r w:rsidR="0084770A" w:rsidRPr="00F91A94">
          <w:rPr>
            <w:rStyle w:val="Hyperlink"/>
            <w:rFonts w:ascii="Times New Roman" w:hAnsi="Times New Roman" w:cs="Times New Roman"/>
            <w:iCs/>
            <w:color w:val="auto"/>
          </w:rPr>
          <w:t>art. 73 e 73-A</w:t>
        </w:r>
      </w:hyperlink>
      <w:r w:rsidR="0084770A" w:rsidRPr="00F91A94">
        <w:rPr>
          <w:rFonts w:ascii="Times New Roman" w:hAnsi="Times New Roman" w:cs="Times New Roman"/>
          <w:iCs/>
        </w:rPr>
        <w:t>), e no Capítulo XII (</w:t>
      </w:r>
      <w:hyperlink r:id="rId75" w:anchor="art74" w:history="1">
        <w:r w:rsidR="0084770A" w:rsidRPr="00F91A94">
          <w:rPr>
            <w:rStyle w:val="Hyperlink"/>
            <w:rFonts w:ascii="Times New Roman" w:hAnsi="Times New Roman" w:cs="Times New Roman"/>
            <w:iCs/>
            <w:color w:val="auto"/>
          </w:rPr>
          <w:t>art. 74 ao 75-B</w:t>
        </w:r>
      </w:hyperlink>
      <w:r w:rsidR="0084770A" w:rsidRPr="00F91A94">
        <w:rPr>
          <w:rFonts w:ascii="Times New Roman" w:hAnsi="Times New Roman" w:cs="Times New Roman"/>
          <w:iCs/>
        </w:rPr>
        <w:t>) da referida Lei Complementar.</w:t>
      </w:r>
    </w:p>
    <w:p w14:paraId="387E2514" w14:textId="77777777" w:rsidR="00B972C8" w:rsidRPr="000F1199" w:rsidRDefault="00B972C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3B4DDB1B" w14:textId="2EF94B8D" w:rsidR="0084770A" w:rsidRPr="00F91A94" w:rsidRDefault="0084770A" w:rsidP="00BD21A3">
      <w:pPr>
        <w:pStyle w:val="Ttulo1"/>
        <w:shd w:val="clear" w:color="auto" w:fill="A5A5A5" w:themeFill="accent3"/>
        <w:spacing w:before="0" w:line="276" w:lineRule="auto"/>
        <w:rPr>
          <w:rFonts w:ascii="Times New Roman" w:hAnsi="Times New Roman" w:cs="Times New Roman"/>
        </w:rPr>
      </w:pPr>
      <w:bookmarkStart w:id="18" w:name="_Toc133169791"/>
      <w:r w:rsidRPr="00F91A94">
        <w:rPr>
          <w:rFonts w:ascii="Times New Roman" w:hAnsi="Times New Roman" w:cs="Times New Roman"/>
        </w:rPr>
        <w:t>10) REGRAS GERAIS PARA DOCUMENTAÇÃO</w:t>
      </w:r>
      <w:bookmarkEnd w:id="18"/>
    </w:p>
    <w:p w14:paraId="34DB62BE" w14:textId="6879A886" w:rsidR="0084770A" w:rsidRPr="00F91A94" w:rsidRDefault="00DC2E22"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10.1</w:t>
      </w:r>
      <w:r w:rsidR="0084770A" w:rsidRPr="00F91A94">
        <w:rPr>
          <w:rFonts w:ascii="Times New Roman" w:hAnsi="Times New Roman" w:cs="Times New Roman"/>
          <w:iCs/>
        </w:rPr>
        <w:t xml:space="preserve"> Conforme </w:t>
      </w:r>
      <w:hyperlink r:id="rId76" w:anchor="art12" w:history="1">
        <w:r w:rsidR="0084770A" w:rsidRPr="00F91A94">
          <w:rPr>
            <w:rStyle w:val="Hyperlink"/>
            <w:rFonts w:ascii="Times New Roman" w:hAnsi="Times New Roman" w:cs="Times New Roman"/>
            <w:iCs/>
            <w:color w:val="auto"/>
          </w:rPr>
          <w:t>art. 12 da Lei nº 14.133/2021</w:t>
        </w:r>
      </w:hyperlink>
      <w:r w:rsidR="0084770A" w:rsidRPr="00F91A94">
        <w:rPr>
          <w:rFonts w:ascii="Times New Roman" w:hAnsi="Times New Roman" w:cs="Times New Roman"/>
          <w:iCs/>
        </w:rPr>
        <w:t>:</w:t>
      </w:r>
    </w:p>
    <w:p w14:paraId="5F67D4E2" w14:textId="77777777" w:rsidR="0084770A" w:rsidRPr="00F91A94" w:rsidRDefault="0084770A" w:rsidP="00660115">
      <w:pPr>
        <w:pStyle w:val="PargrafodaLista"/>
        <w:widowControl w:val="0"/>
        <w:numPr>
          <w:ilvl w:val="0"/>
          <w:numId w:val="13"/>
        </w:numPr>
        <w:tabs>
          <w:tab w:val="left" w:pos="567"/>
        </w:tabs>
        <w:adjustRightInd w:val="0"/>
        <w:spacing w:after="0" w:line="276" w:lineRule="auto"/>
        <w:ind w:left="0" w:firstLine="0"/>
        <w:jc w:val="both"/>
        <w:textAlignment w:val="baseline"/>
        <w:rPr>
          <w:rFonts w:ascii="Times New Roman" w:hAnsi="Times New Roman" w:cs="Times New Roman"/>
          <w:iCs/>
        </w:rPr>
      </w:pPr>
      <w:r w:rsidRPr="00F91A94">
        <w:rPr>
          <w:rFonts w:ascii="Times New Roman" w:hAnsi="Times New Roman" w:cs="Times New Roman"/>
          <w:iCs/>
        </w:rPr>
        <w:t>Os documentos serão produzidos por escrito, com data e local de sua realização e assinatura dos responsáveis;</w:t>
      </w:r>
    </w:p>
    <w:p w14:paraId="2D5ED558" w14:textId="77777777" w:rsidR="0084770A" w:rsidRPr="00F91A94" w:rsidRDefault="0084770A" w:rsidP="00660115">
      <w:pPr>
        <w:pStyle w:val="PargrafodaLista"/>
        <w:widowControl w:val="0"/>
        <w:numPr>
          <w:ilvl w:val="0"/>
          <w:numId w:val="13"/>
        </w:numPr>
        <w:tabs>
          <w:tab w:val="left" w:pos="567"/>
        </w:tabs>
        <w:adjustRightInd w:val="0"/>
        <w:spacing w:after="0" w:line="276" w:lineRule="auto"/>
        <w:ind w:left="0" w:firstLine="0"/>
        <w:jc w:val="both"/>
        <w:textAlignment w:val="baseline"/>
        <w:rPr>
          <w:rFonts w:ascii="Times New Roman" w:hAnsi="Times New Roman" w:cs="Times New Roman"/>
          <w:iCs/>
        </w:rPr>
      </w:pPr>
      <w:r w:rsidRPr="00F91A94">
        <w:rPr>
          <w:rFonts w:ascii="Times New Roman" w:hAnsi="Times New Roman" w:cs="Times New Roman"/>
          <w:iCs/>
        </w:rPr>
        <w:t>Os valores, os preços e os custos utilizados terão como expressão monetária a moeda corrente nacional, ressalvado o disposto no </w:t>
      </w:r>
      <w:hyperlink r:id="rId77" w:anchor="art52" w:history="1">
        <w:r w:rsidRPr="00F91A94">
          <w:rPr>
            <w:rStyle w:val="Hyperlink"/>
            <w:rFonts w:ascii="Times New Roman" w:hAnsi="Times New Roman" w:cs="Times New Roman"/>
            <w:iCs/>
            <w:color w:val="auto"/>
          </w:rPr>
          <w:t>art. 52 da Lei nº 14.133/2021</w:t>
        </w:r>
      </w:hyperlink>
      <w:r w:rsidRPr="00F91A94">
        <w:rPr>
          <w:rFonts w:ascii="Times New Roman" w:hAnsi="Times New Roman" w:cs="Times New Roman"/>
          <w:iCs/>
        </w:rPr>
        <w:t xml:space="preserve"> (licitações internacionais);</w:t>
      </w:r>
    </w:p>
    <w:p w14:paraId="2A2B5262" w14:textId="77777777" w:rsidR="0084770A" w:rsidRPr="00F91A94" w:rsidRDefault="0084770A" w:rsidP="00660115">
      <w:pPr>
        <w:pStyle w:val="PargrafodaLista"/>
        <w:widowControl w:val="0"/>
        <w:numPr>
          <w:ilvl w:val="0"/>
          <w:numId w:val="13"/>
        </w:numPr>
        <w:tabs>
          <w:tab w:val="left" w:pos="567"/>
        </w:tabs>
        <w:adjustRightInd w:val="0"/>
        <w:spacing w:after="0" w:line="276" w:lineRule="auto"/>
        <w:ind w:left="0" w:firstLine="0"/>
        <w:jc w:val="both"/>
        <w:textAlignment w:val="baseline"/>
        <w:rPr>
          <w:rFonts w:ascii="Times New Roman" w:hAnsi="Times New Roman" w:cs="Times New Roman"/>
        </w:rPr>
      </w:pPr>
      <w:r w:rsidRPr="00F91A94">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5B044308" w14:textId="77777777" w:rsidR="0084770A" w:rsidRPr="00F91A94" w:rsidRDefault="0084770A" w:rsidP="00660115">
      <w:pPr>
        <w:pStyle w:val="PargrafodaLista"/>
        <w:widowControl w:val="0"/>
        <w:numPr>
          <w:ilvl w:val="0"/>
          <w:numId w:val="13"/>
        </w:numPr>
        <w:tabs>
          <w:tab w:val="left" w:pos="567"/>
        </w:tabs>
        <w:adjustRightInd w:val="0"/>
        <w:spacing w:after="0" w:line="276" w:lineRule="auto"/>
        <w:ind w:left="0" w:firstLine="0"/>
        <w:jc w:val="both"/>
        <w:textAlignment w:val="baseline"/>
        <w:rPr>
          <w:rFonts w:ascii="Times New Roman" w:hAnsi="Times New Roman" w:cs="Times New Roman"/>
        </w:rPr>
      </w:pPr>
      <w:r w:rsidRPr="00F91A94">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4D8C640B" w14:textId="77777777" w:rsidR="0084770A" w:rsidRPr="00F91A94" w:rsidRDefault="0084770A" w:rsidP="00660115">
      <w:pPr>
        <w:pStyle w:val="PargrafodaLista"/>
        <w:widowControl w:val="0"/>
        <w:numPr>
          <w:ilvl w:val="0"/>
          <w:numId w:val="13"/>
        </w:numPr>
        <w:tabs>
          <w:tab w:val="left" w:pos="567"/>
        </w:tabs>
        <w:adjustRightInd w:val="0"/>
        <w:spacing w:after="0" w:line="276" w:lineRule="auto"/>
        <w:ind w:left="0" w:firstLine="0"/>
        <w:jc w:val="both"/>
        <w:textAlignment w:val="baseline"/>
        <w:rPr>
          <w:rFonts w:ascii="Times New Roman" w:hAnsi="Times New Roman" w:cs="Times New Roman"/>
        </w:rPr>
      </w:pPr>
      <w:r w:rsidRPr="00F91A94">
        <w:rPr>
          <w:rFonts w:ascii="Times New Roman" w:hAnsi="Times New Roman" w:cs="Times New Roman"/>
        </w:rPr>
        <w:t>O reconhecimento de firma somente será exigido quando houver dúvida de autenticidade, salvo imposição legal;</w:t>
      </w:r>
    </w:p>
    <w:p w14:paraId="1DE6E78B" w14:textId="77777777" w:rsidR="0084770A" w:rsidRPr="00F91A94" w:rsidRDefault="0084770A" w:rsidP="00660115">
      <w:pPr>
        <w:pStyle w:val="PargrafodaLista"/>
        <w:widowControl w:val="0"/>
        <w:numPr>
          <w:ilvl w:val="0"/>
          <w:numId w:val="13"/>
        </w:numPr>
        <w:tabs>
          <w:tab w:val="left" w:pos="567"/>
        </w:tabs>
        <w:adjustRightInd w:val="0"/>
        <w:spacing w:after="0" w:line="276" w:lineRule="auto"/>
        <w:ind w:left="0" w:firstLine="0"/>
        <w:jc w:val="both"/>
        <w:textAlignment w:val="baseline"/>
        <w:rPr>
          <w:rFonts w:ascii="Times New Roman" w:hAnsi="Times New Roman" w:cs="Times New Roman"/>
        </w:rPr>
      </w:pPr>
      <w:r w:rsidRPr="00F91A94">
        <w:rPr>
          <w:rFonts w:ascii="Times New Roman" w:hAnsi="Times New Roman" w:cs="Times New Roman"/>
        </w:rPr>
        <w:t>Os atos serão preferencialmente digitais, de forma a permitir que sejam produzidos, comunicados, armazenados e validados por meio eletrônico;</w:t>
      </w:r>
    </w:p>
    <w:p w14:paraId="3E4D8867" w14:textId="77777777" w:rsidR="0084770A" w:rsidRPr="00F91A94" w:rsidRDefault="0084770A" w:rsidP="00660115">
      <w:pPr>
        <w:pStyle w:val="PargrafodaLista"/>
        <w:widowControl w:val="0"/>
        <w:numPr>
          <w:ilvl w:val="0"/>
          <w:numId w:val="13"/>
        </w:numPr>
        <w:tabs>
          <w:tab w:val="left" w:pos="567"/>
        </w:tabs>
        <w:adjustRightInd w:val="0"/>
        <w:spacing w:after="0" w:line="276" w:lineRule="auto"/>
        <w:ind w:left="0" w:firstLine="0"/>
        <w:jc w:val="both"/>
        <w:textAlignment w:val="baseline"/>
        <w:rPr>
          <w:rFonts w:ascii="Times New Roman" w:hAnsi="Times New Roman" w:cs="Times New Roman"/>
        </w:rPr>
      </w:pPr>
      <w:r w:rsidRPr="00F91A94">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2F9FDE7" w14:textId="77777777" w:rsidR="0084770A" w:rsidRPr="000F1199" w:rsidRDefault="0084770A"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161A2751" w14:textId="6B837575" w:rsidR="0084770A" w:rsidRPr="003C4F02" w:rsidRDefault="0084770A" w:rsidP="00BD21A3">
      <w:pPr>
        <w:pStyle w:val="Ttulo1"/>
        <w:shd w:val="clear" w:color="auto" w:fill="A5A5A5" w:themeFill="accent3"/>
        <w:spacing w:before="0" w:line="276" w:lineRule="auto"/>
        <w:rPr>
          <w:rFonts w:ascii="Times New Roman" w:hAnsi="Times New Roman" w:cs="Times New Roman"/>
        </w:rPr>
      </w:pPr>
      <w:bookmarkStart w:id="19" w:name="_Toc133169792"/>
      <w:r w:rsidRPr="003C4F02">
        <w:rPr>
          <w:rFonts w:ascii="Times New Roman" w:hAnsi="Times New Roman" w:cs="Times New Roman"/>
        </w:rPr>
        <w:t>11) FASES DE PROPOSTA E HABILITAÇÃO</w:t>
      </w:r>
      <w:bookmarkEnd w:id="19"/>
    </w:p>
    <w:p w14:paraId="04631277" w14:textId="44315A90" w:rsidR="0084770A" w:rsidRPr="003C4F02" w:rsidRDefault="00DC2E22"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11.1</w:t>
      </w:r>
      <w:r w:rsidR="0084770A" w:rsidRPr="003C4F02">
        <w:rPr>
          <w:rFonts w:ascii="Times New Roman" w:hAnsi="Times New Roman" w:cs="Times New Roman"/>
          <w:iCs/>
        </w:rPr>
        <w:t xml:space="preserve"> Para este certame, a sequência das fases será (</w:t>
      </w:r>
      <w:hyperlink r:id="rId78" w:anchor="art17" w:history="1">
        <w:r w:rsidR="0084770A" w:rsidRPr="003C4F02">
          <w:rPr>
            <w:rStyle w:val="Hyperlink"/>
            <w:rFonts w:ascii="Times New Roman" w:hAnsi="Times New Roman" w:cs="Times New Roman"/>
            <w:iCs/>
            <w:color w:val="auto"/>
          </w:rPr>
          <w:t xml:space="preserve">art. 17, </w:t>
        </w:r>
        <w:r w:rsidR="0084770A" w:rsidRPr="003C4F02">
          <w:rPr>
            <w:rStyle w:val="Hyperlink"/>
            <w:rFonts w:ascii="Times New Roman" w:hAnsi="Times New Roman" w:cs="Times New Roman"/>
            <w:i/>
            <w:iCs/>
            <w:color w:val="auto"/>
          </w:rPr>
          <w:t>caput</w:t>
        </w:r>
        <w:r w:rsidR="0084770A" w:rsidRPr="003C4F02">
          <w:rPr>
            <w:rStyle w:val="Hyperlink"/>
            <w:rFonts w:ascii="Times New Roman" w:hAnsi="Times New Roman" w:cs="Times New Roman"/>
            <w:iCs/>
            <w:color w:val="auto"/>
          </w:rPr>
          <w:t xml:space="preserve"> da Lei nº 14.133/2021</w:t>
        </w:r>
      </w:hyperlink>
      <w:r w:rsidR="0084770A" w:rsidRPr="003C4F02">
        <w:rPr>
          <w:rFonts w:ascii="Times New Roman" w:hAnsi="Times New Roman" w:cs="Times New Roman"/>
          <w:iCs/>
        </w:rPr>
        <w:t>):</w:t>
      </w:r>
    </w:p>
    <w:p w14:paraId="67C81002" w14:textId="77777777" w:rsidR="0084770A" w:rsidRPr="003C4F02" w:rsidRDefault="0084770A" w:rsidP="00BD21A3">
      <w:pPr>
        <w:pStyle w:val="PargrafodaLista"/>
        <w:numPr>
          <w:ilvl w:val="0"/>
          <w:numId w:val="69"/>
        </w:numPr>
        <w:tabs>
          <w:tab w:val="left" w:pos="851"/>
        </w:tabs>
        <w:spacing w:after="0" w:line="276" w:lineRule="auto"/>
        <w:ind w:left="567" w:firstLine="0"/>
        <w:jc w:val="both"/>
        <w:rPr>
          <w:rFonts w:ascii="Times New Roman" w:hAnsi="Times New Roman" w:cs="Times New Roman"/>
          <w:iCs/>
        </w:rPr>
      </w:pPr>
      <w:r w:rsidRPr="003C4F02">
        <w:rPr>
          <w:rFonts w:ascii="Times New Roman" w:hAnsi="Times New Roman" w:cs="Times New Roman"/>
          <w:iCs/>
        </w:rPr>
        <w:t>PROPOSTA;</w:t>
      </w:r>
    </w:p>
    <w:p w14:paraId="011B0016" w14:textId="77777777" w:rsidR="0084770A" w:rsidRPr="003C4F02" w:rsidRDefault="0084770A" w:rsidP="00BD21A3">
      <w:pPr>
        <w:pStyle w:val="PargrafodaLista"/>
        <w:numPr>
          <w:ilvl w:val="0"/>
          <w:numId w:val="69"/>
        </w:numPr>
        <w:tabs>
          <w:tab w:val="left" w:pos="851"/>
        </w:tabs>
        <w:spacing w:after="0" w:line="276" w:lineRule="auto"/>
        <w:ind w:left="567" w:firstLine="0"/>
        <w:jc w:val="both"/>
        <w:rPr>
          <w:rFonts w:ascii="Times New Roman" w:hAnsi="Times New Roman" w:cs="Times New Roman"/>
          <w:iCs/>
        </w:rPr>
      </w:pPr>
      <w:r w:rsidRPr="003C4F02">
        <w:rPr>
          <w:rFonts w:ascii="Times New Roman" w:hAnsi="Times New Roman" w:cs="Times New Roman"/>
          <w:iCs/>
        </w:rPr>
        <w:t>HABILITAÇÃO.</w:t>
      </w:r>
    </w:p>
    <w:p w14:paraId="6051CB76" w14:textId="503CE191" w:rsidR="00B939C1" w:rsidRPr="003C4F02" w:rsidRDefault="00DC2E22" w:rsidP="00F91A94">
      <w:pPr>
        <w:tabs>
          <w:tab w:val="left" w:pos="567"/>
        </w:tabs>
        <w:spacing w:after="0" w:line="276" w:lineRule="auto"/>
        <w:jc w:val="both"/>
        <w:rPr>
          <w:rFonts w:ascii="Times New Roman" w:hAnsi="Times New Roman" w:cs="Times New Roman"/>
          <w:iCs/>
        </w:rPr>
      </w:pPr>
      <w:r>
        <w:rPr>
          <w:rFonts w:ascii="Times New Roman" w:hAnsi="Times New Roman" w:cs="Times New Roman"/>
          <w:b/>
          <w:iCs/>
        </w:rPr>
        <w:t>11.2</w:t>
      </w:r>
      <w:r w:rsidR="0084770A" w:rsidRPr="003C4F02">
        <w:rPr>
          <w:rFonts w:ascii="Times New Roman" w:hAnsi="Times New Roman" w:cs="Times New Roman"/>
          <w:iCs/>
        </w:rPr>
        <w:t xml:space="preserve"> A fase RECURSAL será única (</w:t>
      </w:r>
      <w:hyperlink r:id="rId79" w:anchor="art165%C2%A71ii" w:history="1">
        <w:r w:rsidR="0084770A" w:rsidRPr="003C4F02">
          <w:rPr>
            <w:rStyle w:val="Hyperlink"/>
            <w:rFonts w:ascii="Times New Roman" w:hAnsi="Times New Roman" w:cs="Times New Roman"/>
            <w:iCs/>
            <w:color w:val="auto"/>
          </w:rPr>
          <w:t>art. 165, § 1º, II da Lei nº 14.133/2021</w:t>
        </w:r>
      </w:hyperlink>
      <w:r w:rsidR="0084770A" w:rsidRPr="003C4F02">
        <w:rPr>
          <w:rFonts w:ascii="Times New Roman" w:hAnsi="Times New Roman" w:cs="Times New Roman"/>
          <w:iCs/>
        </w:rPr>
        <w:t>).</w:t>
      </w:r>
    </w:p>
    <w:p w14:paraId="6BF68943" w14:textId="77777777" w:rsidR="0084770A" w:rsidRPr="000F1199" w:rsidRDefault="0084770A"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35F3C59A" w14:textId="5AD09FB1" w:rsidR="00C33AD1" w:rsidRPr="000F1199" w:rsidRDefault="00C33AD1" w:rsidP="00BD21A3">
      <w:pPr>
        <w:pStyle w:val="Ttulo1"/>
        <w:shd w:val="clear" w:color="auto" w:fill="A5A5A5" w:themeFill="accent3"/>
        <w:spacing w:before="0" w:line="276" w:lineRule="auto"/>
        <w:rPr>
          <w:rFonts w:ascii="Times New Roman" w:hAnsi="Times New Roman" w:cs="Times New Roman"/>
        </w:rPr>
      </w:pPr>
      <w:bookmarkStart w:id="20" w:name="_Toc133169793"/>
      <w:r w:rsidRPr="000F1199">
        <w:rPr>
          <w:rFonts w:ascii="Times New Roman" w:hAnsi="Times New Roman" w:cs="Times New Roman"/>
        </w:rPr>
        <w:t>12) CRITÉRIO DE JULGAMENTO E MODO DE DISPUTA</w:t>
      </w:r>
      <w:bookmarkEnd w:id="20"/>
    </w:p>
    <w:p w14:paraId="3EB514AD" w14:textId="3A726EC9" w:rsidR="006C1127" w:rsidRPr="000F1199" w:rsidRDefault="005475B5" w:rsidP="00BD21A3">
      <w:pPr>
        <w:shd w:val="clear" w:color="auto" w:fill="E7E6E6" w:themeFill="background2"/>
        <w:tabs>
          <w:tab w:val="left" w:pos="567"/>
        </w:tabs>
        <w:spacing w:after="0" w:line="276" w:lineRule="auto"/>
        <w:jc w:val="both"/>
        <w:rPr>
          <w:rFonts w:ascii="Times New Roman" w:hAnsi="Times New Roman" w:cs="Times New Roman"/>
          <w:iCs/>
        </w:rPr>
      </w:pPr>
      <w:r>
        <w:rPr>
          <w:rFonts w:ascii="Times New Roman" w:hAnsi="Times New Roman" w:cs="Times New Roman"/>
          <w:b/>
          <w:iCs/>
        </w:rPr>
        <w:t>12.1</w:t>
      </w:r>
      <w:r w:rsidR="006C1127" w:rsidRPr="000F1199">
        <w:rPr>
          <w:rFonts w:ascii="Times New Roman" w:hAnsi="Times New Roman" w:cs="Times New Roman"/>
          <w:iCs/>
        </w:rPr>
        <w:t xml:space="preserve"> CRITÉRIO DE </w:t>
      </w:r>
      <w:r w:rsidR="006C1127" w:rsidRPr="003C4F02">
        <w:rPr>
          <w:rFonts w:ascii="Times New Roman" w:hAnsi="Times New Roman" w:cs="Times New Roman"/>
          <w:iCs/>
        </w:rPr>
        <w:t xml:space="preserve">JULGAMENTO: MENOR PREÇO </w:t>
      </w:r>
      <w:r w:rsidR="003C4F02" w:rsidRPr="003C4F02">
        <w:rPr>
          <w:rFonts w:ascii="Times New Roman" w:hAnsi="Times New Roman" w:cs="Times New Roman"/>
          <w:iCs/>
        </w:rPr>
        <w:t>POR ITEM</w:t>
      </w:r>
    </w:p>
    <w:p w14:paraId="43E6F675" w14:textId="786973AB" w:rsidR="006C1127" w:rsidRPr="000F1199" w:rsidRDefault="005475B5"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12.1.1</w:t>
      </w:r>
      <w:r w:rsidR="006C1127" w:rsidRPr="000F1199">
        <w:rPr>
          <w:rFonts w:ascii="Times New Roman" w:hAnsi="Times New Roman" w:cs="Times New Roman"/>
          <w:b/>
          <w:iCs/>
        </w:rPr>
        <w:t xml:space="preserve"> </w:t>
      </w:r>
      <w:r w:rsidR="006C1127" w:rsidRPr="000F1199">
        <w:rPr>
          <w:rFonts w:ascii="Times New Roman" w:hAnsi="Times New Roman" w:cs="Times New Roman"/>
          <w:iCs/>
        </w:rPr>
        <w:t>Para elaboração e apresentação das propostas o licitante deve:</w:t>
      </w:r>
    </w:p>
    <w:p w14:paraId="0E89B688" w14:textId="77777777" w:rsidR="006C1127" w:rsidRPr="000F1199" w:rsidRDefault="006C1127" w:rsidP="00660115">
      <w:pPr>
        <w:pStyle w:val="PargrafodaLista"/>
        <w:widowControl w:val="0"/>
        <w:numPr>
          <w:ilvl w:val="0"/>
          <w:numId w:val="38"/>
        </w:numPr>
        <w:tabs>
          <w:tab w:val="left" w:pos="567"/>
        </w:tabs>
        <w:adjustRightInd w:val="0"/>
        <w:spacing w:after="0" w:line="276" w:lineRule="auto"/>
        <w:ind w:left="0" w:firstLine="0"/>
        <w:jc w:val="both"/>
        <w:textAlignment w:val="baseline"/>
        <w:rPr>
          <w:rFonts w:ascii="Times New Roman" w:hAnsi="Times New Roman" w:cs="Times New Roman"/>
          <w:iCs/>
        </w:rPr>
      </w:pPr>
      <w:r w:rsidRPr="000F1199">
        <w:rPr>
          <w:rFonts w:ascii="Times New Roman" w:hAnsi="Times New Roman" w:cs="Times New Roman"/>
          <w:iCs/>
        </w:rPr>
        <w:t>Levar em consideração o disposto neste edital e em seus anexos;</w:t>
      </w:r>
    </w:p>
    <w:p w14:paraId="542C3295" w14:textId="7D3AAAC2" w:rsidR="006C1127" w:rsidRPr="000F1199" w:rsidRDefault="006C1127" w:rsidP="00660115">
      <w:pPr>
        <w:pStyle w:val="PargrafodaLista"/>
        <w:widowControl w:val="0"/>
        <w:numPr>
          <w:ilvl w:val="0"/>
          <w:numId w:val="38"/>
        </w:numPr>
        <w:tabs>
          <w:tab w:val="left" w:pos="567"/>
        </w:tabs>
        <w:adjustRightInd w:val="0"/>
        <w:spacing w:after="0" w:line="276" w:lineRule="auto"/>
        <w:ind w:left="0" w:firstLine="0"/>
        <w:jc w:val="both"/>
        <w:textAlignment w:val="baseline"/>
        <w:rPr>
          <w:rFonts w:ascii="Times New Roman" w:hAnsi="Times New Roman" w:cs="Times New Roman"/>
          <w:iCs/>
        </w:rPr>
      </w:pPr>
      <w:r w:rsidRPr="000F1199">
        <w:rPr>
          <w:rFonts w:ascii="Times New Roman" w:hAnsi="Times New Roman" w:cs="Times New Roman"/>
          <w:iCs/>
        </w:rPr>
        <w:t xml:space="preserve">Não ofertar </w:t>
      </w:r>
      <w:r w:rsidRPr="003C4F02">
        <w:rPr>
          <w:rFonts w:ascii="Times New Roman" w:hAnsi="Times New Roman" w:cs="Times New Roman"/>
          <w:iCs/>
        </w:rPr>
        <w:t xml:space="preserve">proposta com valor superior ao indicado </w:t>
      </w:r>
      <w:r w:rsidRPr="000F1199">
        <w:rPr>
          <w:rFonts w:ascii="Times New Roman" w:hAnsi="Times New Roman" w:cs="Times New Roman"/>
          <w:iCs/>
        </w:rPr>
        <w:t>neste edital;</w:t>
      </w:r>
    </w:p>
    <w:p w14:paraId="3E9D5A4B" w14:textId="77777777" w:rsidR="006C1127" w:rsidRPr="003C4F02" w:rsidRDefault="006C1127" w:rsidP="00660115">
      <w:pPr>
        <w:pStyle w:val="PargrafodaLista"/>
        <w:widowControl w:val="0"/>
        <w:numPr>
          <w:ilvl w:val="0"/>
          <w:numId w:val="38"/>
        </w:numPr>
        <w:tabs>
          <w:tab w:val="left" w:pos="567"/>
        </w:tabs>
        <w:adjustRightInd w:val="0"/>
        <w:spacing w:after="0" w:line="276" w:lineRule="auto"/>
        <w:ind w:left="0" w:firstLine="0"/>
        <w:jc w:val="both"/>
        <w:textAlignment w:val="baseline"/>
        <w:rPr>
          <w:rFonts w:ascii="Times New Roman" w:hAnsi="Times New Roman" w:cs="Times New Roman"/>
          <w:iCs/>
        </w:rPr>
      </w:pPr>
      <w:r w:rsidRPr="000F1199">
        <w:rPr>
          <w:rFonts w:ascii="Times New Roman" w:hAnsi="Times New Roman" w:cs="Times New Roman"/>
          <w:iCs/>
        </w:rPr>
        <w:lastRenderedPageBreak/>
        <w:t>Apresentar declaração de que sua proposta compreende a integralidade dos custos para atendimento dos direitos trabalhistas assegurados na Constituição Federal, nas leis tr</w:t>
      </w:r>
      <w:r w:rsidRPr="003C4F02">
        <w:rPr>
          <w:rFonts w:ascii="Times New Roman" w:hAnsi="Times New Roman" w:cs="Times New Roman"/>
          <w:iCs/>
        </w:rPr>
        <w:t>abalhistas, nas normas infralegais, nas convenções coletivas de trabalho e nos termos de ajustamento de conduta vigentes na data de entrega das propostas (</w:t>
      </w:r>
      <w:hyperlink r:id="rId80" w:anchor="art63%C2%A71" w:history="1">
        <w:r w:rsidRPr="003C4F02">
          <w:rPr>
            <w:rStyle w:val="Hyperlink"/>
            <w:rFonts w:ascii="Times New Roman" w:hAnsi="Times New Roman" w:cs="Times New Roman"/>
            <w:iCs/>
            <w:color w:val="auto"/>
          </w:rPr>
          <w:t>art. 63, § 1º da Lei nº 14.133/2021</w:t>
        </w:r>
      </w:hyperlink>
      <w:r w:rsidRPr="003C4F02">
        <w:rPr>
          <w:rFonts w:ascii="Times New Roman" w:hAnsi="Times New Roman" w:cs="Times New Roman"/>
          <w:iCs/>
        </w:rPr>
        <w:t>);</w:t>
      </w:r>
    </w:p>
    <w:p w14:paraId="359DB2C2" w14:textId="77777777" w:rsidR="006C1127" w:rsidRPr="003C4F02" w:rsidRDefault="006C1127" w:rsidP="00660115">
      <w:pPr>
        <w:pStyle w:val="PargrafodaLista"/>
        <w:widowControl w:val="0"/>
        <w:numPr>
          <w:ilvl w:val="0"/>
          <w:numId w:val="38"/>
        </w:numPr>
        <w:tabs>
          <w:tab w:val="left" w:pos="567"/>
        </w:tabs>
        <w:adjustRightInd w:val="0"/>
        <w:spacing w:after="0" w:line="276" w:lineRule="auto"/>
        <w:ind w:left="0" w:firstLine="0"/>
        <w:jc w:val="both"/>
        <w:textAlignment w:val="baseline"/>
        <w:rPr>
          <w:rFonts w:ascii="Times New Roman" w:hAnsi="Times New Roman" w:cs="Times New Roman"/>
          <w:iCs/>
        </w:rPr>
      </w:pPr>
      <w:r w:rsidRPr="003C4F02">
        <w:rPr>
          <w:rFonts w:ascii="Times New Roman" w:hAnsi="Times New Roman" w:cs="Times New Roman"/>
          <w:iCs/>
        </w:rPr>
        <w:t>Encaminhar proposta na plataforma indicada no preâmbulo;</w:t>
      </w:r>
    </w:p>
    <w:p w14:paraId="68957F91" w14:textId="3F4EC3FC" w:rsidR="006C1127" w:rsidRPr="003C4F02" w:rsidRDefault="006C1127" w:rsidP="00660115">
      <w:pPr>
        <w:pStyle w:val="PargrafodaLista"/>
        <w:widowControl w:val="0"/>
        <w:numPr>
          <w:ilvl w:val="0"/>
          <w:numId w:val="38"/>
        </w:numPr>
        <w:tabs>
          <w:tab w:val="left" w:pos="567"/>
        </w:tabs>
        <w:adjustRightInd w:val="0"/>
        <w:spacing w:after="0" w:line="276" w:lineRule="auto"/>
        <w:ind w:left="0" w:firstLine="0"/>
        <w:jc w:val="both"/>
        <w:textAlignment w:val="baseline"/>
        <w:rPr>
          <w:rFonts w:ascii="Times New Roman" w:hAnsi="Times New Roman" w:cs="Times New Roman"/>
          <w:iCs/>
        </w:rPr>
      </w:pPr>
      <w:r w:rsidRPr="003C4F02">
        <w:rPr>
          <w:rFonts w:ascii="Times New Roman" w:hAnsi="Times New Roman" w:cs="Times New Roman"/>
          <w:iCs/>
        </w:rPr>
        <w:t xml:space="preserve">A proposta deverá ter validade mínima de </w:t>
      </w:r>
      <w:r w:rsidR="003C4F02" w:rsidRPr="003C4F02">
        <w:rPr>
          <w:rFonts w:ascii="Times New Roman" w:hAnsi="Times New Roman" w:cs="Times New Roman"/>
          <w:iCs/>
        </w:rPr>
        <w:t>60</w:t>
      </w:r>
      <w:r w:rsidRPr="003C4F02">
        <w:rPr>
          <w:rFonts w:ascii="Times New Roman" w:hAnsi="Times New Roman" w:cs="Times New Roman"/>
          <w:iCs/>
        </w:rPr>
        <w:t xml:space="preserve"> (</w:t>
      </w:r>
      <w:r w:rsidR="003C4F02" w:rsidRPr="003C4F02">
        <w:rPr>
          <w:rFonts w:ascii="Times New Roman" w:hAnsi="Times New Roman" w:cs="Times New Roman"/>
          <w:iCs/>
        </w:rPr>
        <w:t>sessenta</w:t>
      </w:r>
      <w:r w:rsidRPr="003C4F02">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4A4BCE25" w14:textId="1474AB0B" w:rsidR="006C1127" w:rsidRPr="005475B5" w:rsidRDefault="005475B5" w:rsidP="00BD21A3">
      <w:pPr>
        <w:tabs>
          <w:tab w:val="left" w:pos="567"/>
        </w:tabs>
        <w:spacing w:after="0" w:line="276" w:lineRule="auto"/>
        <w:jc w:val="both"/>
        <w:rPr>
          <w:rFonts w:ascii="Times New Roman" w:hAnsi="Times New Roman" w:cs="Times New Roman"/>
          <w:iCs/>
        </w:rPr>
      </w:pPr>
      <w:r w:rsidRPr="005475B5">
        <w:rPr>
          <w:rFonts w:ascii="Times New Roman" w:hAnsi="Times New Roman" w:cs="Times New Roman"/>
          <w:b/>
          <w:iCs/>
        </w:rPr>
        <w:t>12.1.2</w:t>
      </w:r>
      <w:r w:rsidR="006C1127" w:rsidRPr="005475B5">
        <w:rPr>
          <w:rFonts w:ascii="Times New Roman" w:hAnsi="Times New Roman" w:cs="Times New Roman"/>
          <w:iCs/>
        </w:rPr>
        <w:t xml:space="preserve"> O conteúdo das propostas é sigiloso até a abertura da sessão pública (</w:t>
      </w:r>
      <w:hyperlink r:id="rId81" w:anchor="art13i" w:history="1">
        <w:r w:rsidR="006C1127" w:rsidRPr="005475B5">
          <w:rPr>
            <w:rStyle w:val="Hyperlink"/>
            <w:rFonts w:ascii="Times New Roman" w:hAnsi="Times New Roman" w:cs="Times New Roman"/>
            <w:iCs/>
            <w:color w:val="auto"/>
          </w:rPr>
          <w:t>art. 13, I da Lei nº 14.133/2021</w:t>
        </w:r>
      </w:hyperlink>
      <w:r w:rsidR="006C1127" w:rsidRPr="005475B5">
        <w:rPr>
          <w:rFonts w:ascii="Times New Roman" w:hAnsi="Times New Roman" w:cs="Times New Roman"/>
          <w:iCs/>
        </w:rPr>
        <w:t xml:space="preserve">), sob pena de incursão no </w:t>
      </w:r>
      <w:hyperlink r:id="rId82" w:anchor="art337j" w:history="1">
        <w:r w:rsidR="006C1127" w:rsidRPr="005475B5">
          <w:rPr>
            <w:rStyle w:val="Hyperlink"/>
            <w:rFonts w:ascii="Times New Roman" w:hAnsi="Times New Roman" w:cs="Times New Roman"/>
            <w:iCs/>
            <w:color w:val="auto"/>
          </w:rPr>
          <w:t>art. 337-J do Código Penal</w:t>
        </w:r>
      </w:hyperlink>
      <w:r w:rsidR="006C1127" w:rsidRPr="005475B5">
        <w:rPr>
          <w:rStyle w:val="Refdenotaderodap"/>
          <w:rFonts w:ascii="Times New Roman" w:hAnsi="Times New Roman" w:cs="Times New Roman"/>
          <w:iCs/>
        </w:rPr>
        <w:footnoteReference w:id="1"/>
      </w:r>
      <w:r w:rsidR="006C1127" w:rsidRPr="005475B5">
        <w:rPr>
          <w:rFonts w:ascii="Times New Roman" w:hAnsi="Times New Roman" w:cs="Times New Roman"/>
          <w:iCs/>
        </w:rPr>
        <w:t>.</w:t>
      </w:r>
    </w:p>
    <w:p w14:paraId="783042D1" w14:textId="702AF47E" w:rsidR="005475B5" w:rsidRPr="005475B5" w:rsidRDefault="005475B5" w:rsidP="00BD21A3">
      <w:pPr>
        <w:tabs>
          <w:tab w:val="left" w:pos="567"/>
        </w:tabs>
        <w:spacing w:after="0" w:line="276" w:lineRule="auto"/>
        <w:jc w:val="both"/>
        <w:rPr>
          <w:rFonts w:ascii="Times New Roman" w:hAnsi="Times New Roman" w:cs="Times New Roman"/>
        </w:rPr>
      </w:pPr>
      <w:r w:rsidRPr="005475B5">
        <w:rPr>
          <w:rFonts w:ascii="Times New Roman" w:hAnsi="Times New Roman" w:cs="Times New Roman"/>
          <w:b/>
          <w:bCs/>
        </w:rPr>
        <w:t>12.1.3</w:t>
      </w:r>
      <w:r w:rsidRPr="005475B5">
        <w:rPr>
          <w:rFonts w:ascii="Times New Roman" w:hAnsi="Times New Roman" w:cs="Times New Roman"/>
        </w:rPr>
        <w:t xml:space="preserve"> O licitante deverá encaminhar proposta exclusivamente por meio do sistema eletrônico até a data e o horário marcados para abertura da sessão, quando então se encerrará automaticamente a etapa de envio da proposta.</w:t>
      </w:r>
    </w:p>
    <w:p w14:paraId="03D4278A" w14:textId="24B7BD7A" w:rsidR="005475B5" w:rsidRDefault="005475B5" w:rsidP="00BD21A3">
      <w:pPr>
        <w:tabs>
          <w:tab w:val="left" w:pos="567"/>
        </w:tabs>
        <w:spacing w:after="0" w:line="276" w:lineRule="auto"/>
        <w:jc w:val="both"/>
        <w:rPr>
          <w:rFonts w:ascii="Times New Roman" w:hAnsi="Times New Roman" w:cs="Times New Roman"/>
        </w:rPr>
      </w:pPr>
      <w:r w:rsidRPr="005475B5">
        <w:rPr>
          <w:rFonts w:ascii="Times New Roman" w:hAnsi="Times New Roman" w:cs="Times New Roman"/>
          <w:b/>
          <w:bCs/>
        </w:rPr>
        <w:t>12.1.4</w:t>
      </w:r>
      <w:r w:rsidRPr="005475B5">
        <w:rPr>
          <w:rFonts w:ascii="Times New Roman" w:hAnsi="Times New Roman" w:cs="Times New Roman"/>
        </w:rPr>
        <w:t xml:space="preserve"> Qualquer elemento que possa identificar o licitante importará desclassificação da proposta, sem prejuízo das sanções previstas neste edital. </w:t>
      </w:r>
    </w:p>
    <w:p w14:paraId="0FB112CC" w14:textId="77777777" w:rsidR="005475B5" w:rsidRDefault="005475B5" w:rsidP="00BD21A3">
      <w:pPr>
        <w:tabs>
          <w:tab w:val="left" w:pos="567"/>
        </w:tabs>
        <w:spacing w:after="0" w:line="276" w:lineRule="auto"/>
        <w:jc w:val="both"/>
        <w:rPr>
          <w:rFonts w:ascii="Times New Roman" w:hAnsi="Times New Roman" w:cs="Times New Roman"/>
        </w:rPr>
      </w:pPr>
      <w:r w:rsidRPr="005475B5">
        <w:rPr>
          <w:rFonts w:ascii="Times New Roman" w:hAnsi="Times New Roman" w:cs="Times New Roman"/>
          <w:b/>
          <w:bCs/>
        </w:rPr>
        <w:t>12.1.5</w:t>
      </w:r>
      <w:r w:rsidRPr="005475B5">
        <w:rPr>
          <w:rFonts w:ascii="Times New Roman" w:hAnsi="Times New Roman" w:cs="Times New Roman"/>
        </w:rPr>
        <w:t xml:space="preserve"> Até a abertura da sessão, o licitante poderá retirar ou substituir a proposta anteriormente encaminhada. </w:t>
      </w:r>
    </w:p>
    <w:p w14:paraId="2D6E26E3" w14:textId="5249C627" w:rsidR="005475B5" w:rsidRDefault="005475B5" w:rsidP="00BD21A3">
      <w:pPr>
        <w:tabs>
          <w:tab w:val="left" w:pos="567"/>
        </w:tabs>
        <w:spacing w:after="0" w:line="276" w:lineRule="auto"/>
        <w:jc w:val="both"/>
        <w:rPr>
          <w:rFonts w:ascii="Times New Roman" w:hAnsi="Times New Roman" w:cs="Times New Roman"/>
        </w:rPr>
      </w:pPr>
      <w:r w:rsidRPr="005475B5">
        <w:rPr>
          <w:rFonts w:ascii="Times New Roman" w:hAnsi="Times New Roman" w:cs="Times New Roman"/>
          <w:b/>
          <w:bCs/>
        </w:rPr>
        <w:t>12.1.</w:t>
      </w:r>
      <w:r w:rsidR="00AD44DD">
        <w:rPr>
          <w:rFonts w:ascii="Times New Roman" w:hAnsi="Times New Roman" w:cs="Times New Roman"/>
          <w:b/>
          <w:bCs/>
        </w:rPr>
        <w:t>6</w:t>
      </w:r>
      <w:r w:rsidRPr="005475B5">
        <w:rPr>
          <w:rFonts w:ascii="Times New Roman" w:hAnsi="Times New Roman" w:cs="Times New Roman"/>
        </w:rPr>
        <w:t xml:space="preserve"> A abertura da sessão pública ocorrerá na data e na hora indicadas no preâmbulo deste edital, na plataforma. </w:t>
      </w:r>
    </w:p>
    <w:p w14:paraId="6D07A654" w14:textId="03E35636" w:rsidR="005475B5" w:rsidRDefault="005475B5" w:rsidP="00BD21A3">
      <w:pPr>
        <w:tabs>
          <w:tab w:val="left" w:pos="567"/>
        </w:tabs>
        <w:spacing w:after="0" w:line="276" w:lineRule="auto"/>
        <w:jc w:val="both"/>
        <w:rPr>
          <w:rFonts w:ascii="Times New Roman" w:hAnsi="Times New Roman" w:cs="Times New Roman"/>
        </w:rPr>
      </w:pPr>
      <w:r w:rsidRPr="005475B5">
        <w:rPr>
          <w:rFonts w:ascii="Times New Roman" w:hAnsi="Times New Roman" w:cs="Times New Roman"/>
          <w:b/>
          <w:bCs/>
        </w:rPr>
        <w:t>12.1.</w:t>
      </w:r>
      <w:r w:rsidR="00AD44DD">
        <w:rPr>
          <w:rFonts w:ascii="Times New Roman" w:hAnsi="Times New Roman" w:cs="Times New Roman"/>
          <w:b/>
          <w:bCs/>
        </w:rPr>
        <w:t>7</w:t>
      </w:r>
      <w:r w:rsidRPr="005475B5">
        <w:rPr>
          <w:rFonts w:ascii="Times New Roman" w:hAnsi="Times New Roman" w:cs="Times New Roman"/>
        </w:rPr>
        <w:t xml:space="preserve"> Durante a sessão pública, a comunicação entre o pregoeiro e os licitantes ocorrerá exclusivamente mediante troca de mensagens, em campo próprio do sistema eletrônico. </w:t>
      </w:r>
    </w:p>
    <w:p w14:paraId="42BE871F" w14:textId="142761A1" w:rsidR="005475B5" w:rsidRPr="005475B5" w:rsidRDefault="005475B5" w:rsidP="00BD21A3">
      <w:pPr>
        <w:tabs>
          <w:tab w:val="left" w:pos="567"/>
        </w:tabs>
        <w:spacing w:after="0" w:line="276" w:lineRule="auto"/>
        <w:jc w:val="both"/>
        <w:rPr>
          <w:rFonts w:ascii="Times New Roman" w:hAnsi="Times New Roman" w:cs="Times New Roman"/>
        </w:rPr>
      </w:pPr>
      <w:r w:rsidRPr="005475B5">
        <w:rPr>
          <w:rFonts w:ascii="Times New Roman" w:hAnsi="Times New Roman" w:cs="Times New Roman"/>
          <w:b/>
          <w:bCs/>
        </w:rPr>
        <w:t>12.1.</w:t>
      </w:r>
      <w:r w:rsidR="00AD44DD">
        <w:rPr>
          <w:rFonts w:ascii="Times New Roman" w:hAnsi="Times New Roman" w:cs="Times New Roman"/>
          <w:b/>
          <w:bCs/>
        </w:rPr>
        <w:t>8</w:t>
      </w:r>
      <w:r w:rsidRPr="005475B5">
        <w:rPr>
          <w:rFonts w:ascii="Times New Roman" w:hAnsi="Times New Roman" w:cs="Times New Roman"/>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 </w:t>
      </w:r>
    </w:p>
    <w:p w14:paraId="54362A64" w14:textId="3432FC7B" w:rsidR="005475B5" w:rsidRPr="005475B5" w:rsidRDefault="005475B5" w:rsidP="005475B5">
      <w:pPr>
        <w:tabs>
          <w:tab w:val="left" w:pos="567"/>
        </w:tabs>
        <w:spacing w:after="0" w:line="276" w:lineRule="auto"/>
        <w:jc w:val="both"/>
        <w:rPr>
          <w:rFonts w:ascii="Times New Roman" w:hAnsi="Times New Roman" w:cs="Times New Roman"/>
        </w:rPr>
      </w:pPr>
      <w:r w:rsidRPr="005475B5">
        <w:rPr>
          <w:rFonts w:ascii="Times New Roman" w:hAnsi="Times New Roman" w:cs="Times New Roman"/>
          <w:b/>
          <w:bCs/>
        </w:rPr>
        <w:t>12.1.</w:t>
      </w:r>
      <w:r w:rsidR="00AD44DD">
        <w:rPr>
          <w:rFonts w:ascii="Times New Roman" w:hAnsi="Times New Roman" w:cs="Times New Roman"/>
          <w:b/>
          <w:bCs/>
        </w:rPr>
        <w:t>9</w:t>
      </w:r>
      <w:r w:rsidRPr="005475B5">
        <w:rPr>
          <w:rFonts w:ascii="Times New Roman" w:hAnsi="Times New Roman" w:cs="Times New Roman"/>
        </w:rPr>
        <w:t xml:space="preserve"> Aberta a etapa de lances, os licitantes poderão encaminhar lances sucessivos exclusivamente por meio do sistema eletrônico, sendo que os lances deverão ser inferiores ao último ofertado por ele próprio e registrado no sistema eletrônico, respeitado o intervalo mínimo de diferença de valores entre os lances, que incidirá tanto em relação aos lances intermediários quanto em relação à proposta que cobrir a melhor oferta.</w:t>
      </w:r>
    </w:p>
    <w:p w14:paraId="45D6DBD5" w14:textId="338718D2" w:rsidR="006C1127" w:rsidRPr="005475B5" w:rsidRDefault="005475B5" w:rsidP="005475B5">
      <w:pPr>
        <w:tabs>
          <w:tab w:val="left" w:pos="567"/>
        </w:tabs>
        <w:spacing w:after="0" w:line="276" w:lineRule="auto"/>
        <w:jc w:val="both"/>
        <w:rPr>
          <w:rFonts w:ascii="Times New Roman" w:hAnsi="Times New Roman" w:cs="Times New Roman"/>
          <w:color w:val="FF0000"/>
        </w:rPr>
      </w:pPr>
      <w:r w:rsidRPr="005475B5">
        <w:rPr>
          <w:rFonts w:ascii="Times New Roman" w:hAnsi="Times New Roman" w:cs="Times New Roman"/>
          <w:b/>
        </w:rPr>
        <w:t>12.1.1</w:t>
      </w:r>
      <w:r w:rsidR="00AD44DD">
        <w:rPr>
          <w:rFonts w:ascii="Times New Roman" w:hAnsi="Times New Roman" w:cs="Times New Roman"/>
          <w:b/>
        </w:rPr>
        <w:t>0</w:t>
      </w:r>
      <w:r w:rsidR="006C1127" w:rsidRPr="005475B5">
        <w:rPr>
          <w:rFonts w:ascii="Times New Roman" w:hAnsi="Times New Roman" w:cs="Times New Roman"/>
        </w:rPr>
        <w:t xml:space="preserve"> </w:t>
      </w:r>
      <w:r w:rsidRPr="005475B5">
        <w:rPr>
          <w:rFonts w:ascii="Times New Roman" w:hAnsi="Times New Roman" w:cs="Times New Roman"/>
        </w:rPr>
        <w:t>Será adotado para o envio de lances o modo de disputa ABERTO</w:t>
      </w:r>
      <w:r w:rsidR="00AD44DD">
        <w:rPr>
          <w:rFonts w:ascii="Times New Roman" w:hAnsi="Times New Roman" w:cs="Times New Roman"/>
        </w:rPr>
        <w:t>:</w:t>
      </w:r>
    </w:p>
    <w:p w14:paraId="203F8930" w14:textId="4248FFDE" w:rsidR="005475B5" w:rsidRPr="005475B5" w:rsidRDefault="005475B5" w:rsidP="00BD21A3">
      <w:pPr>
        <w:tabs>
          <w:tab w:val="left" w:pos="567"/>
        </w:tabs>
        <w:spacing w:after="0" w:line="276" w:lineRule="auto"/>
        <w:jc w:val="both"/>
        <w:rPr>
          <w:rFonts w:ascii="Times New Roman" w:hAnsi="Times New Roman" w:cs="Times New Roman"/>
        </w:rPr>
      </w:pPr>
      <w:r w:rsidRPr="005475B5">
        <w:rPr>
          <w:rFonts w:ascii="Times New Roman" w:hAnsi="Times New Roman" w:cs="Times New Roman"/>
        </w:rPr>
        <w:t xml:space="preserve">a) 10 (dez) minutos de lances sucessivos e, após isso, será prorrogada automaticamente pelo sistema quando houver lance ofertado nos últimos 2 (dois) minutos; </w:t>
      </w:r>
    </w:p>
    <w:p w14:paraId="5BE0548E" w14:textId="230ADD03" w:rsidR="005475B5" w:rsidRPr="005475B5" w:rsidRDefault="005475B5" w:rsidP="00BD21A3">
      <w:pPr>
        <w:tabs>
          <w:tab w:val="left" w:pos="567"/>
        </w:tabs>
        <w:spacing w:after="0" w:line="276" w:lineRule="auto"/>
        <w:jc w:val="both"/>
        <w:rPr>
          <w:rFonts w:ascii="Times New Roman" w:hAnsi="Times New Roman" w:cs="Times New Roman"/>
        </w:rPr>
      </w:pPr>
      <w:r w:rsidRPr="005475B5">
        <w:rPr>
          <w:rFonts w:ascii="Times New Roman" w:hAnsi="Times New Roman" w:cs="Times New Roman"/>
        </w:rPr>
        <w:t xml:space="preserve">b) A prorrogação automática será de 2 (dois) minutos e ocorrerá sucessivamente sempre que houver lances enviados nesse período de prorrogação; </w:t>
      </w:r>
    </w:p>
    <w:p w14:paraId="5A109455" w14:textId="3A2F35F1" w:rsidR="005475B5" w:rsidRPr="005475B5" w:rsidRDefault="005475B5" w:rsidP="00BD21A3">
      <w:pPr>
        <w:tabs>
          <w:tab w:val="left" w:pos="567"/>
        </w:tabs>
        <w:spacing w:after="0" w:line="276" w:lineRule="auto"/>
        <w:jc w:val="both"/>
        <w:rPr>
          <w:rFonts w:ascii="Times New Roman" w:hAnsi="Times New Roman" w:cs="Times New Roman"/>
        </w:rPr>
      </w:pPr>
      <w:r w:rsidRPr="005475B5">
        <w:rPr>
          <w:rFonts w:ascii="Times New Roman" w:hAnsi="Times New Roman" w:cs="Times New Roman"/>
        </w:rPr>
        <w:t xml:space="preserve">c) Não havendo novos lances nos últimos 2 (dois) minutos, a sessão pública será encerrada automaticamente; </w:t>
      </w:r>
    </w:p>
    <w:p w14:paraId="4E314394" w14:textId="77C4BB3C" w:rsidR="005475B5" w:rsidRPr="005475B5" w:rsidRDefault="005475B5" w:rsidP="00BD21A3">
      <w:pPr>
        <w:tabs>
          <w:tab w:val="left" w:pos="567"/>
        </w:tabs>
        <w:spacing w:after="0" w:line="276" w:lineRule="auto"/>
        <w:jc w:val="both"/>
        <w:rPr>
          <w:rFonts w:ascii="Times New Roman" w:hAnsi="Times New Roman" w:cs="Times New Roman"/>
        </w:rPr>
      </w:pPr>
      <w:r w:rsidRPr="005475B5">
        <w:rPr>
          <w:rFonts w:ascii="Times New Roman" w:hAnsi="Times New Roman" w:cs="Times New Roman"/>
        </w:rPr>
        <w:t xml:space="preserve">d) Encerrada a etapa de lances, com ou sem prorrogação automática pelo sistema, poderá o pregoeiro, assessorado pela equipe de apoio, justificadamente, admitir o reinício do envio de lances, em prol da consecução do melhor preço; </w:t>
      </w:r>
    </w:p>
    <w:p w14:paraId="766A1085" w14:textId="66F81FFE" w:rsidR="005475B5" w:rsidRPr="005475B5" w:rsidRDefault="005475B5" w:rsidP="00BD21A3">
      <w:pPr>
        <w:tabs>
          <w:tab w:val="left" w:pos="567"/>
        </w:tabs>
        <w:spacing w:after="0" w:line="276" w:lineRule="auto"/>
        <w:jc w:val="both"/>
        <w:rPr>
          <w:rFonts w:ascii="Times New Roman" w:hAnsi="Times New Roman" w:cs="Times New Roman"/>
        </w:rPr>
      </w:pPr>
      <w:r w:rsidRPr="005475B5">
        <w:rPr>
          <w:rFonts w:ascii="Times New Roman" w:hAnsi="Times New Roman" w:cs="Times New Roman"/>
        </w:rPr>
        <w:t>e) Os lances apresentados e levados em consideração para efeito de julgamento serão de exclusiva e total responsabilidade do licitante, não lhe cabendo o direito de pleitear qualquer alteração;</w:t>
      </w:r>
    </w:p>
    <w:p w14:paraId="2DAC0486" w14:textId="0126408D" w:rsidR="005475B5" w:rsidRPr="005475B5" w:rsidRDefault="005475B5" w:rsidP="00BD21A3">
      <w:pPr>
        <w:tabs>
          <w:tab w:val="left" w:pos="567"/>
        </w:tabs>
        <w:spacing w:after="0" w:line="276" w:lineRule="auto"/>
        <w:jc w:val="both"/>
        <w:rPr>
          <w:rFonts w:ascii="Times New Roman" w:hAnsi="Times New Roman" w:cs="Times New Roman"/>
        </w:rPr>
      </w:pPr>
      <w:r w:rsidRPr="005475B5">
        <w:rPr>
          <w:rFonts w:ascii="Times New Roman" w:hAnsi="Times New Roman" w:cs="Times New Roman"/>
        </w:rPr>
        <w:t>f) Durante o envio de lances</w:t>
      </w:r>
      <w:r w:rsidR="00AD44DD">
        <w:rPr>
          <w:rFonts w:ascii="Times New Roman" w:hAnsi="Times New Roman" w:cs="Times New Roman"/>
        </w:rPr>
        <w:t>, se houver requerimento do licitante</w:t>
      </w:r>
      <w:r w:rsidRPr="005475B5">
        <w:rPr>
          <w:rFonts w:ascii="Times New Roman" w:hAnsi="Times New Roman" w:cs="Times New Roman"/>
        </w:rPr>
        <w:t xml:space="preserve">, o pregoeiro poderá excluir, justificadamente, lance cujo valor seja manifestamente inexequível; </w:t>
      </w:r>
    </w:p>
    <w:p w14:paraId="7F7984A8" w14:textId="2A0A0144" w:rsidR="006C1127" w:rsidRPr="005475B5" w:rsidRDefault="005475B5" w:rsidP="00BD21A3">
      <w:pPr>
        <w:tabs>
          <w:tab w:val="left" w:pos="567"/>
        </w:tabs>
        <w:spacing w:after="0" w:line="276" w:lineRule="auto"/>
        <w:jc w:val="both"/>
        <w:rPr>
          <w:rFonts w:ascii="Times New Roman" w:hAnsi="Times New Roman" w:cs="Times New Roman"/>
          <w:color w:val="FF0000"/>
        </w:rPr>
      </w:pPr>
      <w:r w:rsidRPr="005475B5">
        <w:rPr>
          <w:rFonts w:ascii="Times New Roman" w:hAnsi="Times New Roman" w:cs="Times New Roman"/>
        </w:rPr>
        <w:t>g) Se ocorrer a desconexão do pregoeiro no decorrer do envio de lances, mas o sistema eletrônico permanecer acessível aos licitantes, os lances continuarão sendo recebidos, sem prejuízo dos atos realizados.</w:t>
      </w:r>
    </w:p>
    <w:p w14:paraId="4BE96B45" w14:textId="0A9C102B" w:rsidR="005475B5" w:rsidRPr="00087FE1" w:rsidRDefault="005475B5" w:rsidP="005475B5">
      <w:pPr>
        <w:tabs>
          <w:tab w:val="left" w:pos="567"/>
        </w:tabs>
        <w:spacing w:after="0" w:line="276" w:lineRule="auto"/>
        <w:jc w:val="both"/>
        <w:rPr>
          <w:rFonts w:ascii="Times New Roman" w:hAnsi="Times New Roman" w:cs="Times New Roman"/>
          <w:iCs/>
        </w:rPr>
      </w:pPr>
      <w:r w:rsidRPr="005475B5">
        <w:rPr>
          <w:rFonts w:ascii="Times New Roman" w:hAnsi="Times New Roman" w:cs="Times New Roman"/>
          <w:b/>
          <w:iCs/>
        </w:rPr>
        <w:lastRenderedPageBreak/>
        <w:t>12.1.1</w:t>
      </w:r>
      <w:r w:rsidR="00190BD7">
        <w:rPr>
          <w:rFonts w:ascii="Times New Roman" w:hAnsi="Times New Roman" w:cs="Times New Roman"/>
          <w:b/>
          <w:iCs/>
        </w:rPr>
        <w:t>1</w:t>
      </w:r>
      <w:r w:rsidRPr="005475B5">
        <w:rPr>
          <w:rFonts w:ascii="Times New Roman" w:hAnsi="Times New Roman" w:cs="Times New Roman"/>
          <w:iCs/>
        </w:rPr>
        <w:t xml:space="preserve"> No caso de desconexão do </w:t>
      </w:r>
      <w:r w:rsidRPr="005475B5">
        <w:rPr>
          <w:rFonts w:ascii="Times New Roman" w:hAnsi="Times New Roman" w:cs="Times New Roman"/>
          <w:b/>
          <w:iCs/>
        </w:rPr>
        <w:t>pregoeiro</w:t>
      </w:r>
      <w:r w:rsidRPr="005475B5">
        <w:rPr>
          <w:rFonts w:ascii="Times New Roman" w:hAnsi="Times New Roman" w:cs="Times New Roman"/>
          <w:iCs/>
        </w:rPr>
        <w:t xml:space="preserve"> persistir por tempo superior a 10 (dez) minutos, a sessão </w:t>
      </w:r>
      <w:r w:rsidRPr="00087FE1">
        <w:rPr>
          <w:rFonts w:ascii="Times New Roman" w:hAnsi="Times New Roman" w:cs="Times New Roman"/>
          <w:iCs/>
        </w:rPr>
        <w:t xml:space="preserve">será suspensa automaticamente e terá reinício somente após comunicação expressa aos participantes no sítio </w:t>
      </w:r>
      <w:hyperlink r:id="rId83" w:history="1">
        <w:r w:rsidR="00073E82" w:rsidRPr="00AC261C">
          <w:rPr>
            <w:rStyle w:val="Hyperlink"/>
            <w:rFonts w:ascii="Times New Roman" w:hAnsi="Times New Roman" w:cs="Times New Roman"/>
          </w:rPr>
          <w:t>www.bll.org.br</w:t>
        </w:r>
      </w:hyperlink>
      <w:r w:rsidRPr="00087FE1">
        <w:rPr>
          <w:rFonts w:ascii="Times New Roman" w:hAnsi="Times New Roman" w:cs="Times New Roman"/>
          <w:iCs/>
        </w:rPr>
        <w:t>.</w:t>
      </w:r>
    </w:p>
    <w:p w14:paraId="149C5158" w14:textId="77777777" w:rsidR="005475B5" w:rsidRPr="00087FE1" w:rsidRDefault="005475B5" w:rsidP="00BD21A3">
      <w:pPr>
        <w:tabs>
          <w:tab w:val="left" w:pos="567"/>
        </w:tabs>
        <w:spacing w:after="0" w:line="276" w:lineRule="auto"/>
        <w:jc w:val="both"/>
        <w:rPr>
          <w:rFonts w:ascii="Times New Roman" w:hAnsi="Times New Roman" w:cs="Times New Roman"/>
        </w:rPr>
      </w:pPr>
    </w:p>
    <w:p w14:paraId="63D63A4C" w14:textId="4BDBA2DC" w:rsidR="00C33AD1" w:rsidRPr="00087FE1" w:rsidRDefault="00C33AD1" w:rsidP="00BD21A3">
      <w:pPr>
        <w:pStyle w:val="Ttulo1"/>
        <w:shd w:val="clear" w:color="auto" w:fill="A5A5A5" w:themeFill="accent3"/>
        <w:spacing w:before="0" w:line="276" w:lineRule="auto"/>
        <w:rPr>
          <w:rFonts w:ascii="Times New Roman" w:hAnsi="Times New Roman" w:cs="Times New Roman"/>
          <w:sz w:val="22"/>
          <w:szCs w:val="22"/>
        </w:rPr>
      </w:pPr>
      <w:bookmarkStart w:id="21" w:name="_Toc133169794"/>
      <w:r w:rsidRPr="00087FE1">
        <w:rPr>
          <w:rFonts w:ascii="Times New Roman" w:hAnsi="Times New Roman" w:cs="Times New Roman"/>
          <w:sz w:val="22"/>
          <w:szCs w:val="22"/>
        </w:rPr>
        <w:t xml:space="preserve">13) VERIFICAÇÃO DE IMPEDIMENTOS NO </w:t>
      </w:r>
      <w:bookmarkEnd w:id="21"/>
      <w:r w:rsidR="00190BD7">
        <w:rPr>
          <w:rFonts w:ascii="Times New Roman" w:hAnsi="Times New Roman" w:cs="Times New Roman"/>
          <w:sz w:val="22"/>
          <w:szCs w:val="22"/>
        </w:rPr>
        <w:t>TCU</w:t>
      </w:r>
    </w:p>
    <w:p w14:paraId="2C875153" w14:textId="24CAB291" w:rsidR="00C33AD1" w:rsidRPr="00087FE1" w:rsidRDefault="00D22268" w:rsidP="00D22268">
      <w:pPr>
        <w:pStyle w:val="PargrafodaLista"/>
        <w:tabs>
          <w:tab w:val="left" w:pos="567"/>
        </w:tabs>
        <w:spacing w:after="0" w:line="276" w:lineRule="auto"/>
        <w:ind w:left="0"/>
        <w:jc w:val="both"/>
        <w:rPr>
          <w:rFonts w:ascii="Times New Roman" w:hAnsi="Times New Roman" w:cs="Times New Roman"/>
          <w:iCs/>
        </w:rPr>
      </w:pPr>
      <w:r w:rsidRPr="00087FE1">
        <w:rPr>
          <w:rFonts w:ascii="Times New Roman" w:hAnsi="Times New Roman" w:cs="Times New Roman"/>
          <w:b/>
          <w:bCs/>
        </w:rPr>
        <w:t>13.1</w:t>
      </w:r>
      <w:r w:rsidRPr="00087FE1">
        <w:rPr>
          <w:rFonts w:ascii="Times New Roman" w:hAnsi="Times New Roman" w:cs="Times New Roman"/>
        </w:rPr>
        <w:t xml:space="preserve"> Encerrada a etapa de lances, o pregoeiro verificará eventual descumprimento das condições de participação, especialmente quanto à existência de sanção que impeça a participação dos licitantes no certame ou futura contratação, mediante consulta ao seguinte cadastro:</w:t>
      </w:r>
    </w:p>
    <w:p w14:paraId="015878E3" w14:textId="25681B8A" w:rsidR="00C33AD1" w:rsidRPr="00087FE1" w:rsidRDefault="00D22268" w:rsidP="00190BD7">
      <w:pPr>
        <w:pStyle w:val="PargrafodaLista"/>
        <w:tabs>
          <w:tab w:val="left" w:pos="142"/>
        </w:tabs>
        <w:spacing w:after="0" w:line="276" w:lineRule="auto"/>
        <w:ind w:left="0"/>
        <w:jc w:val="both"/>
        <w:rPr>
          <w:rFonts w:ascii="Times New Roman" w:hAnsi="Times New Roman" w:cs="Times New Roman"/>
          <w:iCs/>
        </w:rPr>
      </w:pPr>
      <w:r w:rsidRPr="00087FE1">
        <w:rPr>
          <w:rFonts w:ascii="Times New Roman" w:hAnsi="Times New Roman" w:cs="Times New Roman"/>
          <w:b/>
          <w:bCs/>
        </w:rPr>
        <w:t xml:space="preserve">I </w:t>
      </w:r>
      <w:r w:rsidR="00190BD7">
        <w:rPr>
          <w:rFonts w:ascii="Times New Roman" w:hAnsi="Times New Roman" w:cs="Times New Roman"/>
          <w:b/>
          <w:bCs/>
        </w:rPr>
        <w:t>–</w:t>
      </w:r>
      <w:r w:rsidRPr="00087FE1">
        <w:rPr>
          <w:rFonts w:ascii="Times New Roman" w:hAnsi="Times New Roman" w:cs="Times New Roman"/>
        </w:rPr>
        <w:t xml:space="preserve"> </w:t>
      </w:r>
      <w:r w:rsidR="00190BD7">
        <w:rPr>
          <w:rFonts w:ascii="Times New Roman" w:hAnsi="Times New Roman" w:cs="Times New Roman"/>
        </w:rPr>
        <w:t>Consulta Consolidada de Pessoa Jurídica (www.portal.tcu.gov.br/</w:t>
      </w:r>
      <w:proofErr w:type="spellStart"/>
      <w:r w:rsidR="00190BD7">
        <w:rPr>
          <w:rFonts w:ascii="Times New Roman" w:hAnsi="Times New Roman" w:cs="Times New Roman"/>
        </w:rPr>
        <w:t>certidoes</w:t>
      </w:r>
      <w:proofErr w:type="spellEnd"/>
      <w:r w:rsidR="00190BD7">
        <w:rPr>
          <w:rFonts w:ascii="Times New Roman" w:hAnsi="Times New Roman" w:cs="Times New Roman"/>
        </w:rPr>
        <w:t>/)</w:t>
      </w:r>
      <w:r w:rsidR="00C33AD1" w:rsidRPr="00087FE1">
        <w:rPr>
          <w:rFonts w:ascii="Times New Roman" w:hAnsi="Times New Roman" w:cs="Times New Roman"/>
          <w:iCs/>
        </w:rPr>
        <w:t xml:space="preserve"> </w:t>
      </w:r>
    </w:p>
    <w:p w14:paraId="53A3683A" w14:textId="5F7EC332" w:rsidR="00C33AD1" w:rsidRPr="00087FE1" w:rsidRDefault="00D22268" w:rsidP="00D22268">
      <w:pPr>
        <w:pStyle w:val="PargrafodaLista"/>
        <w:tabs>
          <w:tab w:val="left" w:pos="567"/>
        </w:tabs>
        <w:spacing w:after="0" w:line="276" w:lineRule="auto"/>
        <w:ind w:left="0"/>
        <w:jc w:val="both"/>
        <w:rPr>
          <w:rFonts w:ascii="Times New Roman" w:hAnsi="Times New Roman" w:cs="Times New Roman"/>
          <w:iCs/>
        </w:rPr>
      </w:pPr>
      <w:r w:rsidRPr="00087FE1">
        <w:rPr>
          <w:rFonts w:ascii="Times New Roman" w:hAnsi="Times New Roman" w:cs="Times New Roman"/>
          <w:b/>
          <w:bCs/>
        </w:rPr>
        <w:t>13.2</w:t>
      </w:r>
      <w:r w:rsidRPr="00087FE1">
        <w:rPr>
          <w:rFonts w:ascii="Times New Roman" w:hAnsi="Times New Roman" w:cs="Times New Roman"/>
        </w:rPr>
        <w:t xml:space="preserve"> </w:t>
      </w:r>
      <w:r w:rsidR="00C33AD1" w:rsidRPr="00087FE1">
        <w:rPr>
          <w:rFonts w:ascii="Times New Roman" w:hAnsi="Times New Roman" w:cs="Times New Roman"/>
        </w:rPr>
        <w:t xml:space="preserve">A consulta ao cadastro acima referido </w:t>
      </w:r>
      <w:r w:rsidR="00C33AD1" w:rsidRPr="00087FE1">
        <w:rPr>
          <w:rFonts w:ascii="Times New Roman" w:hAnsi="Times New Roman" w:cs="Times New Roman"/>
          <w:b/>
        </w:rPr>
        <w:t>será</w:t>
      </w:r>
      <w:r w:rsidR="00C33AD1" w:rsidRPr="00087FE1">
        <w:rPr>
          <w:rFonts w:ascii="Times New Roman" w:hAnsi="Times New Roman" w:cs="Times New Roman"/>
        </w:rPr>
        <w:t xml:space="preserve"> realizada </w:t>
      </w:r>
      <w:r w:rsidR="00C33AD1" w:rsidRPr="00087FE1">
        <w:rPr>
          <w:rFonts w:ascii="Times New Roman" w:hAnsi="Times New Roman" w:cs="Times New Roman"/>
          <w:b/>
        </w:rPr>
        <w:t xml:space="preserve">em nome do fornecedor </w:t>
      </w:r>
      <w:r w:rsidR="00C33AD1" w:rsidRPr="00087FE1">
        <w:rPr>
          <w:rFonts w:ascii="Times New Roman" w:hAnsi="Times New Roman" w:cs="Times New Roman"/>
          <w:b/>
          <w:u w:val="single"/>
        </w:rPr>
        <w:t>e</w:t>
      </w:r>
      <w:r w:rsidR="00C33AD1" w:rsidRPr="00087FE1">
        <w:rPr>
          <w:rFonts w:ascii="Times New Roman" w:hAnsi="Times New Roman" w:cs="Times New Roman"/>
          <w:b/>
        </w:rPr>
        <w:t xml:space="preserve"> também de seu sócio majoritário</w:t>
      </w:r>
      <w:r w:rsidR="00C33AD1" w:rsidRPr="00087FE1">
        <w:rPr>
          <w:rFonts w:ascii="Times New Roman" w:hAnsi="Times New Roman" w:cs="Times New Roman"/>
        </w:rPr>
        <w:t xml:space="preserve">, por força do </w:t>
      </w:r>
      <w:hyperlink r:id="rId84" w:anchor="art12" w:history="1">
        <w:r w:rsidR="00C33AD1" w:rsidRPr="00087FE1">
          <w:rPr>
            <w:rStyle w:val="Hyperlink"/>
            <w:rFonts w:ascii="Times New Roman" w:hAnsi="Times New Roman" w:cs="Times New Roman"/>
            <w:color w:val="auto"/>
          </w:rPr>
          <w:t>art. 12 da Lei nº 8.429/1992</w:t>
        </w:r>
      </w:hyperlink>
      <w:r w:rsidR="00C33AD1" w:rsidRPr="00087FE1">
        <w:rPr>
          <w:rFonts w:ascii="Times New Roman" w:hAnsi="Times New Roman" w:cs="Times New Roman"/>
        </w:rPr>
        <w:t xml:space="preserve"> (</w:t>
      </w:r>
      <w:r w:rsidR="00C33AD1" w:rsidRPr="00087FE1">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C33AD1" w:rsidRPr="00087FE1">
        <w:rPr>
          <w:rFonts w:ascii="Times New Roman" w:hAnsi="Times New Roman" w:cs="Times New Roman"/>
        </w:rPr>
        <w:t>).</w:t>
      </w:r>
    </w:p>
    <w:p w14:paraId="0F92D848" w14:textId="56FF2A89" w:rsidR="00C33AD1" w:rsidRPr="00087FE1" w:rsidRDefault="00D22268" w:rsidP="00D22268">
      <w:pPr>
        <w:pStyle w:val="PargrafodaLista"/>
        <w:tabs>
          <w:tab w:val="left" w:pos="567"/>
        </w:tabs>
        <w:spacing w:after="0" w:line="276" w:lineRule="auto"/>
        <w:ind w:left="0"/>
        <w:jc w:val="both"/>
        <w:rPr>
          <w:rFonts w:ascii="Times New Roman" w:hAnsi="Times New Roman" w:cs="Times New Roman"/>
          <w:iCs/>
        </w:rPr>
      </w:pPr>
      <w:r w:rsidRPr="00087FE1">
        <w:rPr>
          <w:rFonts w:ascii="Times New Roman" w:hAnsi="Times New Roman" w:cs="Times New Roman"/>
          <w:b/>
          <w:bCs/>
        </w:rPr>
        <w:t>13.3</w:t>
      </w:r>
      <w:r w:rsidRPr="00087FE1">
        <w:rPr>
          <w:rFonts w:ascii="Times New Roman" w:hAnsi="Times New Roman" w:cs="Times New Roman"/>
        </w:rPr>
        <w:t xml:space="preserve"> </w:t>
      </w:r>
      <w:r w:rsidR="00C33AD1" w:rsidRPr="00087FE1">
        <w:rPr>
          <w:rFonts w:ascii="Times New Roman" w:hAnsi="Times New Roman" w:cs="Times New Roman"/>
        </w:rPr>
        <w:t xml:space="preserve">A verificação visa coibir o disposto no </w:t>
      </w:r>
      <w:hyperlink r:id="rId85" w:anchor="art337m" w:history="1">
        <w:r w:rsidR="00C33AD1" w:rsidRPr="00087FE1">
          <w:rPr>
            <w:rStyle w:val="Hyperlink"/>
            <w:rFonts w:ascii="Times New Roman" w:hAnsi="Times New Roman" w:cs="Times New Roman"/>
            <w:color w:val="auto"/>
          </w:rPr>
          <w:t>art. 337-M do Código Penal</w:t>
        </w:r>
      </w:hyperlink>
      <w:r w:rsidR="00C33AD1" w:rsidRPr="00087FE1">
        <w:rPr>
          <w:rFonts w:ascii="Times New Roman" w:hAnsi="Times New Roman" w:cs="Times New Roman"/>
        </w:rPr>
        <w:t>.</w:t>
      </w:r>
    </w:p>
    <w:p w14:paraId="54AFF8E6" w14:textId="77777777" w:rsidR="0077023E" w:rsidRPr="000F1199" w:rsidRDefault="0077023E" w:rsidP="00BD21A3">
      <w:pPr>
        <w:tabs>
          <w:tab w:val="left" w:pos="567"/>
        </w:tabs>
        <w:spacing w:after="0" w:line="276" w:lineRule="auto"/>
        <w:jc w:val="both"/>
        <w:rPr>
          <w:rFonts w:ascii="Times New Roman" w:hAnsi="Times New Roman" w:cs="Times New Roman"/>
          <w:iCs/>
        </w:rPr>
      </w:pPr>
    </w:p>
    <w:p w14:paraId="79EE4189" w14:textId="2648868C" w:rsidR="00C33AD1" w:rsidRPr="000F1199" w:rsidRDefault="00C33AD1" w:rsidP="00BD21A3">
      <w:pPr>
        <w:pStyle w:val="Ttulo1"/>
        <w:shd w:val="clear" w:color="auto" w:fill="A5A5A5" w:themeFill="accent3"/>
        <w:spacing w:before="0" w:line="276" w:lineRule="auto"/>
        <w:rPr>
          <w:rFonts w:ascii="Times New Roman" w:hAnsi="Times New Roman" w:cs="Times New Roman"/>
        </w:rPr>
      </w:pPr>
      <w:bookmarkStart w:id="22" w:name="_Toc133169795"/>
      <w:r w:rsidRPr="000F1199">
        <w:rPr>
          <w:rFonts w:ascii="Times New Roman" w:hAnsi="Times New Roman" w:cs="Times New Roman"/>
        </w:rPr>
        <w:t>14) JULGAMENTO DAS PROPOSTAS</w:t>
      </w:r>
      <w:bookmarkEnd w:id="22"/>
    </w:p>
    <w:p w14:paraId="138EEC36" w14:textId="103E7CB1" w:rsidR="006C1127" w:rsidRPr="009733F5" w:rsidRDefault="00FC5DB3"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 xml:space="preserve">14.1 </w:t>
      </w:r>
      <w:r w:rsidR="006C1127" w:rsidRPr="009733F5">
        <w:rPr>
          <w:rFonts w:ascii="Times New Roman" w:hAnsi="Times New Roman" w:cs="Times New Roman"/>
          <w:iCs/>
        </w:rPr>
        <w:t>Serão desclassificadas as propostas que (</w:t>
      </w:r>
      <w:hyperlink r:id="rId86" w:anchor="art59" w:history="1">
        <w:r w:rsidR="006C1127" w:rsidRPr="009733F5">
          <w:rPr>
            <w:rStyle w:val="Hyperlink"/>
            <w:rFonts w:ascii="Times New Roman" w:hAnsi="Times New Roman" w:cs="Times New Roman"/>
            <w:iCs/>
            <w:color w:val="auto"/>
          </w:rPr>
          <w:t xml:space="preserve">art. 59, </w:t>
        </w:r>
        <w:r w:rsidR="006C1127" w:rsidRPr="009733F5">
          <w:rPr>
            <w:rStyle w:val="Hyperlink"/>
            <w:rFonts w:ascii="Times New Roman" w:hAnsi="Times New Roman" w:cs="Times New Roman"/>
            <w:i/>
            <w:iCs/>
            <w:color w:val="auto"/>
          </w:rPr>
          <w:t>caput</w:t>
        </w:r>
        <w:r w:rsidR="006C1127" w:rsidRPr="009733F5">
          <w:rPr>
            <w:rStyle w:val="Hyperlink"/>
            <w:rFonts w:ascii="Times New Roman" w:hAnsi="Times New Roman" w:cs="Times New Roman"/>
            <w:iCs/>
            <w:color w:val="auto"/>
          </w:rPr>
          <w:t>, da Lei nº 14.133/2021</w:t>
        </w:r>
      </w:hyperlink>
      <w:r w:rsidR="006C1127" w:rsidRPr="009733F5">
        <w:rPr>
          <w:rFonts w:ascii="Times New Roman" w:hAnsi="Times New Roman" w:cs="Times New Roman"/>
          <w:iCs/>
        </w:rPr>
        <w:t>):</w:t>
      </w:r>
    </w:p>
    <w:p w14:paraId="6D088D03" w14:textId="77777777" w:rsidR="006C1127" w:rsidRPr="009733F5" w:rsidRDefault="006C1127" w:rsidP="00660115">
      <w:pPr>
        <w:pStyle w:val="PargrafodaLista"/>
        <w:widowControl w:val="0"/>
        <w:numPr>
          <w:ilvl w:val="0"/>
          <w:numId w:val="14"/>
        </w:numPr>
        <w:tabs>
          <w:tab w:val="left" w:pos="567"/>
        </w:tabs>
        <w:adjustRightInd w:val="0"/>
        <w:spacing w:after="0" w:line="276" w:lineRule="auto"/>
        <w:ind w:left="0" w:firstLine="0"/>
        <w:jc w:val="both"/>
        <w:textAlignment w:val="baseline"/>
        <w:rPr>
          <w:rFonts w:ascii="Times New Roman" w:hAnsi="Times New Roman" w:cs="Times New Roman"/>
          <w:iCs/>
        </w:rPr>
      </w:pPr>
      <w:r w:rsidRPr="009733F5">
        <w:rPr>
          <w:rFonts w:ascii="Times New Roman" w:hAnsi="Times New Roman" w:cs="Times New Roman"/>
          <w:iCs/>
        </w:rPr>
        <w:t>Contiverem vícios insanáveis;</w:t>
      </w:r>
    </w:p>
    <w:p w14:paraId="7C168B2C" w14:textId="77777777" w:rsidR="006C1127" w:rsidRPr="009733F5" w:rsidRDefault="006C1127" w:rsidP="00660115">
      <w:pPr>
        <w:pStyle w:val="PargrafodaLista"/>
        <w:widowControl w:val="0"/>
        <w:numPr>
          <w:ilvl w:val="0"/>
          <w:numId w:val="14"/>
        </w:numPr>
        <w:tabs>
          <w:tab w:val="left" w:pos="567"/>
        </w:tabs>
        <w:adjustRightInd w:val="0"/>
        <w:spacing w:after="0" w:line="276" w:lineRule="auto"/>
        <w:ind w:left="0" w:firstLine="0"/>
        <w:jc w:val="both"/>
        <w:textAlignment w:val="baseline"/>
        <w:rPr>
          <w:rFonts w:ascii="Times New Roman" w:hAnsi="Times New Roman" w:cs="Times New Roman"/>
          <w:iCs/>
        </w:rPr>
      </w:pPr>
      <w:r w:rsidRPr="009733F5">
        <w:rPr>
          <w:rFonts w:ascii="Times New Roman" w:hAnsi="Times New Roman" w:cs="Times New Roman"/>
          <w:iCs/>
        </w:rPr>
        <w:t>Não obedecerem às especificações técnicas pormenorizadas no edital;</w:t>
      </w:r>
    </w:p>
    <w:p w14:paraId="07E60429" w14:textId="77777777" w:rsidR="006C1127" w:rsidRPr="009733F5" w:rsidRDefault="006C1127" w:rsidP="00660115">
      <w:pPr>
        <w:pStyle w:val="PargrafodaLista"/>
        <w:widowControl w:val="0"/>
        <w:numPr>
          <w:ilvl w:val="0"/>
          <w:numId w:val="14"/>
        </w:numPr>
        <w:tabs>
          <w:tab w:val="left" w:pos="567"/>
        </w:tabs>
        <w:adjustRightInd w:val="0"/>
        <w:spacing w:after="0" w:line="276" w:lineRule="auto"/>
        <w:ind w:left="0" w:firstLine="0"/>
        <w:jc w:val="both"/>
        <w:textAlignment w:val="baseline"/>
        <w:rPr>
          <w:rFonts w:ascii="Times New Roman" w:hAnsi="Times New Roman" w:cs="Times New Roman"/>
          <w:iCs/>
        </w:rPr>
      </w:pPr>
      <w:r w:rsidRPr="009733F5">
        <w:rPr>
          <w:rFonts w:ascii="Times New Roman" w:hAnsi="Times New Roman" w:cs="Times New Roman"/>
          <w:iCs/>
        </w:rPr>
        <w:t>Apresentarem preços inexequíveis ou permanecerem acima do orçamento estimado para a contratação;</w:t>
      </w:r>
    </w:p>
    <w:p w14:paraId="1E3A3F09" w14:textId="77777777" w:rsidR="006C1127" w:rsidRPr="009733F5" w:rsidRDefault="006C1127" w:rsidP="00660115">
      <w:pPr>
        <w:pStyle w:val="PargrafodaLista"/>
        <w:widowControl w:val="0"/>
        <w:numPr>
          <w:ilvl w:val="0"/>
          <w:numId w:val="14"/>
        </w:numPr>
        <w:tabs>
          <w:tab w:val="left" w:pos="567"/>
        </w:tabs>
        <w:adjustRightInd w:val="0"/>
        <w:spacing w:after="0" w:line="276" w:lineRule="auto"/>
        <w:ind w:left="0" w:firstLine="0"/>
        <w:jc w:val="both"/>
        <w:textAlignment w:val="baseline"/>
        <w:rPr>
          <w:rFonts w:ascii="Times New Roman" w:hAnsi="Times New Roman" w:cs="Times New Roman"/>
          <w:iCs/>
        </w:rPr>
      </w:pPr>
      <w:r w:rsidRPr="009733F5">
        <w:rPr>
          <w:rFonts w:ascii="Times New Roman" w:hAnsi="Times New Roman" w:cs="Times New Roman"/>
          <w:iCs/>
        </w:rPr>
        <w:t>Não tiverem sua exequibilidade demonstrada, quando exigido pela Administração Pública Municipal;</w:t>
      </w:r>
    </w:p>
    <w:p w14:paraId="3B910134" w14:textId="77777777" w:rsidR="006C1127" w:rsidRPr="009733F5" w:rsidRDefault="006C1127" w:rsidP="00660115">
      <w:pPr>
        <w:pStyle w:val="PargrafodaLista"/>
        <w:widowControl w:val="0"/>
        <w:numPr>
          <w:ilvl w:val="0"/>
          <w:numId w:val="14"/>
        </w:numPr>
        <w:tabs>
          <w:tab w:val="left" w:pos="567"/>
        </w:tabs>
        <w:adjustRightInd w:val="0"/>
        <w:spacing w:after="0" w:line="276" w:lineRule="auto"/>
        <w:ind w:left="0" w:firstLine="0"/>
        <w:jc w:val="both"/>
        <w:textAlignment w:val="baseline"/>
        <w:rPr>
          <w:rFonts w:ascii="Times New Roman" w:hAnsi="Times New Roman" w:cs="Times New Roman"/>
          <w:iCs/>
        </w:rPr>
      </w:pPr>
      <w:r w:rsidRPr="009733F5">
        <w:rPr>
          <w:rFonts w:ascii="Times New Roman" w:hAnsi="Times New Roman" w:cs="Times New Roman"/>
          <w:iCs/>
        </w:rPr>
        <w:t>Apresentarem desconformidade com quaisquer outras exigências do edital, desde que insanável;</w:t>
      </w:r>
    </w:p>
    <w:p w14:paraId="44E805ED" w14:textId="77777777" w:rsidR="006C1127" w:rsidRPr="009733F5" w:rsidRDefault="006C1127" w:rsidP="00660115">
      <w:pPr>
        <w:pStyle w:val="PargrafodaLista"/>
        <w:widowControl w:val="0"/>
        <w:numPr>
          <w:ilvl w:val="0"/>
          <w:numId w:val="14"/>
        </w:numPr>
        <w:tabs>
          <w:tab w:val="left" w:pos="567"/>
        </w:tabs>
        <w:adjustRightInd w:val="0"/>
        <w:spacing w:after="0" w:line="276" w:lineRule="auto"/>
        <w:ind w:left="0" w:firstLine="0"/>
        <w:jc w:val="both"/>
        <w:textAlignment w:val="baseline"/>
        <w:rPr>
          <w:rFonts w:ascii="Times New Roman" w:hAnsi="Times New Roman" w:cs="Times New Roman"/>
          <w:iCs/>
        </w:rPr>
      </w:pPr>
      <w:r w:rsidRPr="009733F5">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7" w:anchor="art63%C2%A71" w:history="1">
        <w:r w:rsidRPr="009733F5">
          <w:rPr>
            <w:rStyle w:val="Hyperlink"/>
            <w:rFonts w:ascii="Times New Roman" w:hAnsi="Times New Roman" w:cs="Times New Roman"/>
            <w:iCs/>
            <w:color w:val="auto"/>
          </w:rPr>
          <w:t>art. 63, § 1º da Lei nº 14.133/2021</w:t>
        </w:r>
      </w:hyperlink>
      <w:r w:rsidRPr="009733F5">
        <w:rPr>
          <w:rFonts w:ascii="Times New Roman" w:hAnsi="Times New Roman" w:cs="Times New Roman"/>
          <w:iCs/>
        </w:rPr>
        <w:t>).</w:t>
      </w:r>
    </w:p>
    <w:p w14:paraId="59E1E79B" w14:textId="151B1870" w:rsidR="006C1127" w:rsidRPr="009733F5" w:rsidRDefault="00FC5DB3" w:rsidP="009733F5">
      <w:pPr>
        <w:tabs>
          <w:tab w:val="left" w:pos="567"/>
        </w:tabs>
        <w:spacing w:after="0" w:line="276" w:lineRule="auto"/>
        <w:jc w:val="both"/>
        <w:rPr>
          <w:rFonts w:ascii="Times New Roman" w:hAnsi="Times New Roman" w:cs="Times New Roman"/>
          <w:iCs/>
        </w:rPr>
      </w:pPr>
      <w:r>
        <w:rPr>
          <w:rFonts w:ascii="Times New Roman" w:hAnsi="Times New Roman" w:cs="Times New Roman"/>
          <w:b/>
          <w:iCs/>
        </w:rPr>
        <w:t>14.2</w:t>
      </w:r>
      <w:r w:rsidR="006C1127" w:rsidRPr="009733F5">
        <w:rPr>
          <w:rFonts w:ascii="Times New Roman" w:hAnsi="Times New Roman" w:cs="Times New Roman"/>
          <w:iCs/>
        </w:rPr>
        <w:t xml:space="preserve"> A verificação da conformidade das propostas </w:t>
      </w:r>
      <w:r w:rsidR="009733F5" w:rsidRPr="009733F5">
        <w:rPr>
          <w:rFonts w:ascii="Times New Roman" w:hAnsi="Times New Roman" w:cs="Times New Roman"/>
          <w:iCs/>
        </w:rPr>
        <w:t>será</w:t>
      </w:r>
      <w:r w:rsidR="006C1127" w:rsidRPr="009733F5">
        <w:rPr>
          <w:rFonts w:ascii="Times New Roman" w:hAnsi="Times New Roman" w:cs="Times New Roman"/>
          <w:iCs/>
        </w:rPr>
        <w:t xml:space="preserve"> feita exclusivamente em relação à proposta mais bem classificada (</w:t>
      </w:r>
      <w:hyperlink r:id="rId88" w:anchor="art59%C2%A71" w:history="1">
        <w:r w:rsidR="006C1127" w:rsidRPr="009733F5">
          <w:rPr>
            <w:rStyle w:val="Hyperlink"/>
            <w:rFonts w:ascii="Times New Roman" w:hAnsi="Times New Roman" w:cs="Times New Roman"/>
            <w:iCs/>
            <w:color w:val="auto"/>
          </w:rPr>
          <w:t>art. 59, § 1º da Lei nº 14.133/2021</w:t>
        </w:r>
      </w:hyperlink>
      <w:r w:rsidR="006C1127" w:rsidRPr="009733F5">
        <w:rPr>
          <w:rFonts w:ascii="Times New Roman" w:hAnsi="Times New Roman" w:cs="Times New Roman"/>
          <w:iCs/>
        </w:rPr>
        <w:t xml:space="preserve">). </w:t>
      </w:r>
    </w:p>
    <w:p w14:paraId="38DC603F" w14:textId="22B9EC36" w:rsidR="006C1127" w:rsidRPr="00FC5DB3" w:rsidRDefault="00FC5DB3" w:rsidP="00BD21A3">
      <w:pPr>
        <w:tabs>
          <w:tab w:val="left" w:pos="567"/>
        </w:tabs>
        <w:spacing w:after="0" w:line="276" w:lineRule="auto"/>
        <w:jc w:val="both"/>
        <w:rPr>
          <w:rFonts w:ascii="Times New Roman" w:hAnsi="Times New Roman" w:cs="Times New Roman"/>
          <w:iCs/>
        </w:rPr>
      </w:pPr>
      <w:r w:rsidRPr="00FC5DB3">
        <w:rPr>
          <w:rFonts w:ascii="Times New Roman" w:hAnsi="Times New Roman" w:cs="Times New Roman"/>
          <w:b/>
          <w:iCs/>
        </w:rPr>
        <w:t>14.3</w:t>
      </w:r>
      <w:r w:rsidR="006C1127" w:rsidRPr="00FC5DB3">
        <w:rPr>
          <w:rFonts w:ascii="Times New Roman" w:hAnsi="Times New Roman" w:cs="Times New Roman"/>
          <w:iCs/>
        </w:rPr>
        <w:t xml:space="preserve"> </w:t>
      </w:r>
      <w:r w:rsidR="006C1127" w:rsidRPr="00FC5DB3">
        <w:rPr>
          <w:rFonts w:ascii="Times New Roman" w:hAnsi="Times New Roman" w:cs="Times New Roman"/>
          <w:iCs/>
          <w:u w:val="single"/>
        </w:rPr>
        <w:t>EXEQUIBILIDADE:</w:t>
      </w:r>
    </w:p>
    <w:p w14:paraId="5467D24A" w14:textId="77777777" w:rsidR="00FC5DB3" w:rsidRPr="00FC5DB3" w:rsidRDefault="00FC5DB3" w:rsidP="00BD21A3">
      <w:pPr>
        <w:tabs>
          <w:tab w:val="left" w:pos="567"/>
        </w:tabs>
        <w:spacing w:after="0" w:line="276" w:lineRule="auto"/>
        <w:jc w:val="both"/>
        <w:rPr>
          <w:rFonts w:ascii="Times New Roman" w:hAnsi="Times New Roman" w:cs="Times New Roman"/>
        </w:rPr>
      </w:pPr>
      <w:r w:rsidRPr="00FC5DB3">
        <w:rPr>
          <w:rFonts w:ascii="Times New Roman" w:hAnsi="Times New Roman" w:cs="Times New Roman"/>
        </w:rPr>
        <w:t>14.3.1. A Administração Pública Municipal poderá realizar diligências para aferir a exequibilidade das propostas ou exigir dos licitantes que ela seja demonstrada, conforme disposto em IV do tópico 14.1 (art. 59, § 2º da Lei nº 14.133/2021).</w:t>
      </w:r>
    </w:p>
    <w:p w14:paraId="52487059" w14:textId="16CBB483" w:rsidR="00FC5DB3" w:rsidRPr="00FC5DB3" w:rsidRDefault="00FC5DB3" w:rsidP="00BD21A3">
      <w:pPr>
        <w:tabs>
          <w:tab w:val="left" w:pos="567"/>
        </w:tabs>
        <w:spacing w:after="0" w:line="276" w:lineRule="auto"/>
        <w:jc w:val="both"/>
        <w:rPr>
          <w:rFonts w:ascii="Times New Roman" w:hAnsi="Times New Roman" w:cs="Times New Roman"/>
        </w:rPr>
      </w:pPr>
      <w:r w:rsidRPr="00FC5DB3">
        <w:rPr>
          <w:rFonts w:ascii="Times New Roman" w:hAnsi="Times New Roman" w:cs="Times New Roman"/>
        </w:rPr>
        <w:t>14.3.</w:t>
      </w:r>
      <w:r>
        <w:rPr>
          <w:rFonts w:ascii="Times New Roman" w:hAnsi="Times New Roman" w:cs="Times New Roman"/>
        </w:rPr>
        <w:t>2</w:t>
      </w:r>
      <w:r w:rsidRPr="00FC5DB3">
        <w:rPr>
          <w:rFonts w:ascii="Times New Roman" w:hAnsi="Times New Roman" w:cs="Times New Roman"/>
        </w:rPr>
        <w:t xml:space="preserve">. Serão consideradas inexequíveis as propostas cujos valores forem inferiores a: </w:t>
      </w:r>
    </w:p>
    <w:p w14:paraId="7DE4B708" w14:textId="4A4E9BAD" w:rsidR="00FC5DB3" w:rsidRPr="00FC5DB3" w:rsidRDefault="00FC5DB3" w:rsidP="00660115">
      <w:pPr>
        <w:tabs>
          <w:tab w:val="left" w:pos="567"/>
        </w:tabs>
        <w:spacing w:after="0" w:line="276" w:lineRule="auto"/>
        <w:jc w:val="both"/>
        <w:rPr>
          <w:rFonts w:ascii="Times New Roman" w:hAnsi="Times New Roman" w:cs="Times New Roman"/>
        </w:rPr>
      </w:pPr>
      <w:r w:rsidRPr="00FC5DB3">
        <w:rPr>
          <w:rFonts w:ascii="Times New Roman" w:hAnsi="Times New Roman" w:cs="Times New Roman"/>
        </w:rPr>
        <w:t xml:space="preserve">I - BENS E SERVIÇOS QUE NÃO SÃO DE ENGENHARIA: 70% do valor máximo definido pela Administração Pública Municipal; </w:t>
      </w:r>
    </w:p>
    <w:p w14:paraId="4E0A4949" w14:textId="400AEAF6" w:rsidR="00FC5DB3" w:rsidRPr="00FC5DB3" w:rsidRDefault="00FC5DB3" w:rsidP="00660115">
      <w:pPr>
        <w:tabs>
          <w:tab w:val="left" w:pos="567"/>
        </w:tabs>
        <w:spacing w:after="0" w:line="276" w:lineRule="auto"/>
        <w:jc w:val="both"/>
        <w:rPr>
          <w:rFonts w:ascii="Times New Roman" w:hAnsi="Times New Roman" w:cs="Times New Roman"/>
        </w:rPr>
      </w:pPr>
      <w:r w:rsidRPr="00FC5DB3">
        <w:rPr>
          <w:rFonts w:ascii="Times New Roman" w:hAnsi="Times New Roman" w:cs="Times New Roman"/>
        </w:rPr>
        <w:t>II - SERVIÇOS E OBRAS DE ENGENHARIA: 75% do valor máximo definido pela Administração Pública Municipal (art. 59, § 4º).</w:t>
      </w:r>
    </w:p>
    <w:p w14:paraId="62A12437" w14:textId="10C86933" w:rsidR="006C1127" w:rsidRPr="000F1199" w:rsidRDefault="00FC5DB3"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14.4</w:t>
      </w:r>
      <w:r w:rsidR="006C1127" w:rsidRPr="000F1199">
        <w:rPr>
          <w:rFonts w:ascii="Times New Roman" w:hAnsi="Times New Roman" w:cs="Times New Roman"/>
          <w:iCs/>
        </w:rPr>
        <w:t xml:space="preserve"> </w:t>
      </w:r>
      <w:r w:rsidR="006C1127" w:rsidRPr="000F1199">
        <w:rPr>
          <w:rFonts w:ascii="Times New Roman" w:hAnsi="Times New Roman" w:cs="Times New Roman"/>
          <w:iCs/>
          <w:u w:val="single"/>
        </w:rPr>
        <w:t>EMPATE:</w:t>
      </w:r>
      <w:r w:rsidR="006C1127" w:rsidRPr="000F1199">
        <w:rPr>
          <w:rFonts w:ascii="Times New Roman" w:hAnsi="Times New Roman" w:cs="Times New Roman"/>
          <w:iCs/>
        </w:rPr>
        <w:t xml:space="preserve"> </w:t>
      </w:r>
    </w:p>
    <w:p w14:paraId="5AF7503C" w14:textId="60689308" w:rsidR="006C1127" w:rsidRPr="009733F5" w:rsidRDefault="00FC5DB3"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14.4.1</w:t>
      </w:r>
      <w:r w:rsidR="006C1127" w:rsidRPr="000F1199">
        <w:rPr>
          <w:rFonts w:ascii="Times New Roman" w:hAnsi="Times New Roman" w:cs="Times New Roman"/>
          <w:iCs/>
        </w:rPr>
        <w:t xml:space="preserve"> </w:t>
      </w:r>
      <w:r w:rsidR="006C1127" w:rsidRPr="009733F5">
        <w:rPr>
          <w:rFonts w:ascii="Times New Roman" w:hAnsi="Times New Roman" w:cs="Times New Roman"/>
          <w:iCs/>
        </w:rPr>
        <w:t>Em caso de empate entre duas ou mais propostas, serão utilizados os seguintes critérios de desempate, nesta ordem (</w:t>
      </w:r>
      <w:hyperlink r:id="rId89" w:anchor="art60" w:history="1">
        <w:r w:rsidR="006C1127" w:rsidRPr="009733F5">
          <w:rPr>
            <w:rStyle w:val="Hyperlink"/>
            <w:rFonts w:ascii="Times New Roman" w:hAnsi="Times New Roman" w:cs="Times New Roman"/>
            <w:iCs/>
            <w:color w:val="auto"/>
          </w:rPr>
          <w:t xml:space="preserve">art. 60, </w:t>
        </w:r>
        <w:r w:rsidR="006C1127" w:rsidRPr="009733F5">
          <w:rPr>
            <w:rStyle w:val="Hyperlink"/>
            <w:rFonts w:ascii="Times New Roman" w:hAnsi="Times New Roman" w:cs="Times New Roman"/>
            <w:i/>
            <w:iCs/>
            <w:color w:val="auto"/>
          </w:rPr>
          <w:t>caput</w:t>
        </w:r>
        <w:r w:rsidR="006C1127" w:rsidRPr="009733F5">
          <w:rPr>
            <w:rStyle w:val="Hyperlink"/>
            <w:rFonts w:ascii="Times New Roman" w:hAnsi="Times New Roman" w:cs="Times New Roman"/>
            <w:iCs/>
            <w:color w:val="auto"/>
          </w:rPr>
          <w:t xml:space="preserve"> da Lei nº 14.133/2021</w:t>
        </w:r>
      </w:hyperlink>
      <w:r w:rsidR="006C1127" w:rsidRPr="009733F5">
        <w:rPr>
          <w:rFonts w:ascii="Times New Roman" w:hAnsi="Times New Roman" w:cs="Times New Roman"/>
          <w:iCs/>
        </w:rPr>
        <w:t>):</w:t>
      </w:r>
    </w:p>
    <w:p w14:paraId="5CCDEA1B" w14:textId="77777777" w:rsidR="006C1127" w:rsidRPr="009733F5" w:rsidRDefault="006C1127" w:rsidP="00660115">
      <w:pPr>
        <w:pStyle w:val="PargrafodaLista"/>
        <w:widowControl w:val="0"/>
        <w:numPr>
          <w:ilvl w:val="0"/>
          <w:numId w:val="15"/>
        </w:numPr>
        <w:tabs>
          <w:tab w:val="left" w:pos="567"/>
        </w:tabs>
        <w:adjustRightInd w:val="0"/>
        <w:spacing w:after="0" w:line="276" w:lineRule="auto"/>
        <w:ind w:left="0" w:firstLine="0"/>
        <w:jc w:val="both"/>
        <w:textAlignment w:val="baseline"/>
        <w:rPr>
          <w:rFonts w:ascii="Times New Roman" w:hAnsi="Times New Roman" w:cs="Times New Roman"/>
          <w:iCs/>
        </w:rPr>
      </w:pPr>
      <w:r w:rsidRPr="009733F5">
        <w:rPr>
          <w:rFonts w:ascii="Times New Roman" w:hAnsi="Times New Roman" w:cs="Times New Roman"/>
          <w:iCs/>
        </w:rPr>
        <w:t>Disputa final, hipótese em que os licitantes empatados poderão apresentar nova proposta em ato contínuo à classificação;</w:t>
      </w:r>
    </w:p>
    <w:p w14:paraId="629B059E" w14:textId="77777777" w:rsidR="006C1127" w:rsidRPr="009733F5" w:rsidRDefault="006C1127" w:rsidP="00660115">
      <w:pPr>
        <w:pStyle w:val="PargrafodaLista"/>
        <w:widowControl w:val="0"/>
        <w:numPr>
          <w:ilvl w:val="0"/>
          <w:numId w:val="15"/>
        </w:numPr>
        <w:tabs>
          <w:tab w:val="left" w:pos="567"/>
        </w:tabs>
        <w:adjustRightInd w:val="0"/>
        <w:spacing w:after="0" w:line="276" w:lineRule="auto"/>
        <w:ind w:left="0" w:firstLine="0"/>
        <w:jc w:val="both"/>
        <w:textAlignment w:val="baseline"/>
        <w:rPr>
          <w:rFonts w:ascii="Times New Roman" w:hAnsi="Times New Roman" w:cs="Times New Roman"/>
          <w:iCs/>
        </w:rPr>
      </w:pPr>
      <w:r w:rsidRPr="009733F5">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0" w:history="1">
        <w:r w:rsidRPr="009733F5">
          <w:rPr>
            <w:rStyle w:val="Hyperlink"/>
            <w:rFonts w:ascii="Times New Roman" w:hAnsi="Times New Roman" w:cs="Times New Roman"/>
            <w:iCs/>
            <w:color w:val="auto"/>
          </w:rPr>
          <w:t>Lei nº 14.133/2021</w:t>
        </w:r>
      </w:hyperlink>
      <w:r w:rsidRPr="009733F5">
        <w:rPr>
          <w:rFonts w:ascii="Times New Roman" w:hAnsi="Times New Roman" w:cs="Times New Roman"/>
          <w:iCs/>
        </w:rPr>
        <w:t>;</w:t>
      </w:r>
    </w:p>
    <w:p w14:paraId="7033693E" w14:textId="77777777" w:rsidR="006C1127" w:rsidRPr="009733F5" w:rsidRDefault="006C1127" w:rsidP="00660115">
      <w:pPr>
        <w:pStyle w:val="PargrafodaLista"/>
        <w:widowControl w:val="0"/>
        <w:numPr>
          <w:ilvl w:val="0"/>
          <w:numId w:val="15"/>
        </w:numPr>
        <w:tabs>
          <w:tab w:val="left" w:pos="567"/>
        </w:tabs>
        <w:adjustRightInd w:val="0"/>
        <w:spacing w:after="0" w:line="276" w:lineRule="auto"/>
        <w:ind w:left="0" w:firstLine="0"/>
        <w:jc w:val="both"/>
        <w:textAlignment w:val="baseline"/>
        <w:rPr>
          <w:rFonts w:ascii="Times New Roman" w:hAnsi="Times New Roman" w:cs="Times New Roman"/>
          <w:iCs/>
        </w:rPr>
      </w:pPr>
      <w:r w:rsidRPr="009733F5">
        <w:rPr>
          <w:rFonts w:ascii="Times New Roman" w:hAnsi="Times New Roman" w:cs="Times New Roman"/>
          <w:iCs/>
        </w:rPr>
        <w:t>Desenvolvimento pelo licitante de ações de equidade entre homens e mulheres no ambiente de trabalho;</w:t>
      </w:r>
    </w:p>
    <w:p w14:paraId="7F597079" w14:textId="77777777" w:rsidR="006C1127" w:rsidRPr="000F1199" w:rsidRDefault="006C1127" w:rsidP="00660115">
      <w:pPr>
        <w:pStyle w:val="PargrafodaLista"/>
        <w:widowControl w:val="0"/>
        <w:numPr>
          <w:ilvl w:val="0"/>
          <w:numId w:val="15"/>
        </w:numPr>
        <w:tabs>
          <w:tab w:val="left" w:pos="567"/>
        </w:tabs>
        <w:adjustRightInd w:val="0"/>
        <w:spacing w:after="0" w:line="276" w:lineRule="auto"/>
        <w:ind w:left="0" w:firstLine="0"/>
        <w:jc w:val="both"/>
        <w:textAlignment w:val="baseline"/>
        <w:rPr>
          <w:rFonts w:ascii="Times New Roman" w:hAnsi="Times New Roman" w:cs="Times New Roman"/>
          <w:iCs/>
        </w:rPr>
      </w:pPr>
      <w:r w:rsidRPr="009733F5">
        <w:rPr>
          <w:rFonts w:ascii="Times New Roman" w:hAnsi="Times New Roman" w:cs="Times New Roman"/>
          <w:iCs/>
        </w:rPr>
        <w:lastRenderedPageBreak/>
        <w:t xml:space="preserve">Desenvolvimento </w:t>
      </w:r>
      <w:r w:rsidRPr="000F1199">
        <w:rPr>
          <w:rFonts w:ascii="Times New Roman" w:hAnsi="Times New Roman" w:cs="Times New Roman"/>
          <w:iCs/>
        </w:rPr>
        <w:t>pelo licitante de programa de integridade, conforme orientações dos órgãos de controle, quando existir.</w:t>
      </w:r>
    </w:p>
    <w:p w14:paraId="27129AC4" w14:textId="630C4AA2" w:rsidR="006C1127" w:rsidRPr="000F1199" w:rsidRDefault="00FC5DB3"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14.5</w:t>
      </w:r>
      <w:r w:rsidR="006C1127" w:rsidRPr="000F1199">
        <w:rPr>
          <w:rFonts w:ascii="Times New Roman" w:hAnsi="Times New Roman" w:cs="Times New Roman"/>
          <w:b/>
          <w:iCs/>
        </w:rPr>
        <w:t xml:space="preserve"> </w:t>
      </w:r>
      <w:r w:rsidR="006C1127" w:rsidRPr="000F1199">
        <w:rPr>
          <w:rFonts w:ascii="Times New Roman" w:hAnsi="Times New Roman" w:cs="Times New Roman"/>
          <w:iCs/>
          <w:u w:val="single"/>
        </w:rPr>
        <w:t>DIREITO DE PREFERÊNCIA:</w:t>
      </w:r>
      <w:r w:rsidR="006C1127" w:rsidRPr="000F1199">
        <w:rPr>
          <w:rFonts w:ascii="Times New Roman" w:hAnsi="Times New Roman" w:cs="Times New Roman"/>
          <w:iCs/>
        </w:rPr>
        <w:t xml:space="preserve"> </w:t>
      </w:r>
    </w:p>
    <w:p w14:paraId="0FC82606" w14:textId="787FFEC8" w:rsidR="006C1127" w:rsidRPr="00652A33" w:rsidRDefault="00FC5DB3"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14.5.1</w:t>
      </w:r>
      <w:r w:rsidR="006C1127" w:rsidRPr="00652A33">
        <w:rPr>
          <w:rFonts w:ascii="Times New Roman" w:hAnsi="Times New Roman" w:cs="Times New Roman"/>
          <w:iCs/>
        </w:rPr>
        <w:t xml:space="preserve"> Em igualdade de condições, se não houver desempate, será assegurada preferência, sucessivamente, aos bens e serviços produzidos ou prestados por (</w:t>
      </w:r>
      <w:hyperlink r:id="rId91" w:anchor="art60%C2%A71" w:history="1">
        <w:r w:rsidR="006C1127" w:rsidRPr="00652A33">
          <w:rPr>
            <w:rStyle w:val="Hyperlink"/>
            <w:rFonts w:ascii="Times New Roman" w:hAnsi="Times New Roman" w:cs="Times New Roman"/>
            <w:iCs/>
            <w:color w:val="auto"/>
          </w:rPr>
          <w:t>art. 60, § 1º da Lei nº 14.133/2021</w:t>
        </w:r>
      </w:hyperlink>
      <w:r w:rsidR="006C1127" w:rsidRPr="00652A33">
        <w:rPr>
          <w:rFonts w:ascii="Times New Roman" w:hAnsi="Times New Roman" w:cs="Times New Roman"/>
          <w:iCs/>
        </w:rPr>
        <w:t>):</w:t>
      </w:r>
    </w:p>
    <w:p w14:paraId="0C677F56" w14:textId="77777777" w:rsidR="006C1127" w:rsidRPr="000F1199" w:rsidRDefault="006C1127" w:rsidP="00660115">
      <w:pPr>
        <w:pStyle w:val="PargrafodaLista"/>
        <w:widowControl w:val="0"/>
        <w:numPr>
          <w:ilvl w:val="0"/>
          <w:numId w:val="16"/>
        </w:numPr>
        <w:tabs>
          <w:tab w:val="left" w:pos="567"/>
        </w:tabs>
        <w:adjustRightInd w:val="0"/>
        <w:spacing w:after="0" w:line="276" w:lineRule="auto"/>
        <w:ind w:left="0" w:firstLine="0"/>
        <w:jc w:val="both"/>
        <w:textAlignment w:val="baseline"/>
        <w:rPr>
          <w:rFonts w:ascii="Times New Roman" w:hAnsi="Times New Roman" w:cs="Times New Roman"/>
          <w:iCs/>
        </w:rPr>
      </w:pPr>
      <w:r w:rsidRPr="00652A33">
        <w:rPr>
          <w:rFonts w:ascii="Times New Roman" w:hAnsi="Times New Roman" w:cs="Times New Roman"/>
          <w:iCs/>
        </w:rPr>
        <w:t xml:space="preserve">Empresas </w:t>
      </w:r>
      <w:r w:rsidRPr="000F1199">
        <w:rPr>
          <w:rFonts w:ascii="Times New Roman" w:hAnsi="Times New Roman" w:cs="Times New Roman"/>
          <w:iCs/>
        </w:rPr>
        <w:t>estabelecidas no território do Estado de Santa Catarina;</w:t>
      </w:r>
    </w:p>
    <w:p w14:paraId="798CC0D5" w14:textId="77777777" w:rsidR="006C1127" w:rsidRPr="000F1199" w:rsidRDefault="006C1127" w:rsidP="00660115">
      <w:pPr>
        <w:pStyle w:val="PargrafodaLista"/>
        <w:widowControl w:val="0"/>
        <w:numPr>
          <w:ilvl w:val="0"/>
          <w:numId w:val="16"/>
        </w:numPr>
        <w:tabs>
          <w:tab w:val="left" w:pos="567"/>
        </w:tabs>
        <w:adjustRightInd w:val="0"/>
        <w:spacing w:after="0" w:line="276" w:lineRule="auto"/>
        <w:ind w:left="0" w:firstLine="0"/>
        <w:jc w:val="both"/>
        <w:textAlignment w:val="baseline"/>
        <w:rPr>
          <w:rFonts w:ascii="Times New Roman" w:hAnsi="Times New Roman" w:cs="Times New Roman"/>
          <w:iCs/>
        </w:rPr>
      </w:pPr>
      <w:r w:rsidRPr="000F1199">
        <w:rPr>
          <w:rFonts w:ascii="Times New Roman" w:hAnsi="Times New Roman" w:cs="Times New Roman"/>
          <w:iCs/>
        </w:rPr>
        <w:t>Empresas brasileiras;</w:t>
      </w:r>
    </w:p>
    <w:p w14:paraId="27CEAD3B" w14:textId="77777777" w:rsidR="006C1127" w:rsidRPr="000F1199" w:rsidRDefault="006C1127" w:rsidP="00660115">
      <w:pPr>
        <w:pStyle w:val="PargrafodaLista"/>
        <w:widowControl w:val="0"/>
        <w:numPr>
          <w:ilvl w:val="0"/>
          <w:numId w:val="16"/>
        </w:numPr>
        <w:tabs>
          <w:tab w:val="left" w:pos="567"/>
        </w:tabs>
        <w:adjustRightInd w:val="0"/>
        <w:spacing w:after="0" w:line="276" w:lineRule="auto"/>
        <w:ind w:left="0" w:firstLine="0"/>
        <w:jc w:val="both"/>
        <w:textAlignment w:val="baseline"/>
        <w:rPr>
          <w:rFonts w:ascii="Times New Roman" w:hAnsi="Times New Roman" w:cs="Times New Roman"/>
          <w:iCs/>
        </w:rPr>
      </w:pPr>
      <w:r w:rsidRPr="000F1199">
        <w:rPr>
          <w:rFonts w:ascii="Times New Roman" w:hAnsi="Times New Roman" w:cs="Times New Roman"/>
          <w:iCs/>
        </w:rPr>
        <w:t>Empresas que invistam em pesquisa e no desenvolvimento de tecnologia no País;</w:t>
      </w:r>
    </w:p>
    <w:p w14:paraId="3ED88208" w14:textId="77777777" w:rsidR="006C1127" w:rsidRPr="00652A33" w:rsidRDefault="006C1127" w:rsidP="00660115">
      <w:pPr>
        <w:pStyle w:val="PargrafodaLista"/>
        <w:widowControl w:val="0"/>
        <w:numPr>
          <w:ilvl w:val="0"/>
          <w:numId w:val="16"/>
        </w:numPr>
        <w:tabs>
          <w:tab w:val="left" w:pos="567"/>
        </w:tabs>
        <w:adjustRightInd w:val="0"/>
        <w:spacing w:after="0" w:line="276" w:lineRule="auto"/>
        <w:ind w:left="0" w:firstLine="0"/>
        <w:jc w:val="both"/>
        <w:textAlignment w:val="baseline"/>
        <w:rPr>
          <w:rFonts w:ascii="Times New Roman" w:hAnsi="Times New Roman" w:cs="Times New Roman"/>
          <w:iCs/>
        </w:rPr>
      </w:pPr>
      <w:r w:rsidRPr="00652A33">
        <w:rPr>
          <w:rFonts w:ascii="Times New Roman" w:hAnsi="Times New Roman" w:cs="Times New Roman"/>
          <w:iCs/>
        </w:rPr>
        <w:t>Empresas que comprovem a prática de mitigação, nos termos da </w:t>
      </w:r>
      <w:hyperlink r:id="rId92" w:history="1">
        <w:r w:rsidRPr="00652A33">
          <w:rPr>
            <w:rStyle w:val="Hyperlink"/>
            <w:rFonts w:ascii="Times New Roman" w:hAnsi="Times New Roman" w:cs="Times New Roman"/>
            <w:iCs/>
            <w:color w:val="auto"/>
          </w:rPr>
          <w:t>Lei nº 12.187, de 29 de dezembro de 2009</w:t>
        </w:r>
      </w:hyperlink>
      <w:r w:rsidRPr="00652A33">
        <w:rPr>
          <w:rFonts w:ascii="Times New Roman" w:hAnsi="Times New Roman" w:cs="Times New Roman"/>
          <w:iCs/>
        </w:rPr>
        <w:t xml:space="preserve"> (Institui a Política Nacional sobre Mudança do Clima - PNMC e dá outras providências).</w:t>
      </w:r>
    </w:p>
    <w:p w14:paraId="13013F55" w14:textId="7944001F" w:rsidR="006C1127" w:rsidRPr="00652A33" w:rsidRDefault="00FC5DB3"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14.5.2</w:t>
      </w:r>
      <w:r w:rsidR="006C1127" w:rsidRPr="00652A33">
        <w:rPr>
          <w:rFonts w:ascii="Times New Roman" w:hAnsi="Times New Roman" w:cs="Times New Roman"/>
          <w:iCs/>
        </w:rPr>
        <w:t xml:space="preserve"> Ainda, devem ser aplicadas as regras dos </w:t>
      </w:r>
      <w:hyperlink r:id="rId93" w:anchor="art44" w:history="1">
        <w:proofErr w:type="spellStart"/>
        <w:r w:rsidR="006C1127" w:rsidRPr="00652A33">
          <w:rPr>
            <w:rStyle w:val="Hyperlink"/>
            <w:rFonts w:ascii="Times New Roman" w:hAnsi="Times New Roman" w:cs="Times New Roman"/>
            <w:iCs/>
            <w:color w:val="auto"/>
          </w:rPr>
          <w:t>arts</w:t>
        </w:r>
        <w:proofErr w:type="spellEnd"/>
        <w:r w:rsidR="006C1127" w:rsidRPr="00652A33">
          <w:rPr>
            <w:rStyle w:val="Hyperlink"/>
            <w:rFonts w:ascii="Times New Roman" w:hAnsi="Times New Roman" w:cs="Times New Roman"/>
            <w:iCs/>
            <w:color w:val="auto"/>
          </w:rPr>
          <w:t>. 44 e 45 da Lei Complementar nº 123/2006</w:t>
        </w:r>
      </w:hyperlink>
      <w:r w:rsidR="006C1127" w:rsidRPr="00652A33">
        <w:rPr>
          <w:rFonts w:ascii="Times New Roman" w:hAnsi="Times New Roman" w:cs="Times New Roman"/>
          <w:iCs/>
        </w:rPr>
        <w:t xml:space="preserve"> (</w:t>
      </w:r>
      <w:hyperlink r:id="rId94" w:anchor="art60%C2%A72" w:history="1">
        <w:r w:rsidR="006C1127" w:rsidRPr="00652A33">
          <w:rPr>
            <w:rStyle w:val="Hyperlink"/>
            <w:rFonts w:ascii="Times New Roman" w:hAnsi="Times New Roman" w:cs="Times New Roman"/>
            <w:iCs/>
            <w:color w:val="auto"/>
          </w:rPr>
          <w:t>art. 60, § 2º da Lei nº 14.133/2021</w:t>
        </w:r>
      </w:hyperlink>
      <w:r w:rsidR="006C1127" w:rsidRPr="00652A33">
        <w:rPr>
          <w:rFonts w:ascii="Times New Roman" w:hAnsi="Times New Roman" w:cs="Times New Roman"/>
          <w:iCs/>
        </w:rPr>
        <w:t xml:space="preserve">): se a proposta mais bem classificada não tiver sido apresentada por licitante apto a usufruir dos benefícios da </w:t>
      </w:r>
      <w:hyperlink r:id="rId95" w:history="1">
        <w:r w:rsidR="006C1127" w:rsidRPr="00652A33">
          <w:rPr>
            <w:rStyle w:val="Hyperlink"/>
            <w:rFonts w:ascii="Times New Roman" w:hAnsi="Times New Roman" w:cs="Times New Roman"/>
            <w:iCs/>
            <w:color w:val="auto"/>
          </w:rPr>
          <w:t>Lei Complementar nº 123/2006</w:t>
        </w:r>
      </w:hyperlink>
      <w:r w:rsidR="006C1127" w:rsidRPr="00652A33">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96" w:history="1">
        <w:r w:rsidR="006C1127" w:rsidRPr="00652A33">
          <w:rPr>
            <w:rStyle w:val="Hyperlink"/>
            <w:rFonts w:ascii="Times New Roman" w:hAnsi="Times New Roman" w:cs="Times New Roman"/>
            <w:iCs/>
            <w:color w:val="auto"/>
          </w:rPr>
          <w:t>Lei Complementar nº 123/2006</w:t>
        </w:r>
      </w:hyperlink>
      <w:r w:rsidR="006C1127" w:rsidRPr="00652A33">
        <w:rPr>
          <w:rFonts w:ascii="Times New Roman" w:hAnsi="Times New Roman" w:cs="Times New Roman"/>
          <w:iCs/>
        </w:rPr>
        <w:t xml:space="preserve">, se procederá da seguinte forma: </w:t>
      </w:r>
    </w:p>
    <w:p w14:paraId="31E74BDD" w14:textId="77777777" w:rsidR="006C1127" w:rsidRPr="00652A33" w:rsidRDefault="006C1127" w:rsidP="00660115">
      <w:pPr>
        <w:pStyle w:val="PargrafodaLista"/>
        <w:widowControl w:val="0"/>
        <w:numPr>
          <w:ilvl w:val="0"/>
          <w:numId w:val="17"/>
        </w:numPr>
        <w:tabs>
          <w:tab w:val="left" w:pos="567"/>
        </w:tabs>
        <w:adjustRightInd w:val="0"/>
        <w:spacing w:after="0" w:line="276" w:lineRule="auto"/>
        <w:ind w:left="0" w:firstLine="0"/>
        <w:jc w:val="both"/>
        <w:textAlignment w:val="baseline"/>
        <w:rPr>
          <w:rFonts w:ascii="Times New Roman" w:hAnsi="Times New Roman" w:cs="Times New Roman"/>
          <w:iCs/>
        </w:rPr>
      </w:pPr>
      <w:r w:rsidRPr="00652A33">
        <w:rPr>
          <w:rFonts w:ascii="Times New Roman" w:hAnsi="Times New Roman" w:cs="Times New Roman"/>
          <w:iCs/>
        </w:rPr>
        <w:t xml:space="preserve">O licitante coberto pelos </w:t>
      </w:r>
      <w:hyperlink r:id="rId97" w:anchor="art42" w:history="1">
        <w:proofErr w:type="spellStart"/>
        <w:r w:rsidRPr="00652A33">
          <w:rPr>
            <w:rStyle w:val="Hyperlink"/>
            <w:rFonts w:ascii="Times New Roman" w:hAnsi="Times New Roman" w:cs="Times New Roman"/>
            <w:iCs/>
            <w:color w:val="auto"/>
          </w:rPr>
          <w:t>arts</w:t>
        </w:r>
        <w:proofErr w:type="spellEnd"/>
        <w:r w:rsidRPr="00652A33">
          <w:rPr>
            <w:rStyle w:val="Hyperlink"/>
            <w:rFonts w:ascii="Times New Roman" w:hAnsi="Times New Roman" w:cs="Times New Roman"/>
            <w:iCs/>
            <w:color w:val="auto"/>
          </w:rPr>
          <w:t>. 42 ao 49 da Lei Complementar nº 123/2006</w:t>
        </w:r>
      </w:hyperlink>
      <w:r w:rsidRPr="00652A33">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15628AB" w14:textId="77777777" w:rsidR="006C1127" w:rsidRPr="00652A33" w:rsidRDefault="006C1127" w:rsidP="00660115">
      <w:pPr>
        <w:pStyle w:val="PargrafodaLista"/>
        <w:widowControl w:val="0"/>
        <w:numPr>
          <w:ilvl w:val="0"/>
          <w:numId w:val="17"/>
        </w:numPr>
        <w:tabs>
          <w:tab w:val="left" w:pos="567"/>
        </w:tabs>
        <w:adjustRightInd w:val="0"/>
        <w:spacing w:after="0" w:line="276" w:lineRule="auto"/>
        <w:ind w:left="0" w:firstLine="0"/>
        <w:jc w:val="both"/>
        <w:textAlignment w:val="baseline"/>
        <w:rPr>
          <w:rFonts w:ascii="Times New Roman" w:hAnsi="Times New Roman" w:cs="Times New Roman"/>
          <w:iCs/>
        </w:rPr>
      </w:pPr>
      <w:r w:rsidRPr="00652A33">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3162D142" w14:textId="77777777" w:rsidR="006C1127" w:rsidRPr="00652A33" w:rsidRDefault="006C1127" w:rsidP="00660115">
      <w:pPr>
        <w:pStyle w:val="PargrafodaLista"/>
        <w:widowControl w:val="0"/>
        <w:numPr>
          <w:ilvl w:val="0"/>
          <w:numId w:val="17"/>
        </w:numPr>
        <w:tabs>
          <w:tab w:val="left" w:pos="567"/>
          <w:tab w:val="left" w:pos="993"/>
        </w:tabs>
        <w:adjustRightInd w:val="0"/>
        <w:spacing w:after="0" w:line="276" w:lineRule="auto"/>
        <w:ind w:left="0" w:firstLine="0"/>
        <w:jc w:val="both"/>
        <w:textAlignment w:val="baseline"/>
        <w:rPr>
          <w:rFonts w:ascii="Times New Roman" w:hAnsi="Times New Roman" w:cs="Times New Roman"/>
          <w:iCs/>
        </w:rPr>
      </w:pPr>
      <w:r w:rsidRPr="00652A33">
        <w:rPr>
          <w:rFonts w:ascii="Times New Roman" w:hAnsi="Times New Roman" w:cs="Times New Roman"/>
          <w:iCs/>
        </w:rPr>
        <w:t xml:space="preserve">O convocado que não apresentar proposta dentro do prazo de 5 (cinco) minutos, decairá do direito previsto nos </w:t>
      </w:r>
      <w:hyperlink r:id="rId98" w:anchor="art44" w:history="1">
        <w:proofErr w:type="spellStart"/>
        <w:r w:rsidRPr="00652A33">
          <w:rPr>
            <w:rStyle w:val="Hyperlink"/>
            <w:rFonts w:ascii="Times New Roman" w:hAnsi="Times New Roman" w:cs="Times New Roman"/>
            <w:iCs/>
            <w:color w:val="auto"/>
          </w:rPr>
          <w:t>arts</w:t>
        </w:r>
        <w:proofErr w:type="spellEnd"/>
        <w:r w:rsidRPr="00652A33">
          <w:rPr>
            <w:rStyle w:val="Hyperlink"/>
            <w:rFonts w:ascii="Times New Roman" w:hAnsi="Times New Roman" w:cs="Times New Roman"/>
            <w:iCs/>
            <w:color w:val="auto"/>
          </w:rPr>
          <w:t>. 44 e 45 da Lei Complementar nº 123/2006</w:t>
        </w:r>
      </w:hyperlink>
      <w:r w:rsidRPr="00652A33">
        <w:rPr>
          <w:rFonts w:ascii="Times New Roman" w:hAnsi="Times New Roman" w:cs="Times New Roman"/>
          <w:iCs/>
        </w:rPr>
        <w:t xml:space="preserve">. </w:t>
      </w:r>
    </w:p>
    <w:p w14:paraId="7AC4D817" w14:textId="2B5792B1" w:rsidR="006C1127" w:rsidRPr="00652A33" w:rsidRDefault="00FC5DB3"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14.6</w:t>
      </w:r>
      <w:r w:rsidR="006C1127" w:rsidRPr="000F1199">
        <w:rPr>
          <w:rFonts w:ascii="Times New Roman" w:hAnsi="Times New Roman" w:cs="Times New Roman"/>
          <w:iCs/>
        </w:rPr>
        <w:t xml:space="preserve"> </w:t>
      </w:r>
      <w:r w:rsidR="006C1127" w:rsidRPr="00652A33">
        <w:rPr>
          <w:rFonts w:ascii="Times New Roman" w:hAnsi="Times New Roman" w:cs="Times New Roman"/>
          <w:iCs/>
          <w:u w:val="single"/>
        </w:rPr>
        <w:t>NEGOCIAÇÃO:</w:t>
      </w:r>
    </w:p>
    <w:p w14:paraId="6CA2D19B" w14:textId="0007270A" w:rsidR="006C1127" w:rsidRPr="00652A33" w:rsidRDefault="00FC5DB3"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14.</w:t>
      </w:r>
      <w:r w:rsidR="006C1127" w:rsidRPr="00652A33">
        <w:rPr>
          <w:rFonts w:ascii="Times New Roman" w:hAnsi="Times New Roman" w:cs="Times New Roman"/>
          <w:b/>
          <w:iCs/>
        </w:rPr>
        <w:t xml:space="preserve">6.1 </w:t>
      </w:r>
      <w:r w:rsidR="006C1127" w:rsidRPr="00652A33">
        <w:rPr>
          <w:rFonts w:ascii="Times New Roman" w:hAnsi="Times New Roman" w:cs="Times New Roman"/>
          <w:iCs/>
        </w:rPr>
        <w:t>Definido o resultado do julgamento, a Administração Pública Municipal poderá negociar condições mais vantajosas com o primeiro colocado (</w:t>
      </w:r>
      <w:hyperlink r:id="rId99" w:anchor="art61" w:history="1">
        <w:r w:rsidR="006C1127" w:rsidRPr="00652A33">
          <w:rPr>
            <w:rStyle w:val="Hyperlink"/>
            <w:rFonts w:ascii="Times New Roman" w:hAnsi="Times New Roman" w:cs="Times New Roman"/>
            <w:iCs/>
            <w:color w:val="auto"/>
          </w:rPr>
          <w:t xml:space="preserve">art. 61, </w:t>
        </w:r>
        <w:r w:rsidR="006C1127" w:rsidRPr="00652A33">
          <w:rPr>
            <w:rStyle w:val="Hyperlink"/>
            <w:rFonts w:ascii="Times New Roman" w:hAnsi="Times New Roman" w:cs="Times New Roman"/>
            <w:i/>
            <w:iCs/>
            <w:color w:val="auto"/>
          </w:rPr>
          <w:t>caput</w:t>
        </w:r>
        <w:r w:rsidR="006C1127" w:rsidRPr="00652A33">
          <w:rPr>
            <w:rStyle w:val="Hyperlink"/>
            <w:rFonts w:ascii="Times New Roman" w:hAnsi="Times New Roman" w:cs="Times New Roman"/>
            <w:iCs/>
            <w:color w:val="auto"/>
          </w:rPr>
          <w:t xml:space="preserve"> da Lei nº 14.133/2021</w:t>
        </w:r>
      </w:hyperlink>
      <w:r w:rsidR="006C1127" w:rsidRPr="00652A33">
        <w:rPr>
          <w:rFonts w:ascii="Times New Roman" w:hAnsi="Times New Roman" w:cs="Times New Roman"/>
          <w:iCs/>
        </w:rPr>
        <w:t>).</w:t>
      </w:r>
    </w:p>
    <w:p w14:paraId="3D500CD6" w14:textId="39CEB304" w:rsidR="006C1127" w:rsidRPr="00652A33" w:rsidRDefault="00FC5DB3"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14.</w:t>
      </w:r>
      <w:r w:rsidR="006C1127" w:rsidRPr="00652A33">
        <w:rPr>
          <w:rFonts w:ascii="Times New Roman" w:hAnsi="Times New Roman" w:cs="Times New Roman"/>
          <w:b/>
          <w:iCs/>
        </w:rPr>
        <w:t>6.2</w:t>
      </w:r>
      <w:r w:rsidR="006C1127" w:rsidRPr="00652A33">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0" w:anchor="art61%C2%A71" w:history="1">
        <w:r w:rsidR="006C1127" w:rsidRPr="00652A33">
          <w:rPr>
            <w:rStyle w:val="Hyperlink"/>
            <w:rFonts w:ascii="Times New Roman" w:hAnsi="Times New Roman" w:cs="Times New Roman"/>
            <w:iCs/>
            <w:color w:val="auto"/>
          </w:rPr>
          <w:t>art. 61, § 1º da Lei nº 14.133/2021</w:t>
        </w:r>
      </w:hyperlink>
      <w:r w:rsidR="006C1127" w:rsidRPr="00652A33">
        <w:rPr>
          <w:rFonts w:ascii="Times New Roman" w:hAnsi="Times New Roman" w:cs="Times New Roman"/>
          <w:iCs/>
        </w:rPr>
        <w:t>).</w:t>
      </w:r>
    </w:p>
    <w:p w14:paraId="43094C60" w14:textId="49B683CF" w:rsidR="006C1127" w:rsidRPr="00652A33" w:rsidRDefault="00FC5DB3"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14.</w:t>
      </w:r>
      <w:r w:rsidR="006C1127" w:rsidRPr="00652A33">
        <w:rPr>
          <w:rFonts w:ascii="Times New Roman" w:hAnsi="Times New Roman" w:cs="Times New Roman"/>
          <w:b/>
          <w:iCs/>
        </w:rPr>
        <w:t>6.3</w:t>
      </w:r>
      <w:r w:rsidR="006C1127" w:rsidRPr="00652A33">
        <w:rPr>
          <w:rFonts w:ascii="Times New Roman" w:hAnsi="Times New Roman" w:cs="Times New Roman"/>
          <w:iCs/>
        </w:rPr>
        <w:t xml:space="preserve"> A negociação será conduzida pelo pregoeiro </w:t>
      </w:r>
      <w:r w:rsidR="006C1127" w:rsidRPr="00652A33">
        <w:rPr>
          <w:rFonts w:ascii="Times New Roman" w:hAnsi="Times New Roman" w:cs="Times New Roman"/>
        </w:rPr>
        <w:t>e poderá ser acompanhada pelos demais licitantes</w:t>
      </w:r>
      <w:r w:rsidR="006C1127" w:rsidRPr="00652A33">
        <w:rPr>
          <w:rFonts w:ascii="Times New Roman" w:hAnsi="Times New Roman" w:cs="Times New Roman"/>
          <w:iCs/>
        </w:rPr>
        <w:t xml:space="preserve"> (</w:t>
      </w:r>
      <w:hyperlink r:id="rId101" w:anchor="art61%C2%A72" w:history="1">
        <w:r w:rsidR="006C1127" w:rsidRPr="00652A33">
          <w:rPr>
            <w:rStyle w:val="Hyperlink"/>
            <w:rFonts w:ascii="Times New Roman" w:hAnsi="Times New Roman" w:cs="Times New Roman"/>
            <w:iCs/>
            <w:color w:val="auto"/>
          </w:rPr>
          <w:t>art. 61, § 2º da Lei nº 14.133/2021</w:t>
        </w:r>
      </w:hyperlink>
      <w:r w:rsidR="006C1127" w:rsidRPr="00652A33">
        <w:rPr>
          <w:rFonts w:ascii="Times New Roman" w:hAnsi="Times New Roman" w:cs="Times New Roman"/>
          <w:iCs/>
        </w:rPr>
        <w:t>).</w:t>
      </w:r>
    </w:p>
    <w:p w14:paraId="56C3E886" w14:textId="31CF718F" w:rsidR="006C1127" w:rsidRPr="00652A33" w:rsidRDefault="00FC5DB3" w:rsidP="00BD21A3">
      <w:pPr>
        <w:tabs>
          <w:tab w:val="left" w:pos="567"/>
        </w:tabs>
        <w:spacing w:after="0" w:line="276" w:lineRule="auto"/>
        <w:jc w:val="both"/>
        <w:rPr>
          <w:rFonts w:ascii="Times New Roman" w:eastAsia="Times New Roman" w:hAnsi="Times New Roman" w:cs="Times New Roman"/>
          <w:lang w:eastAsia="pt-BR"/>
        </w:rPr>
      </w:pPr>
      <w:r>
        <w:rPr>
          <w:rFonts w:ascii="Times New Roman" w:hAnsi="Times New Roman" w:cs="Times New Roman"/>
          <w:b/>
          <w:iCs/>
        </w:rPr>
        <w:t>14.7</w:t>
      </w:r>
      <w:r w:rsidR="006C1127" w:rsidRPr="00652A33">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77B3A348" w14:textId="77777777" w:rsidR="00C33AD1" w:rsidRPr="000F1199" w:rsidRDefault="00C33AD1"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3B8E8CD5" w14:textId="7510C0E4" w:rsidR="00C33AD1" w:rsidRPr="000F1199" w:rsidRDefault="00C33AD1" w:rsidP="00BD21A3">
      <w:pPr>
        <w:pStyle w:val="Ttulo1"/>
        <w:shd w:val="clear" w:color="auto" w:fill="A5A5A5" w:themeFill="accent3"/>
        <w:spacing w:before="0" w:line="276" w:lineRule="auto"/>
        <w:rPr>
          <w:rFonts w:ascii="Times New Roman" w:hAnsi="Times New Roman" w:cs="Times New Roman"/>
        </w:rPr>
      </w:pPr>
      <w:bookmarkStart w:id="23" w:name="_Toc133169796"/>
      <w:r w:rsidRPr="000F1199">
        <w:rPr>
          <w:rFonts w:ascii="Times New Roman" w:hAnsi="Times New Roman" w:cs="Times New Roman"/>
        </w:rPr>
        <w:t>15) HABILITAÇÃO</w:t>
      </w:r>
      <w:bookmarkEnd w:id="23"/>
    </w:p>
    <w:p w14:paraId="66BD9C0C" w14:textId="4BE5E1CE" w:rsidR="00C33AD1" w:rsidRPr="00EB3352" w:rsidRDefault="00EB3352" w:rsidP="00BD21A3">
      <w:pPr>
        <w:tabs>
          <w:tab w:val="left" w:pos="567"/>
        </w:tabs>
        <w:spacing w:after="0" w:line="276" w:lineRule="auto"/>
        <w:jc w:val="both"/>
        <w:rPr>
          <w:rFonts w:ascii="Times New Roman" w:hAnsi="Times New Roman" w:cs="Times New Roman"/>
          <w:iCs/>
        </w:rPr>
      </w:pPr>
      <w:r w:rsidRPr="00EB3352">
        <w:rPr>
          <w:rFonts w:ascii="Times New Roman" w:eastAsia="Times New Roman" w:hAnsi="Times New Roman" w:cs="Times New Roman"/>
          <w:b/>
          <w:lang w:eastAsia="pt-BR"/>
        </w:rPr>
        <w:t>15.1</w:t>
      </w:r>
      <w:r w:rsidR="00C33AD1" w:rsidRPr="00EB3352">
        <w:rPr>
          <w:rFonts w:ascii="Times New Roman" w:eastAsia="Times New Roman" w:hAnsi="Times New Roman" w:cs="Times New Roman"/>
          <w:lang w:eastAsia="pt-BR"/>
        </w:rPr>
        <w:t xml:space="preserve"> </w:t>
      </w:r>
      <w:r w:rsidR="00C33AD1" w:rsidRPr="00EB3352">
        <w:rPr>
          <w:rFonts w:ascii="Times New Roman" w:hAnsi="Times New Roman" w:cs="Times New Roman"/>
          <w:iCs/>
        </w:rPr>
        <w:t>Encerrado o julgamento das propostas, será exigido do licitante com a melhor proposta os documentos de habilitação</w:t>
      </w:r>
      <w:r w:rsidRPr="00EB3352">
        <w:rPr>
          <w:rFonts w:ascii="Times New Roman" w:hAnsi="Times New Roman" w:cs="Times New Roman"/>
          <w:iCs/>
        </w:rPr>
        <w:t>.</w:t>
      </w:r>
    </w:p>
    <w:p w14:paraId="467DBB0C" w14:textId="4D146DE2" w:rsidR="00EB3352" w:rsidRPr="00EB3352" w:rsidRDefault="00EB3352" w:rsidP="00BD21A3">
      <w:pPr>
        <w:tabs>
          <w:tab w:val="left" w:pos="567"/>
        </w:tabs>
        <w:spacing w:after="0" w:line="276" w:lineRule="auto"/>
        <w:jc w:val="both"/>
        <w:rPr>
          <w:rFonts w:ascii="Times New Roman" w:hAnsi="Times New Roman" w:cs="Times New Roman"/>
        </w:rPr>
      </w:pPr>
      <w:r w:rsidRPr="00EB3352">
        <w:rPr>
          <w:rFonts w:ascii="Times New Roman" w:hAnsi="Times New Roman" w:cs="Times New Roman"/>
          <w:b/>
          <w:bCs/>
        </w:rPr>
        <w:t>15.2</w:t>
      </w:r>
      <w:r w:rsidRPr="00EB3352">
        <w:rPr>
          <w:rFonts w:ascii="Times New Roman" w:hAnsi="Times New Roman" w:cs="Times New Roman"/>
        </w:rPr>
        <w:t xml:space="preserve"> O pregoeiro poderá consultar sítios oficiais de órgãos e entidades emissores de certidões para verificar as condições de habilitação dos licitantes. </w:t>
      </w:r>
    </w:p>
    <w:p w14:paraId="16191AE5" w14:textId="77777777" w:rsidR="00EB3352" w:rsidRPr="00EB3352" w:rsidRDefault="00EB3352" w:rsidP="00BD21A3">
      <w:pPr>
        <w:tabs>
          <w:tab w:val="left" w:pos="567"/>
        </w:tabs>
        <w:spacing w:after="0" w:line="276" w:lineRule="auto"/>
        <w:jc w:val="both"/>
        <w:rPr>
          <w:rFonts w:ascii="Times New Roman" w:hAnsi="Times New Roman" w:cs="Times New Roman"/>
        </w:rPr>
      </w:pPr>
      <w:r w:rsidRPr="00EB3352">
        <w:rPr>
          <w:rFonts w:ascii="Times New Roman" w:hAnsi="Times New Roman" w:cs="Times New Roman"/>
          <w:b/>
          <w:bCs/>
        </w:rPr>
        <w:t>15.3</w:t>
      </w:r>
      <w:r w:rsidRPr="00EB3352">
        <w:rPr>
          <w:rFonts w:ascii="Times New Roman" w:hAnsi="Times New Roman" w:cs="Times New Roman"/>
        </w:rPr>
        <w:t xml:space="preserve"> As declarações exigidas neste edital NÃO poderão ser supridas mediante manifestação expressa do licitante no chat do sistema </w:t>
      </w:r>
    </w:p>
    <w:p w14:paraId="50E20613" w14:textId="77777777" w:rsidR="00EB3352" w:rsidRPr="00EB3352" w:rsidRDefault="00EB3352" w:rsidP="00BD21A3">
      <w:pPr>
        <w:tabs>
          <w:tab w:val="left" w:pos="567"/>
        </w:tabs>
        <w:spacing w:after="0" w:line="276" w:lineRule="auto"/>
        <w:jc w:val="both"/>
        <w:rPr>
          <w:rFonts w:ascii="Times New Roman" w:hAnsi="Times New Roman" w:cs="Times New Roman"/>
        </w:rPr>
      </w:pPr>
      <w:r w:rsidRPr="00EB3352">
        <w:rPr>
          <w:rFonts w:ascii="Times New Roman" w:hAnsi="Times New Roman" w:cs="Times New Roman"/>
          <w:b/>
          <w:bCs/>
        </w:rPr>
        <w:t>15.4</w:t>
      </w:r>
      <w:r w:rsidRPr="00EB3352">
        <w:rPr>
          <w:rFonts w:ascii="Times New Roman" w:hAnsi="Times New Roman" w:cs="Times New Roman"/>
        </w:rPr>
        <w:t xml:space="preserve"> Havendo a necessidade de envio de documentos para a confirmação daqueles exigidos neste edital e já apresentados, ou, ainda, de envio de documentos não juntados, mas que comprovem que na data da apresentação da proposta o licitante atendia às condições de aceitabilidade da proposta e de habilitação, o licitante será convocado a encaminhá-los, via sistema eletrônico, no prazo fixado pelo pregoeiro, sob pena inabilitação, prazo durante o qual a sessão não será suspensa. </w:t>
      </w:r>
    </w:p>
    <w:p w14:paraId="02969D29" w14:textId="77777777" w:rsidR="00EB3352" w:rsidRPr="00EB3352" w:rsidRDefault="00EB3352" w:rsidP="00BD21A3">
      <w:pPr>
        <w:tabs>
          <w:tab w:val="left" w:pos="567"/>
        </w:tabs>
        <w:spacing w:after="0" w:line="276" w:lineRule="auto"/>
        <w:jc w:val="both"/>
        <w:rPr>
          <w:rFonts w:ascii="Times New Roman" w:hAnsi="Times New Roman" w:cs="Times New Roman"/>
        </w:rPr>
      </w:pPr>
      <w:r w:rsidRPr="00EB3352">
        <w:rPr>
          <w:rFonts w:ascii="Times New Roman" w:hAnsi="Times New Roman" w:cs="Times New Roman"/>
          <w:b/>
          <w:bCs/>
        </w:rPr>
        <w:t>15.5</w:t>
      </w:r>
      <w:r w:rsidRPr="00EB3352">
        <w:rPr>
          <w:rFonts w:ascii="Times New Roman" w:hAnsi="Times New Roman" w:cs="Times New Roman"/>
        </w:rPr>
        <w:t xml:space="preserve"> Sob pena de inabilitação, os documentos encaminhados deverão estar em nome do licitante, com indicação precisa de dados capazes de qualificar inequivocamente o licitante. </w:t>
      </w:r>
    </w:p>
    <w:p w14:paraId="1814435F" w14:textId="77777777" w:rsidR="00EB3352" w:rsidRPr="00EB3352" w:rsidRDefault="00EB3352" w:rsidP="00BD21A3">
      <w:pPr>
        <w:tabs>
          <w:tab w:val="left" w:pos="567"/>
        </w:tabs>
        <w:spacing w:after="0" w:line="276" w:lineRule="auto"/>
        <w:jc w:val="both"/>
        <w:rPr>
          <w:rFonts w:ascii="Times New Roman" w:hAnsi="Times New Roman" w:cs="Times New Roman"/>
        </w:rPr>
      </w:pPr>
      <w:r w:rsidRPr="00EB3352">
        <w:rPr>
          <w:rFonts w:ascii="Times New Roman" w:hAnsi="Times New Roman" w:cs="Times New Roman"/>
          <w:b/>
          <w:bCs/>
        </w:rPr>
        <w:lastRenderedPageBreak/>
        <w:t>15.6</w:t>
      </w:r>
      <w:r w:rsidRPr="00EB3352">
        <w:rPr>
          <w:rFonts w:ascii="Times New Roman" w:hAnsi="Times New Roman" w:cs="Times New Roman"/>
        </w:rPr>
        <w:t xml:space="preserve"> Em se tratando de filial, os documentos de habilitação jurídica e regularidade fiscal deverão estar em nome da filial, exceto aqueles que, pela própria natureza, são emitidos somente em nome da matriz. </w:t>
      </w:r>
    </w:p>
    <w:p w14:paraId="10D430B1" w14:textId="77777777" w:rsidR="00EB3352" w:rsidRPr="00EB3352" w:rsidRDefault="00EB3352" w:rsidP="00BD21A3">
      <w:pPr>
        <w:tabs>
          <w:tab w:val="left" w:pos="567"/>
        </w:tabs>
        <w:spacing w:after="0" w:line="276" w:lineRule="auto"/>
        <w:jc w:val="both"/>
        <w:rPr>
          <w:rFonts w:ascii="Times New Roman" w:hAnsi="Times New Roman" w:cs="Times New Roman"/>
        </w:rPr>
      </w:pPr>
      <w:r w:rsidRPr="00EB3352">
        <w:rPr>
          <w:rFonts w:ascii="Times New Roman" w:hAnsi="Times New Roman" w:cs="Times New Roman"/>
          <w:b/>
          <w:bCs/>
        </w:rPr>
        <w:t>15.7</w:t>
      </w:r>
      <w:r w:rsidRPr="00EB3352">
        <w:rPr>
          <w:rFonts w:ascii="Times New Roman" w:hAnsi="Times New Roman" w:cs="Times New Roman"/>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05C45A72" w14:textId="375CACB3" w:rsidR="00EB3352" w:rsidRPr="00087FE1" w:rsidRDefault="00EB3352" w:rsidP="00BD21A3">
      <w:pPr>
        <w:tabs>
          <w:tab w:val="left" w:pos="567"/>
        </w:tabs>
        <w:spacing w:after="0" w:line="276" w:lineRule="auto"/>
        <w:jc w:val="both"/>
        <w:rPr>
          <w:rFonts w:ascii="Times New Roman" w:hAnsi="Times New Roman" w:cs="Times New Roman"/>
          <w:iCs/>
        </w:rPr>
      </w:pPr>
      <w:r w:rsidRPr="00EB3352">
        <w:rPr>
          <w:rFonts w:ascii="Times New Roman" w:hAnsi="Times New Roman" w:cs="Times New Roman"/>
          <w:b/>
          <w:bCs/>
        </w:rPr>
        <w:t>15.8</w:t>
      </w:r>
      <w:r w:rsidRPr="00EB3352">
        <w:rPr>
          <w:rFonts w:ascii="Times New Roman" w:hAnsi="Times New Roman" w:cs="Times New Roman"/>
        </w:rPr>
        <w:t xml:space="preserve"> A não regularização da documentação no prazo previsto anteriormente implicará decadência do direito à contratação, sem prejuízo das sanções previstas neste edital, e facultará ao pregoeiro convocar os licitantes </w:t>
      </w:r>
      <w:r w:rsidRPr="00087FE1">
        <w:rPr>
          <w:rFonts w:ascii="Times New Roman" w:hAnsi="Times New Roman" w:cs="Times New Roman"/>
        </w:rPr>
        <w:t>remanescentes, na ordem de classificação.</w:t>
      </w:r>
    </w:p>
    <w:p w14:paraId="626E068F" w14:textId="6A9F8D67" w:rsidR="00C33AD1" w:rsidRPr="00087FE1" w:rsidRDefault="00C87482" w:rsidP="00BD21A3">
      <w:pPr>
        <w:tabs>
          <w:tab w:val="left" w:pos="567"/>
        </w:tabs>
        <w:spacing w:after="0" w:line="276" w:lineRule="auto"/>
        <w:jc w:val="both"/>
        <w:rPr>
          <w:rFonts w:ascii="Times New Roman" w:hAnsi="Times New Roman" w:cs="Times New Roman"/>
          <w:b/>
          <w:iCs/>
        </w:rPr>
      </w:pPr>
      <w:r w:rsidRPr="00087FE1">
        <w:rPr>
          <w:rFonts w:ascii="Times New Roman" w:hAnsi="Times New Roman" w:cs="Times New Roman"/>
          <w:b/>
          <w:iCs/>
        </w:rPr>
        <w:t>15.9</w:t>
      </w:r>
      <w:r w:rsidR="00C33AD1" w:rsidRPr="00087FE1">
        <w:rPr>
          <w:rFonts w:ascii="Times New Roman" w:hAnsi="Times New Roman" w:cs="Times New Roman"/>
          <w:b/>
          <w:iCs/>
        </w:rPr>
        <w:t xml:space="preserve"> </w:t>
      </w:r>
      <w:r w:rsidR="00C33AD1" w:rsidRPr="00087FE1">
        <w:rPr>
          <w:rFonts w:ascii="Times New Roman" w:hAnsi="Times New Roman" w:cs="Times New Roman"/>
          <w:iCs/>
        </w:rPr>
        <w:t>PESSOA JURÍDICA</w:t>
      </w:r>
    </w:p>
    <w:p w14:paraId="09D439BD" w14:textId="589FCACC" w:rsidR="00C33AD1" w:rsidRPr="00087FE1" w:rsidRDefault="00C33AD1" w:rsidP="00660115">
      <w:pPr>
        <w:pStyle w:val="PargrafodaLista"/>
        <w:numPr>
          <w:ilvl w:val="0"/>
          <w:numId w:val="76"/>
        </w:numPr>
        <w:tabs>
          <w:tab w:val="left" w:pos="567"/>
        </w:tabs>
        <w:spacing w:after="0" w:line="276" w:lineRule="auto"/>
        <w:ind w:left="0" w:firstLine="0"/>
        <w:jc w:val="both"/>
        <w:rPr>
          <w:rFonts w:ascii="Times New Roman" w:hAnsi="Times New Roman" w:cs="Times New Roman"/>
        </w:rPr>
      </w:pPr>
      <w:r w:rsidRPr="00087FE1">
        <w:rPr>
          <w:rFonts w:ascii="Times New Roman" w:hAnsi="Times New Roman" w:cs="Times New Roman"/>
        </w:rPr>
        <w:t>Declaração que atende aos requisitos de habilitação (</w:t>
      </w:r>
      <w:hyperlink r:id="rId102" w:anchor="art63i" w:history="1">
        <w:r w:rsidRPr="00087FE1">
          <w:rPr>
            <w:rStyle w:val="Hyperlink"/>
            <w:rFonts w:ascii="Times New Roman" w:hAnsi="Times New Roman" w:cs="Times New Roman"/>
            <w:color w:val="auto"/>
          </w:rPr>
          <w:t>art. 63, I da Lei nº 14.133/2021</w:t>
        </w:r>
      </w:hyperlink>
      <w:r w:rsidRPr="00087FE1">
        <w:rPr>
          <w:rFonts w:ascii="Times New Roman" w:hAnsi="Times New Roman" w:cs="Times New Roman"/>
        </w:rPr>
        <w:t xml:space="preserve">) </w:t>
      </w:r>
    </w:p>
    <w:p w14:paraId="2DB7C9E6" w14:textId="77777777" w:rsidR="00C33AD1" w:rsidRPr="00087FE1" w:rsidRDefault="00C33AD1" w:rsidP="00660115">
      <w:pPr>
        <w:pStyle w:val="PargrafodaLista"/>
        <w:numPr>
          <w:ilvl w:val="0"/>
          <w:numId w:val="76"/>
        </w:numPr>
        <w:tabs>
          <w:tab w:val="left" w:pos="567"/>
        </w:tabs>
        <w:spacing w:after="0" w:line="276" w:lineRule="auto"/>
        <w:ind w:left="0" w:firstLine="0"/>
        <w:jc w:val="both"/>
        <w:rPr>
          <w:rFonts w:ascii="Times New Roman" w:hAnsi="Times New Roman" w:cs="Times New Roman"/>
        </w:rPr>
      </w:pPr>
      <w:r w:rsidRPr="00087FE1">
        <w:rPr>
          <w:rFonts w:ascii="Times New Roman" w:hAnsi="Times New Roman" w:cs="Times New Roman"/>
        </w:rPr>
        <w:t xml:space="preserve">Declaração que cumpre as exigências de reserva de cargos para pessoa com deficiência e para reabilitado da Previdência Social, nos termos do </w:t>
      </w:r>
      <w:hyperlink r:id="rId103" w:anchor="art93" w:history="1">
        <w:r w:rsidRPr="00087FE1">
          <w:rPr>
            <w:rStyle w:val="Hyperlink"/>
            <w:rFonts w:ascii="Times New Roman" w:hAnsi="Times New Roman" w:cs="Times New Roman"/>
            <w:color w:val="auto"/>
          </w:rPr>
          <w:t>art. 93 da Lei nº 8.213/91</w:t>
        </w:r>
      </w:hyperlink>
      <w:r w:rsidRPr="00087FE1">
        <w:rPr>
          <w:rFonts w:ascii="Times New Roman" w:hAnsi="Times New Roman" w:cs="Times New Roman"/>
        </w:rPr>
        <w:t xml:space="preserve"> (</w:t>
      </w:r>
      <w:hyperlink r:id="rId104" w:anchor="art63iv" w:history="1">
        <w:r w:rsidRPr="00087FE1">
          <w:rPr>
            <w:rStyle w:val="Hyperlink"/>
            <w:rFonts w:ascii="Times New Roman" w:hAnsi="Times New Roman" w:cs="Times New Roman"/>
            <w:color w:val="auto"/>
          </w:rPr>
          <w:t>art. 63, IV da Lei nº 14.133/2021</w:t>
        </w:r>
      </w:hyperlink>
      <w:r w:rsidRPr="00087FE1">
        <w:rPr>
          <w:rFonts w:ascii="Times New Roman" w:hAnsi="Times New Roman" w:cs="Times New Roman"/>
        </w:rPr>
        <w:t>)</w:t>
      </w:r>
    </w:p>
    <w:p w14:paraId="0A8BCED2" w14:textId="77777777" w:rsidR="00C33AD1" w:rsidRPr="00087FE1" w:rsidRDefault="00C33AD1" w:rsidP="00660115">
      <w:pPr>
        <w:pStyle w:val="PargrafodaLista"/>
        <w:numPr>
          <w:ilvl w:val="0"/>
          <w:numId w:val="76"/>
        </w:numPr>
        <w:tabs>
          <w:tab w:val="left" w:pos="567"/>
        </w:tabs>
        <w:spacing w:after="0" w:line="276" w:lineRule="auto"/>
        <w:ind w:left="0" w:firstLine="0"/>
        <w:jc w:val="both"/>
        <w:rPr>
          <w:rFonts w:ascii="Times New Roman" w:hAnsi="Times New Roman" w:cs="Times New Roman"/>
        </w:rPr>
      </w:pPr>
      <w:r w:rsidRPr="00087FE1">
        <w:rPr>
          <w:rFonts w:ascii="Times New Roman" w:hAnsi="Times New Roman" w:cs="Times New Roman"/>
        </w:rPr>
        <w:t>HABILITAÇÃO JURÍDICA (</w:t>
      </w:r>
      <w:hyperlink r:id="rId105" w:anchor="art66" w:history="1">
        <w:r w:rsidRPr="00087FE1">
          <w:rPr>
            <w:rStyle w:val="Hyperlink"/>
            <w:rFonts w:ascii="Times New Roman" w:hAnsi="Times New Roman" w:cs="Times New Roman"/>
            <w:color w:val="auto"/>
          </w:rPr>
          <w:t>art. 66 da Lei nº 14.133/2021</w:t>
        </w:r>
      </w:hyperlink>
      <w:r w:rsidRPr="00087FE1">
        <w:rPr>
          <w:rFonts w:ascii="Times New Roman" w:hAnsi="Times New Roman" w:cs="Times New Roman"/>
        </w:rPr>
        <w:t>):</w:t>
      </w:r>
    </w:p>
    <w:p w14:paraId="260EBC25" w14:textId="77777777" w:rsidR="00C87482" w:rsidRPr="00087FE1" w:rsidRDefault="00C87482" w:rsidP="00660115">
      <w:pPr>
        <w:pStyle w:val="PargrafodaLista"/>
        <w:numPr>
          <w:ilvl w:val="1"/>
          <w:numId w:val="76"/>
        </w:numPr>
        <w:tabs>
          <w:tab w:val="left" w:pos="567"/>
          <w:tab w:val="left" w:pos="1701"/>
        </w:tabs>
        <w:spacing w:after="0" w:line="276" w:lineRule="auto"/>
        <w:ind w:left="0" w:firstLine="0"/>
        <w:jc w:val="both"/>
        <w:rPr>
          <w:rFonts w:ascii="Times New Roman" w:hAnsi="Times New Roman" w:cs="Times New Roman"/>
        </w:rPr>
      </w:pPr>
      <w:r w:rsidRPr="00087FE1">
        <w:rPr>
          <w:rFonts w:ascii="Times New Roman" w:hAnsi="Times New Roman" w:cs="Times New Roman"/>
          <w:bCs/>
        </w:rPr>
        <w:t>Cartão do CNPJ;</w:t>
      </w:r>
    </w:p>
    <w:p w14:paraId="374AA6B5" w14:textId="4365738D" w:rsidR="00C33AD1" w:rsidRPr="00087FE1" w:rsidRDefault="00C33AD1" w:rsidP="00660115">
      <w:pPr>
        <w:pStyle w:val="PargrafodaLista"/>
        <w:numPr>
          <w:ilvl w:val="1"/>
          <w:numId w:val="76"/>
        </w:numPr>
        <w:tabs>
          <w:tab w:val="left" w:pos="567"/>
          <w:tab w:val="left" w:pos="1701"/>
        </w:tabs>
        <w:spacing w:after="0" w:line="276" w:lineRule="auto"/>
        <w:ind w:left="0" w:firstLine="0"/>
        <w:jc w:val="both"/>
        <w:rPr>
          <w:rFonts w:ascii="Times New Roman" w:hAnsi="Times New Roman" w:cs="Times New Roman"/>
        </w:rPr>
      </w:pPr>
      <w:r w:rsidRPr="00087FE1">
        <w:rPr>
          <w:rFonts w:ascii="Times New Roman" w:hAnsi="Times New Roman" w:cs="Times New Roman"/>
        </w:rPr>
        <w:t>Estatuto ou contrato social;</w:t>
      </w:r>
    </w:p>
    <w:p w14:paraId="660C1D3F" w14:textId="77777777" w:rsidR="00C33AD1" w:rsidRPr="00087FE1" w:rsidRDefault="00C33AD1" w:rsidP="00660115">
      <w:pPr>
        <w:pStyle w:val="PargrafodaLista"/>
        <w:numPr>
          <w:ilvl w:val="0"/>
          <w:numId w:val="76"/>
        </w:numPr>
        <w:tabs>
          <w:tab w:val="left" w:pos="567"/>
        </w:tabs>
        <w:spacing w:after="0" w:line="276" w:lineRule="auto"/>
        <w:ind w:left="0" w:firstLine="0"/>
        <w:jc w:val="both"/>
        <w:rPr>
          <w:rFonts w:ascii="Times New Roman" w:hAnsi="Times New Roman" w:cs="Times New Roman"/>
        </w:rPr>
      </w:pPr>
      <w:r w:rsidRPr="00087FE1">
        <w:rPr>
          <w:rFonts w:ascii="Times New Roman" w:hAnsi="Times New Roman" w:cs="Times New Roman"/>
        </w:rPr>
        <w:t>HABILITAÇÃO TÉCNICA (</w:t>
      </w:r>
      <w:hyperlink r:id="rId106" w:anchor="art67" w:history="1">
        <w:r w:rsidRPr="00087FE1">
          <w:rPr>
            <w:rStyle w:val="Hyperlink"/>
            <w:rFonts w:ascii="Times New Roman" w:hAnsi="Times New Roman" w:cs="Times New Roman"/>
            <w:color w:val="auto"/>
          </w:rPr>
          <w:t>art. 67 da Lei nº 14.133/2021</w:t>
        </w:r>
      </w:hyperlink>
      <w:r w:rsidRPr="00087FE1">
        <w:rPr>
          <w:rFonts w:ascii="Times New Roman" w:hAnsi="Times New Roman" w:cs="Times New Roman"/>
        </w:rPr>
        <w:t>):</w:t>
      </w:r>
    </w:p>
    <w:p w14:paraId="5E480639" w14:textId="77777777" w:rsidR="008B1200" w:rsidRPr="00087FE1" w:rsidRDefault="00C87482" w:rsidP="00660115">
      <w:pPr>
        <w:pStyle w:val="PargrafodaLista"/>
        <w:numPr>
          <w:ilvl w:val="1"/>
          <w:numId w:val="7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0" w:firstLine="0"/>
        <w:rPr>
          <w:rFonts w:ascii="Times New Roman" w:hAnsi="Times New Roman" w:cs="Times New Roman"/>
        </w:rPr>
      </w:pPr>
      <w:r w:rsidRPr="00087FE1">
        <w:rPr>
          <w:rFonts w:ascii="Times New Roman" w:hAnsi="Times New Roman" w:cs="Times New Roman"/>
        </w:rPr>
        <w:t xml:space="preserve">Comprovação de inscrição no respectivo órgão </w:t>
      </w:r>
      <w:r w:rsidR="008B1200" w:rsidRPr="00087FE1">
        <w:rPr>
          <w:rFonts w:ascii="Times New Roman" w:hAnsi="Times New Roman" w:cs="Times New Roman"/>
        </w:rPr>
        <w:t xml:space="preserve">de classe da empresa e do </w:t>
      </w:r>
      <w:r w:rsidRPr="00087FE1">
        <w:rPr>
          <w:rFonts w:ascii="Times New Roman" w:hAnsi="Times New Roman" w:cs="Times New Roman"/>
        </w:rPr>
        <w:t>do(s) profissional(</w:t>
      </w:r>
      <w:proofErr w:type="spellStart"/>
      <w:r w:rsidRPr="00087FE1">
        <w:rPr>
          <w:rFonts w:ascii="Times New Roman" w:hAnsi="Times New Roman" w:cs="Times New Roman"/>
        </w:rPr>
        <w:t>is</w:t>
      </w:r>
      <w:proofErr w:type="spellEnd"/>
      <w:r w:rsidRPr="00087FE1">
        <w:rPr>
          <w:rFonts w:ascii="Times New Roman" w:hAnsi="Times New Roman" w:cs="Times New Roman"/>
        </w:rPr>
        <w:t>) que prestará os serviços médicos.</w:t>
      </w:r>
    </w:p>
    <w:p w14:paraId="596008B5" w14:textId="6EA316AA" w:rsidR="008B1200" w:rsidRPr="00087FE1" w:rsidRDefault="00C87482" w:rsidP="00F0503B">
      <w:pPr>
        <w:pStyle w:val="PargrafodaLista"/>
        <w:numPr>
          <w:ilvl w:val="1"/>
          <w:numId w:val="7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0" w:firstLine="0"/>
        <w:jc w:val="both"/>
        <w:rPr>
          <w:rFonts w:ascii="Times New Roman" w:hAnsi="Times New Roman" w:cs="Times New Roman"/>
        </w:rPr>
      </w:pPr>
      <w:r w:rsidRPr="00087FE1">
        <w:rPr>
          <w:rFonts w:ascii="Times New Roman" w:hAnsi="Times New Roman" w:cs="Times New Roman"/>
          <w:iCs/>
        </w:rPr>
        <w:t>Comprovação de conclusão de especialidade como Psiquiatra</w:t>
      </w:r>
      <w:r w:rsidR="00476BAC">
        <w:rPr>
          <w:rFonts w:ascii="Times New Roman" w:hAnsi="Times New Roman" w:cs="Times New Roman"/>
          <w:iCs/>
        </w:rPr>
        <w:t xml:space="preserve"> curso de capacitação em saúde mental</w:t>
      </w:r>
      <w:r w:rsidRPr="00087FE1">
        <w:rPr>
          <w:rFonts w:ascii="Times New Roman" w:hAnsi="Times New Roman" w:cs="Times New Roman"/>
          <w:iCs/>
        </w:rPr>
        <w:t>, ou, atestado de capacidade técnica, fornecid</w:t>
      </w:r>
      <w:r w:rsidR="00476BAC">
        <w:rPr>
          <w:rFonts w:ascii="Times New Roman" w:hAnsi="Times New Roman" w:cs="Times New Roman"/>
          <w:iCs/>
        </w:rPr>
        <w:t>o</w:t>
      </w:r>
      <w:r w:rsidRPr="00087FE1">
        <w:rPr>
          <w:rFonts w:ascii="Times New Roman" w:hAnsi="Times New Roman" w:cs="Times New Roman"/>
          <w:iCs/>
        </w:rPr>
        <w:t xml:space="preserve"> por pessoa de direito público ou privado</w:t>
      </w:r>
      <w:r w:rsidR="008B1200" w:rsidRPr="00087FE1">
        <w:rPr>
          <w:rFonts w:ascii="Times New Roman" w:hAnsi="Times New Roman" w:cs="Times New Roman"/>
          <w:iCs/>
        </w:rPr>
        <w:t xml:space="preserve"> para participantes do item 1</w:t>
      </w:r>
      <w:r w:rsidRPr="00087FE1">
        <w:rPr>
          <w:rFonts w:ascii="Times New Roman" w:hAnsi="Times New Roman" w:cs="Times New Roman"/>
          <w:iCs/>
        </w:rPr>
        <w:t>.</w:t>
      </w:r>
    </w:p>
    <w:p w14:paraId="146F0C86" w14:textId="31D7616D" w:rsidR="00C33AD1" w:rsidRPr="00087FE1" w:rsidRDefault="008B1200" w:rsidP="00660115">
      <w:pPr>
        <w:pStyle w:val="PargrafodaLista"/>
        <w:numPr>
          <w:ilvl w:val="1"/>
          <w:numId w:val="76"/>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0" w:firstLine="0"/>
        <w:rPr>
          <w:rFonts w:ascii="Times New Roman" w:hAnsi="Times New Roman" w:cs="Times New Roman"/>
        </w:rPr>
      </w:pPr>
      <w:r w:rsidRPr="00087FE1">
        <w:rPr>
          <w:rFonts w:ascii="Times New Roman" w:hAnsi="Times New Roman" w:cs="Times New Roman"/>
          <w:iCs/>
        </w:rPr>
        <w:t>Comprovação de conclusão de especialidade em obstetrícia para participantes do item 2.</w:t>
      </w:r>
    </w:p>
    <w:p w14:paraId="034024AF" w14:textId="77777777" w:rsidR="00C33AD1" w:rsidRPr="00087FE1" w:rsidRDefault="00C33AD1" w:rsidP="00660115">
      <w:pPr>
        <w:pStyle w:val="PargrafodaLista"/>
        <w:numPr>
          <w:ilvl w:val="0"/>
          <w:numId w:val="76"/>
        </w:numPr>
        <w:tabs>
          <w:tab w:val="left" w:pos="567"/>
        </w:tabs>
        <w:spacing w:after="0" w:line="276" w:lineRule="auto"/>
        <w:ind w:left="0" w:firstLine="0"/>
        <w:jc w:val="both"/>
        <w:rPr>
          <w:rFonts w:ascii="Times New Roman" w:hAnsi="Times New Roman" w:cs="Times New Roman"/>
        </w:rPr>
      </w:pPr>
      <w:r w:rsidRPr="00087FE1">
        <w:rPr>
          <w:rFonts w:ascii="Times New Roman" w:hAnsi="Times New Roman" w:cs="Times New Roman"/>
        </w:rPr>
        <w:t>HABILITAÇÃO FISCAL, SOCIAL E TRABALHISTA (</w:t>
      </w:r>
      <w:hyperlink r:id="rId107" w:anchor="art68" w:history="1">
        <w:r w:rsidRPr="00087FE1">
          <w:rPr>
            <w:rStyle w:val="Hyperlink"/>
            <w:rFonts w:ascii="Times New Roman" w:hAnsi="Times New Roman" w:cs="Times New Roman"/>
            <w:color w:val="auto"/>
          </w:rPr>
          <w:t>art. 68 da Lei nº 14.133/2021</w:t>
        </w:r>
      </w:hyperlink>
      <w:r w:rsidRPr="00087FE1">
        <w:rPr>
          <w:rFonts w:ascii="Times New Roman" w:hAnsi="Times New Roman" w:cs="Times New Roman"/>
        </w:rPr>
        <w:t>):</w:t>
      </w:r>
    </w:p>
    <w:p w14:paraId="1B41766F" w14:textId="77777777" w:rsidR="008B1200" w:rsidRPr="00087FE1" w:rsidRDefault="008B1200" w:rsidP="00660115">
      <w:pPr>
        <w:tabs>
          <w:tab w:val="left" w:pos="567"/>
        </w:tabs>
        <w:spacing w:after="0" w:line="276" w:lineRule="auto"/>
        <w:jc w:val="both"/>
        <w:rPr>
          <w:rFonts w:ascii="Times New Roman" w:hAnsi="Times New Roman" w:cs="Times New Roman"/>
        </w:rPr>
      </w:pPr>
      <w:r w:rsidRPr="00087FE1">
        <w:rPr>
          <w:rFonts w:ascii="Times New Roman" w:hAnsi="Times New Roman" w:cs="Times New Roman"/>
          <w:b/>
          <w:bCs/>
        </w:rPr>
        <w:t>a)</w:t>
      </w:r>
      <w:r w:rsidRPr="00087FE1">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55099200" w14:textId="01A95ECA" w:rsidR="008B1200" w:rsidRPr="00087FE1" w:rsidRDefault="008B1200" w:rsidP="00660115">
      <w:pPr>
        <w:tabs>
          <w:tab w:val="left" w:pos="567"/>
        </w:tabs>
        <w:spacing w:after="0" w:line="276" w:lineRule="auto"/>
        <w:jc w:val="both"/>
        <w:rPr>
          <w:rFonts w:ascii="Times New Roman" w:hAnsi="Times New Roman" w:cs="Times New Roman"/>
        </w:rPr>
      </w:pPr>
      <w:r w:rsidRPr="00087FE1">
        <w:rPr>
          <w:rFonts w:ascii="Times New Roman" w:hAnsi="Times New Roman" w:cs="Times New Roman"/>
          <w:b/>
          <w:bCs/>
        </w:rPr>
        <w:t>b)</w:t>
      </w:r>
      <w:r w:rsidRPr="00087FE1">
        <w:rPr>
          <w:rFonts w:ascii="Times New Roman" w:hAnsi="Times New Roman" w:cs="Times New Roman"/>
        </w:rPr>
        <w:t xml:space="preserve"> Regularidade perante a Fazenda federal, estadual e municipal do domicílio ou sede do licitante, ou outra equivalente, na forma da lei (art. 68, III); </w:t>
      </w:r>
    </w:p>
    <w:p w14:paraId="163F76C4" w14:textId="77777777" w:rsidR="008B1200" w:rsidRPr="008B1200" w:rsidRDefault="008B1200" w:rsidP="00660115">
      <w:pPr>
        <w:tabs>
          <w:tab w:val="left" w:pos="567"/>
        </w:tabs>
        <w:spacing w:after="0" w:line="276" w:lineRule="auto"/>
        <w:jc w:val="both"/>
        <w:rPr>
          <w:rFonts w:ascii="Times New Roman" w:hAnsi="Times New Roman" w:cs="Times New Roman"/>
        </w:rPr>
      </w:pPr>
      <w:r w:rsidRPr="008B1200">
        <w:rPr>
          <w:rFonts w:ascii="Times New Roman" w:hAnsi="Times New Roman" w:cs="Times New Roman"/>
          <w:b/>
          <w:bCs/>
        </w:rPr>
        <w:t>c)</w:t>
      </w:r>
      <w:r w:rsidRPr="008B1200">
        <w:rPr>
          <w:rFonts w:ascii="Times New Roman" w:hAnsi="Times New Roman" w:cs="Times New Roman"/>
        </w:rPr>
        <w:t xml:space="preserve"> Regularidade relativa à Seguridade Social e ao FGTS, que demonstre cumprimento dos encargos sociais instituídos por lei (art. 68, IV); </w:t>
      </w:r>
    </w:p>
    <w:p w14:paraId="147A4FF9" w14:textId="77777777" w:rsidR="008B1200" w:rsidRPr="008B1200" w:rsidRDefault="008B1200" w:rsidP="00660115">
      <w:pPr>
        <w:tabs>
          <w:tab w:val="left" w:pos="567"/>
        </w:tabs>
        <w:spacing w:after="0" w:line="276" w:lineRule="auto"/>
        <w:jc w:val="both"/>
        <w:rPr>
          <w:rFonts w:ascii="Times New Roman" w:hAnsi="Times New Roman" w:cs="Times New Roman"/>
        </w:rPr>
      </w:pPr>
      <w:r w:rsidRPr="008B1200">
        <w:rPr>
          <w:rFonts w:ascii="Times New Roman" w:hAnsi="Times New Roman" w:cs="Times New Roman"/>
          <w:b/>
          <w:bCs/>
        </w:rPr>
        <w:t>d)</w:t>
      </w:r>
      <w:r w:rsidRPr="008B1200">
        <w:rPr>
          <w:rFonts w:ascii="Times New Roman" w:hAnsi="Times New Roman" w:cs="Times New Roman"/>
        </w:rPr>
        <w:t xml:space="preserve"> Regularidade perante a Justiça do Trabalho (art. 68, V); </w:t>
      </w:r>
    </w:p>
    <w:p w14:paraId="1416C99B" w14:textId="1BBBF387" w:rsidR="00C33AD1" w:rsidRPr="008B1200" w:rsidRDefault="008B1200" w:rsidP="00660115">
      <w:pPr>
        <w:tabs>
          <w:tab w:val="left" w:pos="567"/>
        </w:tabs>
        <w:spacing w:after="0" w:line="276" w:lineRule="auto"/>
        <w:jc w:val="both"/>
        <w:rPr>
          <w:rFonts w:ascii="Times New Roman" w:hAnsi="Times New Roman" w:cs="Times New Roman"/>
          <w:color w:val="000000" w:themeColor="text1"/>
        </w:rPr>
      </w:pPr>
      <w:r w:rsidRPr="008B1200">
        <w:rPr>
          <w:rFonts w:ascii="Times New Roman" w:hAnsi="Times New Roman" w:cs="Times New Roman"/>
          <w:b/>
          <w:bCs/>
        </w:rPr>
        <w:t>e)</w:t>
      </w:r>
      <w:r w:rsidRPr="008B1200">
        <w:rPr>
          <w:rFonts w:ascii="Times New Roman" w:hAnsi="Times New Roman" w:cs="Times New Roman"/>
        </w:rPr>
        <w:t xml:space="preserve"> Cumprimento do disposto no inciso XXXIII do art. 7º da Constituição Federal (art. 68, VI).</w:t>
      </w:r>
    </w:p>
    <w:p w14:paraId="4940EB5E" w14:textId="77777777" w:rsidR="00C33AD1" w:rsidRPr="00087FE1" w:rsidRDefault="00C33AD1" w:rsidP="00660115">
      <w:pPr>
        <w:pStyle w:val="PargrafodaLista"/>
        <w:numPr>
          <w:ilvl w:val="0"/>
          <w:numId w:val="76"/>
        </w:numPr>
        <w:tabs>
          <w:tab w:val="left" w:pos="567"/>
        </w:tabs>
        <w:spacing w:after="0" w:line="276" w:lineRule="auto"/>
        <w:ind w:left="0" w:firstLine="0"/>
        <w:jc w:val="both"/>
        <w:rPr>
          <w:rFonts w:ascii="Times New Roman" w:hAnsi="Times New Roman" w:cs="Times New Roman"/>
        </w:rPr>
      </w:pPr>
      <w:r w:rsidRPr="000F1199">
        <w:rPr>
          <w:rFonts w:ascii="Times New Roman" w:hAnsi="Times New Roman" w:cs="Times New Roman"/>
          <w:color w:val="000000" w:themeColor="text1"/>
        </w:rPr>
        <w:t xml:space="preserve">HABILITAÇÃO </w:t>
      </w:r>
      <w:r w:rsidRPr="00087FE1">
        <w:rPr>
          <w:rFonts w:ascii="Times New Roman" w:hAnsi="Times New Roman" w:cs="Times New Roman"/>
        </w:rPr>
        <w:t>ECONÔMICO FINANCEIRA (</w:t>
      </w:r>
      <w:hyperlink r:id="rId108" w:anchor="art68" w:history="1">
        <w:r w:rsidRPr="00087FE1">
          <w:rPr>
            <w:rStyle w:val="Hyperlink"/>
            <w:rFonts w:ascii="Times New Roman" w:hAnsi="Times New Roman" w:cs="Times New Roman"/>
            <w:color w:val="auto"/>
          </w:rPr>
          <w:t>art. 69 da Lei nº 14.133/2021</w:t>
        </w:r>
      </w:hyperlink>
      <w:r w:rsidRPr="00087FE1">
        <w:rPr>
          <w:rFonts w:ascii="Times New Roman" w:hAnsi="Times New Roman" w:cs="Times New Roman"/>
        </w:rPr>
        <w:t>):</w:t>
      </w:r>
    </w:p>
    <w:p w14:paraId="0070624D" w14:textId="77777777" w:rsidR="00C33AD1" w:rsidRPr="000F1199" w:rsidRDefault="00C33AD1" w:rsidP="00660115">
      <w:pPr>
        <w:pStyle w:val="PargrafodaLista"/>
        <w:numPr>
          <w:ilvl w:val="0"/>
          <w:numId w:val="91"/>
        </w:numPr>
        <w:tabs>
          <w:tab w:val="left" w:pos="567"/>
          <w:tab w:val="left" w:pos="1701"/>
        </w:tabs>
        <w:spacing w:after="0" w:line="276" w:lineRule="auto"/>
        <w:ind w:left="0" w:firstLine="0"/>
        <w:jc w:val="both"/>
        <w:rPr>
          <w:rFonts w:ascii="Times New Roman" w:hAnsi="Times New Roman" w:cs="Times New Roman"/>
          <w:color w:val="000000" w:themeColor="text1"/>
        </w:rPr>
      </w:pPr>
      <w:r w:rsidRPr="00087FE1">
        <w:rPr>
          <w:rFonts w:ascii="Times New Roman" w:hAnsi="Times New Roman" w:cs="Times New Roman"/>
          <w:bCs/>
        </w:rPr>
        <w:t>Certidão negativa de feitos sobre falência expedida pelo distribuidor da sede do licitante</w:t>
      </w:r>
      <w:r w:rsidRPr="000F1199">
        <w:rPr>
          <w:rFonts w:ascii="Times New Roman" w:hAnsi="Times New Roman" w:cs="Times New Roman"/>
          <w:bCs/>
        </w:rPr>
        <w:t>;</w:t>
      </w:r>
    </w:p>
    <w:p w14:paraId="7DDFC4FF" w14:textId="2E54E54B" w:rsidR="00C33AD1" w:rsidRPr="000F1199" w:rsidRDefault="008B1200" w:rsidP="00BD21A3">
      <w:pPr>
        <w:tabs>
          <w:tab w:val="left" w:pos="1701"/>
        </w:tabs>
        <w:spacing w:after="0" w:line="276" w:lineRule="auto"/>
        <w:jc w:val="both"/>
        <w:rPr>
          <w:rFonts w:ascii="Times New Roman" w:hAnsi="Times New Roman" w:cs="Times New Roman"/>
          <w:bCs/>
        </w:rPr>
      </w:pPr>
      <w:r>
        <w:rPr>
          <w:rFonts w:ascii="Times New Roman" w:hAnsi="Times New Roman" w:cs="Times New Roman"/>
          <w:b/>
          <w:bCs/>
        </w:rPr>
        <w:t>15.10</w:t>
      </w:r>
      <w:r w:rsidR="00C33AD1" w:rsidRPr="000F1199">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5933C2D1" w14:textId="10A44F20" w:rsidR="00C33AD1" w:rsidRDefault="008B1200" w:rsidP="00BD0667">
      <w:pPr>
        <w:tabs>
          <w:tab w:val="left" w:pos="1701"/>
        </w:tabs>
        <w:spacing w:after="0" w:line="276" w:lineRule="auto"/>
        <w:jc w:val="both"/>
        <w:rPr>
          <w:rFonts w:ascii="Times New Roman" w:hAnsi="Times New Roman" w:cs="Times New Roman"/>
          <w:bCs/>
        </w:rPr>
      </w:pPr>
      <w:r>
        <w:rPr>
          <w:rFonts w:ascii="Times New Roman" w:hAnsi="Times New Roman" w:cs="Times New Roman"/>
          <w:b/>
          <w:bCs/>
        </w:rPr>
        <w:t>15.11</w:t>
      </w:r>
      <w:r w:rsidR="00C33AD1" w:rsidRPr="000F1199">
        <w:rPr>
          <w:rFonts w:ascii="Times New Roman" w:hAnsi="Times New Roman" w:cs="Times New Roman"/>
          <w:bCs/>
        </w:rPr>
        <w:t xml:space="preserve"> Constatado o atendimento às exigências fixadas neste edital, o licitante será declarado o vencedor.</w:t>
      </w:r>
    </w:p>
    <w:p w14:paraId="204B29CA" w14:textId="4CACAFF6" w:rsidR="00BD0667" w:rsidRPr="00AC261C" w:rsidRDefault="00BD0667" w:rsidP="00BD0667">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b/>
          <w:bCs/>
          <w:iCs/>
        </w:rPr>
        <w:t>15.12</w:t>
      </w:r>
      <w:r w:rsidRPr="00AC261C">
        <w:rPr>
          <w:rFonts w:ascii="Times New Roman" w:hAnsi="Times New Roman" w:cs="Times New Roman"/>
          <w:b/>
        </w:rPr>
        <w:t xml:space="preserve"> </w:t>
      </w:r>
      <w:r w:rsidRPr="00AC261C">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2A0D6A7" w14:textId="6BA61A1D" w:rsidR="00B972C8" w:rsidRPr="000F1199" w:rsidRDefault="00BD0667" w:rsidP="00BD0667">
      <w:pPr>
        <w:autoSpaceDE w:val="0"/>
        <w:autoSpaceDN w:val="0"/>
        <w:adjustRightInd w:val="0"/>
        <w:spacing w:after="0"/>
        <w:jc w:val="both"/>
        <w:rPr>
          <w:rFonts w:ascii="Times New Roman" w:eastAsia="Times New Roman" w:hAnsi="Times New Roman" w:cs="Times New Roman"/>
          <w:color w:val="FF0000"/>
          <w:lang w:eastAsia="pt-BR"/>
        </w:rPr>
      </w:pPr>
      <w:r>
        <w:rPr>
          <w:rFonts w:ascii="Times New Roman" w:hAnsi="Times New Roman" w:cs="Times New Roman"/>
          <w:b/>
          <w:bCs/>
          <w:iCs/>
        </w:rPr>
        <w:t>15.13</w:t>
      </w:r>
      <w:r w:rsidRPr="00AC261C">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37E87A83" w14:textId="77777777" w:rsidR="006C1127" w:rsidRPr="000F1199" w:rsidRDefault="006C1127"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078DC20B" w14:textId="60ABF364" w:rsidR="00982934" w:rsidRPr="00A76ADA" w:rsidRDefault="00982934" w:rsidP="00BD21A3">
      <w:pPr>
        <w:pStyle w:val="Ttulo1"/>
        <w:shd w:val="clear" w:color="auto" w:fill="A5A5A5" w:themeFill="accent3"/>
        <w:spacing w:before="0" w:line="276" w:lineRule="auto"/>
        <w:rPr>
          <w:rFonts w:ascii="Times New Roman" w:hAnsi="Times New Roman" w:cs="Times New Roman"/>
        </w:rPr>
      </w:pPr>
      <w:bookmarkStart w:id="24" w:name="_Toc133169797"/>
      <w:r w:rsidRPr="00A76ADA">
        <w:rPr>
          <w:rFonts w:ascii="Times New Roman" w:hAnsi="Times New Roman" w:cs="Times New Roman"/>
        </w:rPr>
        <w:t>16) RECURSOS E PEDIDOS DE RECONSIDERAÇÃO</w:t>
      </w:r>
      <w:bookmarkEnd w:id="24"/>
    </w:p>
    <w:p w14:paraId="6459CF6C" w14:textId="3D478097" w:rsidR="00982934" w:rsidRPr="00A76ADA" w:rsidRDefault="000001E9" w:rsidP="00BD21A3">
      <w:pPr>
        <w:tabs>
          <w:tab w:val="left" w:pos="567"/>
        </w:tabs>
        <w:spacing w:after="0" w:line="276" w:lineRule="auto"/>
        <w:jc w:val="both"/>
        <w:rPr>
          <w:rFonts w:ascii="Times New Roman" w:hAnsi="Times New Roman" w:cs="Times New Roman"/>
          <w:iCs/>
        </w:rPr>
      </w:pPr>
      <w:r>
        <w:rPr>
          <w:rFonts w:ascii="Times New Roman" w:hAnsi="Times New Roman" w:cs="Times New Roman"/>
          <w:b/>
          <w:iCs/>
        </w:rPr>
        <w:t>16.1</w:t>
      </w:r>
      <w:r w:rsidR="00982934" w:rsidRPr="00A76ADA">
        <w:rPr>
          <w:rFonts w:ascii="Times New Roman" w:hAnsi="Times New Roman" w:cs="Times New Roman"/>
          <w:iCs/>
        </w:rPr>
        <w:t xml:space="preserve"> </w:t>
      </w:r>
      <w:r w:rsidR="00982934" w:rsidRPr="00A76ADA">
        <w:rPr>
          <w:rFonts w:ascii="Times New Roman" w:hAnsi="Times New Roman" w:cs="Times New Roman"/>
        </w:rPr>
        <w:t>Cabe</w:t>
      </w:r>
      <w:bookmarkStart w:id="25" w:name="art165i"/>
      <w:bookmarkEnd w:id="25"/>
      <w:r w:rsidR="00982934" w:rsidRPr="00A76ADA">
        <w:rPr>
          <w:rFonts w:ascii="Times New Roman" w:hAnsi="Times New Roman" w:cs="Times New Roman"/>
        </w:rPr>
        <w:t xml:space="preserve"> recurso, no prazo de 3 (três) dias úteis, contado da data de intimação ou de lavratura da ata, em face de (</w:t>
      </w:r>
      <w:hyperlink r:id="rId109" w:anchor="art165i" w:history="1">
        <w:r w:rsidR="00982934" w:rsidRPr="00A76ADA">
          <w:rPr>
            <w:rStyle w:val="Hyperlink"/>
            <w:rFonts w:ascii="Times New Roman" w:hAnsi="Times New Roman" w:cs="Times New Roman"/>
            <w:color w:val="auto"/>
          </w:rPr>
          <w:t>art. 165, I da Lei nº 14.133/2021</w:t>
        </w:r>
      </w:hyperlink>
      <w:r w:rsidR="00982934" w:rsidRPr="00A76ADA">
        <w:rPr>
          <w:rFonts w:ascii="Times New Roman" w:hAnsi="Times New Roman" w:cs="Times New Roman"/>
        </w:rPr>
        <w:t>):</w:t>
      </w:r>
    </w:p>
    <w:p w14:paraId="6477619C" w14:textId="77777777" w:rsidR="00982934" w:rsidRPr="00A76ADA" w:rsidRDefault="00982934" w:rsidP="00660115">
      <w:pPr>
        <w:pStyle w:val="PargrafodaLista"/>
        <w:numPr>
          <w:ilvl w:val="0"/>
          <w:numId w:val="18"/>
        </w:numPr>
        <w:tabs>
          <w:tab w:val="left" w:pos="567"/>
        </w:tabs>
        <w:spacing w:after="0" w:line="276" w:lineRule="auto"/>
        <w:ind w:left="0" w:firstLine="0"/>
        <w:jc w:val="both"/>
        <w:rPr>
          <w:rFonts w:ascii="Times New Roman" w:hAnsi="Times New Roman" w:cs="Times New Roman"/>
        </w:rPr>
      </w:pPr>
      <w:r w:rsidRPr="00A76ADA">
        <w:rPr>
          <w:rFonts w:ascii="Times New Roman" w:hAnsi="Times New Roman" w:cs="Times New Roman"/>
        </w:rPr>
        <w:t>Julgamento das propostas;</w:t>
      </w:r>
    </w:p>
    <w:p w14:paraId="52E895C8" w14:textId="77777777" w:rsidR="00982934" w:rsidRPr="00A76ADA" w:rsidRDefault="00982934" w:rsidP="00660115">
      <w:pPr>
        <w:pStyle w:val="PargrafodaLista"/>
        <w:numPr>
          <w:ilvl w:val="0"/>
          <w:numId w:val="18"/>
        </w:numPr>
        <w:tabs>
          <w:tab w:val="left" w:pos="567"/>
        </w:tabs>
        <w:spacing w:after="0" w:line="276" w:lineRule="auto"/>
        <w:ind w:left="0" w:firstLine="0"/>
        <w:jc w:val="both"/>
        <w:rPr>
          <w:rFonts w:ascii="Times New Roman" w:hAnsi="Times New Roman" w:cs="Times New Roman"/>
        </w:rPr>
      </w:pPr>
      <w:bookmarkStart w:id="26" w:name="art165ic"/>
      <w:bookmarkEnd w:id="26"/>
      <w:r w:rsidRPr="00A76ADA">
        <w:rPr>
          <w:rFonts w:ascii="Times New Roman" w:hAnsi="Times New Roman" w:cs="Times New Roman"/>
        </w:rPr>
        <w:t>Ato de habilitação ou inabilitação de licitante;</w:t>
      </w:r>
    </w:p>
    <w:p w14:paraId="3FC6FA04" w14:textId="77777777" w:rsidR="00982934" w:rsidRPr="00A76ADA" w:rsidRDefault="00982934" w:rsidP="00660115">
      <w:pPr>
        <w:pStyle w:val="PargrafodaLista"/>
        <w:numPr>
          <w:ilvl w:val="0"/>
          <w:numId w:val="18"/>
        </w:numPr>
        <w:tabs>
          <w:tab w:val="left" w:pos="567"/>
        </w:tabs>
        <w:spacing w:after="0" w:line="276" w:lineRule="auto"/>
        <w:ind w:left="0" w:firstLine="0"/>
        <w:jc w:val="both"/>
        <w:rPr>
          <w:rFonts w:ascii="Times New Roman" w:hAnsi="Times New Roman" w:cs="Times New Roman"/>
        </w:rPr>
      </w:pPr>
      <w:bookmarkStart w:id="27" w:name="art165id"/>
      <w:bookmarkEnd w:id="27"/>
      <w:r w:rsidRPr="00A76ADA">
        <w:rPr>
          <w:rFonts w:ascii="Times New Roman" w:hAnsi="Times New Roman" w:cs="Times New Roman"/>
        </w:rPr>
        <w:lastRenderedPageBreak/>
        <w:t>Anulação ou revogação da licitação;</w:t>
      </w:r>
    </w:p>
    <w:p w14:paraId="4F72358E" w14:textId="77777777" w:rsidR="00982934" w:rsidRPr="00A76ADA" w:rsidRDefault="00982934" w:rsidP="00660115">
      <w:pPr>
        <w:pStyle w:val="PargrafodaLista"/>
        <w:numPr>
          <w:ilvl w:val="0"/>
          <w:numId w:val="18"/>
        </w:numPr>
        <w:tabs>
          <w:tab w:val="left" w:pos="567"/>
        </w:tabs>
        <w:spacing w:after="0" w:line="276" w:lineRule="auto"/>
        <w:ind w:left="0" w:firstLine="0"/>
        <w:jc w:val="both"/>
        <w:rPr>
          <w:rFonts w:ascii="Times New Roman" w:hAnsi="Times New Roman" w:cs="Times New Roman"/>
        </w:rPr>
      </w:pPr>
      <w:bookmarkStart w:id="28" w:name="art165ie"/>
      <w:bookmarkEnd w:id="28"/>
      <w:r w:rsidRPr="00A76ADA">
        <w:rPr>
          <w:rFonts w:ascii="Times New Roman" w:hAnsi="Times New Roman" w:cs="Times New Roman"/>
        </w:rPr>
        <w:t>Extinção do contrato, quando determinada por ato unilateral e escrito da Administração.</w:t>
      </w:r>
    </w:p>
    <w:p w14:paraId="47E776B9" w14:textId="674BE1BF" w:rsidR="00982934" w:rsidRPr="00A76ADA" w:rsidRDefault="000001E9" w:rsidP="00BD21A3">
      <w:pPr>
        <w:spacing w:after="0" w:line="276" w:lineRule="auto"/>
        <w:jc w:val="both"/>
        <w:rPr>
          <w:rFonts w:ascii="Times New Roman" w:hAnsi="Times New Roman" w:cs="Times New Roman"/>
        </w:rPr>
      </w:pPr>
      <w:r>
        <w:rPr>
          <w:rFonts w:ascii="Times New Roman" w:hAnsi="Times New Roman" w:cs="Times New Roman"/>
          <w:b/>
        </w:rPr>
        <w:t>16.2</w:t>
      </w:r>
      <w:r w:rsidR="00982934" w:rsidRPr="00A76ADA">
        <w:rPr>
          <w:rFonts w:ascii="Times New Roman" w:hAnsi="Times New Roman" w:cs="Times New Roman"/>
        </w:rPr>
        <w:t xml:space="preserve"> Se apresentado recurso em virtude do disposto em I ou II do item anterior, serão observadas as seguintes disposições (</w:t>
      </w:r>
      <w:hyperlink r:id="rId110" w:anchor="art165%C2%A71" w:history="1">
        <w:r w:rsidR="00982934" w:rsidRPr="00A76ADA">
          <w:rPr>
            <w:rStyle w:val="Hyperlink"/>
            <w:rFonts w:ascii="Times New Roman" w:hAnsi="Times New Roman" w:cs="Times New Roman"/>
            <w:color w:val="auto"/>
          </w:rPr>
          <w:t>art. 165, § 1º da Lei nº 14.133/2021</w:t>
        </w:r>
      </w:hyperlink>
      <w:r w:rsidR="00982934" w:rsidRPr="00A76ADA">
        <w:rPr>
          <w:rFonts w:ascii="Times New Roman" w:hAnsi="Times New Roman" w:cs="Times New Roman"/>
        </w:rPr>
        <w:t>):</w:t>
      </w:r>
    </w:p>
    <w:p w14:paraId="15C26390" w14:textId="77777777" w:rsidR="00982934" w:rsidRPr="00A76ADA" w:rsidRDefault="00982934" w:rsidP="00660115">
      <w:pPr>
        <w:pStyle w:val="PargrafodaLista"/>
        <w:numPr>
          <w:ilvl w:val="0"/>
          <w:numId w:val="19"/>
        </w:numPr>
        <w:tabs>
          <w:tab w:val="left" w:pos="567"/>
        </w:tabs>
        <w:spacing w:after="0" w:line="276" w:lineRule="auto"/>
        <w:ind w:left="0" w:firstLine="0"/>
        <w:jc w:val="both"/>
        <w:rPr>
          <w:rFonts w:ascii="Times New Roman" w:hAnsi="Times New Roman" w:cs="Times New Roman"/>
        </w:rPr>
      </w:pPr>
      <w:r w:rsidRPr="00A76ADA">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11" w:anchor="art17%C2%A71" w:history="1">
        <w:r w:rsidRPr="00A76ADA">
          <w:rPr>
            <w:rStyle w:val="Hyperlink"/>
            <w:rFonts w:ascii="Times New Roman" w:hAnsi="Times New Roman" w:cs="Times New Roman"/>
            <w:color w:val="auto"/>
          </w:rPr>
          <w:t>§ 1º do art. 17 da Lei nº 14.133/2021</w:t>
        </w:r>
      </w:hyperlink>
      <w:r w:rsidRPr="00A76ADA">
        <w:rPr>
          <w:rFonts w:ascii="Times New Roman" w:hAnsi="Times New Roman" w:cs="Times New Roman"/>
        </w:rPr>
        <w:t>, da ata de julgamento;</w:t>
      </w:r>
    </w:p>
    <w:p w14:paraId="5D72424F" w14:textId="77777777" w:rsidR="00982934" w:rsidRPr="00A76ADA" w:rsidRDefault="00982934" w:rsidP="00660115">
      <w:pPr>
        <w:pStyle w:val="PargrafodaLista"/>
        <w:numPr>
          <w:ilvl w:val="0"/>
          <w:numId w:val="19"/>
        </w:numPr>
        <w:tabs>
          <w:tab w:val="left" w:pos="567"/>
        </w:tabs>
        <w:spacing w:after="0" w:line="276" w:lineRule="auto"/>
        <w:ind w:left="0" w:firstLine="0"/>
        <w:jc w:val="both"/>
        <w:rPr>
          <w:rFonts w:ascii="Times New Roman" w:hAnsi="Times New Roman" w:cs="Times New Roman"/>
        </w:rPr>
      </w:pPr>
      <w:r w:rsidRPr="00A76ADA">
        <w:rPr>
          <w:rFonts w:ascii="Times New Roman" w:hAnsi="Times New Roman" w:cs="Times New Roman"/>
        </w:rPr>
        <w:t>A apreciação dar-se-á em fase única.</w:t>
      </w:r>
      <w:bookmarkStart w:id="29" w:name="art165ii"/>
      <w:bookmarkEnd w:id="29"/>
    </w:p>
    <w:p w14:paraId="3DF6FF13" w14:textId="2C2A18AF" w:rsidR="00982934" w:rsidRPr="00A76ADA" w:rsidRDefault="000001E9" w:rsidP="000001E9">
      <w:pPr>
        <w:spacing w:after="0" w:line="276" w:lineRule="auto"/>
        <w:jc w:val="both"/>
        <w:rPr>
          <w:rFonts w:ascii="Times New Roman" w:hAnsi="Times New Roman" w:cs="Times New Roman"/>
        </w:rPr>
      </w:pPr>
      <w:r>
        <w:rPr>
          <w:rFonts w:ascii="Times New Roman" w:hAnsi="Times New Roman" w:cs="Times New Roman"/>
          <w:b/>
        </w:rPr>
        <w:t>16.3</w:t>
      </w:r>
      <w:r w:rsidR="00982934" w:rsidRPr="00A76ADA">
        <w:rPr>
          <w:rFonts w:ascii="Times New Roman" w:hAnsi="Times New Roman" w:cs="Times New Roman"/>
        </w:rPr>
        <w:t xml:space="preserve"> O recurso </w:t>
      </w:r>
      <w:r>
        <w:rPr>
          <w:rFonts w:ascii="Times New Roman" w:hAnsi="Times New Roman" w:cs="Times New Roman"/>
        </w:rPr>
        <w:t>s</w:t>
      </w:r>
      <w:r w:rsidR="00982934" w:rsidRPr="00A76ADA">
        <w:rPr>
          <w:rFonts w:ascii="Times New Roman" w:hAnsi="Times New Roman" w:cs="Times New Roman"/>
        </w:rPr>
        <w:t>erá dirigido à autoridade que tiver editado o ato ou proferido a decisão recorrida (</w:t>
      </w:r>
      <w:hyperlink r:id="rId112" w:anchor="art165%C2%A72" w:history="1">
        <w:r w:rsidR="00982934" w:rsidRPr="00A76ADA">
          <w:rPr>
            <w:rStyle w:val="Hyperlink"/>
            <w:rFonts w:ascii="Times New Roman" w:hAnsi="Times New Roman" w:cs="Times New Roman"/>
            <w:color w:val="auto"/>
          </w:rPr>
          <w:t>art. 165, § 2º [primeira parte] da Lei nº 14.133/2021</w:t>
        </w:r>
      </w:hyperlink>
      <w:r w:rsidR="00982934" w:rsidRPr="00A76ADA">
        <w:rPr>
          <w:rFonts w:ascii="Times New Roman" w:hAnsi="Times New Roman" w:cs="Times New Roman"/>
        </w:rPr>
        <w:t>);</w:t>
      </w:r>
    </w:p>
    <w:p w14:paraId="47A461F4" w14:textId="01AAAB21" w:rsidR="00982934" w:rsidRPr="000001E9" w:rsidRDefault="000001E9" w:rsidP="000001E9">
      <w:pPr>
        <w:tabs>
          <w:tab w:val="left" w:pos="1134"/>
        </w:tabs>
        <w:spacing w:after="0" w:line="276" w:lineRule="auto"/>
        <w:jc w:val="both"/>
        <w:rPr>
          <w:rFonts w:ascii="Times New Roman" w:hAnsi="Times New Roman" w:cs="Times New Roman"/>
        </w:rPr>
      </w:pPr>
      <w:r w:rsidRPr="000001E9">
        <w:rPr>
          <w:rFonts w:ascii="Times New Roman" w:hAnsi="Times New Roman" w:cs="Times New Roman"/>
          <w:b/>
          <w:bCs/>
        </w:rPr>
        <w:t>16.4</w:t>
      </w:r>
      <w:r>
        <w:rPr>
          <w:rFonts w:ascii="Times New Roman" w:hAnsi="Times New Roman" w:cs="Times New Roman"/>
        </w:rPr>
        <w:t xml:space="preserve"> </w:t>
      </w:r>
      <w:r w:rsidR="00982934" w:rsidRPr="000001E9">
        <w:rPr>
          <w:rFonts w:ascii="Times New Roman" w:hAnsi="Times New Roman" w:cs="Times New Roman"/>
        </w:rPr>
        <w:t>Apresentado o recurso, inicia prazo de 3 (três) dias úteis para contrarrazões, a partir da data de intimação pessoal ou de divulgação da interposição do recurso (</w:t>
      </w:r>
      <w:hyperlink r:id="rId113" w:anchor="art165%C2%A74" w:history="1">
        <w:r w:rsidR="00982934" w:rsidRPr="000001E9">
          <w:rPr>
            <w:rStyle w:val="Hyperlink"/>
            <w:rFonts w:ascii="Times New Roman" w:hAnsi="Times New Roman" w:cs="Times New Roman"/>
            <w:color w:val="auto"/>
          </w:rPr>
          <w:t>art. 165, § 4º da Lei nº 14.133/2021</w:t>
        </w:r>
      </w:hyperlink>
      <w:r w:rsidR="00982934" w:rsidRPr="000001E9">
        <w:rPr>
          <w:rFonts w:ascii="Times New Roman" w:hAnsi="Times New Roman" w:cs="Times New Roman"/>
        </w:rPr>
        <w:t>);</w:t>
      </w:r>
    </w:p>
    <w:p w14:paraId="41720F0A" w14:textId="77777777" w:rsidR="000001E9" w:rsidRPr="000001E9" w:rsidRDefault="000001E9" w:rsidP="000001E9">
      <w:pPr>
        <w:tabs>
          <w:tab w:val="left" w:pos="1134"/>
        </w:tabs>
        <w:spacing w:after="0" w:line="276" w:lineRule="auto"/>
        <w:jc w:val="both"/>
        <w:rPr>
          <w:rFonts w:ascii="Times New Roman" w:hAnsi="Times New Roman" w:cs="Times New Roman"/>
        </w:rPr>
      </w:pPr>
      <w:r w:rsidRPr="000001E9">
        <w:rPr>
          <w:rFonts w:ascii="Times New Roman" w:hAnsi="Times New Roman" w:cs="Times New Roman"/>
          <w:b/>
          <w:bCs/>
        </w:rPr>
        <w:t>16.5</w:t>
      </w:r>
      <w:r w:rsidRPr="000001E9">
        <w:rPr>
          <w:rFonts w:ascii="Times New Roman" w:hAnsi="Times New Roman" w:cs="Times New Roman"/>
        </w:rPr>
        <w:t xml:space="preserve"> Será assegurado ao licitante vista dos elementos indispensáveis à defesa de seus interesses (art. 165, § 5º da Lei nº 14.133/2021). </w:t>
      </w:r>
    </w:p>
    <w:p w14:paraId="591AD067" w14:textId="74B9F188" w:rsidR="000001E9" w:rsidRPr="000001E9" w:rsidRDefault="000001E9" w:rsidP="000001E9">
      <w:pPr>
        <w:tabs>
          <w:tab w:val="left" w:pos="1134"/>
        </w:tabs>
        <w:spacing w:after="0" w:line="276" w:lineRule="auto"/>
        <w:jc w:val="both"/>
        <w:rPr>
          <w:rFonts w:ascii="Times New Roman" w:hAnsi="Times New Roman" w:cs="Times New Roman"/>
        </w:rPr>
      </w:pPr>
      <w:r w:rsidRPr="000001E9">
        <w:rPr>
          <w:rFonts w:ascii="Times New Roman" w:hAnsi="Times New Roman" w:cs="Times New Roman"/>
          <w:b/>
          <w:bCs/>
        </w:rPr>
        <w:t>16.6</w:t>
      </w:r>
      <w:r w:rsidRPr="000001E9">
        <w:rPr>
          <w:rFonts w:ascii="Times New Roman" w:hAnsi="Times New Roman" w:cs="Times New Roman"/>
        </w:rPr>
        <w:t xml:space="preserve"> Apresentadas as contrarrazões ou findo o prazo para apresentação destas, a autoridade que tiver editado o ato ou proferido a decisão recorrida terá prazo de 3 (três) dias úteis para apreciar o recurso e as contrarrazões. </w:t>
      </w:r>
    </w:p>
    <w:p w14:paraId="431CE201" w14:textId="1C73E0C0" w:rsidR="000001E9" w:rsidRPr="000001E9" w:rsidRDefault="000001E9" w:rsidP="000001E9">
      <w:pPr>
        <w:tabs>
          <w:tab w:val="left" w:pos="1134"/>
        </w:tabs>
        <w:spacing w:after="0" w:line="276" w:lineRule="auto"/>
        <w:jc w:val="both"/>
        <w:rPr>
          <w:rFonts w:ascii="Times New Roman" w:hAnsi="Times New Roman" w:cs="Times New Roman"/>
        </w:rPr>
      </w:pPr>
      <w:r w:rsidRPr="000001E9">
        <w:rPr>
          <w:rFonts w:ascii="Times New Roman" w:hAnsi="Times New Roman" w:cs="Times New Roman"/>
          <w:b/>
          <w:bCs/>
        </w:rPr>
        <w:t>16.6.1</w:t>
      </w:r>
      <w:r w:rsidRPr="000001E9">
        <w:rPr>
          <w:rFonts w:ascii="Times New Roman" w:hAnsi="Times New Roman" w:cs="Times New Roman"/>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4C90695D" w14:textId="3E8E3AE0" w:rsidR="00982934" w:rsidRPr="000001E9" w:rsidRDefault="000001E9" w:rsidP="000001E9">
      <w:pPr>
        <w:tabs>
          <w:tab w:val="left" w:pos="1134"/>
        </w:tabs>
        <w:spacing w:after="0" w:line="276" w:lineRule="auto"/>
        <w:jc w:val="both"/>
        <w:rPr>
          <w:rFonts w:ascii="Times New Roman" w:hAnsi="Times New Roman" w:cs="Times New Roman"/>
        </w:rPr>
      </w:pPr>
      <w:r w:rsidRPr="000001E9">
        <w:rPr>
          <w:rFonts w:ascii="Times New Roman" w:hAnsi="Times New Roman" w:cs="Times New Roman"/>
          <w:b/>
          <w:bCs/>
        </w:rPr>
        <w:t>16.7</w:t>
      </w:r>
      <w:r>
        <w:rPr>
          <w:rFonts w:ascii="Times New Roman" w:hAnsi="Times New Roman" w:cs="Times New Roman"/>
        </w:rPr>
        <w:t xml:space="preserve"> </w:t>
      </w:r>
      <w:r w:rsidR="00982934" w:rsidRPr="000001E9">
        <w:rPr>
          <w:rFonts w:ascii="Times New Roman" w:hAnsi="Times New Roman" w:cs="Times New Roman"/>
        </w:rPr>
        <w:t>O acolhimento do recurso implicará invalidação apenas de ato insuscetível de aproveitamento (</w:t>
      </w:r>
      <w:hyperlink r:id="rId114" w:anchor="art165%C2%A73" w:history="1">
        <w:r w:rsidR="00982934" w:rsidRPr="000001E9">
          <w:rPr>
            <w:rStyle w:val="Hyperlink"/>
            <w:rFonts w:ascii="Times New Roman" w:hAnsi="Times New Roman" w:cs="Times New Roman"/>
            <w:color w:val="auto"/>
          </w:rPr>
          <w:t>art. 165, § 3º da Lei nº 14.133/2021</w:t>
        </w:r>
      </w:hyperlink>
      <w:r w:rsidR="00982934" w:rsidRPr="000001E9">
        <w:rPr>
          <w:rFonts w:ascii="Times New Roman" w:hAnsi="Times New Roman" w:cs="Times New Roman"/>
        </w:rPr>
        <w:t>).</w:t>
      </w:r>
    </w:p>
    <w:p w14:paraId="21C03441" w14:textId="77777777" w:rsidR="000001E9" w:rsidRPr="000001E9" w:rsidRDefault="000001E9" w:rsidP="000001E9">
      <w:pPr>
        <w:tabs>
          <w:tab w:val="left" w:pos="1134"/>
        </w:tabs>
        <w:spacing w:after="0" w:line="276" w:lineRule="auto"/>
        <w:jc w:val="both"/>
        <w:rPr>
          <w:rFonts w:ascii="Times New Roman" w:hAnsi="Times New Roman" w:cs="Times New Roman"/>
        </w:rPr>
      </w:pPr>
      <w:bookmarkStart w:id="30" w:name="art168"/>
      <w:bookmarkEnd w:id="30"/>
      <w:r w:rsidRPr="000001E9">
        <w:rPr>
          <w:rFonts w:ascii="Times New Roman" w:hAnsi="Times New Roman" w:cs="Times New Roman"/>
          <w:b/>
          <w:bCs/>
        </w:rPr>
        <w:t>16.8</w:t>
      </w:r>
      <w:r w:rsidRPr="000001E9">
        <w:rPr>
          <w:rFonts w:ascii="Times New Roman" w:hAnsi="Times New Roman" w:cs="Times New Roman"/>
        </w:rPr>
        <w:t xml:space="preserve"> Cabe pedido de reconsideração, no prazo de 3 (três) dias úteis, contado da data de intimação, relativamente a ato do qual não caiba recurso hierárquico (art. 165, II da Lei nº 14.133/2021). </w:t>
      </w:r>
    </w:p>
    <w:p w14:paraId="168FA53B" w14:textId="65A16E57" w:rsidR="000001E9" w:rsidRPr="000001E9" w:rsidRDefault="000001E9" w:rsidP="000001E9">
      <w:pPr>
        <w:tabs>
          <w:tab w:val="left" w:pos="1134"/>
        </w:tabs>
        <w:spacing w:after="0" w:line="276" w:lineRule="auto"/>
        <w:jc w:val="both"/>
        <w:rPr>
          <w:rFonts w:ascii="Times New Roman" w:hAnsi="Times New Roman" w:cs="Times New Roman"/>
        </w:rPr>
      </w:pPr>
      <w:r w:rsidRPr="000001E9">
        <w:rPr>
          <w:rFonts w:ascii="Times New Roman" w:hAnsi="Times New Roman" w:cs="Times New Roman"/>
          <w:b/>
          <w:bCs/>
        </w:rPr>
        <w:t>16.9</w:t>
      </w:r>
      <w:r w:rsidRPr="000001E9">
        <w:rPr>
          <w:rFonts w:ascii="Times New Roman" w:hAnsi="Times New Roman" w:cs="Times New Roman"/>
        </w:rPr>
        <w:t xml:space="preserve"> Da aplicação das sanções previstas nos incisos I, II e III do caput do art. 156 da Lei nº 14.133/2021 caberá recurso no prazo de 15 (quinze) dias úteis, contado da data da intimação (art. 166, caput da Lei nº 14.133/2021). </w:t>
      </w:r>
    </w:p>
    <w:p w14:paraId="5A9F3462" w14:textId="77777777" w:rsidR="000001E9" w:rsidRPr="000001E9" w:rsidRDefault="000001E9" w:rsidP="000001E9">
      <w:pPr>
        <w:tabs>
          <w:tab w:val="left" w:pos="1134"/>
        </w:tabs>
        <w:spacing w:after="0" w:line="276" w:lineRule="auto"/>
        <w:jc w:val="both"/>
        <w:rPr>
          <w:rFonts w:ascii="Times New Roman" w:hAnsi="Times New Roman" w:cs="Times New Roman"/>
        </w:rPr>
      </w:pPr>
      <w:r w:rsidRPr="000001E9">
        <w:rPr>
          <w:rFonts w:ascii="Times New Roman" w:hAnsi="Times New Roman" w:cs="Times New Roman"/>
          <w:b/>
          <w:bCs/>
        </w:rPr>
        <w:t>16.9.1</w:t>
      </w:r>
      <w:r w:rsidRPr="000001E9">
        <w:rPr>
          <w:rFonts w:ascii="Times New Roman" w:hAnsi="Times New Roman" w:cs="Times New Roman"/>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 </w:t>
      </w:r>
    </w:p>
    <w:p w14:paraId="4A9D62F1" w14:textId="77777777" w:rsidR="000001E9" w:rsidRPr="000001E9" w:rsidRDefault="000001E9" w:rsidP="000001E9">
      <w:pPr>
        <w:tabs>
          <w:tab w:val="left" w:pos="1134"/>
        </w:tabs>
        <w:spacing w:after="0" w:line="276" w:lineRule="auto"/>
        <w:jc w:val="both"/>
        <w:rPr>
          <w:rFonts w:ascii="Times New Roman" w:hAnsi="Times New Roman" w:cs="Times New Roman"/>
        </w:rPr>
      </w:pPr>
      <w:r w:rsidRPr="000001E9">
        <w:rPr>
          <w:rFonts w:ascii="Times New Roman" w:hAnsi="Times New Roman" w:cs="Times New Roman"/>
          <w:b/>
          <w:bCs/>
        </w:rPr>
        <w:t>16.10</w:t>
      </w:r>
      <w:r w:rsidRPr="000001E9">
        <w:rPr>
          <w:rFonts w:ascii="Times New Roman" w:hAnsi="Times New Roman" w:cs="Times New Roman"/>
        </w:rPr>
        <w:t xml:space="preserve"> Da aplicação da sanção prevista no inciso IV do caput do art. 156 da Lei nº 14.133/2021 caberá apenas pedido de reconsideração, que deverá ser apresentado no prazo de 15 (quinze) dias úteis, contado da data da intimação, e decidido no prazo máximo de 20 (vinte) dias úteis, contado do seu recebimento (art. 167 da Lei nº 14.133/2021). </w:t>
      </w:r>
    </w:p>
    <w:p w14:paraId="34C8D40F" w14:textId="77777777" w:rsidR="000001E9" w:rsidRPr="000001E9" w:rsidRDefault="000001E9" w:rsidP="000001E9">
      <w:pPr>
        <w:tabs>
          <w:tab w:val="left" w:pos="1134"/>
        </w:tabs>
        <w:spacing w:after="0" w:line="276" w:lineRule="auto"/>
        <w:jc w:val="both"/>
        <w:rPr>
          <w:rFonts w:ascii="Times New Roman" w:hAnsi="Times New Roman" w:cs="Times New Roman"/>
        </w:rPr>
      </w:pPr>
      <w:r w:rsidRPr="000001E9">
        <w:rPr>
          <w:rFonts w:ascii="Times New Roman" w:hAnsi="Times New Roman" w:cs="Times New Roman"/>
          <w:b/>
          <w:bCs/>
        </w:rPr>
        <w:t>16.11</w:t>
      </w:r>
      <w:r w:rsidRPr="000001E9">
        <w:rPr>
          <w:rFonts w:ascii="Times New Roman" w:hAnsi="Times New Roman" w:cs="Times New Roman"/>
        </w:rPr>
        <w:t xml:space="preserve"> O recurso e o pedido de reconsideração terão efeito suspensivo do ato ou da decisão recorrida até que sobrevenha decisão final da autoridade competente (art. 168, caput da Lei nº 14.133/2021). </w:t>
      </w:r>
    </w:p>
    <w:p w14:paraId="68EBB5EA" w14:textId="177C0936" w:rsidR="00982934" w:rsidRPr="000001E9" w:rsidRDefault="000001E9" w:rsidP="000001E9">
      <w:pPr>
        <w:tabs>
          <w:tab w:val="left" w:pos="1134"/>
        </w:tabs>
        <w:spacing w:after="0" w:line="276" w:lineRule="auto"/>
        <w:jc w:val="both"/>
        <w:rPr>
          <w:rFonts w:ascii="Times New Roman" w:hAnsi="Times New Roman" w:cs="Times New Roman"/>
        </w:rPr>
      </w:pPr>
      <w:r w:rsidRPr="000001E9">
        <w:rPr>
          <w:rFonts w:ascii="Times New Roman" w:hAnsi="Times New Roman" w:cs="Times New Roman"/>
          <w:b/>
          <w:bCs/>
        </w:rPr>
        <w:t>16.12</w:t>
      </w:r>
      <w:r w:rsidRPr="000001E9">
        <w:rPr>
          <w:rFonts w:ascii="Times New Roman" w:hAnsi="Times New Roman" w:cs="Times New Roman"/>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6A41EBCE" w14:textId="77777777" w:rsidR="00B972C8" w:rsidRPr="00A76ADA" w:rsidRDefault="00B972C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p>
    <w:p w14:paraId="6A33ACEB" w14:textId="1F083EA8" w:rsidR="00982934" w:rsidRPr="000F1199" w:rsidRDefault="00982934" w:rsidP="00BD21A3">
      <w:pPr>
        <w:pStyle w:val="Ttulo1"/>
        <w:shd w:val="clear" w:color="auto" w:fill="A5A5A5" w:themeFill="accent3"/>
        <w:spacing w:before="0" w:line="276" w:lineRule="auto"/>
        <w:rPr>
          <w:rFonts w:ascii="Times New Roman" w:hAnsi="Times New Roman" w:cs="Times New Roman"/>
        </w:rPr>
      </w:pPr>
      <w:bookmarkStart w:id="31" w:name="_Toc133169798"/>
      <w:r w:rsidRPr="000F1199">
        <w:rPr>
          <w:rFonts w:ascii="Times New Roman" w:hAnsi="Times New Roman" w:cs="Times New Roman"/>
        </w:rPr>
        <w:t>17) ADJUDICAÇÃO E HOMOLOGAÇÃO</w:t>
      </w:r>
      <w:bookmarkEnd w:id="31"/>
    </w:p>
    <w:p w14:paraId="5B7DA915" w14:textId="10A0AA68" w:rsidR="00982934" w:rsidRPr="0019609E" w:rsidRDefault="0039102E" w:rsidP="00BD21A3">
      <w:pPr>
        <w:pStyle w:val="PargrafodaLista"/>
        <w:tabs>
          <w:tab w:val="left" w:pos="567"/>
        </w:tabs>
        <w:spacing w:after="0" w:line="276" w:lineRule="auto"/>
        <w:ind w:left="0"/>
        <w:jc w:val="both"/>
        <w:rPr>
          <w:rFonts w:ascii="Times New Roman" w:hAnsi="Times New Roman" w:cs="Times New Roman"/>
          <w:bCs/>
        </w:rPr>
      </w:pPr>
      <w:r>
        <w:rPr>
          <w:rFonts w:ascii="Times New Roman" w:hAnsi="Times New Roman" w:cs="Times New Roman"/>
          <w:b/>
          <w:bCs/>
        </w:rPr>
        <w:t>17.1</w:t>
      </w:r>
      <w:r w:rsidR="00982934" w:rsidRPr="0019609E">
        <w:rPr>
          <w:rFonts w:ascii="Times New Roman" w:hAnsi="Times New Roman" w:cs="Times New Roman"/>
          <w:bCs/>
        </w:rPr>
        <w:t xml:space="preserve"> Conforme </w:t>
      </w:r>
      <w:hyperlink r:id="rId115" w:anchor="art71" w:history="1">
        <w:r w:rsidR="00982934" w:rsidRPr="0019609E">
          <w:rPr>
            <w:rStyle w:val="Hyperlink"/>
            <w:rFonts w:ascii="Times New Roman" w:hAnsi="Times New Roman" w:cs="Times New Roman"/>
            <w:bCs/>
            <w:color w:val="auto"/>
          </w:rPr>
          <w:t>art. 71 da Lei nº 14.133/2021</w:t>
        </w:r>
      </w:hyperlink>
      <w:r w:rsidR="00982934" w:rsidRPr="0019609E">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7ECC722D" w14:textId="77777777" w:rsidR="00982934" w:rsidRPr="0019609E" w:rsidRDefault="00982934" w:rsidP="00660115">
      <w:pPr>
        <w:pStyle w:val="PargrafodaLista"/>
        <w:numPr>
          <w:ilvl w:val="0"/>
          <w:numId w:val="98"/>
        </w:numPr>
        <w:tabs>
          <w:tab w:val="left" w:pos="567"/>
        </w:tabs>
        <w:spacing w:after="0" w:line="276" w:lineRule="auto"/>
        <w:ind w:left="0" w:firstLine="0"/>
        <w:jc w:val="both"/>
        <w:rPr>
          <w:rFonts w:ascii="Times New Roman" w:hAnsi="Times New Roman" w:cs="Times New Roman"/>
          <w:bCs/>
        </w:rPr>
      </w:pPr>
      <w:r w:rsidRPr="0019609E">
        <w:rPr>
          <w:rFonts w:ascii="Times New Roman" w:hAnsi="Times New Roman" w:cs="Times New Roman"/>
          <w:bCs/>
        </w:rPr>
        <w:t>Determinar o retorno dos autos para saneamento de irregularidades;</w:t>
      </w:r>
    </w:p>
    <w:p w14:paraId="0445299A" w14:textId="77777777" w:rsidR="00982934" w:rsidRPr="0019609E" w:rsidRDefault="00982934" w:rsidP="00660115">
      <w:pPr>
        <w:pStyle w:val="PargrafodaLista"/>
        <w:numPr>
          <w:ilvl w:val="0"/>
          <w:numId w:val="98"/>
        </w:numPr>
        <w:tabs>
          <w:tab w:val="left" w:pos="567"/>
        </w:tabs>
        <w:spacing w:after="0" w:line="276" w:lineRule="auto"/>
        <w:ind w:left="0" w:firstLine="0"/>
        <w:jc w:val="both"/>
        <w:rPr>
          <w:rFonts w:ascii="Times New Roman" w:hAnsi="Times New Roman" w:cs="Times New Roman"/>
          <w:bCs/>
        </w:rPr>
      </w:pPr>
      <w:r w:rsidRPr="0019609E">
        <w:rPr>
          <w:rFonts w:ascii="Times New Roman" w:hAnsi="Times New Roman" w:cs="Times New Roman"/>
          <w:bCs/>
        </w:rPr>
        <w:t>Revogar o processo de contratação por motivo de conveniência e oportunidade;</w:t>
      </w:r>
    </w:p>
    <w:p w14:paraId="6C59B928" w14:textId="77777777" w:rsidR="00982934" w:rsidRPr="0019609E" w:rsidRDefault="00982934" w:rsidP="00660115">
      <w:pPr>
        <w:pStyle w:val="PargrafodaLista"/>
        <w:numPr>
          <w:ilvl w:val="0"/>
          <w:numId w:val="98"/>
        </w:numPr>
        <w:tabs>
          <w:tab w:val="left" w:pos="567"/>
        </w:tabs>
        <w:spacing w:after="0" w:line="276" w:lineRule="auto"/>
        <w:ind w:left="0" w:firstLine="0"/>
        <w:jc w:val="both"/>
        <w:rPr>
          <w:rFonts w:ascii="Times New Roman" w:hAnsi="Times New Roman" w:cs="Times New Roman"/>
          <w:bCs/>
        </w:rPr>
      </w:pPr>
      <w:r w:rsidRPr="0019609E">
        <w:rPr>
          <w:rFonts w:ascii="Times New Roman" w:hAnsi="Times New Roman" w:cs="Times New Roman"/>
          <w:bCs/>
        </w:rPr>
        <w:t>Proceder à anulação do processo de contratação, de ofício ou mediante provocação de terceiros, sempre que presente ilegalidade insanável;</w:t>
      </w:r>
    </w:p>
    <w:p w14:paraId="492126EC" w14:textId="77777777" w:rsidR="00982934" w:rsidRPr="0019609E" w:rsidRDefault="00982934" w:rsidP="00660115">
      <w:pPr>
        <w:pStyle w:val="PargrafodaLista"/>
        <w:numPr>
          <w:ilvl w:val="0"/>
          <w:numId w:val="98"/>
        </w:numPr>
        <w:tabs>
          <w:tab w:val="left" w:pos="567"/>
        </w:tabs>
        <w:spacing w:after="0" w:line="276" w:lineRule="auto"/>
        <w:ind w:left="0" w:firstLine="0"/>
        <w:jc w:val="both"/>
        <w:rPr>
          <w:rFonts w:ascii="Times New Roman" w:hAnsi="Times New Roman" w:cs="Times New Roman"/>
          <w:bCs/>
        </w:rPr>
      </w:pPr>
      <w:r w:rsidRPr="0019609E">
        <w:rPr>
          <w:rFonts w:ascii="Times New Roman" w:hAnsi="Times New Roman" w:cs="Times New Roman"/>
          <w:bCs/>
        </w:rPr>
        <w:lastRenderedPageBreak/>
        <w:t>Adjudicar o objeto e homologar o processo de contratação.</w:t>
      </w:r>
    </w:p>
    <w:p w14:paraId="74388B99" w14:textId="25704313" w:rsidR="00982934" w:rsidRPr="0019609E" w:rsidRDefault="0039102E" w:rsidP="00BD21A3">
      <w:pPr>
        <w:pStyle w:val="PargrafodaLista"/>
        <w:tabs>
          <w:tab w:val="left" w:pos="567"/>
        </w:tabs>
        <w:spacing w:after="0" w:line="276" w:lineRule="auto"/>
        <w:ind w:left="0"/>
        <w:jc w:val="both"/>
        <w:rPr>
          <w:rFonts w:ascii="Times New Roman" w:hAnsi="Times New Roman" w:cs="Times New Roman"/>
          <w:bCs/>
        </w:rPr>
      </w:pPr>
      <w:r>
        <w:rPr>
          <w:rFonts w:ascii="Times New Roman" w:hAnsi="Times New Roman" w:cs="Times New Roman"/>
          <w:b/>
          <w:bCs/>
        </w:rPr>
        <w:t>17.2</w:t>
      </w:r>
      <w:r w:rsidR="00982934" w:rsidRPr="0019609E">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16" w:anchor="art71%C2%A71" w:history="1">
        <w:r w:rsidR="00982934" w:rsidRPr="0019609E">
          <w:rPr>
            <w:rStyle w:val="Hyperlink"/>
            <w:rFonts w:ascii="Times New Roman" w:hAnsi="Times New Roman" w:cs="Times New Roman"/>
            <w:bCs/>
            <w:color w:val="auto"/>
          </w:rPr>
          <w:t>art. 71, § 1º da Lei nº 14.133/2021</w:t>
        </w:r>
      </w:hyperlink>
      <w:r w:rsidR="00982934" w:rsidRPr="0019609E">
        <w:rPr>
          <w:rFonts w:ascii="Times New Roman" w:hAnsi="Times New Roman" w:cs="Times New Roman"/>
          <w:bCs/>
        </w:rPr>
        <w:t>).</w:t>
      </w:r>
    </w:p>
    <w:p w14:paraId="43E97B31" w14:textId="125CB492" w:rsidR="00982934" w:rsidRPr="0019609E" w:rsidRDefault="0039102E" w:rsidP="00BD21A3">
      <w:pPr>
        <w:pStyle w:val="PargrafodaLista"/>
        <w:tabs>
          <w:tab w:val="left" w:pos="567"/>
        </w:tabs>
        <w:spacing w:after="0" w:line="276" w:lineRule="auto"/>
        <w:ind w:left="0"/>
        <w:jc w:val="both"/>
        <w:rPr>
          <w:rFonts w:ascii="Times New Roman" w:hAnsi="Times New Roman" w:cs="Times New Roman"/>
          <w:bCs/>
        </w:rPr>
      </w:pPr>
      <w:r>
        <w:rPr>
          <w:rFonts w:ascii="Times New Roman" w:hAnsi="Times New Roman" w:cs="Times New Roman"/>
          <w:b/>
          <w:bCs/>
        </w:rPr>
        <w:t>17.3</w:t>
      </w:r>
      <w:r w:rsidR="00982934" w:rsidRPr="0019609E">
        <w:rPr>
          <w:rFonts w:ascii="Times New Roman" w:hAnsi="Times New Roman" w:cs="Times New Roman"/>
          <w:bCs/>
        </w:rPr>
        <w:t xml:space="preserve"> O motivo determinante para a revogação do processo de contratação deverá ser resultante de fato superveniente devidamente comprovado (</w:t>
      </w:r>
      <w:hyperlink r:id="rId117" w:anchor="art71%C2%A72" w:history="1">
        <w:r w:rsidR="00982934" w:rsidRPr="0019609E">
          <w:rPr>
            <w:rStyle w:val="Hyperlink"/>
            <w:rFonts w:ascii="Times New Roman" w:hAnsi="Times New Roman" w:cs="Times New Roman"/>
            <w:bCs/>
            <w:color w:val="auto"/>
          </w:rPr>
          <w:t>art. 71, § 2º da Lei nº 14.133/2021</w:t>
        </w:r>
      </w:hyperlink>
      <w:r w:rsidR="00982934" w:rsidRPr="0019609E">
        <w:rPr>
          <w:rFonts w:ascii="Times New Roman" w:hAnsi="Times New Roman" w:cs="Times New Roman"/>
          <w:bCs/>
        </w:rPr>
        <w:t>).</w:t>
      </w:r>
    </w:p>
    <w:p w14:paraId="64DB761B" w14:textId="21209480" w:rsidR="00982934" w:rsidRPr="0039102E" w:rsidRDefault="0039102E" w:rsidP="00BD21A3">
      <w:pPr>
        <w:pStyle w:val="PargrafodaLista"/>
        <w:tabs>
          <w:tab w:val="left" w:pos="567"/>
        </w:tabs>
        <w:spacing w:after="0" w:line="276" w:lineRule="auto"/>
        <w:ind w:left="0"/>
        <w:jc w:val="both"/>
        <w:rPr>
          <w:rFonts w:ascii="Times New Roman" w:hAnsi="Times New Roman" w:cs="Times New Roman"/>
          <w:bCs/>
        </w:rPr>
      </w:pPr>
      <w:r>
        <w:rPr>
          <w:rFonts w:ascii="Times New Roman" w:hAnsi="Times New Roman" w:cs="Times New Roman"/>
          <w:b/>
          <w:bCs/>
        </w:rPr>
        <w:t>17.4</w:t>
      </w:r>
      <w:r w:rsidR="00982934" w:rsidRPr="0019609E">
        <w:rPr>
          <w:rFonts w:ascii="Times New Roman" w:hAnsi="Times New Roman" w:cs="Times New Roman"/>
          <w:bCs/>
        </w:rPr>
        <w:t xml:space="preserve"> Nos casos de anulação e revogação, será assegurada a prévia manifestação dos interessados </w:t>
      </w:r>
      <w:r w:rsidR="00982934" w:rsidRPr="0039102E">
        <w:rPr>
          <w:rFonts w:ascii="Times New Roman" w:hAnsi="Times New Roman" w:cs="Times New Roman"/>
          <w:bCs/>
        </w:rPr>
        <w:t>(</w:t>
      </w:r>
      <w:hyperlink r:id="rId118" w:anchor="art71%C2%A73" w:history="1">
        <w:r w:rsidR="00982934" w:rsidRPr="0039102E">
          <w:rPr>
            <w:rStyle w:val="Hyperlink"/>
            <w:rFonts w:ascii="Times New Roman" w:hAnsi="Times New Roman" w:cs="Times New Roman"/>
            <w:bCs/>
            <w:color w:val="auto"/>
          </w:rPr>
          <w:t>art. 71, § 3º da Lei nº 14.133/2021</w:t>
        </w:r>
      </w:hyperlink>
      <w:r w:rsidR="00982934" w:rsidRPr="0039102E">
        <w:rPr>
          <w:rFonts w:ascii="Times New Roman" w:hAnsi="Times New Roman" w:cs="Times New Roman"/>
          <w:bCs/>
        </w:rPr>
        <w:t>).</w:t>
      </w:r>
    </w:p>
    <w:p w14:paraId="50370866" w14:textId="21825B06" w:rsidR="00982934" w:rsidRPr="0039102E" w:rsidRDefault="0039102E" w:rsidP="00BD21A3">
      <w:pPr>
        <w:pStyle w:val="PargrafodaLista"/>
        <w:tabs>
          <w:tab w:val="left" w:pos="567"/>
        </w:tabs>
        <w:spacing w:after="0" w:line="276" w:lineRule="auto"/>
        <w:ind w:left="0"/>
        <w:jc w:val="both"/>
        <w:rPr>
          <w:rFonts w:ascii="Times New Roman" w:hAnsi="Times New Roman" w:cs="Times New Roman"/>
          <w:bCs/>
        </w:rPr>
      </w:pPr>
      <w:r w:rsidRPr="0039102E">
        <w:rPr>
          <w:rFonts w:ascii="Times New Roman" w:hAnsi="Times New Roman" w:cs="Times New Roman"/>
          <w:b/>
          <w:bCs/>
        </w:rPr>
        <w:t>17.5</w:t>
      </w:r>
      <w:r w:rsidR="00982934" w:rsidRPr="0039102E">
        <w:rPr>
          <w:rFonts w:ascii="Times New Roman" w:hAnsi="Times New Roman" w:cs="Times New Roman"/>
          <w:bCs/>
        </w:rPr>
        <w:t xml:space="preserve"> A anulação do processo de contratação induz à do contrato.</w:t>
      </w:r>
    </w:p>
    <w:p w14:paraId="65A2A336" w14:textId="2FF1C7E8" w:rsidR="0039102E" w:rsidRPr="0039102E" w:rsidRDefault="0039102E" w:rsidP="00BD21A3">
      <w:pPr>
        <w:pStyle w:val="PargrafodaLista"/>
        <w:tabs>
          <w:tab w:val="left" w:pos="567"/>
        </w:tabs>
        <w:spacing w:after="0" w:line="276" w:lineRule="auto"/>
        <w:ind w:left="0"/>
        <w:jc w:val="both"/>
        <w:rPr>
          <w:rFonts w:ascii="Times New Roman" w:hAnsi="Times New Roman" w:cs="Times New Roman"/>
          <w:bCs/>
        </w:rPr>
      </w:pPr>
      <w:r w:rsidRPr="0039102E">
        <w:rPr>
          <w:rFonts w:ascii="Times New Roman" w:hAnsi="Times New Roman" w:cs="Times New Roman"/>
          <w:b/>
          <w:bCs/>
        </w:rPr>
        <w:t>17.6</w:t>
      </w:r>
      <w:r w:rsidRPr="0039102E">
        <w:rPr>
          <w:rFonts w:ascii="Times New Roman" w:hAnsi="Times New Roman" w:cs="Times New Roman"/>
        </w:rPr>
        <w:t xml:space="preserve"> Os licitantes não terão direito a indenização em decorrência da anulação do processo licitatório, ressalvado o direito do contratado de boa-fé de ser ressarcido pelos encargos que tiver suportado no cumprimento do contrato.</w:t>
      </w:r>
    </w:p>
    <w:p w14:paraId="65ACCAC9" w14:textId="77777777" w:rsidR="003E650E" w:rsidRPr="000F1199" w:rsidRDefault="003E650E"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24262C87" w14:textId="4A89DAD6" w:rsidR="00982934" w:rsidRPr="00E221D5" w:rsidRDefault="00982934" w:rsidP="00BD21A3">
      <w:pPr>
        <w:pStyle w:val="Ttulo1"/>
        <w:shd w:val="clear" w:color="auto" w:fill="A5A5A5" w:themeFill="accent3"/>
        <w:spacing w:before="0" w:line="276" w:lineRule="auto"/>
        <w:rPr>
          <w:rFonts w:ascii="Times New Roman" w:hAnsi="Times New Roman" w:cs="Times New Roman"/>
          <w:sz w:val="22"/>
          <w:szCs w:val="22"/>
        </w:rPr>
      </w:pPr>
      <w:bookmarkStart w:id="32" w:name="_Toc133169799"/>
      <w:r w:rsidRPr="00E221D5">
        <w:rPr>
          <w:rFonts w:ascii="Times New Roman" w:hAnsi="Times New Roman" w:cs="Times New Roman"/>
          <w:sz w:val="22"/>
          <w:szCs w:val="22"/>
        </w:rPr>
        <w:t>18) CONTRATO ADMINISTRATIVO</w:t>
      </w:r>
      <w:bookmarkEnd w:id="32"/>
    </w:p>
    <w:p w14:paraId="1F9D8E24" w14:textId="3C5858E0" w:rsidR="00982934" w:rsidRPr="00E221D5" w:rsidRDefault="008E1BE3" w:rsidP="00BD21A3">
      <w:pPr>
        <w:shd w:val="clear" w:color="auto" w:fill="EDEDED" w:themeFill="accent3" w:themeFillTint="33"/>
        <w:tabs>
          <w:tab w:val="left" w:pos="567"/>
        </w:tabs>
        <w:spacing w:after="0" w:line="276" w:lineRule="auto"/>
        <w:jc w:val="both"/>
        <w:rPr>
          <w:rFonts w:ascii="Times New Roman" w:hAnsi="Times New Roman" w:cs="Times New Roman"/>
        </w:rPr>
      </w:pPr>
      <w:r w:rsidRPr="00E221D5">
        <w:rPr>
          <w:rFonts w:ascii="Times New Roman" w:hAnsi="Times New Roman" w:cs="Times New Roman"/>
          <w:iCs/>
        </w:rPr>
        <w:t>18.1</w:t>
      </w:r>
      <w:r w:rsidR="00982934" w:rsidRPr="00E221D5">
        <w:rPr>
          <w:rFonts w:ascii="Times New Roman" w:hAnsi="Times New Roman" w:cs="Times New Roman"/>
          <w:iCs/>
        </w:rPr>
        <w:t xml:space="preserve"> </w:t>
      </w:r>
      <w:r w:rsidR="00982934" w:rsidRPr="00E221D5">
        <w:rPr>
          <w:rFonts w:ascii="Times New Roman" w:hAnsi="Times New Roman" w:cs="Times New Roman"/>
        </w:rPr>
        <w:t>REGRAS PARA FORMALIZAÇÃO</w:t>
      </w:r>
    </w:p>
    <w:p w14:paraId="2645E6E7" w14:textId="3EA7B999" w:rsidR="00E221D5" w:rsidRPr="00E221D5"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b/>
          <w:bCs/>
        </w:rPr>
        <w:t>18.1.1</w:t>
      </w:r>
      <w:r w:rsidRPr="00E221D5">
        <w:rPr>
          <w:rFonts w:ascii="Times New Roman" w:hAnsi="Times New Roman" w:cs="Times New Roman"/>
        </w:rPr>
        <w:t xml:space="preserve"> O contrato regular-se-á pelas suas cláusulas e pelos preceitos de direito público, e a ele será aplicado, supletivamente, os princípios da teoria geral dos contratos e as disposições de direito privado (art. 89, caput da Lei nº 14.133/2021). </w:t>
      </w:r>
    </w:p>
    <w:p w14:paraId="47CA8045" w14:textId="4387F6F4" w:rsidR="00E221D5" w:rsidRPr="00E221D5"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b/>
          <w:bCs/>
        </w:rPr>
        <w:t>18.1.2</w:t>
      </w:r>
      <w:r w:rsidRPr="00E221D5">
        <w:rPr>
          <w:rFonts w:ascii="Times New Roman" w:hAnsi="Times New Roman" w:cs="Times New Roman"/>
        </w:rPr>
        <w:t xml:space="preserve"> A Administração Pública Municipal convocará o licitante vencedor para assinar o termo de contrato ou para aceitar ou retirar o instrumento equivalente, dentro do prazo máximo de 03 (três) dias úteis, sob pena de decair o direito à contratação, sem prejuízo das sanções previstas na Lei nº 14.133/2021 (art. 90, caput da Lei nº 14.133/2021). </w:t>
      </w:r>
    </w:p>
    <w:p w14:paraId="4B89C5DF" w14:textId="77777777" w:rsidR="00E221D5" w:rsidRPr="00E221D5"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b/>
          <w:bCs/>
        </w:rPr>
        <w:t>18.1.2.1</w:t>
      </w:r>
      <w:r w:rsidRPr="00E221D5">
        <w:rPr>
          <w:rFonts w:ascii="Times New Roman" w:hAnsi="Times New Roman" w:cs="Times New Roman"/>
        </w:rPr>
        <w:t xml:space="preserve"> O prazo de convocação poderá ser prorrogado 1 (uma) vez, por igual período, mediante solicitação da parte durante seu transcurso, devidamente justificada, e desde que o motivo apresentado seja aceito pela Administração (art. 90, § 1º da Lei nº 14.133/2021). </w:t>
      </w:r>
    </w:p>
    <w:p w14:paraId="05D37FF5" w14:textId="77777777" w:rsidR="00E221D5" w:rsidRPr="00E221D5"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b/>
          <w:bCs/>
        </w:rPr>
        <w:t>18.1.2.2</w:t>
      </w:r>
      <w:r w:rsidRPr="00E221D5">
        <w:rPr>
          <w:rFonts w:ascii="Times New Roman" w:hAnsi="Times New Roman" w:cs="Times New Roman"/>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 </w:t>
      </w:r>
    </w:p>
    <w:p w14:paraId="7BFA5BCF" w14:textId="77777777" w:rsidR="00E221D5" w:rsidRPr="00E221D5"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b/>
          <w:bCs/>
        </w:rPr>
        <w:t>18.1.2.3</w:t>
      </w:r>
      <w:r w:rsidRPr="00E221D5">
        <w:rPr>
          <w:rFonts w:ascii="Times New Roman" w:hAnsi="Times New Roman" w:cs="Times New Roman"/>
        </w:rPr>
        <w:t xml:space="preserve"> Decorrido o prazo de validade da proposta indicado no edital sem convocação para a contratação, ficarão os licitantes liberados dos compromissos assumidos (art. 90, § 3º da Lei nº 14.133/2021). </w:t>
      </w:r>
    </w:p>
    <w:p w14:paraId="7206B0A7" w14:textId="0E5CDADD" w:rsidR="00E221D5" w:rsidRPr="00E221D5"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b/>
          <w:bCs/>
        </w:rPr>
        <w:t>18.1.2.4</w:t>
      </w:r>
      <w:r w:rsidRPr="00E221D5">
        <w:rPr>
          <w:rFonts w:ascii="Times New Roman" w:hAnsi="Times New Roman" w:cs="Times New Roman"/>
        </w:rPr>
        <w:t xml:space="preserve"> Na hipótese de nenhum dos licitantes aceitar, a Administração, observados o valor estimado e sua eventual atualização nos termos do edital, poderá</w:t>
      </w:r>
      <w:r w:rsidR="00AD44DD">
        <w:rPr>
          <w:rFonts w:ascii="Times New Roman" w:hAnsi="Times New Roman" w:cs="Times New Roman"/>
        </w:rPr>
        <w:t>:</w:t>
      </w:r>
      <w:r w:rsidRPr="00E221D5">
        <w:rPr>
          <w:rFonts w:ascii="Times New Roman" w:hAnsi="Times New Roman" w:cs="Times New Roman"/>
        </w:rPr>
        <w:t xml:space="preserve">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 </w:t>
      </w:r>
    </w:p>
    <w:p w14:paraId="05ED4EDD" w14:textId="77777777" w:rsidR="00E221D5" w:rsidRPr="00E221D5"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b/>
          <w:bCs/>
        </w:rPr>
        <w:t>18.1.2.5</w:t>
      </w:r>
      <w:r w:rsidRPr="00E221D5">
        <w:rPr>
          <w:rFonts w:ascii="Times New Roman" w:hAnsi="Times New Roman" w:cs="Times New Roman"/>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 </w:t>
      </w:r>
    </w:p>
    <w:p w14:paraId="3E407A43" w14:textId="77777777" w:rsidR="00E221D5" w:rsidRPr="00E221D5"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b/>
          <w:bCs/>
        </w:rPr>
        <w:t>18.1.2.6</w:t>
      </w:r>
      <w:r w:rsidRPr="00E221D5">
        <w:rPr>
          <w:rFonts w:ascii="Times New Roman" w:hAnsi="Times New Roman" w:cs="Times New Roman"/>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 </w:t>
      </w:r>
    </w:p>
    <w:p w14:paraId="2ECCE575" w14:textId="77777777" w:rsidR="00E221D5" w:rsidRPr="00E221D5"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b/>
          <w:bCs/>
        </w:rPr>
        <w:t>18.1.3</w:t>
      </w:r>
      <w:r w:rsidRPr="00E221D5">
        <w:rPr>
          <w:rFonts w:ascii="Times New Roman" w:hAnsi="Times New Roman" w:cs="Times New Roman"/>
        </w:rPr>
        <w:t xml:space="preserve"> Os contratos e seus aditamentos terão forma escrita e serão juntados ao processo que tiver dado origem à contratação, divulgados e mantidos à disposição do público em sítio eletrônico oficial (art. 91, caput da Lei nº 14.133/2021) </w:t>
      </w:r>
    </w:p>
    <w:p w14:paraId="22451A42" w14:textId="77777777" w:rsidR="00E221D5" w:rsidRPr="00E221D5"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b/>
          <w:bCs/>
        </w:rPr>
        <w:lastRenderedPageBreak/>
        <w:t>18.1.3.1</w:t>
      </w:r>
      <w:r w:rsidRPr="00E221D5">
        <w:rPr>
          <w:rFonts w:ascii="Times New Roman" w:hAnsi="Times New Roman" w:cs="Times New Roman"/>
        </w:rPr>
        <w:t xml:space="preserve"> Será admitida a forma eletrônica na celebração de contratos e de termos aditivos, atendidas as exigências previstas em regulamento (art. 91, § 3º da Lei nº 14.133/2021). </w:t>
      </w:r>
    </w:p>
    <w:p w14:paraId="67AD0F80" w14:textId="619EEE92" w:rsidR="00C86729"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b/>
          <w:bCs/>
        </w:rPr>
        <w:t>18.1.3.2</w:t>
      </w:r>
      <w:r w:rsidRPr="00E221D5">
        <w:rPr>
          <w:rFonts w:ascii="Times New Roman" w:hAnsi="Times New Roman" w:cs="Times New Roman"/>
        </w:rPr>
        <w:t xml:space="preserve"> </w:t>
      </w:r>
      <w:r w:rsidR="00476BAC">
        <w:rPr>
          <w:rFonts w:ascii="Times New Roman" w:hAnsi="Times New Roman" w:cs="Times New Roman"/>
        </w:rPr>
        <w:t>Para</w:t>
      </w:r>
      <w:r w:rsidRPr="00E221D5">
        <w:rPr>
          <w:rFonts w:ascii="Times New Roman" w:hAnsi="Times New Roman" w:cs="Times New Roman"/>
        </w:rPr>
        <w:t xml:space="preserve"> formalizar ou prorrogar o prazo de vigência do contrato</w:t>
      </w:r>
      <w:r w:rsidR="00476BAC">
        <w:rPr>
          <w:rFonts w:ascii="Times New Roman" w:hAnsi="Times New Roman" w:cs="Times New Roman"/>
        </w:rPr>
        <w:t>, o contratado deverá apresentar requerimento, acompanhado da comp</w:t>
      </w:r>
      <w:r w:rsidR="005E17C6">
        <w:rPr>
          <w:rFonts w:ascii="Times New Roman" w:hAnsi="Times New Roman" w:cs="Times New Roman"/>
        </w:rPr>
        <w:t xml:space="preserve">rovação da </w:t>
      </w:r>
      <w:r w:rsidRPr="00E221D5">
        <w:rPr>
          <w:rFonts w:ascii="Times New Roman" w:hAnsi="Times New Roman" w:cs="Times New Roman"/>
        </w:rPr>
        <w:t>regularidade fiscal</w:t>
      </w:r>
      <w:r w:rsidR="00476BAC">
        <w:rPr>
          <w:rFonts w:ascii="Times New Roman" w:hAnsi="Times New Roman" w:cs="Times New Roman"/>
        </w:rPr>
        <w:t>, social e trabalhista</w:t>
      </w:r>
      <w:r w:rsidRPr="00E221D5">
        <w:rPr>
          <w:rFonts w:ascii="Times New Roman" w:hAnsi="Times New Roman" w:cs="Times New Roman"/>
        </w:rPr>
        <w:t xml:space="preserve">, emitir as certidões negativas de inidoneidade, de impedimento e de débitos trabalhistas e para serem juntadas ao respectivo processo (Art. 91, § 4º da Lei nº 14.133/2021). </w:t>
      </w:r>
    </w:p>
    <w:p w14:paraId="33C440D4" w14:textId="77777777" w:rsidR="00C86729" w:rsidRDefault="00E221D5" w:rsidP="00BD21A3">
      <w:pPr>
        <w:tabs>
          <w:tab w:val="left" w:pos="567"/>
        </w:tabs>
        <w:spacing w:after="0" w:line="276" w:lineRule="auto"/>
        <w:jc w:val="both"/>
        <w:rPr>
          <w:rFonts w:ascii="Times New Roman" w:hAnsi="Times New Roman" w:cs="Times New Roman"/>
        </w:rPr>
      </w:pPr>
      <w:r w:rsidRPr="00C86729">
        <w:rPr>
          <w:rFonts w:ascii="Times New Roman" w:hAnsi="Times New Roman" w:cs="Times New Roman"/>
          <w:b/>
          <w:bCs/>
        </w:rPr>
        <w:t>18.1.4</w:t>
      </w:r>
      <w:r w:rsidRPr="00E221D5">
        <w:rPr>
          <w:rFonts w:ascii="Times New Roman" w:hAnsi="Times New Roman" w:cs="Times New Roman"/>
        </w:rPr>
        <w:t xml:space="preserve"> Os contratos administrativos </w:t>
      </w:r>
      <w:proofErr w:type="gramStart"/>
      <w:r w:rsidRPr="00E221D5">
        <w:rPr>
          <w:rFonts w:ascii="Times New Roman" w:hAnsi="Times New Roman" w:cs="Times New Roman"/>
        </w:rPr>
        <w:t>obedecerão irrestritamente o</w:t>
      </w:r>
      <w:proofErr w:type="gramEnd"/>
      <w:r w:rsidRPr="00E221D5">
        <w:rPr>
          <w:rFonts w:ascii="Times New Roman" w:hAnsi="Times New Roman" w:cs="Times New Roman"/>
        </w:rPr>
        <w:t xml:space="preserve"> disposto no art. 92 da Lei nº 14.133/2021. </w:t>
      </w:r>
    </w:p>
    <w:p w14:paraId="2C6486F3" w14:textId="77777777" w:rsidR="00C86729" w:rsidRDefault="00E221D5" w:rsidP="00BD21A3">
      <w:pPr>
        <w:tabs>
          <w:tab w:val="left" w:pos="567"/>
        </w:tabs>
        <w:spacing w:after="0" w:line="276" w:lineRule="auto"/>
        <w:jc w:val="both"/>
        <w:rPr>
          <w:rFonts w:ascii="Times New Roman" w:hAnsi="Times New Roman" w:cs="Times New Roman"/>
        </w:rPr>
      </w:pPr>
      <w:r w:rsidRPr="00C86729">
        <w:rPr>
          <w:rFonts w:ascii="Times New Roman" w:hAnsi="Times New Roman" w:cs="Times New Roman"/>
          <w:b/>
          <w:bCs/>
        </w:rPr>
        <w:t>18.1.4.1</w:t>
      </w:r>
      <w:r w:rsidRPr="00E221D5">
        <w:rPr>
          <w:rFonts w:ascii="Times New Roman" w:hAnsi="Times New Roman" w:cs="Times New Roman"/>
        </w:rPr>
        <w:t xml:space="preserve"> O contrato administrativo poderá ser substituído por outro instrumento hábil, como carta</w:t>
      </w:r>
      <w:r w:rsidR="00C86729">
        <w:rPr>
          <w:rFonts w:ascii="Times New Roman" w:hAnsi="Times New Roman" w:cs="Times New Roman"/>
        </w:rPr>
        <w:t xml:space="preserve"> </w:t>
      </w:r>
      <w:r w:rsidRPr="00E221D5">
        <w:rPr>
          <w:rFonts w:ascii="Times New Roman" w:hAnsi="Times New Roman" w:cs="Times New Roman"/>
        </w:rPr>
        <w:t xml:space="preserve">contrato, nota de empenho de despesa, autorização de compra ou ordem de execução de serviço no caso de compras com entrega imediata e integral dos bens adquiridos e dos quais não resultem obrigações futuras, inclusive quanto à assistência técnica, independentemente de seu valor (art. 95, II), aplicando no que couber o disposto no art. 92 da Lei nº 14.133/2021 (art. 95, II c/c § 1º da Lei nº 14.133/2021). </w:t>
      </w:r>
    </w:p>
    <w:p w14:paraId="1F509DFB" w14:textId="1A689D2E" w:rsidR="00C86729" w:rsidRDefault="00E221D5" w:rsidP="00BD21A3">
      <w:pPr>
        <w:tabs>
          <w:tab w:val="left" w:pos="567"/>
        </w:tabs>
        <w:spacing w:after="0" w:line="276" w:lineRule="auto"/>
        <w:jc w:val="both"/>
        <w:rPr>
          <w:rFonts w:ascii="Times New Roman" w:hAnsi="Times New Roman" w:cs="Times New Roman"/>
        </w:rPr>
      </w:pPr>
      <w:r w:rsidRPr="00C86729">
        <w:rPr>
          <w:rFonts w:ascii="Times New Roman" w:hAnsi="Times New Roman" w:cs="Times New Roman"/>
          <w:b/>
          <w:bCs/>
        </w:rPr>
        <w:t>18.1.4.2</w:t>
      </w:r>
      <w:r w:rsidRPr="00E221D5">
        <w:rPr>
          <w:rFonts w:ascii="Times New Roman" w:hAnsi="Times New Roman" w:cs="Times New Roman"/>
        </w:rPr>
        <w:t xml:space="preserve"> O contrato </w:t>
      </w:r>
      <w:r w:rsidR="005E17C6">
        <w:rPr>
          <w:rFonts w:ascii="Times New Roman" w:hAnsi="Times New Roman" w:cs="Times New Roman"/>
        </w:rPr>
        <w:t>poderá ter</w:t>
      </w:r>
      <w:r w:rsidRPr="00E221D5">
        <w:rPr>
          <w:rFonts w:ascii="Times New Roman" w:hAnsi="Times New Roman" w:cs="Times New Roman"/>
        </w:rPr>
        <w:t xml:space="preserve"> seu preço reajustado pelo índice </w:t>
      </w:r>
      <w:r w:rsidR="005E17C6">
        <w:rPr>
          <w:rFonts w:ascii="Times New Roman" w:hAnsi="Times New Roman" w:cs="Times New Roman"/>
        </w:rPr>
        <w:t>acumulado do IPCA nos últimos 12 meses</w:t>
      </w:r>
      <w:r w:rsidRPr="00E221D5">
        <w:rPr>
          <w:rFonts w:ascii="Times New Roman" w:hAnsi="Times New Roman" w:cs="Times New Roman"/>
        </w:rPr>
        <w:t xml:space="preserve">. </w:t>
      </w:r>
    </w:p>
    <w:p w14:paraId="61FA8E51" w14:textId="77777777" w:rsidR="00C86729" w:rsidRDefault="00E221D5" w:rsidP="00BD21A3">
      <w:pPr>
        <w:tabs>
          <w:tab w:val="left" w:pos="567"/>
        </w:tabs>
        <w:spacing w:after="0" w:line="276" w:lineRule="auto"/>
        <w:jc w:val="both"/>
        <w:rPr>
          <w:rFonts w:ascii="Times New Roman" w:hAnsi="Times New Roman" w:cs="Times New Roman"/>
        </w:rPr>
      </w:pPr>
      <w:r w:rsidRPr="00C86729">
        <w:rPr>
          <w:rFonts w:ascii="Times New Roman" w:hAnsi="Times New Roman" w:cs="Times New Roman"/>
          <w:b/>
          <w:bCs/>
        </w:rPr>
        <w:t>18.1.5</w:t>
      </w:r>
      <w:r w:rsidRPr="00E221D5">
        <w:rPr>
          <w:rFonts w:ascii="Times New Roman" w:hAnsi="Times New Roman" w:cs="Times New Roman"/>
        </w:rPr>
        <w:t xml:space="preserve"> O contrato administrativo será publicado no prazo de 20 (vinte) dias úteis, contados da data de sua assinatura (art. 94, I da Lei nº 14.133/2021). </w:t>
      </w:r>
    </w:p>
    <w:p w14:paraId="22A1F2E9" w14:textId="77777777" w:rsidR="00C86729" w:rsidRDefault="00E221D5" w:rsidP="00BD21A3">
      <w:pPr>
        <w:tabs>
          <w:tab w:val="left" w:pos="567"/>
        </w:tabs>
        <w:spacing w:after="0" w:line="276" w:lineRule="auto"/>
        <w:jc w:val="both"/>
        <w:rPr>
          <w:rFonts w:ascii="Times New Roman" w:hAnsi="Times New Roman" w:cs="Times New Roman"/>
        </w:rPr>
      </w:pPr>
      <w:r w:rsidRPr="00C86729">
        <w:rPr>
          <w:rFonts w:ascii="Times New Roman" w:hAnsi="Times New Roman" w:cs="Times New Roman"/>
          <w:b/>
          <w:bCs/>
        </w:rPr>
        <w:t>18.1.6</w:t>
      </w:r>
      <w:r w:rsidRPr="00E221D5">
        <w:rPr>
          <w:rFonts w:ascii="Times New Roman" w:hAnsi="Times New Roman" w:cs="Times New Roman"/>
        </w:rPr>
        <w:t xml:space="preserve"> No caso de consórcio: fica condicionada a assinatura do contrato a (art. 15, § 3º da Lei nº 14.133/2021): </w:t>
      </w:r>
    </w:p>
    <w:p w14:paraId="5DDEE532" w14:textId="77777777" w:rsidR="00C86729" w:rsidRDefault="00E221D5" w:rsidP="00660115">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I - Comprovação de compromisso público ou particular de constituição de consórcio, subscrito pelos consorciados (art. 15, I); </w:t>
      </w:r>
    </w:p>
    <w:p w14:paraId="500450D7" w14:textId="39F09708" w:rsidR="00E221D5" w:rsidRPr="00E221D5" w:rsidRDefault="00E221D5" w:rsidP="00660115">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II - Indicação da empresa líder do consórcio, que será responsável por sua representação perante a Administração (art. 15, II).</w:t>
      </w:r>
    </w:p>
    <w:p w14:paraId="01B5BA59" w14:textId="77777777" w:rsidR="00C86729" w:rsidRDefault="00E221D5" w:rsidP="00BD21A3">
      <w:pPr>
        <w:tabs>
          <w:tab w:val="left" w:pos="567"/>
        </w:tabs>
        <w:spacing w:after="0" w:line="276" w:lineRule="auto"/>
        <w:jc w:val="both"/>
        <w:rPr>
          <w:rFonts w:ascii="Times New Roman" w:hAnsi="Times New Roman" w:cs="Times New Roman"/>
        </w:rPr>
      </w:pPr>
      <w:r w:rsidRPr="00C86729">
        <w:rPr>
          <w:rFonts w:ascii="Times New Roman" w:hAnsi="Times New Roman" w:cs="Times New Roman"/>
          <w:b/>
          <w:bCs/>
        </w:rPr>
        <w:t>18.1.7</w:t>
      </w:r>
      <w:r w:rsidRPr="00E221D5">
        <w:rPr>
          <w:rFonts w:ascii="Times New Roman" w:hAnsi="Times New Roman" w:cs="Times New Roman"/>
        </w:rPr>
        <w:t xml:space="preserve"> Obrigações do CONTRATADO: </w:t>
      </w:r>
    </w:p>
    <w:p w14:paraId="17BED3F9" w14:textId="551DE2C4" w:rsidR="00C86729" w:rsidRDefault="00C86729" w:rsidP="00BD21A3">
      <w:pPr>
        <w:tabs>
          <w:tab w:val="left" w:pos="567"/>
        </w:tabs>
        <w:spacing w:after="0" w:line="276" w:lineRule="auto"/>
        <w:jc w:val="both"/>
        <w:rPr>
          <w:rFonts w:ascii="Times New Roman" w:hAnsi="Times New Roman" w:cs="Times New Roman"/>
        </w:rPr>
      </w:pPr>
      <w:r>
        <w:rPr>
          <w:rFonts w:ascii="Times New Roman" w:hAnsi="Times New Roman" w:cs="Times New Roman"/>
        </w:rPr>
        <w:t>a)</w:t>
      </w:r>
      <w:r w:rsidR="00E221D5" w:rsidRPr="00E221D5">
        <w:rPr>
          <w:rFonts w:ascii="Times New Roman" w:hAnsi="Times New Roman" w:cs="Times New Roman"/>
        </w:rPr>
        <w:t xml:space="preserve"> Agir de modo idôneo; </w:t>
      </w:r>
    </w:p>
    <w:p w14:paraId="5E1D50D6" w14:textId="61D14CCE" w:rsidR="00C86729" w:rsidRDefault="00C86729" w:rsidP="00BD21A3">
      <w:pPr>
        <w:tabs>
          <w:tab w:val="left" w:pos="567"/>
        </w:tabs>
        <w:spacing w:after="0" w:line="276" w:lineRule="auto"/>
        <w:jc w:val="both"/>
        <w:rPr>
          <w:rFonts w:ascii="Times New Roman" w:hAnsi="Times New Roman" w:cs="Times New Roman"/>
        </w:rPr>
      </w:pPr>
      <w:r>
        <w:rPr>
          <w:rFonts w:ascii="Times New Roman" w:hAnsi="Times New Roman" w:cs="Times New Roman"/>
        </w:rPr>
        <w:t>b)</w:t>
      </w:r>
      <w:r w:rsidR="00E221D5" w:rsidRPr="00E221D5">
        <w:rPr>
          <w:rFonts w:ascii="Times New Roman" w:hAnsi="Times New Roman" w:cs="Times New Roman"/>
        </w:rPr>
        <w:t xml:space="preserve"> Cumprir todos os termos do edital; </w:t>
      </w:r>
    </w:p>
    <w:p w14:paraId="6235E916" w14:textId="46DB2403" w:rsidR="00C86729" w:rsidRDefault="00C86729" w:rsidP="00BD21A3">
      <w:pPr>
        <w:tabs>
          <w:tab w:val="left" w:pos="567"/>
        </w:tabs>
        <w:spacing w:after="0" w:line="276" w:lineRule="auto"/>
        <w:jc w:val="both"/>
        <w:rPr>
          <w:rFonts w:ascii="Times New Roman" w:hAnsi="Times New Roman" w:cs="Times New Roman"/>
        </w:rPr>
      </w:pPr>
      <w:r>
        <w:rPr>
          <w:rFonts w:ascii="Times New Roman" w:hAnsi="Times New Roman" w:cs="Times New Roman"/>
        </w:rPr>
        <w:t>c)</w:t>
      </w:r>
      <w:r w:rsidR="00E221D5" w:rsidRPr="00E221D5">
        <w:rPr>
          <w:rFonts w:ascii="Times New Roman" w:hAnsi="Times New Roman" w:cs="Times New Roman"/>
        </w:rPr>
        <w:t xml:space="preserve"> </w:t>
      </w:r>
      <w:r w:rsidR="005E17C6">
        <w:rPr>
          <w:rFonts w:ascii="Times New Roman" w:hAnsi="Times New Roman" w:cs="Times New Roman"/>
        </w:rPr>
        <w:t>C</w:t>
      </w:r>
      <w:r w:rsidR="00E221D5" w:rsidRPr="00E221D5">
        <w:rPr>
          <w:rFonts w:ascii="Times New Roman" w:hAnsi="Times New Roman" w:cs="Times New Roman"/>
        </w:rPr>
        <w:t xml:space="preserve">umprir todas as cláusulas e condições estabelecidas no contrato. </w:t>
      </w:r>
    </w:p>
    <w:p w14:paraId="61B63603" w14:textId="30A853DB" w:rsidR="00C86729" w:rsidRDefault="005E17C6" w:rsidP="00BD21A3">
      <w:pPr>
        <w:tabs>
          <w:tab w:val="left" w:pos="567"/>
        </w:tabs>
        <w:spacing w:after="0" w:line="276" w:lineRule="auto"/>
        <w:jc w:val="both"/>
        <w:rPr>
          <w:rFonts w:ascii="Times New Roman" w:hAnsi="Times New Roman" w:cs="Times New Roman"/>
        </w:rPr>
      </w:pPr>
      <w:r>
        <w:rPr>
          <w:rFonts w:ascii="Times New Roman" w:hAnsi="Times New Roman" w:cs="Times New Roman"/>
        </w:rPr>
        <w:t>d</w:t>
      </w:r>
      <w:r w:rsidR="00C86729">
        <w:rPr>
          <w:rFonts w:ascii="Times New Roman" w:hAnsi="Times New Roman" w:cs="Times New Roman"/>
        </w:rPr>
        <w:t>)</w:t>
      </w:r>
      <w:r w:rsidR="00E221D5" w:rsidRPr="00E221D5">
        <w:rPr>
          <w:rFonts w:ascii="Times New Roman" w:hAnsi="Times New Roman" w:cs="Times New Roman"/>
        </w:rPr>
        <w:t xml:space="preserve"> Fornecer os uniformes a serem utilizados por seus empregados. </w:t>
      </w:r>
    </w:p>
    <w:p w14:paraId="726C04E9" w14:textId="292C1D3A" w:rsidR="00C86729" w:rsidRDefault="005E17C6" w:rsidP="00BD21A3">
      <w:pPr>
        <w:tabs>
          <w:tab w:val="left" w:pos="567"/>
        </w:tabs>
        <w:spacing w:after="0" w:line="276" w:lineRule="auto"/>
        <w:jc w:val="both"/>
        <w:rPr>
          <w:rFonts w:ascii="Times New Roman" w:hAnsi="Times New Roman" w:cs="Times New Roman"/>
        </w:rPr>
      </w:pPr>
      <w:r>
        <w:rPr>
          <w:rFonts w:ascii="Times New Roman" w:hAnsi="Times New Roman" w:cs="Times New Roman"/>
        </w:rPr>
        <w:t>e</w:t>
      </w:r>
      <w:r w:rsidR="00C86729">
        <w:rPr>
          <w:rFonts w:ascii="Times New Roman" w:hAnsi="Times New Roman" w:cs="Times New Roman"/>
        </w:rPr>
        <w:t>)</w:t>
      </w:r>
      <w:r w:rsidR="00E221D5" w:rsidRPr="00E221D5">
        <w:rPr>
          <w:rFonts w:ascii="Times New Roman" w:hAnsi="Times New Roman" w:cs="Times New Roman"/>
        </w:rPr>
        <w:t xml:space="preserve"> Manter durante toda a vigência do contrato, em compatibilidade com as obrigações assumidas, todas as condições de habilitação e qualificação exigidas; </w:t>
      </w:r>
    </w:p>
    <w:p w14:paraId="2A50D9CA" w14:textId="791F9B56" w:rsidR="00C86729" w:rsidRDefault="005E17C6" w:rsidP="00BD21A3">
      <w:pPr>
        <w:tabs>
          <w:tab w:val="left" w:pos="567"/>
        </w:tabs>
        <w:spacing w:after="0" w:line="276" w:lineRule="auto"/>
        <w:jc w:val="both"/>
        <w:rPr>
          <w:rFonts w:ascii="Times New Roman" w:hAnsi="Times New Roman" w:cs="Times New Roman"/>
        </w:rPr>
      </w:pPr>
      <w:r>
        <w:rPr>
          <w:rFonts w:ascii="Times New Roman" w:hAnsi="Times New Roman" w:cs="Times New Roman"/>
        </w:rPr>
        <w:t>f</w:t>
      </w:r>
      <w:r w:rsidR="00C86729">
        <w:rPr>
          <w:rFonts w:ascii="Times New Roman" w:hAnsi="Times New Roman" w:cs="Times New Roman"/>
        </w:rPr>
        <w:t>)</w:t>
      </w:r>
      <w:r w:rsidR="00E221D5" w:rsidRPr="00E221D5">
        <w:rPr>
          <w:rFonts w:ascii="Times New Roman" w:hAnsi="Times New Roman" w:cs="Times New Roman"/>
        </w:rPr>
        <w:t xml:space="preserve"> Informar com antecedência </w:t>
      </w:r>
      <w:r>
        <w:rPr>
          <w:rFonts w:ascii="Times New Roman" w:hAnsi="Times New Roman" w:cs="Times New Roman"/>
        </w:rPr>
        <w:t>eventual substituição dos profissionais que prestarão serviços,</w:t>
      </w:r>
      <w:r w:rsidR="00E221D5" w:rsidRPr="00E221D5">
        <w:rPr>
          <w:rFonts w:ascii="Times New Roman" w:hAnsi="Times New Roman" w:cs="Times New Roman"/>
        </w:rPr>
        <w:t xml:space="preserve"> apresentando a documentação exigida no ato da contratação; </w:t>
      </w:r>
    </w:p>
    <w:p w14:paraId="65E07CCE" w14:textId="77777777" w:rsidR="00C86729" w:rsidRDefault="00E221D5" w:rsidP="00BD21A3">
      <w:pPr>
        <w:tabs>
          <w:tab w:val="left" w:pos="567"/>
        </w:tabs>
        <w:spacing w:after="0" w:line="276" w:lineRule="auto"/>
        <w:jc w:val="both"/>
        <w:rPr>
          <w:rFonts w:ascii="Times New Roman" w:hAnsi="Times New Roman" w:cs="Times New Roman"/>
        </w:rPr>
      </w:pPr>
      <w:r w:rsidRPr="00C86729">
        <w:rPr>
          <w:rFonts w:ascii="Times New Roman" w:hAnsi="Times New Roman" w:cs="Times New Roman"/>
          <w:b/>
          <w:bCs/>
        </w:rPr>
        <w:t>18.1.8</w:t>
      </w:r>
      <w:r w:rsidRPr="00E221D5">
        <w:rPr>
          <w:rFonts w:ascii="Times New Roman" w:hAnsi="Times New Roman" w:cs="Times New Roman"/>
        </w:rPr>
        <w:t xml:space="preserve"> Obrigações do CONTRATANTE: </w:t>
      </w:r>
    </w:p>
    <w:p w14:paraId="34BB6BCC" w14:textId="77777777" w:rsidR="00C86729"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a) Efetuar o pagamento da contratada nos prazos mencionados no edital de licitação.</w:t>
      </w:r>
    </w:p>
    <w:p w14:paraId="02954545" w14:textId="4C9A638F" w:rsidR="00C86729"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b) Fiscalizar a execução correta do serviço contratado/bem adquirido. </w:t>
      </w:r>
    </w:p>
    <w:p w14:paraId="59900934" w14:textId="1523342C" w:rsidR="00E221D5" w:rsidRPr="00E221D5"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c) Deverá ser informado o prazo, o local/endereço e o horário se for o caso, para a entrega ou execução do objeto.</w:t>
      </w:r>
    </w:p>
    <w:p w14:paraId="12154CB6" w14:textId="5C4995AF" w:rsidR="00C86729" w:rsidRDefault="00E221D5" w:rsidP="00BD21A3">
      <w:pPr>
        <w:tabs>
          <w:tab w:val="left" w:pos="567"/>
        </w:tabs>
        <w:spacing w:after="0" w:line="276" w:lineRule="auto"/>
        <w:jc w:val="both"/>
        <w:rPr>
          <w:rFonts w:ascii="Times New Roman" w:hAnsi="Times New Roman" w:cs="Times New Roman"/>
        </w:rPr>
      </w:pPr>
      <w:r w:rsidRPr="00C86729">
        <w:rPr>
          <w:rFonts w:ascii="Times New Roman" w:hAnsi="Times New Roman" w:cs="Times New Roman"/>
          <w:b/>
          <w:bCs/>
        </w:rPr>
        <w:t>18.1.9</w:t>
      </w:r>
      <w:r w:rsidRPr="00E221D5">
        <w:rPr>
          <w:rFonts w:ascii="Times New Roman" w:hAnsi="Times New Roman" w:cs="Times New Roman"/>
        </w:rPr>
        <w:t xml:space="preserve"> EXTINÇÃO CONTRATUAL: Constituirão motivos para extinção do contrato, devendo ser formalmente motivada nos autos do processo, assegurados o contraditório e a ampla defesa, as seguintes situações (art. 13</w:t>
      </w:r>
      <w:r w:rsidR="005E17C6">
        <w:rPr>
          <w:rFonts w:ascii="Times New Roman" w:hAnsi="Times New Roman" w:cs="Times New Roman"/>
        </w:rPr>
        <w:t>7</w:t>
      </w:r>
      <w:r w:rsidRPr="00E221D5">
        <w:rPr>
          <w:rFonts w:ascii="Times New Roman" w:hAnsi="Times New Roman" w:cs="Times New Roman"/>
        </w:rPr>
        <w:t xml:space="preserve">, caput da Lei nº 14.133/2021): </w:t>
      </w:r>
    </w:p>
    <w:p w14:paraId="083FD0B6" w14:textId="77777777" w:rsidR="00C86729"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a) Não cumprimento ou cumprimento irregular de normas editalícias ou de cláusulas contratuais, de especificações, de projetos ou de prazos; </w:t>
      </w:r>
    </w:p>
    <w:p w14:paraId="305D25F7" w14:textId="77777777" w:rsidR="00C86729"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b) Desatendimento das determinações regulares emitidas pela autoridade designada para acompanhar e fiscalizar sua execução ou por autoridade superior; </w:t>
      </w:r>
    </w:p>
    <w:p w14:paraId="3C2AA115" w14:textId="77777777" w:rsidR="00C86729"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c) Alteração social ou modificação da finalidade ou da estrutura da empresa que restrinja sua capacidade de concluir o contrato; </w:t>
      </w:r>
    </w:p>
    <w:p w14:paraId="231B5BE2" w14:textId="77777777" w:rsidR="00C86729"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d) Decretação de falência ou de insolvência civil, dissolução da sociedade ou falecimento do CONTRATADO; </w:t>
      </w:r>
    </w:p>
    <w:p w14:paraId="0C489EEC" w14:textId="77777777" w:rsidR="00C86729"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e) Caso fortuito ou força maior, regularmente comprovados, impeditivos da execução do contrato; </w:t>
      </w:r>
    </w:p>
    <w:p w14:paraId="44F6FF0B" w14:textId="77777777" w:rsidR="00C86729"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f) Atraso na obtenção da licença ambiental, ou impossibilidade de obtê-la, ou alteração substancial do anteprojeto que dela resultar, ainda que obtida no prazo previsto; </w:t>
      </w:r>
    </w:p>
    <w:p w14:paraId="57C6FA0D" w14:textId="77777777" w:rsidR="00C86729"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lastRenderedPageBreak/>
        <w:t xml:space="preserve">g) Atraso na liberação das áreas sujeitas a desapropriação, a desocupação ou a servidão administrativa, ou impossibilidade de liberação dessas áreas; </w:t>
      </w:r>
    </w:p>
    <w:p w14:paraId="7AB63F0C" w14:textId="77777777" w:rsidR="00C86729"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h) Razões de interesse público, justificadas pela autoridade máxima do órgão; </w:t>
      </w:r>
    </w:p>
    <w:p w14:paraId="09CF28C5" w14:textId="77777777" w:rsidR="00C86729"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i) Não cumprimento das obrigações relativas à reserva de cargos prevista em lei, bem como em outras normas específicas, para pessoa com deficiência, para reabilitado da Previdência Social ou para aprendiz. </w:t>
      </w:r>
    </w:p>
    <w:p w14:paraId="013A1210" w14:textId="08AA305F" w:rsidR="00D07634" w:rsidRDefault="00E221D5" w:rsidP="00BD21A3">
      <w:pPr>
        <w:tabs>
          <w:tab w:val="left" w:pos="567"/>
        </w:tabs>
        <w:spacing w:after="0" w:line="276" w:lineRule="auto"/>
        <w:jc w:val="both"/>
        <w:rPr>
          <w:rFonts w:ascii="Times New Roman" w:hAnsi="Times New Roman" w:cs="Times New Roman"/>
        </w:rPr>
      </w:pPr>
      <w:r w:rsidRPr="00C86729">
        <w:rPr>
          <w:rFonts w:ascii="Times New Roman" w:hAnsi="Times New Roman" w:cs="Times New Roman"/>
          <w:b/>
          <w:bCs/>
        </w:rPr>
        <w:t>18.1.9.1</w:t>
      </w:r>
      <w:r w:rsidRPr="00E221D5">
        <w:rPr>
          <w:rFonts w:ascii="Times New Roman" w:hAnsi="Times New Roman" w:cs="Times New Roman"/>
        </w:rPr>
        <w:t xml:space="preserve"> As hipóteses de extinção a que se referem </w:t>
      </w:r>
      <w:r w:rsidR="005E17C6">
        <w:rPr>
          <w:rFonts w:ascii="Times New Roman" w:hAnsi="Times New Roman" w:cs="Times New Roman"/>
        </w:rPr>
        <w:t xml:space="preserve">as alíneas </w:t>
      </w:r>
      <w:r w:rsidRPr="00E221D5">
        <w:rPr>
          <w:rFonts w:ascii="Times New Roman" w:hAnsi="Times New Roman" w:cs="Times New Roman"/>
        </w:rPr>
        <w:t xml:space="preserve">b, c e d </w:t>
      </w:r>
      <w:r w:rsidR="005E17C6">
        <w:rPr>
          <w:rFonts w:ascii="Times New Roman" w:hAnsi="Times New Roman" w:cs="Times New Roman"/>
        </w:rPr>
        <w:t xml:space="preserve">acima, </w:t>
      </w:r>
      <w:r w:rsidRPr="00E221D5">
        <w:rPr>
          <w:rFonts w:ascii="Times New Roman" w:hAnsi="Times New Roman" w:cs="Times New Roman"/>
        </w:rPr>
        <w:t>observarão as seguintes disposições (art. 13</w:t>
      </w:r>
      <w:r w:rsidR="005E17C6">
        <w:rPr>
          <w:rFonts w:ascii="Times New Roman" w:hAnsi="Times New Roman" w:cs="Times New Roman"/>
        </w:rPr>
        <w:t>7</w:t>
      </w:r>
      <w:r w:rsidRPr="00E221D5">
        <w:rPr>
          <w:rFonts w:ascii="Times New Roman" w:hAnsi="Times New Roman" w:cs="Times New Roman"/>
        </w:rPr>
        <w:t xml:space="preserve">, § 3º da Lei nº 14.133/2021): </w:t>
      </w:r>
    </w:p>
    <w:p w14:paraId="707427D4" w14:textId="77777777" w:rsidR="00D07634"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a) Não serão admitidas em caso de calamidade pública, de grave perturbação da ordem interna ou de guerra, bem como quando decorrerem de ato ou fato que o CONTRATADO tenha praticado, do qual tenha participado ou para o qual tenha contribuído; </w:t>
      </w:r>
    </w:p>
    <w:p w14:paraId="773E3362" w14:textId="2BD39E7F" w:rsidR="00E221D5" w:rsidRPr="00E221D5"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b) 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14:paraId="04165A86" w14:textId="388AA74E" w:rsidR="00D07634" w:rsidRDefault="00E221D5" w:rsidP="00BD21A3">
      <w:pPr>
        <w:tabs>
          <w:tab w:val="left" w:pos="567"/>
        </w:tabs>
        <w:spacing w:after="0" w:line="276" w:lineRule="auto"/>
        <w:jc w:val="both"/>
        <w:rPr>
          <w:rFonts w:ascii="Times New Roman" w:hAnsi="Times New Roman" w:cs="Times New Roman"/>
        </w:rPr>
      </w:pPr>
      <w:r w:rsidRPr="00D07634">
        <w:rPr>
          <w:rFonts w:ascii="Times New Roman" w:hAnsi="Times New Roman" w:cs="Times New Roman"/>
          <w:b/>
          <w:bCs/>
        </w:rPr>
        <w:t>18.1.9.2</w:t>
      </w:r>
      <w:r w:rsidRPr="00E221D5">
        <w:rPr>
          <w:rFonts w:ascii="Times New Roman" w:hAnsi="Times New Roman" w:cs="Times New Roman"/>
        </w:rPr>
        <w:t xml:space="preserve"> O CONTRATADO terá direito à extinção do contrato nas seguintes hipóteses (art. 13</w:t>
      </w:r>
      <w:r w:rsidR="005E17C6">
        <w:rPr>
          <w:rFonts w:ascii="Times New Roman" w:hAnsi="Times New Roman" w:cs="Times New Roman"/>
        </w:rPr>
        <w:t>7</w:t>
      </w:r>
      <w:r w:rsidRPr="00E221D5">
        <w:rPr>
          <w:rFonts w:ascii="Times New Roman" w:hAnsi="Times New Roman" w:cs="Times New Roman"/>
        </w:rPr>
        <w:t xml:space="preserve">, § 2º da Lei nº 14.133/2021): </w:t>
      </w:r>
    </w:p>
    <w:p w14:paraId="2ECFAC09" w14:textId="77777777" w:rsidR="00D07634"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a) Supressão, por parte da Administração, de obras, serviços ou compras que acarrete modificação do valor inicial do contrato além do limite permitido no art. 125 da Lei nº 14.133/2021; </w:t>
      </w:r>
    </w:p>
    <w:p w14:paraId="6CF60EF8" w14:textId="77777777" w:rsidR="00D07634"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b) Suspensão de execução do contrato, por ordem escrita da Administração, por prazo superior a 3 (três) meses; </w:t>
      </w:r>
    </w:p>
    <w:p w14:paraId="13D58F39" w14:textId="77777777" w:rsidR="00D07634"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c) Repetidas suspensões que totalizem 90 (noventa) dias úteis, independentemente do pagamento obrigatório de indenização pelas sucessivas e contratualmente imprevistas desmobilizações e mobilizações e outras previstas; </w:t>
      </w:r>
    </w:p>
    <w:p w14:paraId="0B029E6D" w14:textId="77777777" w:rsidR="00D07634"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d) Atraso superior a 2 (dois) meses, contado da emissão da nota fiscal, dos pagamentos ou de parcelas de pagamentos devidos pela Administração por despesas de obras, serviços ou fornecimentos; </w:t>
      </w:r>
    </w:p>
    <w:p w14:paraId="39A8F470" w14:textId="77777777" w:rsidR="00D07634"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e)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 </w:t>
      </w:r>
    </w:p>
    <w:p w14:paraId="560CF973" w14:textId="21B6501F" w:rsidR="00E221D5" w:rsidRPr="00E221D5" w:rsidRDefault="00E221D5" w:rsidP="00BD21A3">
      <w:pPr>
        <w:tabs>
          <w:tab w:val="left" w:pos="567"/>
        </w:tabs>
        <w:spacing w:after="0" w:line="276" w:lineRule="auto"/>
        <w:jc w:val="both"/>
        <w:rPr>
          <w:rFonts w:ascii="Times New Roman" w:hAnsi="Times New Roman" w:cs="Times New Roman"/>
        </w:rPr>
      </w:pPr>
      <w:r w:rsidRPr="00D07634">
        <w:rPr>
          <w:rFonts w:ascii="Times New Roman" w:hAnsi="Times New Roman" w:cs="Times New Roman"/>
          <w:b/>
          <w:bCs/>
        </w:rPr>
        <w:t>18.1.9.3</w:t>
      </w:r>
      <w:r w:rsidRPr="00E221D5">
        <w:rPr>
          <w:rFonts w:ascii="Times New Roman" w:hAnsi="Times New Roman" w:cs="Times New Roman"/>
        </w:rPr>
        <w:t xml:space="preserve"> A extinção do contrato poderá ser (art. 138 da Lei nº 14.133/2021):</w:t>
      </w:r>
    </w:p>
    <w:p w14:paraId="44F189E0" w14:textId="77777777" w:rsidR="00D07634"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a) Determinada por ato unilateral e escrito da Administração, exceto no caso de descumprimento decorrente de sua própria conduta; </w:t>
      </w:r>
    </w:p>
    <w:p w14:paraId="094FE326" w14:textId="77777777" w:rsidR="00D07634"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b) Consensual, por acordo entre as partes, por conciliação, por mediação ou por comitê de resolução de disputas, desde que haja interesse da Administração; </w:t>
      </w:r>
    </w:p>
    <w:p w14:paraId="5270BAB3" w14:textId="77777777" w:rsidR="00D07634"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c) Determinada por decisão arbitral, em decorrência de cláusula compromissória ou compromisso arbitral, ou por decisão judicial. </w:t>
      </w:r>
    </w:p>
    <w:p w14:paraId="39577584" w14:textId="77777777" w:rsidR="00D07634" w:rsidRDefault="00E221D5" w:rsidP="00BD21A3">
      <w:pPr>
        <w:tabs>
          <w:tab w:val="left" w:pos="567"/>
        </w:tabs>
        <w:spacing w:after="0" w:line="276" w:lineRule="auto"/>
        <w:jc w:val="both"/>
        <w:rPr>
          <w:rFonts w:ascii="Times New Roman" w:hAnsi="Times New Roman" w:cs="Times New Roman"/>
        </w:rPr>
      </w:pPr>
      <w:r w:rsidRPr="00D07634">
        <w:rPr>
          <w:rFonts w:ascii="Times New Roman" w:hAnsi="Times New Roman" w:cs="Times New Roman"/>
          <w:b/>
          <w:bCs/>
        </w:rPr>
        <w:t>18.1.9.3.1</w:t>
      </w:r>
      <w:r w:rsidRPr="00E221D5">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 </w:t>
      </w:r>
    </w:p>
    <w:p w14:paraId="0D65CD22" w14:textId="77777777" w:rsidR="00D07634" w:rsidRDefault="00E221D5" w:rsidP="00BD21A3">
      <w:pPr>
        <w:tabs>
          <w:tab w:val="left" w:pos="567"/>
        </w:tabs>
        <w:spacing w:after="0" w:line="276" w:lineRule="auto"/>
        <w:jc w:val="both"/>
        <w:rPr>
          <w:rFonts w:ascii="Times New Roman" w:hAnsi="Times New Roman" w:cs="Times New Roman"/>
        </w:rPr>
      </w:pPr>
      <w:r w:rsidRPr="00D07634">
        <w:rPr>
          <w:rFonts w:ascii="Times New Roman" w:hAnsi="Times New Roman" w:cs="Times New Roman"/>
          <w:b/>
          <w:bCs/>
        </w:rPr>
        <w:t>18.1.9.4</w:t>
      </w:r>
      <w:r w:rsidRPr="00E221D5">
        <w:rPr>
          <w:rFonts w:ascii="Times New Roman" w:hAnsi="Times New Roman" w:cs="Times New Roman"/>
        </w:rPr>
        <w:t xml:space="preserve"> A extinção determinada por ato unilateral da Administração poderá acarretar, sem prejuízo das sanções previstas na Lei nº 14.133/2021, as seguintes consequências (art. 139 da Lei nº 14.133/2021): </w:t>
      </w:r>
    </w:p>
    <w:p w14:paraId="36BE5729" w14:textId="77777777" w:rsidR="00D07634"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a) Assunção imediata do objeto do contrato, no estado e local em que se encontrar, por ato próprio da Administração; </w:t>
      </w:r>
    </w:p>
    <w:p w14:paraId="2C1A825C" w14:textId="77777777" w:rsidR="00D07634"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b) Ocupação e utilização do local, das instalações, dos equipamentos, do material e do pessoal empregados na execução do contrato e necessários à sua continuidade; </w:t>
      </w:r>
    </w:p>
    <w:p w14:paraId="176FD425" w14:textId="77777777" w:rsidR="00D07634" w:rsidRDefault="00E221D5"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 xml:space="preserve">c) Execução da garantia contratual para: </w:t>
      </w:r>
    </w:p>
    <w:p w14:paraId="4B893E2F" w14:textId="62E38109" w:rsidR="00D07634" w:rsidRDefault="00D07634"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I.</w:t>
      </w:r>
      <w:r>
        <w:rPr>
          <w:rFonts w:ascii="Times New Roman" w:hAnsi="Times New Roman" w:cs="Times New Roman"/>
        </w:rPr>
        <w:t xml:space="preserve"> </w:t>
      </w:r>
      <w:r w:rsidR="00E221D5" w:rsidRPr="00E221D5">
        <w:rPr>
          <w:rFonts w:ascii="Times New Roman" w:hAnsi="Times New Roman" w:cs="Times New Roman"/>
        </w:rPr>
        <w:t xml:space="preserve">Ressarcimento da Administração Pública por prejuízos decorrentes da não execução; </w:t>
      </w:r>
    </w:p>
    <w:p w14:paraId="4AEE6BFA" w14:textId="439683CE" w:rsidR="00D07634" w:rsidRDefault="00D07634"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II.</w:t>
      </w:r>
      <w:r>
        <w:rPr>
          <w:rFonts w:ascii="Times New Roman" w:hAnsi="Times New Roman" w:cs="Times New Roman"/>
        </w:rPr>
        <w:t xml:space="preserve"> </w:t>
      </w:r>
      <w:r w:rsidR="00E221D5" w:rsidRPr="00E221D5">
        <w:rPr>
          <w:rFonts w:ascii="Times New Roman" w:hAnsi="Times New Roman" w:cs="Times New Roman"/>
        </w:rPr>
        <w:t xml:space="preserve">Pagamento de verbas trabalhistas, fundiárias e previdenciárias, quando cabível; </w:t>
      </w:r>
    </w:p>
    <w:p w14:paraId="2635D8C5" w14:textId="03B5E833" w:rsidR="00D07634" w:rsidRDefault="00D07634"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III.</w:t>
      </w:r>
      <w:r>
        <w:rPr>
          <w:rFonts w:ascii="Times New Roman" w:hAnsi="Times New Roman" w:cs="Times New Roman"/>
        </w:rPr>
        <w:t xml:space="preserve"> </w:t>
      </w:r>
      <w:r w:rsidR="00E221D5" w:rsidRPr="00E221D5">
        <w:rPr>
          <w:rFonts w:ascii="Times New Roman" w:hAnsi="Times New Roman" w:cs="Times New Roman"/>
        </w:rPr>
        <w:t xml:space="preserve">Pagamento das multas devidas à Administração Pública; </w:t>
      </w:r>
    </w:p>
    <w:p w14:paraId="2C4E02F9" w14:textId="0CEB1F52" w:rsidR="00D07634" w:rsidRDefault="00D07634" w:rsidP="00BD21A3">
      <w:pPr>
        <w:tabs>
          <w:tab w:val="left" w:pos="567"/>
        </w:tabs>
        <w:spacing w:after="0" w:line="276" w:lineRule="auto"/>
        <w:jc w:val="both"/>
        <w:rPr>
          <w:rFonts w:ascii="Times New Roman" w:hAnsi="Times New Roman" w:cs="Times New Roman"/>
        </w:rPr>
      </w:pPr>
      <w:r w:rsidRPr="00E221D5">
        <w:rPr>
          <w:rFonts w:ascii="Times New Roman" w:hAnsi="Times New Roman" w:cs="Times New Roman"/>
        </w:rPr>
        <w:t>IV.</w:t>
      </w:r>
      <w:r>
        <w:rPr>
          <w:rFonts w:ascii="Times New Roman" w:hAnsi="Times New Roman" w:cs="Times New Roman"/>
        </w:rPr>
        <w:t xml:space="preserve"> </w:t>
      </w:r>
      <w:r w:rsidR="00E221D5" w:rsidRPr="00E221D5">
        <w:rPr>
          <w:rFonts w:ascii="Times New Roman" w:hAnsi="Times New Roman" w:cs="Times New Roman"/>
        </w:rPr>
        <w:t xml:space="preserve">Exigência da assunção da execução e da conclusão do objeto do contrato pela seguradora, quando cabível; </w:t>
      </w:r>
    </w:p>
    <w:p w14:paraId="49F42F90" w14:textId="17A1AD37" w:rsidR="00D07634" w:rsidRDefault="00AF2821" w:rsidP="000A30DD">
      <w:pPr>
        <w:tabs>
          <w:tab w:val="left" w:pos="567"/>
        </w:tabs>
        <w:spacing w:after="0" w:line="276" w:lineRule="auto"/>
        <w:jc w:val="both"/>
        <w:rPr>
          <w:rFonts w:ascii="Times New Roman" w:hAnsi="Times New Roman" w:cs="Times New Roman"/>
        </w:rPr>
      </w:pPr>
      <w:r>
        <w:rPr>
          <w:rFonts w:ascii="Times New Roman" w:hAnsi="Times New Roman" w:cs="Times New Roman"/>
        </w:rPr>
        <w:lastRenderedPageBreak/>
        <w:t>d)</w:t>
      </w:r>
      <w:r w:rsidR="00D07634">
        <w:rPr>
          <w:rFonts w:ascii="Times New Roman" w:hAnsi="Times New Roman" w:cs="Times New Roman"/>
        </w:rPr>
        <w:t xml:space="preserve"> </w:t>
      </w:r>
      <w:r w:rsidR="00E221D5" w:rsidRPr="00E221D5">
        <w:rPr>
          <w:rFonts w:ascii="Times New Roman" w:hAnsi="Times New Roman" w:cs="Times New Roman"/>
        </w:rPr>
        <w:t xml:space="preserve">Retenção dos créditos decorrentes do contrato até o limite dos prejuízos causados à Administração Pública e das multas aplicadas. </w:t>
      </w:r>
    </w:p>
    <w:p w14:paraId="23D3B124" w14:textId="2B01E803" w:rsidR="00D07634" w:rsidRPr="00636B2F" w:rsidRDefault="00E221D5" w:rsidP="00636B2F">
      <w:pPr>
        <w:tabs>
          <w:tab w:val="left" w:pos="567"/>
        </w:tabs>
        <w:spacing w:after="0" w:line="240" w:lineRule="auto"/>
        <w:jc w:val="both"/>
        <w:rPr>
          <w:rFonts w:ascii="Times New Roman" w:hAnsi="Times New Roman" w:cs="Times New Roman"/>
        </w:rPr>
      </w:pPr>
      <w:r w:rsidRPr="00636B2F">
        <w:rPr>
          <w:rFonts w:ascii="Times New Roman" w:hAnsi="Times New Roman" w:cs="Times New Roman"/>
          <w:b/>
          <w:bCs/>
        </w:rPr>
        <w:t>18.1.9.4.1</w:t>
      </w:r>
      <w:r w:rsidRPr="00636B2F">
        <w:rPr>
          <w:rFonts w:ascii="Times New Roman" w:hAnsi="Times New Roman" w:cs="Times New Roman"/>
        </w:rPr>
        <w:t xml:space="preserve"> A aplicação das medidas previstas </w:t>
      </w:r>
      <w:r w:rsidR="005E17C6">
        <w:rPr>
          <w:rFonts w:ascii="Times New Roman" w:hAnsi="Times New Roman" w:cs="Times New Roman"/>
        </w:rPr>
        <w:t>nas alíneas</w:t>
      </w:r>
      <w:r w:rsidRPr="00636B2F">
        <w:rPr>
          <w:rFonts w:ascii="Times New Roman" w:hAnsi="Times New Roman" w:cs="Times New Roman"/>
        </w:rPr>
        <w:t xml:space="preserve"> a e b </w:t>
      </w:r>
      <w:r w:rsidR="005E17C6">
        <w:rPr>
          <w:rFonts w:ascii="Times New Roman" w:hAnsi="Times New Roman" w:cs="Times New Roman"/>
        </w:rPr>
        <w:t xml:space="preserve">acima, </w:t>
      </w:r>
      <w:r w:rsidRPr="00636B2F">
        <w:rPr>
          <w:rFonts w:ascii="Times New Roman" w:hAnsi="Times New Roman" w:cs="Times New Roman"/>
        </w:rPr>
        <w:t xml:space="preserve">ficará a critério da Administração, que poderá dar continuidade à obra ou ao serviço por execução direta ou indireta. </w:t>
      </w:r>
    </w:p>
    <w:p w14:paraId="08FD9159" w14:textId="3BB59E70" w:rsidR="00D07634" w:rsidRPr="00636B2F" w:rsidRDefault="00E221D5" w:rsidP="00636B2F">
      <w:pPr>
        <w:tabs>
          <w:tab w:val="left" w:pos="567"/>
        </w:tabs>
        <w:spacing w:after="0" w:line="240" w:lineRule="auto"/>
        <w:jc w:val="both"/>
        <w:rPr>
          <w:rFonts w:ascii="Times New Roman" w:hAnsi="Times New Roman" w:cs="Times New Roman"/>
        </w:rPr>
      </w:pPr>
      <w:r w:rsidRPr="00636B2F">
        <w:rPr>
          <w:rFonts w:ascii="Times New Roman" w:hAnsi="Times New Roman" w:cs="Times New Roman"/>
          <w:b/>
          <w:bCs/>
        </w:rPr>
        <w:t>18.1.9.4.2</w:t>
      </w:r>
      <w:r w:rsidRPr="00636B2F">
        <w:rPr>
          <w:rFonts w:ascii="Times New Roman" w:hAnsi="Times New Roman" w:cs="Times New Roman"/>
        </w:rPr>
        <w:t xml:space="preserve"> Na hipótese </w:t>
      </w:r>
      <w:r w:rsidR="005E17C6">
        <w:rPr>
          <w:rFonts w:ascii="Times New Roman" w:hAnsi="Times New Roman" w:cs="Times New Roman"/>
        </w:rPr>
        <w:t>da alínea</w:t>
      </w:r>
      <w:r w:rsidRPr="00636B2F">
        <w:rPr>
          <w:rFonts w:ascii="Times New Roman" w:hAnsi="Times New Roman" w:cs="Times New Roman"/>
        </w:rPr>
        <w:t xml:space="preserve"> b </w:t>
      </w:r>
      <w:r w:rsidR="005E17C6">
        <w:rPr>
          <w:rFonts w:ascii="Times New Roman" w:hAnsi="Times New Roman" w:cs="Times New Roman"/>
        </w:rPr>
        <w:t xml:space="preserve">acima, </w:t>
      </w:r>
      <w:r w:rsidRPr="00636B2F">
        <w:rPr>
          <w:rFonts w:ascii="Times New Roman" w:hAnsi="Times New Roman" w:cs="Times New Roman"/>
        </w:rPr>
        <w:t xml:space="preserve">o ato deverá ser precedido de autorização expressa do secretário municipal competente. </w:t>
      </w:r>
    </w:p>
    <w:p w14:paraId="39377534" w14:textId="33C2B9A1" w:rsidR="00D07634" w:rsidRPr="00636B2F" w:rsidRDefault="00E221D5" w:rsidP="00636B2F">
      <w:pPr>
        <w:tabs>
          <w:tab w:val="left" w:pos="567"/>
        </w:tabs>
        <w:spacing w:after="0" w:line="240" w:lineRule="auto"/>
        <w:jc w:val="both"/>
        <w:rPr>
          <w:rFonts w:ascii="Times New Roman" w:hAnsi="Times New Roman" w:cs="Times New Roman"/>
        </w:rPr>
      </w:pPr>
      <w:r w:rsidRPr="00636B2F">
        <w:rPr>
          <w:rFonts w:ascii="Times New Roman" w:hAnsi="Times New Roman" w:cs="Times New Roman"/>
          <w:b/>
          <w:bCs/>
        </w:rPr>
        <w:t>18.1.9.5</w:t>
      </w:r>
      <w:r w:rsidRPr="00636B2F">
        <w:rPr>
          <w:rFonts w:ascii="Times New Roman" w:hAnsi="Times New Roman" w:cs="Times New Roman"/>
        </w:rPr>
        <w:t xml:space="preserve"> Os emitentes das garantias previstas no art. 96 da Lei nº 14.133/2021 serão notificados pelo CONTRATANTE quanto ao início de processo administrativo para apuração de descumprimento de cláusulas contratuais (art. 13</w:t>
      </w:r>
      <w:r w:rsidR="005E17C6">
        <w:rPr>
          <w:rFonts w:ascii="Times New Roman" w:hAnsi="Times New Roman" w:cs="Times New Roman"/>
        </w:rPr>
        <w:t>7</w:t>
      </w:r>
      <w:r w:rsidRPr="00636B2F">
        <w:rPr>
          <w:rFonts w:ascii="Times New Roman" w:hAnsi="Times New Roman" w:cs="Times New Roman"/>
        </w:rPr>
        <w:t xml:space="preserve">, § 4º da Lei nº 14.133/2021). </w:t>
      </w:r>
    </w:p>
    <w:p w14:paraId="277F900D" w14:textId="6283F688" w:rsidR="00D07634" w:rsidRPr="00636B2F" w:rsidRDefault="00E221D5" w:rsidP="00636B2F">
      <w:pPr>
        <w:tabs>
          <w:tab w:val="left" w:pos="567"/>
        </w:tabs>
        <w:spacing w:after="0" w:line="240" w:lineRule="auto"/>
        <w:jc w:val="both"/>
        <w:rPr>
          <w:rFonts w:ascii="Times New Roman" w:hAnsi="Times New Roman" w:cs="Times New Roman"/>
        </w:rPr>
      </w:pPr>
      <w:r w:rsidRPr="00636B2F">
        <w:rPr>
          <w:rFonts w:ascii="Times New Roman" w:hAnsi="Times New Roman" w:cs="Times New Roman"/>
          <w:b/>
          <w:bCs/>
        </w:rPr>
        <w:t>18.2</w:t>
      </w:r>
      <w:r w:rsidRPr="00636B2F">
        <w:rPr>
          <w:rFonts w:ascii="Times New Roman" w:hAnsi="Times New Roman" w:cs="Times New Roman"/>
        </w:rPr>
        <w:t xml:space="preserve"> GESTÃO E FISCALIZAÇÃO </w:t>
      </w:r>
    </w:p>
    <w:p w14:paraId="43C82F52" w14:textId="7B959DE3" w:rsidR="00636B2F" w:rsidRDefault="00E221D5" w:rsidP="00636B2F">
      <w:pPr>
        <w:pStyle w:val="Padro"/>
        <w:jc w:val="both"/>
        <w:rPr>
          <w:sz w:val="22"/>
          <w:szCs w:val="22"/>
          <w:lang w:eastAsia="en-US"/>
        </w:rPr>
      </w:pPr>
      <w:r w:rsidRPr="00636B2F">
        <w:rPr>
          <w:sz w:val="22"/>
          <w:szCs w:val="22"/>
        </w:rPr>
        <w:t xml:space="preserve">18.2.1 </w:t>
      </w:r>
      <w:r w:rsidR="00636B2F" w:rsidRPr="00636B2F">
        <w:rPr>
          <w:sz w:val="22"/>
          <w:szCs w:val="22"/>
          <w:lang w:eastAsia="en-US"/>
        </w:rPr>
        <w:t xml:space="preserve"> O </w:t>
      </w:r>
      <w:r w:rsidR="00636B2F" w:rsidRPr="00350758">
        <w:rPr>
          <w:color w:val="auto"/>
          <w:sz w:val="22"/>
          <w:szCs w:val="22"/>
          <w:lang w:eastAsia="en-US"/>
        </w:rPr>
        <w:t xml:space="preserve">MUNICÍPIO DE PALMITOS designa como </w:t>
      </w:r>
      <w:r w:rsidR="00636B2F" w:rsidRPr="00350758">
        <w:rPr>
          <w:rFonts w:eastAsia="Calibri"/>
          <w:bCs/>
          <w:color w:val="auto"/>
          <w:sz w:val="22"/>
          <w:szCs w:val="22"/>
          <w:lang w:eastAsia="en-US"/>
        </w:rPr>
        <w:t xml:space="preserve">Gestor </w:t>
      </w:r>
      <w:r w:rsidR="00636B2F" w:rsidRPr="00350758">
        <w:rPr>
          <w:rFonts w:eastAsia="Calibri"/>
          <w:color w:val="auto"/>
          <w:sz w:val="22"/>
          <w:szCs w:val="22"/>
          <w:lang w:eastAsia="en-US"/>
        </w:rPr>
        <w:t xml:space="preserve">o </w:t>
      </w:r>
      <w:r w:rsidR="00636B2F" w:rsidRPr="00350758">
        <w:rPr>
          <w:color w:val="auto"/>
          <w:sz w:val="22"/>
          <w:szCs w:val="22"/>
        </w:rPr>
        <w:t xml:space="preserve">Sr. </w:t>
      </w:r>
      <w:r w:rsidR="00636B2F" w:rsidRPr="00350758">
        <w:rPr>
          <w:rFonts w:eastAsia="Calibri"/>
          <w:color w:val="auto"/>
          <w:sz w:val="22"/>
          <w:szCs w:val="22"/>
          <w:lang w:eastAsia="en-US"/>
        </w:rPr>
        <w:t xml:space="preserve">Juarez Rossini e </w:t>
      </w:r>
      <w:r w:rsidR="00636B2F" w:rsidRPr="00350758">
        <w:rPr>
          <w:rFonts w:eastAsia="Calibri"/>
          <w:bCs/>
          <w:color w:val="auto"/>
          <w:sz w:val="22"/>
          <w:szCs w:val="22"/>
          <w:lang w:eastAsia="en-US"/>
        </w:rPr>
        <w:t>como Fisca</w:t>
      </w:r>
      <w:r w:rsidR="00350758" w:rsidRPr="00350758">
        <w:rPr>
          <w:rFonts w:eastAsia="Calibri"/>
          <w:bCs/>
          <w:color w:val="auto"/>
          <w:sz w:val="22"/>
          <w:szCs w:val="22"/>
          <w:lang w:eastAsia="en-US"/>
        </w:rPr>
        <w:t>l</w:t>
      </w:r>
      <w:r w:rsidR="00636B2F" w:rsidRPr="00350758">
        <w:rPr>
          <w:rFonts w:eastAsia="Calibri"/>
          <w:bCs/>
          <w:color w:val="auto"/>
          <w:sz w:val="22"/>
          <w:szCs w:val="22"/>
          <w:lang w:eastAsia="en-US"/>
        </w:rPr>
        <w:t xml:space="preserve">, a Sra </w:t>
      </w:r>
      <w:r w:rsidR="00350758" w:rsidRPr="00350758">
        <w:rPr>
          <w:sz w:val="22"/>
          <w:szCs w:val="22"/>
        </w:rPr>
        <w:t>Dinéia Cristiane de Aguiar</w:t>
      </w:r>
      <w:r w:rsidR="00636B2F" w:rsidRPr="00350758">
        <w:rPr>
          <w:color w:val="auto"/>
          <w:sz w:val="22"/>
          <w:szCs w:val="22"/>
          <w:lang w:eastAsia="en-US"/>
        </w:rPr>
        <w:t>, para o acompanhamento formal nos aspectos administrativos, procedimentais</w:t>
      </w:r>
      <w:r w:rsidR="00636B2F" w:rsidRPr="00636B2F">
        <w:rPr>
          <w:color w:val="auto"/>
          <w:sz w:val="22"/>
          <w:szCs w:val="22"/>
          <w:lang w:eastAsia="en-US"/>
        </w:rPr>
        <w:t xml:space="preserve"> contábeis, além do acompanhamento e fiscalização dos serviços, devendo registrar em relatório todas as ocorrências e as deficiências</w:t>
      </w:r>
      <w:r w:rsidR="00350758">
        <w:rPr>
          <w:color w:val="auto"/>
          <w:sz w:val="22"/>
          <w:szCs w:val="22"/>
          <w:lang w:eastAsia="en-US"/>
        </w:rPr>
        <w:t xml:space="preserve">, </w:t>
      </w:r>
      <w:r w:rsidR="00636B2F" w:rsidRPr="00636B2F">
        <w:rPr>
          <w:sz w:val="22"/>
          <w:szCs w:val="22"/>
          <w:lang w:eastAsia="en-US"/>
        </w:rPr>
        <w:t>cuja cópia será encaminhada à CONTRATADA, objetivando a correção das irregularidades apontadas no prazo que for estabelecido.</w:t>
      </w:r>
    </w:p>
    <w:p w14:paraId="741391C1" w14:textId="2E4D0C97" w:rsidR="00636B2F" w:rsidRDefault="00636B2F" w:rsidP="00636B2F">
      <w:pPr>
        <w:pStyle w:val="Padro"/>
        <w:jc w:val="both"/>
        <w:rPr>
          <w:sz w:val="22"/>
          <w:szCs w:val="22"/>
        </w:rPr>
      </w:pPr>
      <w:r w:rsidRPr="00636B2F">
        <w:rPr>
          <w:b/>
          <w:bCs/>
          <w:sz w:val="22"/>
          <w:szCs w:val="22"/>
        </w:rPr>
        <w:t>18.2.2</w:t>
      </w:r>
      <w:r w:rsidRPr="00636B2F">
        <w:rPr>
          <w:sz w:val="22"/>
          <w:szCs w:val="22"/>
        </w:rPr>
        <w:t xml:space="preserve"> O fiscal do contrato será responsável pelo fiel cumprimento das cláusulas contratuais, inclusive as pertinentes aos encargos complementares.</w:t>
      </w:r>
    </w:p>
    <w:p w14:paraId="0ECA74F9" w14:textId="6B02C206" w:rsidR="00E221D5" w:rsidRPr="00636B2F" w:rsidRDefault="00636B2F" w:rsidP="00636B2F">
      <w:pPr>
        <w:pStyle w:val="Padro"/>
        <w:jc w:val="both"/>
        <w:rPr>
          <w:b/>
          <w:sz w:val="22"/>
          <w:szCs w:val="22"/>
          <w:lang w:eastAsia="en-US"/>
        </w:rPr>
      </w:pPr>
      <w:r w:rsidRPr="00636B2F">
        <w:rPr>
          <w:b/>
          <w:bCs/>
          <w:sz w:val="22"/>
          <w:szCs w:val="22"/>
          <w:lang w:eastAsia="en-US"/>
        </w:rPr>
        <w:t>18.2.3</w:t>
      </w:r>
      <w:r w:rsidRPr="00636B2F">
        <w:rPr>
          <w:sz w:val="22"/>
          <w:szCs w:val="22"/>
          <w:lang w:eastAsia="en-US"/>
        </w:rPr>
        <w:t xml:space="preserve"> As exigências e a atuação da fiscalização pelo MUNICÍPIO em nada restringem a responsabilidade única, integral e exclusiva da CONTRATADA no que concerne à execução do objeto contratado.</w:t>
      </w:r>
    </w:p>
    <w:p w14:paraId="6C2C5D4B" w14:textId="77777777" w:rsidR="006C1127" w:rsidRPr="000F1199" w:rsidRDefault="006C1127" w:rsidP="00BD21A3">
      <w:pPr>
        <w:widowControl w:val="0"/>
        <w:tabs>
          <w:tab w:val="left" w:pos="1701"/>
        </w:tabs>
        <w:adjustRightInd w:val="0"/>
        <w:spacing w:after="0" w:line="276" w:lineRule="auto"/>
        <w:jc w:val="both"/>
        <w:textAlignment w:val="baseline"/>
        <w:rPr>
          <w:rFonts w:ascii="Times New Roman" w:hAnsi="Times New Roman" w:cs="Times New Roman"/>
          <w:iCs/>
          <w:color w:val="FF0000"/>
        </w:rPr>
      </w:pPr>
    </w:p>
    <w:p w14:paraId="3E236941" w14:textId="624AED79" w:rsidR="008F2D12" w:rsidRPr="000F1199" w:rsidRDefault="008F2D12" w:rsidP="00BD21A3">
      <w:pPr>
        <w:pStyle w:val="Ttulo1"/>
        <w:shd w:val="clear" w:color="auto" w:fill="A5A5A5" w:themeFill="accent3"/>
        <w:spacing w:before="0" w:line="276" w:lineRule="auto"/>
        <w:rPr>
          <w:rFonts w:ascii="Times New Roman" w:hAnsi="Times New Roman" w:cs="Times New Roman"/>
        </w:rPr>
      </w:pPr>
      <w:bookmarkStart w:id="33" w:name="_Toc133169800"/>
      <w:r w:rsidRPr="000F1199">
        <w:rPr>
          <w:rFonts w:ascii="Times New Roman" w:hAnsi="Times New Roman" w:cs="Times New Roman"/>
        </w:rPr>
        <w:t>19) RECEBIMENTO DO OBJETO</w:t>
      </w:r>
      <w:bookmarkEnd w:id="33"/>
    </w:p>
    <w:p w14:paraId="47538DB4" w14:textId="77777777" w:rsidR="00350758" w:rsidRPr="00350758" w:rsidRDefault="00350758" w:rsidP="00BD21A3">
      <w:pPr>
        <w:spacing w:after="0" w:line="276" w:lineRule="auto"/>
        <w:jc w:val="both"/>
        <w:rPr>
          <w:rFonts w:ascii="Times New Roman" w:hAnsi="Times New Roman" w:cs="Times New Roman"/>
        </w:rPr>
      </w:pPr>
      <w:r w:rsidRPr="00350758">
        <w:rPr>
          <w:rFonts w:ascii="Times New Roman" w:hAnsi="Times New Roman" w:cs="Times New Roman"/>
          <w:b/>
          <w:bCs/>
        </w:rPr>
        <w:t>19.1</w:t>
      </w:r>
      <w:r w:rsidRPr="00350758">
        <w:rPr>
          <w:rFonts w:ascii="Times New Roman" w:hAnsi="Times New Roman" w:cs="Times New Roman"/>
        </w:rPr>
        <w:t xml:space="preserve"> O objeto será recebido (art. 140, caput da Lei nº 14.133/2021): </w:t>
      </w:r>
    </w:p>
    <w:p w14:paraId="41EBA3A0" w14:textId="77777777" w:rsidR="00350758" w:rsidRPr="00350758" w:rsidRDefault="00350758" w:rsidP="00660115">
      <w:pPr>
        <w:spacing w:after="0" w:line="276" w:lineRule="auto"/>
        <w:jc w:val="both"/>
        <w:rPr>
          <w:rFonts w:ascii="Times New Roman" w:hAnsi="Times New Roman" w:cs="Times New Roman"/>
        </w:rPr>
      </w:pPr>
      <w:r w:rsidRPr="00350758">
        <w:rPr>
          <w:rFonts w:ascii="Times New Roman" w:hAnsi="Times New Roman" w:cs="Times New Roman"/>
        </w:rPr>
        <w:t xml:space="preserve">I - Em se tratando de obras e serviços: </w:t>
      </w:r>
    </w:p>
    <w:p w14:paraId="473860A4" w14:textId="77777777" w:rsidR="00350758" w:rsidRPr="00350758" w:rsidRDefault="00350758" w:rsidP="00660115">
      <w:pPr>
        <w:spacing w:after="0" w:line="276" w:lineRule="auto"/>
        <w:jc w:val="both"/>
        <w:rPr>
          <w:rFonts w:ascii="Times New Roman" w:hAnsi="Times New Roman" w:cs="Times New Roman"/>
        </w:rPr>
      </w:pPr>
      <w:r w:rsidRPr="00350758">
        <w:rPr>
          <w:rFonts w:ascii="Times New Roman" w:hAnsi="Times New Roman" w:cs="Times New Roman"/>
        </w:rPr>
        <w:t xml:space="preserve">a) Provisoriamente, pelo responsável por seu acompanhamento e fiscalização, mediante termo detalhado, quando verificado o cumprimento das exigências de caráter técnico; </w:t>
      </w:r>
    </w:p>
    <w:p w14:paraId="307F8E1D" w14:textId="77777777" w:rsidR="00350758" w:rsidRPr="00350758" w:rsidRDefault="00350758" w:rsidP="00660115">
      <w:pPr>
        <w:spacing w:after="0" w:line="276" w:lineRule="auto"/>
        <w:jc w:val="both"/>
        <w:rPr>
          <w:rFonts w:ascii="Times New Roman" w:hAnsi="Times New Roman" w:cs="Times New Roman"/>
        </w:rPr>
      </w:pPr>
      <w:r w:rsidRPr="00350758">
        <w:rPr>
          <w:rFonts w:ascii="Times New Roman" w:hAnsi="Times New Roman" w:cs="Times New Roman"/>
        </w:rPr>
        <w:t xml:space="preserve">b) Definitivamente, por servidor ou comissão designada pela autoridade competente, mediante termo detalhado que comprove o atendimento das exigências contratuais; </w:t>
      </w:r>
    </w:p>
    <w:p w14:paraId="2CC07F35" w14:textId="77777777" w:rsidR="00350758" w:rsidRPr="00350758" w:rsidRDefault="00350758" w:rsidP="00660115">
      <w:pPr>
        <w:spacing w:after="0" w:line="276" w:lineRule="auto"/>
        <w:jc w:val="both"/>
        <w:rPr>
          <w:rFonts w:ascii="Times New Roman" w:hAnsi="Times New Roman" w:cs="Times New Roman"/>
        </w:rPr>
      </w:pPr>
      <w:r w:rsidRPr="00350758">
        <w:rPr>
          <w:rFonts w:ascii="Times New Roman" w:hAnsi="Times New Roman" w:cs="Times New Roman"/>
        </w:rPr>
        <w:t xml:space="preserve">II - Em se tratando de compras: </w:t>
      </w:r>
    </w:p>
    <w:p w14:paraId="085F2F23" w14:textId="77777777" w:rsidR="00350758" w:rsidRPr="00350758" w:rsidRDefault="00350758" w:rsidP="00660115">
      <w:pPr>
        <w:spacing w:after="0" w:line="276" w:lineRule="auto"/>
        <w:jc w:val="both"/>
        <w:rPr>
          <w:rFonts w:ascii="Times New Roman" w:hAnsi="Times New Roman" w:cs="Times New Roman"/>
        </w:rPr>
      </w:pPr>
      <w:r w:rsidRPr="00350758">
        <w:rPr>
          <w:rFonts w:ascii="Times New Roman" w:hAnsi="Times New Roman" w:cs="Times New Roman"/>
        </w:rPr>
        <w:t xml:space="preserve">a) Provisoriamente, de forma sumária, pelo responsável por seu acompanhamento e fiscalização, com verificação posterior da conformidade do material com as exigências contratuais; </w:t>
      </w:r>
    </w:p>
    <w:p w14:paraId="054CEAF5" w14:textId="77777777" w:rsidR="00350758" w:rsidRPr="00350758" w:rsidRDefault="00350758" w:rsidP="00660115">
      <w:pPr>
        <w:spacing w:after="0" w:line="276" w:lineRule="auto"/>
        <w:jc w:val="both"/>
        <w:rPr>
          <w:rFonts w:ascii="Times New Roman" w:hAnsi="Times New Roman" w:cs="Times New Roman"/>
        </w:rPr>
      </w:pPr>
      <w:r w:rsidRPr="00350758">
        <w:rPr>
          <w:rFonts w:ascii="Times New Roman" w:hAnsi="Times New Roman" w:cs="Times New Roman"/>
        </w:rPr>
        <w:t xml:space="preserve">b) Definitivamente, por servidor ou comissão designada pela autoridade competente, mediante termo detalhado que comprove o atendimento das exigências contratuais. </w:t>
      </w:r>
    </w:p>
    <w:p w14:paraId="1D1436FC" w14:textId="05A417FC" w:rsidR="00350758" w:rsidRPr="00350758" w:rsidRDefault="00350758" w:rsidP="00BD21A3">
      <w:pPr>
        <w:spacing w:after="0" w:line="276" w:lineRule="auto"/>
        <w:jc w:val="both"/>
        <w:rPr>
          <w:rFonts w:ascii="Times New Roman" w:hAnsi="Times New Roman" w:cs="Times New Roman"/>
        </w:rPr>
      </w:pPr>
      <w:r w:rsidRPr="00350758">
        <w:rPr>
          <w:rFonts w:ascii="Times New Roman" w:hAnsi="Times New Roman" w:cs="Times New Roman"/>
          <w:b/>
          <w:bCs/>
        </w:rPr>
        <w:t>19.2</w:t>
      </w:r>
      <w:r w:rsidRPr="00350758">
        <w:rPr>
          <w:rFonts w:ascii="Times New Roman" w:hAnsi="Times New Roman" w:cs="Times New Roman"/>
        </w:rPr>
        <w:t xml:space="preserve"> O objeto do contrato poderá ser rejeitado, no todo ou em parte, quando estiver em desacordo com o contrato (art. 140, § 1º da Lei nº 14.133/2021). </w:t>
      </w:r>
    </w:p>
    <w:p w14:paraId="4B24CC4A" w14:textId="77777777" w:rsidR="00350758" w:rsidRPr="00350758" w:rsidRDefault="00350758" w:rsidP="00BD21A3">
      <w:pPr>
        <w:spacing w:after="0" w:line="276" w:lineRule="auto"/>
        <w:jc w:val="both"/>
        <w:rPr>
          <w:rFonts w:ascii="Times New Roman" w:hAnsi="Times New Roman" w:cs="Times New Roman"/>
        </w:rPr>
      </w:pPr>
      <w:r w:rsidRPr="00350758">
        <w:rPr>
          <w:rFonts w:ascii="Times New Roman" w:hAnsi="Times New Roman" w:cs="Times New Roman"/>
          <w:b/>
          <w:bCs/>
        </w:rPr>
        <w:t>19.3</w:t>
      </w:r>
      <w:r w:rsidRPr="00350758">
        <w:rPr>
          <w:rFonts w:ascii="Times New Roman" w:hAnsi="Times New Roman" w:cs="Times New Roman"/>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 </w:t>
      </w:r>
    </w:p>
    <w:p w14:paraId="2539C1C7" w14:textId="167C0790" w:rsidR="00F33421" w:rsidRPr="00350758" w:rsidRDefault="00350758" w:rsidP="00BD21A3">
      <w:pPr>
        <w:spacing w:after="0" w:line="276" w:lineRule="auto"/>
        <w:jc w:val="both"/>
        <w:rPr>
          <w:rFonts w:ascii="Times New Roman" w:eastAsia="Times New Roman" w:hAnsi="Times New Roman" w:cs="Times New Roman"/>
          <w:iCs/>
          <w:lang w:eastAsia="pt-BR"/>
        </w:rPr>
      </w:pPr>
      <w:r w:rsidRPr="00350758">
        <w:rPr>
          <w:rFonts w:ascii="Times New Roman" w:hAnsi="Times New Roman" w:cs="Times New Roman"/>
          <w:b/>
          <w:bCs/>
        </w:rPr>
        <w:t>19.4</w:t>
      </w:r>
      <w:r w:rsidRPr="00350758">
        <w:rPr>
          <w:rFonts w:ascii="Times New Roman" w:hAnsi="Times New Roman" w:cs="Times New Roman"/>
        </w:rPr>
        <w:t xml:space="preserve"> O recebimento definitivo pela Administração não eximirá o contratado, pelo prazo mínimo de 5 (cinco) anos ,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33CBC3B3" w14:textId="77777777" w:rsidR="00F33421" w:rsidRPr="000F1199" w:rsidRDefault="00F33421"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5636E04D" w14:textId="54D4F8DD" w:rsidR="008F2D12" w:rsidRPr="000F1199" w:rsidRDefault="008F2D12" w:rsidP="00BD21A3">
      <w:pPr>
        <w:pStyle w:val="Ttulo1"/>
        <w:shd w:val="clear" w:color="auto" w:fill="A5A5A5" w:themeFill="accent3"/>
        <w:spacing w:before="0" w:line="276" w:lineRule="auto"/>
        <w:rPr>
          <w:rFonts w:ascii="Times New Roman" w:hAnsi="Times New Roman" w:cs="Times New Roman"/>
        </w:rPr>
      </w:pPr>
      <w:bookmarkStart w:id="34" w:name="_Toc133169801"/>
      <w:r w:rsidRPr="000F1199">
        <w:rPr>
          <w:rFonts w:ascii="Times New Roman" w:hAnsi="Times New Roman" w:cs="Times New Roman"/>
        </w:rPr>
        <w:t>20) PAGAMENTO</w:t>
      </w:r>
      <w:bookmarkEnd w:id="34"/>
    </w:p>
    <w:p w14:paraId="69886DB1" w14:textId="10DA16B8" w:rsidR="008F2D12" w:rsidRPr="00087FE1" w:rsidRDefault="002B73F5" w:rsidP="00BD21A3">
      <w:pPr>
        <w:tabs>
          <w:tab w:val="left" w:pos="1134"/>
        </w:tabs>
        <w:spacing w:after="0" w:line="276" w:lineRule="auto"/>
        <w:jc w:val="both"/>
        <w:rPr>
          <w:rFonts w:ascii="Times New Roman" w:hAnsi="Times New Roman" w:cs="Times New Roman"/>
        </w:rPr>
      </w:pPr>
      <w:r w:rsidRPr="00087FE1">
        <w:rPr>
          <w:rFonts w:ascii="Times New Roman" w:hAnsi="Times New Roman" w:cs="Times New Roman"/>
          <w:b/>
        </w:rPr>
        <w:t>2</w:t>
      </w:r>
      <w:r w:rsidR="000B0A11" w:rsidRPr="00087FE1">
        <w:rPr>
          <w:rFonts w:ascii="Times New Roman" w:hAnsi="Times New Roman" w:cs="Times New Roman"/>
          <w:b/>
        </w:rPr>
        <w:t>0</w:t>
      </w:r>
      <w:r w:rsidRPr="00087FE1">
        <w:rPr>
          <w:rFonts w:ascii="Times New Roman" w:hAnsi="Times New Roman" w:cs="Times New Roman"/>
          <w:b/>
        </w:rPr>
        <w:t>.1</w:t>
      </w:r>
      <w:r w:rsidR="008F2D12" w:rsidRPr="00087FE1">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119" w:anchor="art141" w:history="1">
        <w:r w:rsidR="008F2D12" w:rsidRPr="00087FE1">
          <w:rPr>
            <w:rStyle w:val="Hyperlink"/>
            <w:rFonts w:ascii="Times New Roman" w:hAnsi="Times New Roman" w:cs="Times New Roman"/>
            <w:color w:val="auto"/>
          </w:rPr>
          <w:t xml:space="preserve">art. 141, </w:t>
        </w:r>
        <w:r w:rsidR="008F2D12" w:rsidRPr="00087FE1">
          <w:rPr>
            <w:rStyle w:val="Hyperlink"/>
            <w:rFonts w:ascii="Times New Roman" w:hAnsi="Times New Roman" w:cs="Times New Roman"/>
            <w:i/>
            <w:color w:val="auto"/>
          </w:rPr>
          <w:t>caput</w:t>
        </w:r>
        <w:r w:rsidR="008F2D12" w:rsidRPr="00087FE1">
          <w:rPr>
            <w:rStyle w:val="Hyperlink"/>
            <w:rFonts w:ascii="Times New Roman" w:hAnsi="Times New Roman" w:cs="Times New Roman"/>
            <w:color w:val="auto"/>
          </w:rPr>
          <w:t xml:space="preserve"> da Lei nº 14.133/2021</w:t>
        </w:r>
      </w:hyperlink>
      <w:r w:rsidR="008F2D12" w:rsidRPr="00087FE1">
        <w:rPr>
          <w:rFonts w:ascii="Times New Roman" w:hAnsi="Times New Roman" w:cs="Times New Roman"/>
        </w:rPr>
        <w:t>):</w:t>
      </w:r>
    </w:p>
    <w:p w14:paraId="31E51E9B" w14:textId="77777777" w:rsidR="008F2D12" w:rsidRPr="00087FE1" w:rsidRDefault="008F2D12" w:rsidP="00660115">
      <w:pPr>
        <w:pStyle w:val="PargrafodaLista"/>
        <w:numPr>
          <w:ilvl w:val="0"/>
          <w:numId w:val="20"/>
        </w:numPr>
        <w:tabs>
          <w:tab w:val="left" w:pos="567"/>
        </w:tabs>
        <w:spacing w:after="0" w:line="276" w:lineRule="auto"/>
        <w:ind w:left="0" w:firstLine="0"/>
        <w:jc w:val="both"/>
        <w:rPr>
          <w:rFonts w:ascii="Times New Roman" w:hAnsi="Times New Roman" w:cs="Times New Roman"/>
        </w:rPr>
      </w:pPr>
      <w:r w:rsidRPr="00087FE1">
        <w:rPr>
          <w:rFonts w:ascii="Times New Roman" w:hAnsi="Times New Roman" w:cs="Times New Roman"/>
        </w:rPr>
        <w:t>Fornecimento de bens;</w:t>
      </w:r>
    </w:p>
    <w:p w14:paraId="3DD3EB16" w14:textId="77777777" w:rsidR="008F2D12" w:rsidRPr="00087FE1" w:rsidRDefault="008F2D12" w:rsidP="00660115">
      <w:pPr>
        <w:pStyle w:val="PargrafodaLista"/>
        <w:numPr>
          <w:ilvl w:val="0"/>
          <w:numId w:val="20"/>
        </w:numPr>
        <w:tabs>
          <w:tab w:val="left" w:pos="567"/>
        </w:tabs>
        <w:spacing w:after="0" w:line="276" w:lineRule="auto"/>
        <w:ind w:left="0" w:firstLine="0"/>
        <w:jc w:val="both"/>
        <w:rPr>
          <w:rFonts w:ascii="Times New Roman" w:hAnsi="Times New Roman" w:cs="Times New Roman"/>
        </w:rPr>
      </w:pPr>
      <w:r w:rsidRPr="00087FE1">
        <w:rPr>
          <w:rFonts w:ascii="Times New Roman" w:hAnsi="Times New Roman" w:cs="Times New Roman"/>
        </w:rPr>
        <w:t>Locações;</w:t>
      </w:r>
    </w:p>
    <w:p w14:paraId="05EE8F7A" w14:textId="77777777" w:rsidR="008F2D12" w:rsidRPr="00087FE1" w:rsidRDefault="008F2D12" w:rsidP="00660115">
      <w:pPr>
        <w:pStyle w:val="PargrafodaLista"/>
        <w:numPr>
          <w:ilvl w:val="0"/>
          <w:numId w:val="20"/>
        </w:numPr>
        <w:tabs>
          <w:tab w:val="left" w:pos="567"/>
        </w:tabs>
        <w:spacing w:after="0" w:line="276" w:lineRule="auto"/>
        <w:ind w:left="0" w:firstLine="0"/>
        <w:jc w:val="both"/>
        <w:rPr>
          <w:rFonts w:ascii="Times New Roman" w:hAnsi="Times New Roman" w:cs="Times New Roman"/>
        </w:rPr>
      </w:pPr>
      <w:r w:rsidRPr="00087FE1">
        <w:rPr>
          <w:rFonts w:ascii="Times New Roman" w:hAnsi="Times New Roman" w:cs="Times New Roman"/>
        </w:rPr>
        <w:t>Prestação de serviços;</w:t>
      </w:r>
    </w:p>
    <w:p w14:paraId="2C02DEB0" w14:textId="77777777" w:rsidR="008F2D12" w:rsidRPr="00087FE1" w:rsidRDefault="008F2D12" w:rsidP="00660115">
      <w:pPr>
        <w:pStyle w:val="PargrafodaLista"/>
        <w:numPr>
          <w:ilvl w:val="0"/>
          <w:numId w:val="20"/>
        </w:numPr>
        <w:tabs>
          <w:tab w:val="left" w:pos="567"/>
        </w:tabs>
        <w:spacing w:after="0" w:line="276" w:lineRule="auto"/>
        <w:ind w:left="0" w:firstLine="0"/>
        <w:jc w:val="both"/>
        <w:rPr>
          <w:rFonts w:ascii="Times New Roman" w:hAnsi="Times New Roman" w:cs="Times New Roman"/>
        </w:rPr>
      </w:pPr>
      <w:r w:rsidRPr="00087FE1">
        <w:rPr>
          <w:rFonts w:ascii="Times New Roman" w:hAnsi="Times New Roman" w:cs="Times New Roman"/>
        </w:rPr>
        <w:t>Realização de obras.</w:t>
      </w:r>
    </w:p>
    <w:p w14:paraId="177FB88E" w14:textId="1DD3AA38" w:rsidR="008F2D12" w:rsidRPr="00087FE1" w:rsidRDefault="002B73F5" w:rsidP="00BD21A3">
      <w:pPr>
        <w:tabs>
          <w:tab w:val="left" w:pos="1134"/>
        </w:tabs>
        <w:spacing w:after="0" w:line="276" w:lineRule="auto"/>
        <w:jc w:val="both"/>
        <w:rPr>
          <w:rFonts w:ascii="Times New Roman" w:hAnsi="Times New Roman" w:cs="Times New Roman"/>
        </w:rPr>
      </w:pPr>
      <w:r w:rsidRPr="00087FE1">
        <w:rPr>
          <w:rFonts w:ascii="Times New Roman" w:hAnsi="Times New Roman" w:cs="Times New Roman"/>
          <w:b/>
        </w:rPr>
        <w:lastRenderedPageBreak/>
        <w:t>2</w:t>
      </w:r>
      <w:r w:rsidR="000B0A11" w:rsidRPr="00087FE1">
        <w:rPr>
          <w:rFonts w:ascii="Times New Roman" w:hAnsi="Times New Roman" w:cs="Times New Roman"/>
          <w:b/>
        </w:rPr>
        <w:t>0</w:t>
      </w:r>
      <w:r w:rsidRPr="00087FE1">
        <w:rPr>
          <w:rFonts w:ascii="Times New Roman" w:hAnsi="Times New Roman" w:cs="Times New Roman"/>
          <w:b/>
        </w:rPr>
        <w:t>.2</w:t>
      </w:r>
      <w:r w:rsidR="008F2D12" w:rsidRPr="00087FE1">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120" w:anchor="art141%C2%A71" w:history="1">
        <w:r w:rsidR="008F2D12" w:rsidRPr="00087FE1">
          <w:rPr>
            <w:rStyle w:val="Hyperlink"/>
            <w:rFonts w:ascii="Times New Roman" w:hAnsi="Times New Roman" w:cs="Times New Roman"/>
            <w:color w:val="auto"/>
          </w:rPr>
          <w:t>art. 141, § 1º da Lei nº 14.133/2021</w:t>
        </w:r>
      </w:hyperlink>
      <w:r w:rsidR="008F2D12" w:rsidRPr="00087FE1">
        <w:rPr>
          <w:rFonts w:ascii="Times New Roman" w:hAnsi="Times New Roman" w:cs="Times New Roman"/>
        </w:rPr>
        <w:t>):</w:t>
      </w:r>
    </w:p>
    <w:p w14:paraId="19D7E9FE" w14:textId="77777777" w:rsidR="008F2D12" w:rsidRPr="00087FE1" w:rsidRDefault="008F2D12" w:rsidP="00660115">
      <w:pPr>
        <w:pStyle w:val="PargrafodaLista"/>
        <w:numPr>
          <w:ilvl w:val="0"/>
          <w:numId w:val="21"/>
        </w:numPr>
        <w:tabs>
          <w:tab w:val="left" w:pos="567"/>
        </w:tabs>
        <w:spacing w:after="0" w:line="276" w:lineRule="auto"/>
        <w:ind w:left="0" w:firstLine="0"/>
        <w:jc w:val="both"/>
        <w:rPr>
          <w:rFonts w:ascii="Times New Roman" w:hAnsi="Times New Roman" w:cs="Times New Roman"/>
        </w:rPr>
      </w:pPr>
      <w:r w:rsidRPr="00087FE1">
        <w:rPr>
          <w:rFonts w:ascii="Times New Roman" w:hAnsi="Times New Roman" w:cs="Times New Roman"/>
        </w:rPr>
        <w:t>Grave perturbação da ordem, situação de emergência ou calamidade pública;</w:t>
      </w:r>
    </w:p>
    <w:p w14:paraId="0B3876EA" w14:textId="77777777" w:rsidR="008F2D12" w:rsidRPr="00087FE1" w:rsidRDefault="008F2D12" w:rsidP="00660115">
      <w:pPr>
        <w:pStyle w:val="PargrafodaLista"/>
        <w:numPr>
          <w:ilvl w:val="0"/>
          <w:numId w:val="21"/>
        </w:numPr>
        <w:tabs>
          <w:tab w:val="left" w:pos="567"/>
        </w:tabs>
        <w:spacing w:after="0" w:line="276" w:lineRule="auto"/>
        <w:ind w:left="0" w:firstLine="0"/>
        <w:jc w:val="both"/>
        <w:rPr>
          <w:rFonts w:ascii="Times New Roman" w:hAnsi="Times New Roman" w:cs="Times New Roman"/>
        </w:rPr>
      </w:pPr>
      <w:r w:rsidRPr="00087FE1">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1036A6FC" w14:textId="77777777" w:rsidR="008F2D12" w:rsidRPr="000F1199" w:rsidRDefault="008F2D12" w:rsidP="00660115">
      <w:pPr>
        <w:pStyle w:val="PargrafodaLista"/>
        <w:numPr>
          <w:ilvl w:val="0"/>
          <w:numId w:val="21"/>
        </w:numPr>
        <w:tabs>
          <w:tab w:val="left" w:pos="567"/>
        </w:tabs>
        <w:spacing w:after="0" w:line="276" w:lineRule="auto"/>
        <w:ind w:left="0" w:firstLine="0"/>
        <w:jc w:val="both"/>
        <w:rPr>
          <w:rFonts w:ascii="Times New Roman" w:hAnsi="Times New Roman" w:cs="Times New Roman"/>
        </w:rPr>
      </w:pPr>
      <w:r w:rsidRPr="00087FE1">
        <w:rPr>
          <w:rFonts w:ascii="Times New Roman" w:hAnsi="Times New Roman" w:cs="Times New Roman"/>
        </w:rPr>
        <w:t xml:space="preserve">Pagamento de serviços necessários ao funcionamento dos sistemas estruturantes, desde que demonstrado o risco de descontinuidade </w:t>
      </w:r>
      <w:r w:rsidRPr="000F1199">
        <w:rPr>
          <w:rFonts w:ascii="Times New Roman" w:hAnsi="Times New Roman" w:cs="Times New Roman"/>
        </w:rPr>
        <w:t>do cumprimento do objeto do contrato;</w:t>
      </w:r>
    </w:p>
    <w:p w14:paraId="1BB0B8F6" w14:textId="77777777" w:rsidR="008F2D12" w:rsidRPr="000F1199" w:rsidRDefault="008F2D12" w:rsidP="00660115">
      <w:pPr>
        <w:pStyle w:val="PargrafodaLista"/>
        <w:numPr>
          <w:ilvl w:val="0"/>
          <w:numId w:val="21"/>
        </w:numPr>
        <w:tabs>
          <w:tab w:val="left" w:pos="567"/>
        </w:tabs>
        <w:spacing w:after="0" w:line="276" w:lineRule="auto"/>
        <w:ind w:left="0" w:firstLine="0"/>
        <w:jc w:val="both"/>
        <w:rPr>
          <w:rFonts w:ascii="Times New Roman" w:hAnsi="Times New Roman" w:cs="Times New Roman"/>
        </w:rPr>
      </w:pPr>
      <w:r w:rsidRPr="000F1199">
        <w:rPr>
          <w:rFonts w:ascii="Times New Roman" w:hAnsi="Times New Roman" w:cs="Times New Roman"/>
        </w:rPr>
        <w:t>Pagamento de direitos oriundos de contratos em caso de falência, recuperação judicial ou dissolução da empresa contratada;</w:t>
      </w:r>
    </w:p>
    <w:p w14:paraId="65B47DAC" w14:textId="77777777" w:rsidR="008F2D12" w:rsidRPr="00087FE1" w:rsidRDefault="008F2D12" w:rsidP="00660115">
      <w:pPr>
        <w:pStyle w:val="PargrafodaLista"/>
        <w:numPr>
          <w:ilvl w:val="0"/>
          <w:numId w:val="21"/>
        </w:numPr>
        <w:tabs>
          <w:tab w:val="left" w:pos="567"/>
        </w:tabs>
        <w:spacing w:after="0" w:line="276" w:lineRule="auto"/>
        <w:ind w:left="0" w:firstLine="0"/>
        <w:jc w:val="both"/>
        <w:rPr>
          <w:rFonts w:ascii="Times New Roman" w:hAnsi="Times New Roman" w:cs="Times New Roman"/>
        </w:rPr>
      </w:pPr>
      <w:r w:rsidRPr="000F1199">
        <w:rPr>
          <w:rFonts w:ascii="Times New Roman" w:hAnsi="Times New Roman" w:cs="Times New Roman"/>
        </w:rPr>
        <w:t xml:space="preserve">Pagamento de contrato cujo objeto seja imprescindível para assegurar a integridade do patrimônio público ou para manter o funcionamento das atividades finalísticas do órgão ou entidade, </w:t>
      </w:r>
      <w:r w:rsidRPr="00087FE1">
        <w:rPr>
          <w:rFonts w:ascii="Times New Roman" w:hAnsi="Times New Roman" w:cs="Times New Roman"/>
        </w:rPr>
        <w:t>quando demonstrado o risco de descontinuidade da prestação de serviço público de relevância ou o cumprimento da missão institucional.</w:t>
      </w:r>
    </w:p>
    <w:p w14:paraId="13815413" w14:textId="193CDB9A" w:rsidR="008F2D12" w:rsidRPr="00087FE1" w:rsidRDefault="002B73F5" w:rsidP="00BD21A3">
      <w:pPr>
        <w:tabs>
          <w:tab w:val="left" w:pos="1134"/>
        </w:tabs>
        <w:spacing w:after="0" w:line="276" w:lineRule="auto"/>
        <w:jc w:val="both"/>
        <w:rPr>
          <w:rFonts w:ascii="Times New Roman" w:hAnsi="Times New Roman" w:cs="Times New Roman"/>
        </w:rPr>
      </w:pPr>
      <w:r w:rsidRPr="00087FE1">
        <w:rPr>
          <w:rFonts w:ascii="Times New Roman" w:hAnsi="Times New Roman" w:cs="Times New Roman"/>
          <w:b/>
        </w:rPr>
        <w:t>2</w:t>
      </w:r>
      <w:r w:rsidR="000B0A11" w:rsidRPr="00087FE1">
        <w:rPr>
          <w:rFonts w:ascii="Times New Roman" w:hAnsi="Times New Roman" w:cs="Times New Roman"/>
          <w:b/>
        </w:rPr>
        <w:t>0</w:t>
      </w:r>
      <w:r w:rsidRPr="00087FE1">
        <w:rPr>
          <w:rFonts w:ascii="Times New Roman" w:hAnsi="Times New Roman" w:cs="Times New Roman"/>
          <w:b/>
        </w:rPr>
        <w:t>.3</w:t>
      </w:r>
      <w:r w:rsidR="008F2D12" w:rsidRPr="00087FE1">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121" w:anchor="art141%C2%A72" w:history="1">
        <w:r w:rsidR="008F2D12" w:rsidRPr="00087FE1">
          <w:rPr>
            <w:rStyle w:val="Hyperlink"/>
            <w:rFonts w:ascii="Times New Roman" w:hAnsi="Times New Roman" w:cs="Times New Roman"/>
            <w:color w:val="auto"/>
          </w:rPr>
          <w:t>art. 141, § 2º da Lei nº 14.133/2021</w:t>
        </w:r>
      </w:hyperlink>
      <w:r w:rsidR="008F2D12" w:rsidRPr="00087FE1">
        <w:rPr>
          <w:rFonts w:ascii="Times New Roman" w:hAnsi="Times New Roman" w:cs="Times New Roman"/>
        </w:rPr>
        <w:t>).</w:t>
      </w:r>
    </w:p>
    <w:p w14:paraId="70617047" w14:textId="200CFF6D" w:rsidR="008F2D12" w:rsidRPr="00087FE1" w:rsidRDefault="002B73F5" w:rsidP="00BD21A3">
      <w:pPr>
        <w:tabs>
          <w:tab w:val="left" w:pos="1134"/>
        </w:tabs>
        <w:spacing w:after="0" w:line="276" w:lineRule="auto"/>
        <w:jc w:val="both"/>
        <w:rPr>
          <w:rFonts w:ascii="Times New Roman" w:hAnsi="Times New Roman" w:cs="Times New Roman"/>
        </w:rPr>
      </w:pPr>
      <w:r w:rsidRPr="00087FE1">
        <w:rPr>
          <w:rFonts w:ascii="Times New Roman" w:hAnsi="Times New Roman" w:cs="Times New Roman"/>
          <w:b/>
        </w:rPr>
        <w:t>2</w:t>
      </w:r>
      <w:r w:rsidR="000B0A11" w:rsidRPr="00087FE1">
        <w:rPr>
          <w:rFonts w:ascii="Times New Roman" w:hAnsi="Times New Roman" w:cs="Times New Roman"/>
          <w:b/>
        </w:rPr>
        <w:t>0</w:t>
      </w:r>
      <w:r w:rsidRPr="00087FE1">
        <w:rPr>
          <w:rFonts w:ascii="Times New Roman" w:hAnsi="Times New Roman" w:cs="Times New Roman"/>
          <w:b/>
        </w:rPr>
        <w:t>.</w:t>
      </w:r>
      <w:r w:rsidR="00B9466F">
        <w:rPr>
          <w:rFonts w:ascii="Times New Roman" w:hAnsi="Times New Roman" w:cs="Times New Roman"/>
          <w:b/>
        </w:rPr>
        <w:t>4</w:t>
      </w:r>
      <w:r w:rsidRPr="00087FE1">
        <w:rPr>
          <w:rFonts w:ascii="Times New Roman" w:hAnsi="Times New Roman" w:cs="Times New Roman"/>
          <w:b/>
        </w:rPr>
        <w:t xml:space="preserve"> </w:t>
      </w:r>
      <w:r w:rsidR="008F2D12" w:rsidRPr="00087FE1">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122" w:anchor="art143" w:history="1">
        <w:r w:rsidR="008F2D12" w:rsidRPr="00087FE1">
          <w:rPr>
            <w:rStyle w:val="Hyperlink"/>
            <w:rFonts w:ascii="Times New Roman" w:hAnsi="Times New Roman" w:cs="Times New Roman"/>
            <w:color w:val="auto"/>
          </w:rPr>
          <w:t>art. 143 da Lei nº 14.133/2021</w:t>
        </w:r>
      </w:hyperlink>
      <w:r w:rsidR="008F2D12" w:rsidRPr="00087FE1">
        <w:rPr>
          <w:rFonts w:ascii="Times New Roman" w:hAnsi="Times New Roman" w:cs="Times New Roman"/>
        </w:rPr>
        <w:t>).</w:t>
      </w:r>
    </w:p>
    <w:p w14:paraId="2CF08037" w14:textId="4757E75A" w:rsidR="008F2D12" w:rsidRPr="00B9466F" w:rsidRDefault="002B73F5" w:rsidP="00BD21A3">
      <w:pPr>
        <w:tabs>
          <w:tab w:val="left" w:pos="1134"/>
        </w:tabs>
        <w:spacing w:after="0" w:line="276" w:lineRule="auto"/>
        <w:jc w:val="both"/>
        <w:rPr>
          <w:rFonts w:ascii="Times New Roman" w:hAnsi="Times New Roman" w:cs="Times New Roman"/>
        </w:rPr>
      </w:pPr>
      <w:r w:rsidRPr="00B9466F">
        <w:rPr>
          <w:rFonts w:ascii="Times New Roman" w:hAnsi="Times New Roman" w:cs="Times New Roman"/>
          <w:b/>
        </w:rPr>
        <w:t>2</w:t>
      </w:r>
      <w:r w:rsidR="000B0A11" w:rsidRPr="00B9466F">
        <w:rPr>
          <w:rFonts w:ascii="Times New Roman" w:hAnsi="Times New Roman" w:cs="Times New Roman"/>
          <w:b/>
        </w:rPr>
        <w:t>0</w:t>
      </w:r>
      <w:r w:rsidRPr="00B9466F">
        <w:rPr>
          <w:rFonts w:ascii="Times New Roman" w:hAnsi="Times New Roman" w:cs="Times New Roman"/>
          <w:b/>
        </w:rPr>
        <w:t>.</w:t>
      </w:r>
      <w:r w:rsidR="00B9466F" w:rsidRPr="00B9466F">
        <w:rPr>
          <w:rFonts w:ascii="Times New Roman" w:hAnsi="Times New Roman" w:cs="Times New Roman"/>
          <w:b/>
        </w:rPr>
        <w:t>5</w:t>
      </w:r>
      <w:r w:rsidRPr="00B9466F">
        <w:rPr>
          <w:rFonts w:ascii="Times New Roman" w:hAnsi="Times New Roman" w:cs="Times New Roman"/>
          <w:b/>
        </w:rPr>
        <w:t xml:space="preserve"> </w:t>
      </w:r>
      <w:r w:rsidR="008F2D12" w:rsidRPr="00B9466F">
        <w:rPr>
          <w:rFonts w:ascii="Times New Roman" w:hAnsi="Times New Roman" w:cs="Times New Roman"/>
        </w:rPr>
        <w:t>Não será permitido pagamento antecipado, parcial ou total (</w:t>
      </w:r>
      <w:hyperlink r:id="rId123" w:anchor="art145" w:history="1">
        <w:r w:rsidR="008F2D12" w:rsidRPr="00B9466F">
          <w:rPr>
            <w:rStyle w:val="Hyperlink"/>
            <w:rFonts w:ascii="Times New Roman" w:hAnsi="Times New Roman" w:cs="Times New Roman"/>
            <w:color w:val="auto"/>
          </w:rPr>
          <w:t xml:space="preserve">art. 145, </w:t>
        </w:r>
        <w:r w:rsidR="008F2D12" w:rsidRPr="00B9466F">
          <w:rPr>
            <w:rStyle w:val="Hyperlink"/>
            <w:rFonts w:ascii="Times New Roman" w:hAnsi="Times New Roman" w:cs="Times New Roman"/>
            <w:i/>
            <w:color w:val="auto"/>
          </w:rPr>
          <w:t>caput</w:t>
        </w:r>
        <w:r w:rsidR="008F2D12" w:rsidRPr="00B9466F">
          <w:rPr>
            <w:rStyle w:val="Hyperlink"/>
            <w:rFonts w:ascii="Times New Roman" w:hAnsi="Times New Roman" w:cs="Times New Roman"/>
            <w:color w:val="auto"/>
          </w:rPr>
          <w:t xml:space="preserve"> da Lei nº 14.133/2021</w:t>
        </w:r>
      </w:hyperlink>
      <w:r w:rsidR="008F2D12" w:rsidRPr="00B9466F">
        <w:rPr>
          <w:rFonts w:ascii="Times New Roman" w:hAnsi="Times New Roman" w:cs="Times New Roman"/>
        </w:rPr>
        <w:t>).</w:t>
      </w:r>
    </w:p>
    <w:p w14:paraId="3265694A" w14:textId="28779284" w:rsidR="00B9466F" w:rsidRPr="00B9466F" w:rsidRDefault="00B9466F" w:rsidP="00B94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after="0"/>
        <w:jc w:val="both"/>
        <w:rPr>
          <w:rFonts w:ascii="Times New Roman" w:hAnsi="Times New Roman" w:cs="Times New Roman"/>
        </w:rPr>
      </w:pPr>
      <w:r w:rsidRPr="00B9466F">
        <w:rPr>
          <w:rFonts w:ascii="Times New Roman" w:hAnsi="Times New Roman" w:cs="Times New Roman"/>
          <w:b/>
          <w:bCs/>
        </w:rPr>
        <w:t>20.6</w:t>
      </w:r>
      <w:r w:rsidRPr="00B9466F">
        <w:rPr>
          <w:rFonts w:ascii="Times New Roman" w:hAnsi="Times New Roman" w:cs="Times New Roman"/>
        </w:rPr>
        <w:t xml:space="preserve"> O pagamento será efetuado em até </w:t>
      </w:r>
      <w:r w:rsidRPr="00B9466F">
        <w:rPr>
          <w:rFonts w:ascii="Times New Roman" w:hAnsi="Times New Roman" w:cs="Times New Roman"/>
          <w:b/>
          <w:bCs/>
        </w:rPr>
        <w:t>30 (trinta) dias</w:t>
      </w:r>
      <w:r w:rsidRPr="00B9466F">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77851618" w14:textId="1F79C58B" w:rsidR="00B9466F" w:rsidRPr="00B9466F" w:rsidRDefault="00B9466F" w:rsidP="00B9466F">
      <w:pPr>
        <w:autoSpaceDE w:val="0"/>
        <w:spacing w:after="0"/>
        <w:jc w:val="both"/>
        <w:rPr>
          <w:rFonts w:ascii="Times New Roman" w:hAnsi="Times New Roman" w:cs="Times New Roman"/>
        </w:rPr>
      </w:pPr>
      <w:r w:rsidRPr="00B9466F">
        <w:rPr>
          <w:rFonts w:ascii="Times New Roman" w:hAnsi="Times New Roman" w:cs="Times New Roman"/>
          <w:b/>
          <w:bCs/>
        </w:rPr>
        <w:t>20.6.1</w:t>
      </w:r>
      <w:r w:rsidRPr="00B9466F">
        <w:rPr>
          <w:rFonts w:ascii="Times New Roman" w:hAnsi="Times New Roman" w:cs="Times New Roman"/>
        </w:rPr>
        <w:t xml:space="preserve"> Na opção pela transferência bancária para instituição financeira diversa daquela em que estiver depositado o recurso público, caberá à registrada arcar com as despesas da TED/DOC/PIX.</w:t>
      </w:r>
    </w:p>
    <w:p w14:paraId="68489369" w14:textId="77777777" w:rsidR="002D190B" w:rsidRPr="000F1199" w:rsidRDefault="002D190B"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06B2B27F" w14:textId="0B270740" w:rsidR="008F2D12" w:rsidRPr="0095102A" w:rsidRDefault="008F2D12" w:rsidP="00BD21A3">
      <w:pPr>
        <w:pStyle w:val="Ttulo1"/>
        <w:shd w:val="clear" w:color="auto" w:fill="A5A5A5" w:themeFill="accent3"/>
        <w:spacing w:before="0" w:line="276" w:lineRule="auto"/>
        <w:rPr>
          <w:rFonts w:ascii="Times New Roman" w:hAnsi="Times New Roman" w:cs="Times New Roman"/>
        </w:rPr>
      </w:pPr>
      <w:bookmarkStart w:id="35" w:name="_Toc133169802"/>
      <w:r w:rsidRPr="000F1199">
        <w:rPr>
          <w:rFonts w:ascii="Times New Roman" w:hAnsi="Times New Roman" w:cs="Times New Roman"/>
        </w:rPr>
        <w:t>2</w:t>
      </w:r>
      <w:r w:rsidR="000B0A11">
        <w:rPr>
          <w:rFonts w:ascii="Times New Roman" w:hAnsi="Times New Roman" w:cs="Times New Roman"/>
        </w:rPr>
        <w:t>1</w:t>
      </w:r>
      <w:r w:rsidRPr="000F1199">
        <w:rPr>
          <w:rFonts w:ascii="Times New Roman" w:hAnsi="Times New Roman" w:cs="Times New Roman"/>
        </w:rPr>
        <w:t xml:space="preserve">) </w:t>
      </w:r>
      <w:r w:rsidRPr="0095102A">
        <w:rPr>
          <w:rFonts w:ascii="Times New Roman" w:hAnsi="Times New Roman" w:cs="Times New Roman"/>
        </w:rPr>
        <w:t>INFRAÇÕES E SANÇÕES ADMINISTRATIVAS</w:t>
      </w:r>
      <w:bookmarkEnd w:id="35"/>
    </w:p>
    <w:p w14:paraId="10766444" w14:textId="25372819" w:rsidR="008F2D12" w:rsidRPr="0095102A" w:rsidRDefault="000B0A11" w:rsidP="00BD21A3">
      <w:pPr>
        <w:tabs>
          <w:tab w:val="left" w:pos="1134"/>
        </w:tabs>
        <w:spacing w:after="0" w:line="276" w:lineRule="auto"/>
        <w:jc w:val="both"/>
        <w:rPr>
          <w:rFonts w:ascii="Times New Roman" w:hAnsi="Times New Roman" w:cs="Times New Roman"/>
        </w:rPr>
      </w:pPr>
      <w:r>
        <w:rPr>
          <w:rFonts w:ascii="Times New Roman" w:hAnsi="Times New Roman" w:cs="Times New Roman"/>
          <w:b/>
        </w:rPr>
        <w:t>21.1</w:t>
      </w:r>
      <w:r w:rsidR="008F2D12" w:rsidRPr="0095102A">
        <w:rPr>
          <w:rFonts w:ascii="Times New Roman" w:hAnsi="Times New Roman" w:cs="Times New Roman"/>
          <w:b/>
          <w:bCs/>
        </w:rPr>
        <w:t> </w:t>
      </w:r>
      <w:r w:rsidR="008F2D12" w:rsidRPr="0095102A">
        <w:rPr>
          <w:rFonts w:ascii="Times New Roman" w:hAnsi="Times New Roman" w:cs="Times New Roman"/>
        </w:rPr>
        <w:t>O licitante ou o contratado será responsabilizado administrativamente pelas infrações</w:t>
      </w:r>
      <w:r w:rsidR="00B9466F">
        <w:rPr>
          <w:rFonts w:ascii="Times New Roman" w:hAnsi="Times New Roman" w:cs="Times New Roman"/>
        </w:rPr>
        <w:t xml:space="preserve"> cometidas</w:t>
      </w:r>
      <w:r w:rsidR="008F2D12" w:rsidRPr="0095102A">
        <w:rPr>
          <w:rFonts w:ascii="Times New Roman" w:hAnsi="Times New Roman" w:cs="Times New Roman"/>
        </w:rPr>
        <w:t>, com aplicação das seguintes sanções (</w:t>
      </w:r>
      <w:hyperlink r:id="rId124" w:anchor="art155" w:history="1">
        <w:r w:rsidR="008F2D12" w:rsidRPr="0095102A">
          <w:rPr>
            <w:rStyle w:val="Hyperlink"/>
            <w:rFonts w:ascii="Times New Roman" w:hAnsi="Times New Roman" w:cs="Times New Roman"/>
            <w:color w:val="auto"/>
          </w:rPr>
          <w:t>art. 155 e 156 da Lei nº 14.133/2021</w:t>
        </w:r>
      </w:hyperlink>
      <w:r w:rsidR="008F2D12" w:rsidRPr="0095102A">
        <w:rPr>
          <w:rFonts w:ascii="Times New Roman" w:hAnsi="Times New Roman" w:cs="Times New Roman"/>
        </w:rPr>
        <w:t>):</w:t>
      </w:r>
    </w:p>
    <w:p w14:paraId="28F14C09" w14:textId="77777777" w:rsidR="008F2D12" w:rsidRPr="0095102A" w:rsidRDefault="008F2D12" w:rsidP="00660115">
      <w:pPr>
        <w:pStyle w:val="PargrafodaLista"/>
        <w:numPr>
          <w:ilvl w:val="0"/>
          <w:numId w:val="103"/>
        </w:numPr>
        <w:tabs>
          <w:tab w:val="left" w:pos="567"/>
        </w:tabs>
        <w:spacing w:after="0" w:line="276" w:lineRule="auto"/>
        <w:ind w:left="0" w:firstLine="0"/>
        <w:jc w:val="both"/>
        <w:rPr>
          <w:rFonts w:ascii="Times New Roman" w:hAnsi="Times New Roman" w:cs="Times New Roman"/>
        </w:rPr>
      </w:pPr>
      <w:bookmarkStart w:id="36" w:name="art155i"/>
      <w:bookmarkEnd w:id="36"/>
      <w:r w:rsidRPr="0095102A">
        <w:rPr>
          <w:rFonts w:ascii="Times New Roman" w:hAnsi="Times New Roman" w:cs="Times New Roman"/>
        </w:rPr>
        <w:t>Dar causa à inexecução parcial do contrato:</w:t>
      </w:r>
    </w:p>
    <w:p w14:paraId="4BFECC1C" w14:textId="77777777" w:rsidR="008F2D12" w:rsidRPr="0095102A" w:rsidRDefault="008F2D12" w:rsidP="00660115">
      <w:pPr>
        <w:pStyle w:val="PargrafodaLista"/>
        <w:numPr>
          <w:ilvl w:val="0"/>
          <w:numId w:val="103"/>
        </w:numPr>
        <w:tabs>
          <w:tab w:val="left" w:pos="567"/>
        </w:tabs>
        <w:spacing w:after="0" w:line="276" w:lineRule="auto"/>
        <w:ind w:left="0" w:firstLine="0"/>
        <w:jc w:val="both"/>
        <w:rPr>
          <w:rFonts w:ascii="Times New Roman" w:hAnsi="Times New Roman" w:cs="Times New Roman"/>
        </w:rPr>
      </w:pPr>
      <w:bookmarkStart w:id="37" w:name="art155ii"/>
      <w:bookmarkEnd w:id="37"/>
      <w:r w:rsidRPr="0095102A">
        <w:rPr>
          <w:rFonts w:ascii="Times New Roman" w:hAnsi="Times New Roman" w:cs="Times New Roman"/>
        </w:rPr>
        <w:t>Dar causa à inexecução parcial do contrato que cause grave dano à Administração, ao funcionamento dos serviços públicos ou ao interesse coletivo;</w:t>
      </w:r>
    </w:p>
    <w:p w14:paraId="08E93C05" w14:textId="77777777" w:rsidR="008F2D12" w:rsidRPr="0095102A" w:rsidRDefault="008F2D12" w:rsidP="00660115">
      <w:pPr>
        <w:pStyle w:val="PargrafodaLista"/>
        <w:numPr>
          <w:ilvl w:val="0"/>
          <w:numId w:val="103"/>
        </w:numPr>
        <w:tabs>
          <w:tab w:val="left" w:pos="567"/>
        </w:tabs>
        <w:spacing w:after="0" w:line="276" w:lineRule="auto"/>
        <w:ind w:left="0" w:firstLine="0"/>
        <w:jc w:val="both"/>
        <w:rPr>
          <w:rFonts w:ascii="Times New Roman" w:hAnsi="Times New Roman" w:cs="Times New Roman"/>
        </w:rPr>
      </w:pPr>
      <w:bookmarkStart w:id="38" w:name="art155iii"/>
      <w:bookmarkEnd w:id="38"/>
      <w:r w:rsidRPr="0095102A">
        <w:rPr>
          <w:rFonts w:ascii="Times New Roman" w:hAnsi="Times New Roman" w:cs="Times New Roman"/>
        </w:rPr>
        <w:t>Dar causa à inexecução total do contrato;</w:t>
      </w:r>
    </w:p>
    <w:p w14:paraId="76B04A3B" w14:textId="77777777" w:rsidR="008F2D12" w:rsidRPr="0095102A" w:rsidRDefault="008F2D12" w:rsidP="00660115">
      <w:pPr>
        <w:pStyle w:val="PargrafodaLista"/>
        <w:numPr>
          <w:ilvl w:val="0"/>
          <w:numId w:val="103"/>
        </w:numPr>
        <w:tabs>
          <w:tab w:val="left" w:pos="567"/>
        </w:tabs>
        <w:spacing w:after="0" w:line="276" w:lineRule="auto"/>
        <w:ind w:left="0" w:firstLine="0"/>
        <w:jc w:val="both"/>
        <w:rPr>
          <w:rFonts w:ascii="Times New Roman" w:hAnsi="Times New Roman" w:cs="Times New Roman"/>
        </w:rPr>
      </w:pPr>
      <w:bookmarkStart w:id="39" w:name="art155iv"/>
      <w:bookmarkEnd w:id="39"/>
      <w:r w:rsidRPr="0095102A">
        <w:rPr>
          <w:rFonts w:ascii="Times New Roman" w:hAnsi="Times New Roman" w:cs="Times New Roman"/>
        </w:rPr>
        <w:t>Deixar de entregar a documentação exigida para o certame;</w:t>
      </w:r>
    </w:p>
    <w:p w14:paraId="641C9F09" w14:textId="77777777" w:rsidR="008F2D12" w:rsidRPr="0095102A" w:rsidRDefault="008F2D12" w:rsidP="00660115">
      <w:pPr>
        <w:pStyle w:val="PargrafodaLista"/>
        <w:numPr>
          <w:ilvl w:val="0"/>
          <w:numId w:val="103"/>
        </w:numPr>
        <w:tabs>
          <w:tab w:val="left" w:pos="567"/>
        </w:tabs>
        <w:spacing w:after="0" w:line="276" w:lineRule="auto"/>
        <w:ind w:left="0" w:firstLine="0"/>
        <w:jc w:val="both"/>
        <w:rPr>
          <w:rFonts w:ascii="Times New Roman" w:hAnsi="Times New Roman" w:cs="Times New Roman"/>
        </w:rPr>
      </w:pPr>
      <w:bookmarkStart w:id="40" w:name="art155v"/>
      <w:bookmarkEnd w:id="40"/>
      <w:r w:rsidRPr="0095102A">
        <w:rPr>
          <w:rFonts w:ascii="Times New Roman" w:hAnsi="Times New Roman" w:cs="Times New Roman"/>
        </w:rPr>
        <w:t>Não manter a proposta, salvo em decorrência de fato superveniente devidamente justificado;</w:t>
      </w:r>
    </w:p>
    <w:p w14:paraId="390E01CC" w14:textId="77777777" w:rsidR="008F2D12" w:rsidRPr="0095102A" w:rsidRDefault="008F2D12" w:rsidP="00660115">
      <w:pPr>
        <w:pStyle w:val="PargrafodaLista"/>
        <w:numPr>
          <w:ilvl w:val="0"/>
          <w:numId w:val="103"/>
        </w:numPr>
        <w:tabs>
          <w:tab w:val="left" w:pos="567"/>
        </w:tabs>
        <w:spacing w:after="0" w:line="276" w:lineRule="auto"/>
        <w:ind w:left="0" w:firstLine="0"/>
        <w:jc w:val="both"/>
        <w:rPr>
          <w:rFonts w:ascii="Times New Roman" w:hAnsi="Times New Roman" w:cs="Times New Roman"/>
        </w:rPr>
      </w:pPr>
      <w:bookmarkStart w:id="41" w:name="art155vi"/>
      <w:bookmarkEnd w:id="41"/>
      <w:r w:rsidRPr="0095102A">
        <w:rPr>
          <w:rFonts w:ascii="Times New Roman" w:hAnsi="Times New Roman" w:cs="Times New Roman"/>
        </w:rPr>
        <w:t>Não celebrar o contrato ou não entregar a documentação exigida para a contratação, quando convocado dentro do prazo de validade de sua proposta;</w:t>
      </w:r>
    </w:p>
    <w:p w14:paraId="6967CDAB" w14:textId="77777777" w:rsidR="008F2D12" w:rsidRPr="0095102A" w:rsidRDefault="008F2D12" w:rsidP="00660115">
      <w:pPr>
        <w:pStyle w:val="PargrafodaLista"/>
        <w:numPr>
          <w:ilvl w:val="0"/>
          <w:numId w:val="103"/>
        </w:numPr>
        <w:tabs>
          <w:tab w:val="left" w:pos="567"/>
        </w:tabs>
        <w:spacing w:after="0" w:line="276" w:lineRule="auto"/>
        <w:ind w:left="0" w:firstLine="0"/>
        <w:jc w:val="both"/>
        <w:rPr>
          <w:rFonts w:ascii="Times New Roman" w:hAnsi="Times New Roman" w:cs="Times New Roman"/>
        </w:rPr>
      </w:pPr>
      <w:bookmarkStart w:id="42" w:name="art155vii"/>
      <w:bookmarkEnd w:id="42"/>
      <w:r w:rsidRPr="0095102A">
        <w:rPr>
          <w:rFonts w:ascii="Times New Roman" w:hAnsi="Times New Roman" w:cs="Times New Roman"/>
        </w:rPr>
        <w:t>Ensejar o retardamento da execução ou da entrega do objeto da licitação sem motivo justificado;</w:t>
      </w:r>
    </w:p>
    <w:p w14:paraId="4E49FBCD" w14:textId="77777777" w:rsidR="008F2D12" w:rsidRPr="0095102A" w:rsidRDefault="008F2D12" w:rsidP="00660115">
      <w:pPr>
        <w:pStyle w:val="PargrafodaLista"/>
        <w:numPr>
          <w:ilvl w:val="0"/>
          <w:numId w:val="103"/>
        </w:numPr>
        <w:tabs>
          <w:tab w:val="left" w:pos="567"/>
        </w:tabs>
        <w:spacing w:after="0" w:line="276" w:lineRule="auto"/>
        <w:ind w:left="0" w:firstLine="0"/>
        <w:jc w:val="both"/>
        <w:rPr>
          <w:rFonts w:ascii="Times New Roman" w:hAnsi="Times New Roman" w:cs="Times New Roman"/>
        </w:rPr>
      </w:pPr>
      <w:bookmarkStart w:id="43" w:name="art155viii"/>
      <w:bookmarkEnd w:id="43"/>
      <w:r w:rsidRPr="0095102A">
        <w:rPr>
          <w:rFonts w:ascii="Times New Roman" w:hAnsi="Times New Roman" w:cs="Times New Roman"/>
        </w:rPr>
        <w:t>Apresentar declaração ou documentação falsa exigida para o certame ou prestar declaração falsa durante a licitação ou a execução do contrato;</w:t>
      </w:r>
    </w:p>
    <w:p w14:paraId="074DC9C8" w14:textId="77777777" w:rsidR="008F2D12" w:rsidRPr="0095102A" w:rsidRDefault="008F2D12" w:rsidP="00660115">
      <w:pPr>
        <w:pStyle w:val="PargrafodaLista"/>
        <w:numPr>
          <w:ilvl w:val="0"/>
          <w:numId w:val="103"/>
        </w:numPr>
        <w:tabs>
          <w:tab w:val="left" w:pos="567"/>
        </w:tabs>
        <w:spacing w:after="0" w:line="276" w:lineRule="auto"/>
        <w:ind w:left="0" w:firstLine="0"/>
        <w:jc w:val="both"/>
        <w:rPr>
          <w:rFonts w:ascii="Times New Roman" w:hAnsi="Times New Roman" w:cs="Times New Roman"/>
        </w:rPr>
      </w:pPr>
      <w:bookmarkStart w:id="44" w:name="art155ix"/>
      <w:bookmarkEnd w:id="44"/>
      <w:r w:rsidRPr="0095102A">
        <w:rPr>
          <w:rFonts w:ascii="Times New Roman" w:hAnsi="Times New Roman" w:cs="Times New Roman"/>
        </w:rPr>
        <w:t>Fraudar a licitação ou praticar ato fraudulento na execução do contrato;</w:t>
      </w:r>
    </w:p>
    <w:p w14:paraId="4E42BD1F" w14:textId="77777777" w:rsidR="008F2D12" w:rsidRPr="0095102A" w:rsidRDefault="008F2D12" w:rsidP="00660115">
      <w:pPr>
        <w:pStyle w:val="PargrafodaLista"/>
        <w:numPr>
          <w:ilvl w:val="0"/>
          <w:numId w:val="103"/>
        </w:numPr>
        <w:tabs>
          <w:tab w:val="left" w:pos="567"/>
        </w:tabs>
        <w:spacing w:after="0" w:line="276" w:lineRule="auto"/>
        <w:ind w:left="0" w:firstLine="0"/>
        <w:jc w:val="both"/>
        <w:rPr>
          <w:rFonts w:ascii="Times New Roman" w:hAnsi="Times New Roman" w:cs="Times New Roman"/>
        </w:rPr>
      </w:pPr>
      <w:bookmarkStart w:id="45" w:name="art155x"/>
      <w:bookmarkEnd w:id="45"/>
      <w:r w:rsidRPr="0095102A">
        <w:rPr>
          <w:rFonts w:ascii="Times New Roman" w:hAnsi="Times New Roman" w:cs="Times New Roman"/>
        </w:rPr>
        <w:t>Comportar-se de modo inidôneo ou cometer fraude de qualquer natureza;</w:t>
      </w:r>
    </w:p>
    <w:p w14:paraId="715E2254" w14:textId="77777777" w:rsidR="008F2D12" w:rsidRPr="0095102A" w:rsidRDefault="008F2D12" w:rsidP="00660115">
      <w:pPr>
        <w:pStyle w:val="PargrafodaLista"/>
        <w:numPr>
          <w:ilvl w:val="0"/>
          <w:numId w:val="103"/>
        </w:numPr>
        <w:tabs>
          <w:tab w:val="left" w:pos="567"/>
        </w:tabs>
        <w:spacing w:after="0" w:line="276" w:lineRule="auto"/>
        <w:ind w:left="0" w:firstLine="0"/>
        <w:jc w:val="both"/>
        <w:rPr>
          <w:rFonts w:ascii="Times New Roman" w:hAnsi="Times New Roman" w:cs="Times New Roman"/>
        </w:rPr>
      </w:pPr>
      <w:bookmarkStart w:id="46" w:name="art155xi"/>
      <w:bookmarkEnd w:id="46"/>
      <w:r w:rsidRPr="0095102A">
        <w:rPr>
          <w:rFonts w:ascii="Times New Roman" w:hAnsi="Times New Roman" w:cs="Times New Roman"/>
        </w:rPr>
        <w:t>Praticar atos ilícitos com vistas a frustrar os objetivos da licitação;</w:t>
      </w:r>
    </w:p>
    <w:p w14:paraId="4357E913" w14:textId="500A10E3" w:rsidR="008F2D12" w:rsidRPr="000F1199" w:rsidRDefault="008F2D12" w:rsidP="00660115">
      <w:pPr>
        <w:pStyle w:val="PargrafodaLista"/>
        <w:numPr>
          <w:ilvl w:val="0"/>
          <w:numId w:val="103"/>
        </w:numPr>
        <w:tabs>
          <w:tab w:val="left" w:pos="567"/>
        </w:tabs>
        <w:spacing w:after="0" w:line="276" w:lineRule="auto"/>
        <w:ind w:left="0" w:firstLine="0"/>
        <w:jc w:val="both"/>
        <w:rPr>
          <w:rFonts w:ascii="Times New Roman" w:hAnsi="Times New Roman" w:cs="Times New Roman"/>
        </w:rPr>
      </w:pPr>
      <w:bookmarkStart w:id="47" w:name="art155xii"/>
      <w:bookmarkEnd w:id="47"/>
      <w:r w:rsidRPr="0095102A">
        <w:rPr>
          <w:rFonts w:ascii="Times New Roman" w:hAnsi="Times New Roman" w:cs="Times New Roman"/>
        </w:rPr>
        <w:t>Praticar ato lesivo previsto no </w:t>
      </w:r>
      <w:hyperlink r:id="rId125" w:anchor="art5" w:history="1">
        <w:r w:rsidRPr="0095102A">
          <w:rPr>
            <w:rStyle w:val="Hyperlink"/>
            <w:rFonts w:ascii="Times New Roman" w:hAnsi="Times New Roman" w:cs="Times New Roman"/>
            <w:color w:val="auto"/>
          </w:rPr>
          <w:t>art. 5º da Lei nº 12.846, de 1º de agosto de 2013</w:t>
        </w:r>
      </w:hyperlink>
      <w:r w:rsidRPr="000F1199">
        <w:rPr>
          <w:rFonts w:ascii="Times New Roman" w:hAnsi="Times New Roman" w:cs="Times New Roman"/>
        </w:rPr>
        <w:t>.</w:t>
      </w:r>
    </w:p>
    <w:p w14:paraId="63D5145D" w14:textId="65C7AA0E" w:rsidR="008F2D12" w:rsidRPr="000F1199" w:rsidRDefault="000B0A11" w:rsidP="00BD21A3">
      <w:pPr>
        <w:tabs>
          <w:tab w:val="left" w:pos="1134"/>
        </w:tabs>
        <w:spacing w:after="0" w:line="276" w:lineRule="auto"/>
        <w:jc w:val="both"/>
        <w:rPr>
          <w:rFonts w:ascii="Times New Roman" w:hAnsi="Times New Roman" w:cs="Times New Roman"/>
        </w:rPr>
      </w:pPr>
      <w:bookmarkStart w:id="48" w:name="art156"/>
      <w:bookmarkEnd w:id="48"/>
      <w:r>
        <w:rPr>
          <w:rFonts w:ascii="Times New Roman" w:hAnsi="Times New Roman" w:cs="Times New Roman"/>
          <w:b/>
        </w:rPr>
        <w:t>21.2</w:t>
      </w:r>
      <w:r w:rsidR="008F2D12" w:rsidRPr="000F1199">
        <w:rPr>
          <w:rFonts w:ascii="Times New Roman" w:hAnsi="Times New Roman" w:cs="Times New Roman"/>
        </w:rPr>
        <w:t xml:space="preserve"> Serão aplicadas as seguintes </w:t>
      </w:r>
      <w:r w:rsidR="00B9466F">
        <w:rPr>
          <w:rFonts w:ascii="Times New Roman" w:hAnsi="Times New Roman" w:cs="Times New Roman"/>
        </w:rPr>
        <w:t>penalidades</w:t>
      </w:r>
      <w:r w:rsidR="008F2D12" w:rsidRPr="000F1199">
        <w:rPr>
          <w:rFonts w:ascii="Times New Roman" w:hAnsi="Times New Roman" w:cs="Times New Roman"/>
        </w:rPr>
        <w:t xml:space="preserve"> às penalidades</w:t>
      </w:r>
      <w:r w:rsidR="003E2C40">
        <w:rPr>
          <w:rFonts w:ascii="Times New Roman" w:hAnsi="Times New Roman" w:cs="Times New Roman"/>
        </w:rPr>
        <w:t>/sanções</w:t>
      </w:r>
      <w:r w:rsidR="008F2D12" w:rsidRPr="000F1199">
        <w:rPr>
          <w:rFonts w:ascii="Times New Roman" w:hAnsi="Times New Roman" w:cs="Times New Roman"/>
        </w:rPr>
        <w:t xml:space="preserve"> acima indicadas</w:t>
      </w:r>
      <w:r w:rsidR="003E2C40">
        <w:rPr>
          <w:rFonts w:ascii="Times New Roman" w:hAnsi="Times New Roman" w:cs="Times New Roman"/>
        </w:rPr>
        <w:t xml:space="preserve"> no item 21.1</w:t>
      </w:r>
      <w:r w:rsidR="008F2D12" w:rsidRPr="000F1199">
        <w:rPr>
          <w:rFonts w:ascii="Times New Roman" w:hAnsi="Times New Roman" w:cs="Times New Roman"/>
        </w:rPr>
        <w:t>:</w:t>
      </w:r>
    </w:p>
    <w:tbl>
      <w:tblPr>
        <w:tblStyle w:val="Tabelacomgrade"/>
        <w:tblW w:w="9493" w:type="dxa"/>
        <w:tblLook w:val="04A0" w:firstRow="1" w:lastRow="0" w:firstColumn="1" w:lastColumn="0" w:noHBand="0" w:noVBand="1"/>
      </w:tblPr>
      <w:tblGrid>
        <w:gridCol w:w="4106"/>
        <w:gridCol w:w="5387"/>
      </w:tblGrid>
      <w:tr w:rsidR="008F2D12" w:rsidRPr="000F1199" w14:paraId="72CC6E14" w14:textId="77777777" w:rsidTr="006C425F">
        <w:tc>
          <w:tcPr>
            <w:tcW w:w="4106" w:type="dxa"/>
          </w:tcPr>
          <w:p w14:paraId="007B2468" w14:textId="77777777" w:rsidR="008F2D12" w:rsidRPr="000F1199" w:rsidRDefault="008F2D12" w:rsidP="00BD21A3">
            <w:pPr>
              <w:tabs>
                <w:tab w:val="left" w:pos="1134"/>
              </w:tabs>
              <w:spacing w:line="276" w:lineRule="auto"/>
              <w:jc w:val="center"/>
              <w:rPr>
                <w:rFonts w:ascii="Times New Roman" w:hAnsi="Times New Roman" w:cs="Times New Roman"/>
              </w:rPr>
            </w:pPr>
            <w:r w:rsidRPr="0095102A">
              <w:rPr>
                <w:rFonts w:ascii="Times New Roman" w:hAnsi="Times New Roman" w:cs="Times New Roman"/>
              </w:rPr>
              <w:t>Advertência (</w:t>
            </w:r>
            <w:hyperlink r:id="rId126" w:anchor="art156%C2%A72" w:history="1">
              <w:r w:rsidRPr="0095102A">
                <w:rPr>
                  <w:rStyle w:val="Hyperlink"/>
                  <w:rFonts w:ascii="Times New Roman" w:hAnsi="Times New Roman" w:cs="Times New Roman"/>
                  <w:color w:val="auto"/>
                </w:rPr>
                <w:t>art. 156, § 2º</w:t>
              </w:r>
            </w:hyperlink>
            <w:r w:rsidRPr="0095102A">
              <w:rPr>
                <w:rFonts w:ascii="Times New Roman" w:hAnsi="Times New Roman" w:cs="Times New Roman"/>
              </w:rPr>
              <w:t>).</w:t>
            </w:r>
          </w:p>
        </w:tc>
        <w:tc>
          <w:tcPr>
            <w:tcW w:w="5387" w:type="dxa"/>
          </w:tcPr>
          <w:p w14:paraId="0F305D7C" w14:textId="61310B2B" w:rsidR="008F2D12" w:rsidRPr="0095102A" w:rsidRDefault="003E2C40" w:rsidP="00BD21A3">
            <w:pPr>
              <w:tabs>
                <w:tab w:val="left" w:pos="1134"/>
              </w:tabs>
              <w:spacing w:line="276" w:lineRule="auto"/>
              <w:jc w:val="center"/>
              <w:rPr>
                <w:rFonts w:ascii="Times New Roman" w:hAnsi="Times New Roman" w:cs="Times New Roman"/>
              </w:rPr>
            </w:pPr>
            <w:r>
              <w:rPr>
                <w:rFonts w:ascii="Times New Roman" w:hAnsi="Times New Roman" w:cs="Times New Roman"/>
              </w:rPr>
              <w:t xml:space="preserve">Item </w:t>
            </w:r>
            <w:r w:rsidR="008F2D12" w:rsidRPr="0095102A">
              <w:rPr>
                <w:rFonts w:ascii="Times New Roman" w:hAnsi="Times New Roman" w:cs="Times New Roman"/>
              </w:rPr>
              <w:t>I</w:t>
            </w:r>
          </w:p>
          <w:p w14:paraId="4D7F1E43" w14:textId="77777777" w:rsidR="008F2D12" w:rsidRPr="0095102A" w:rsidRDefault="008F2D12" w:rsidP="00BD21A3">
            <w:pPr>
              <w:tabs>
                <w:tab w:val="left" w:pos="1134"/>
              </w:tabs>
              <w:spacing w:line="276" w:lineRule="auto"/>
              <w:jc w:val="both"/>
              <w:rPr>
                <w:rFonts w:ascii="Times New Roman" w:hAnsi="Times New Roman" w:cs="Times New Roman"/>
              </w:rPr>
            </w:pPr>
          </w:p>
          <w:p w14:paraId="20B8C8DF" w14:textId="77777777" w:rsidR="008F2D12" w:rsidRPr="0095102A" w:rsidRDefault="008F2D12" w:rsidP="00BD21A3">
            <w:pPr>
              <w:tabs>
                <w:tab w:val="left" w:pos="1134"/>
              </w:tabs>
              <w:spacing w:line="276" w:lineRule="auto"/>
              <w:jc w:val="both"/>
              <w:rPr>
                <w:rFonts w:ascii="Times New Roman" w:hAnsi="Times New Roman" w:cs="Times New Roman"/>
              </w:rPr>
            </w:pPr>
            <w:r w:rsidRPr="0095102A">
              <w:rPr>
                <w:rFonts w:ascii="Times New Roman" w:hAnsi="Times New Roman" w:cs="Times New Roman"/>
              </w:rPr>
              <w:lastRenderedPageBreak/>
              <w:t xml:space="preserve">Obs. 1: Quando não se justificar a imposição de penalidade mais grave </w:t>
            </w:r>
          </w:p>
          <w:p w14:paraId="28AF93F9" w14:textId="1B005A3C" w:rsidR="008F2D12" w:rsidRPr="0095102A" w:rsidRDefault="008F2D12" w:rsidP="00BD21A3">
            <w:pPr>
              <w:tabs>
                <w:tab w:val="left" w:pos="1134"/>
              </w:tabs>
              <w:spacing w:line="276" w:lineRule="auto"/>
              <w:jc w:val="both"/>
              <w:rPr>
                <w:rFonts w:ascii="Times New Roman" w:hAnsi="Times New Roman" w:cs="Times New Roman"/>
              </w:rPr>
            </w:pPr>
            <w:r w:rsidRPr="0095102A">
              <w:rPr>
                <w:rFonts w:ascii="Times New Roman" w:hAnsi="Times New Roman" w:cs="Times New Roman"/>
              </w:rPr>
              <w:t>Obs. 2: Pode ser aplicada cumulativamente com multa (</w:t>
            </w:r>
            <w:hyperlink r:id="rId127" w:anchor="art156%C2%A77" w:history="1">
              <w:r w:rsidRPr="0095102A">
                <w:rPr>
                  <w:rStyle w:val="Hyperlink"/>
                  <w:rFonts w:ascii="Times New Roman" w:hAnsi="Times New Roman" w:cs="Times New Roman"/>
                  <w:color w:val="auto"/>
                </w:rPr>
                <w:t>art. 156, § 7º</w:t>
              </w:r>
            </w:hyperlink>
            <w:r w:rsidRPr="0095102A">
              <w:rPr>
                <w:rFonts w:ascii="Times New Roman" w:hAnsi="Times New Roman" w:cs="Times New Roman"/>
              </w:rPr>
              <w:t>).</w:t>
            </w:r>
          </w:p>
        </w:tc>
      </w:tr>
      <w:tr w:rsidR="008F2D12" w:rsidRPr="000F1199" w14:paraId="293832C9" w14:textId="77777777" w:rsidTr="006C425F">
        <w:tc>
          <w:tcPr>
            <w:tcW w:w="4106" w:type="dxa"/>
          </w:tcPr>
          <w:p w14:paraId="27A7DF11" w14:textId="46F2E1FA" w:rsidR="008F2D12" w:rsidRPr="000F1199" w:rsidRDefault="008F2D12" w:rsidP="00BD21A3">
            <w:pPr>
              <w:tabs>
                <w:tab w:val="left" w:pos="1134"/>
              </w:tabs>
              <w:spacing w:line="276" w:lineRule="auto"/>
              <w:jc w:val="center"/>
              <w:rPr>
                <w:rFonts w:ascii="Times New Roman" w:hAnsi="Times New Roman" w:cs="Times New Roman"/>
                <w:color w:val="FF0000"/>
              </w:rPr>
            </w:pPr>
            <w:r w:rsidRPr="000B0A11">
              <w:rPr>
                <w:rFonts w:ascii="Times New Roman" w:hAnsi="Times New Roman" w:cs="Times New Roman"/>
              </w:rPr>
              <w:lastRenderedPageBreak/>
              <w:t xml:space="preserve">Multa de </w:t>
            </w:r>
            <w:r w:rsidR="00A76ADA" w:rsidRPr="000B0A11">
              <w:rPr>
                <w:rFonts w:ascii="Times New Roman" w:hAnsi="Times New Roman" w:cs="Times New Roman"/>
              </w:rPr>
              <w:t>5%</w:t>
            </w:r>
            <w:r w:rsidRPr="000B0A11">
              <w:rPr>
                <w:rFonts w:ascii="Times New Roman" w:hAnsi="Times New Roman" w:cs="Times New Roman"/>
              </w:rPr>
              <w:t xml:space="preserve"> </w:t>
            </w:r>
          </w:p>
        </w:tc>
        <w:tc>
          <w:tcPr>
            <w:tcW w:w="5387" w:type="dxa"/>
          </w:tcPr>
          <w:p w14:paraId="6E2554EE" w14:textId="77777777" w:rsidR="008F2D12" w:rsidRPr="0095102A" w:rsidRDefault="008F2D12" w:rsidP="00BD21A3">
            <w:pPr>
              <w:tabs>
                <w:tab w:val="left" w:pos="1134"/>
              </w:tabs>
              <w:spacing w:line="276" w:lineRule="auto"/>
              <w:jc w:val="center"/>
              <w:rPr>
                <w:rFonts w:ascii="Times New Roman" w:hAnsi="Times New Roman" w:cs="Times New Roman"/>
              </w:rPr>
            </w:pPr>
            <w:r w:rsidRPr="0095102A">
              <w:rPr>
                <w:rFonts w:ascii="Times New Roman" w:hAnsi="Times New Roman" w:cs="Times New Roman"/>
              </w:rPr>
              <w:t>Qualquer infração (</w:t>
            </w:r>
            <w:hyperlink r:id="rId128" w:anchor="art156%C2%A73" w:history="1">
              <w:r w:rsidRPr="0095102A">
                <w:rPr>
                  <w:rStyle w:val="Hyperlink"/>
                  <w:rFonts w:ascii="Times New Roman" w:hAnsi="Times New Roman" w:cs="Times New Roman"/>
                  <w:color w:val="auto"/>
                </w:rPr>
                <w:t>art. 156, § 3º</w:t>
              </w:r>
            </w:hyperlink>
            <w:r w:rsidRPr="0095102A">
              <w:rPr>
                <w:rFonts w:ascii="Times New Roman" w:hAnsi="Times New Roman" w:cs="Times New Roman"/>
              </w:rPr>
              <w:t>).</w:t>
            </w:r>
          </w:p>
        </w:tc>
      </w:tr>
      <w:tr w:rsidR="008F2D12" w:rsidRPr="000F1199" w14:paraId="2552C67F" w14:textId="77777777" w:rsidTr="006C425F">
        <w:tc>
          <w:tcPr>
            <w:tcW w:w="4106" w:type="dxa"/>
          </w:tcPr>
          <w:p w14:paraId="6C011A77" w14:textId="606185DA" w:rsidR="008F2D12" w:rsidRPr="0095102A" w:rsidRDefault="008F2D12" w:rsidP="00BD21A3">
            <w:pPr>
              <w:tabs>
                <w:tab w:val="left" w:pos="1134"/>
              </w:tabs>
              <w:spacing w:line="276" w:lineRule="auto"/>
              <w:jc w:val="center"/>
              <w:rPr>
                <w:rFonts w:ascii="Times New Roman" w:hAnsi="Times New Roman" w:cs="Times New Roman"/>
              </w:rPr>
            </w:pPr>
            <w:r w:rsidRPr="0095102A">
              <w:rPr>
                <w:rFonts w:ascii="Times New Roman" w:hAnsi="Times New Roman" w:cs="Times New Roman"/>
              </w:rPr>
              <w:t xml:space="preserve">Impedimento de licitar e contratar no âmbito da Administração Pública direta e indireta do Município de </w:t>
            </w:r>
            <w:r w:rsidR="00A76ADA" w:rsidRPr="0095102A">
              <w:rPr>
                <w:rFonts w:ascii="Times New Roman" w:hAnsi="Times New Roman" w:cs="Times New Roman"/>
              </w:rPr>
              <w:t>Palmitos SC</w:t>
            </w:r>
            <w:r w:rsidRPr="0095102A">
              <w:rPr>
                <w:rFonts w:ascii="Times New Roman" w:hAnsi="Times New Roman" w:cs="Times New Roman"/>
              </w:rPr>
              <w:t>, pelo prazo máximo de 3 (três) anos (</w:t>
            </w:r>
            <w:hyperlink r:id="rId129" w:anchor="art156%C2%A74" w:history="1">
              <w:r w:rsidRPr="0095102A">
                <w:rPr>
                  <w:rStyle w:val="Hyperlink"/>
                  <w:rFonts w:ascii="Times New Roman" w:hAnsi="Times New Roman" w:cs="Times New Roman"/>
                  <w:color w:val="auto"/>
                </w:rPr>
                <w:t>art. 156, § 4º</w:t>
              </w:r>
            </w:hyperlink>
            <w:r w:rsidRPr="0095102A">
              <w:rPr>
                <w:rFonts w:ascii="Times New Roman" w:hAnsi="Times New Roman" w:cs="Times New Roman"/>
              </w:rPr>
              <w:t>).</w:t>
            </w:r>
          </w:p>
        </w:tc>
        <w:tc>
          <w:tcPr>
            <w:tcW w:w="5387" w:type="dxa"/>
          </w:tcPr>
          <w:p w14:paraId="63F89B31" w14:textId="0C64774E" w:rsidR="008F2D12" w:rsidRPr="0095102A" w:rsidRDefault="003E2C40" w:rsidP="00BD21A3">
            <w:pPr>
              <w:tabs>
                <w:tab w:val="left" w:pos="1134"/>
              </w:tabs>
              <w:spacing w:line="276" w:lineRule="auto"/>
              <w:jc w:val="center"/>
              <w:rPr>
                <w:rFonts w:ascii="Times New Roman" w:hAnsi="Times New Roman" w:cs="Times New Roman"/>
              </w:rPr>
            </w:pPr>
            <w:r>
              <w:rPr>
                <w:rFonts w:ascii="Times New Roman" w:hAnsi="Times New Roman" w:cs="Times New Roman"/>
              </w:rPr>
              <w:t xml:space="preserve">Itens </w:t>
            </w:r>
            <w:r w:rsidR="008F2D12" w:rsidRPr="0095102A">
              <w:rPr>
                <w:rFonts w:ascii="Times New Roman" w:hAnsi="Times New Roman" w:cs="Times New Roman"/>
              </w:rPr>
              <w:t>II</w:t>
            </w:r>
            <w:r>
              <w:rPr>
                <w:rFonts w:ascii="Times New Roman" w:hAnsi="Times New Roman" w:cs="Times New Roman"/>
              </w:rPr>
              <w:t xml:space="preserve">, </w:t>
            </w:r>
            <w:r w:rsidR="008F2D12" w:rsidRPr="0095102A">
              <w:rPr>
                <w:rFonts w:ascii="Times New Roman" w:hAnsi="Times New Roman" w:cs="Times New Roman"/>
              </w:rPr>
              <w:t>III</w:t>
            </w:r>
            <w:r>
              <w:rPr>
                <w:rFonts w:ascii="Times New Roman" w:hAnsi="Times New Roman" w:cs="Times New Roman"/>
              </w:rPr>
              <w:t xml:space="preserve">, </w:t>
            </w:r>
            <w:r w:rsidR="008F2D12" w:rsidRPr="0095102A">
              <w:rPr>
                <w:rFonts w:ascii="Times New Roman" w:hAnsi="Times New Roman" w:cs="Times New Roman"/>
              </w:rPr>
              <w:t>IV</w:t>
            </w:r>
            <w:r>
              <w:rPr>
                <w:rFonts w:ascii="Times New Roman" w:hAnsi="Times New Roman" w:cs="Times New Roman"/>
              </w:rPr>
              <w:t xml:space="preserve">, </w:t>
            </w:r>
            <w:r w:rsidR="008F2D12" w:rsidRPr="0095102A">
              <w:rPr>
                <w:rFonts w:ascii="Times New Roman" w:hAnsi="Times New Roman" w:cs="Times New Roman"/>
              </w:rPr>
              <w:t>V</w:t>
            </w:r>
            <w:r>
              <w:rPr>
                <w:rFonts w:ascii="Times New Roman" w:hAnsi="Times New Roman" w:cs="Times New Roman"/>
              </w:rPr>
              <w:t xml:space="preserve">, </w:t>
            </w:r>
            <w:r w:rsidR="008F2D12" w:rsidRPr="0095102A">
              <w:rPr>
                <w:rFonts w:ascii="Times New Roman" w:hAnsi="Times New Roman" w:cs="Times New Roman"/>
              </w:rPr>
              <w:t>VI</w:t>
            </w:r>
            <w:r>
              <w:rPr>
                <w:rFonts w:ascii="Times New Roman" w:hAnsi="Times New Roman" w:cs="Times New Roman"/>
              </w:rPr>
              <w:t xml:space="preserve"> e </w:t>
            </w:r>
            <w:r w:rsidR="008F2D12" w:rsidRPr="0095102A">
              <w:rPr>
                <w:rFonts w:ascii="Times New Roman" w:hAnsi="Times New Roman" w:cs="Times New Roman"/>
              </w:rPr>
              <w:t>VII</w:t>
            </w:r>
          </w:p>
          <w:p w14:paraId="536681D6" w14:textId="77777777" w:rsidR="008F2D12" w:rsidRPr="0095102A" w:rsidRDefault="008F2D12" w:rsidP="00BD21A3">
            <w:pPr>
              <w:tabs>
                <w:tab w:val="left" w:pos="1134"/>
              </w:tabs>
              <w:spacing w:line="276" w:lineRule="auto"/>
              <w:jc w:val="both"/>
              <w:rPr>
                <w:rFonts w:ascii="Times New Roman" w:hAnsi="Times New Roman" w:cs="Times New Roman"/>
              </w:rPr>
            </w:pPr>
          </w:p>
          <w:p w14:paraId="1E8FE32F" w14:textId="77777777" w:rsidR="008F2D12" w:rsidRPr="0095102A" w:rsidRDefault="008F2D12" w:rsidP="00BD21A3">
            <w:pPr>
              <w:tabs>
                <w:tab w:val="left" w:pos="1134"/>
              </w:tabs>
              <w:spacing w:line="276" w:lineRule="auto"/>
              <w:jc w:val="both"/>
              <w:rPr>
                <w:rFonts w:ascii="Times New Roman" w:hAnsi="Times New Roman" w:cs="Times New Roman"/>
              </w:rPr>
            </w:pPr>
            <w:r w:rsidRPr="0095102A">
              <w:rPr>
                <w:rFonts w:ascii="Times New Roman" w:hAnsi="Times New Roman" w:cs="Times New Roman"/>
              </w:rPr>
              <w:t>Obs. 1: Quando não se justificar a imposição de penalidade mais grave.</w:t>
            </w:r>
          </w:p>
          <w:p w14:paraId="779EE20B" w14:textId="4A3CD691" w:rsidR="008F2D12" w:rsidRPr="0095102A" w:rsidRDefault="008F2D12" w:rsidP="00BD21A3">
            <w:pPr>
              <w:tabs>
                <w:tab w:val="left" w:pos="1134"/>
              </w:tabs>
              <w:spacing w:line="276" w:lineRule="auto"/>
              <w:jc w:val="both"/>
              <w:rPr>
                <w:rFonts w:ascii="Times New Roman" w:hAnsi="Times New Roman" w:cs="Times New Roman"/>
              </w:rPr>
            </w:pPr>
            <w:r w:rsidRPr="0095102A">
              <w:rPr>
                <w:rFonts w:ascii="Times New Roman" w:hAnsi="Times New Roman" w:cs="Times New Roman"/>
              </w:rPr>
              <w:t>Obs. 2: Pode ser aplicada cumulativamente com multa (</w:t>
            </w:r>
            <w:hyperlink r:id="rId130" w:anchor="art156%C2%A77" w:history="1">
              <w:r w:rsidRPr="0095102A">
                <w:rPr>
                  <w:rStyle w:val="Hyperlink"/>
                  <w:rFonts w:ascii="Times New Roman" w:hAnsi="Times New Roman" w:cs="Times New Roman"/>
                  <w:color w:val="auto"/>
                </w:rPr>
                <w:t>art. 156, § 7º</w:t>
              </w:r>
            </w:hyperlink>
            <w:r w:rsidRPr="0095102A">
              <w:rPr>
                <w:rFonts w:ascii="Times New Roman" w:hAnsi="Times New Roman" w:cs="Times New Roman"/>
              </w:rPr>
              <w:t>).</w:t>
            </w:r>
          </w:p>
        </w:tc>
      </w:tr>
      <w:tr w:rsidR="008F2D12" w:rsidRPr="000F1199" w14:paraId="68C1BAF6" w14:textId="77777777" w:rsidTr="006C425F">
        <w:tc>
          <w:tcPr>
            <w:tcW w:w="4106" w:type="dxa"/>
          </w:tcPr>
          <w:p w14:paraId="7395AB68" w14:textId="77777777" w:rsidR="008F2D12" w:rsidRPr="0095102A" w:rsidRDefault="008F2D12" w:rsidP="00BD21A3">
            <w:pPr>
              <w:tabs>
                <w:tab w:val="left" w:pos="1134"/>
              </w:tabs>
              <w:spacing w:line="276" w:lineRule="auto"/>
              <w:jc w:val="center"/>
              <w:rPr>
                <w:rFonts w:ascii="Times New Roman" w:hAnsi="Times New Roman" w:cs="Times New Roman"/>
              </w:rPr>
            </w:pPr>
            <w:r w:rsidRPr="0095102A">
              <w:rPr>
                <w:rFonts w:ascii="Times New Roman" w:hAnsi="Times New Roman" w:cs="Times New Roman"/>
              </w:rPr>
              <w:t>Declaração de inidoneidade para licitar ou contratar no âmbito da Administração Pública direta e indireta de todos os entes federativos, pelo prazo mínimo de 3 (três) anos e máximo de 6 (seis) anos (</w:t>
            </w:r>
            <w:hyperlink r:id="rId131" w:anchor="art156%C2%A75" w:history="1">
              <w:r w:rsidRPr="0095102A">
                <w:rPr>
                  <w:rStyle w:val="Hyperlink"/>
                  <w:rFonts w:ascii="Times New Roman" w:hAnsi="Times New Roman" w:cs="Times New Roman"/>
                  <w:color w:val="auto"/>
                </w:rPr>
                <w:t>art. 156, § 5º</w:t>
              </w:r>
            </w:hyperlink>
            <w:r w:rsidRPr="0095102A">
              <w:rPr>
                <w:rFonts w:ascii="Times New Roman" w:hAnsi="Times New Roman" w:cs="Times New Roman"/>
              </w:rPr>
              <w:t>).</w:t>
            </w:r>
          </w:p>
        </w:tc>
        <w:tc>
          <w:tcPr>
            <w:tcW w:w="5387" w:type="dxa"/>
          </w:tcPr>
          <w:p w14:paraId="3D5E2D96" w14:textId="0AD4C619" w:rsidR="008F2D12" w:rsidRPr="0095102A" w:rsidRDefault="003E2C40" w:rsidP="00BD21A3">
            <w:pPr>
              <w:tabs>
                <w:tab w:val="left" w:pos="1134"/>
              </w:tabs>
              <w:spacing w:line="276" w:lineRule="auto"/>
              <w:jc w:val="center"/>
              <w:rPr>
                <w:rFonts w:ascii="Times New Roman" w:hAnsi="Times New Roman" w:cs="Times New Roman"/>
              </w:rPr>
            </w:pPr>
            <w:r>
              <w:rPr>
                <w:rFonts w:ascii="Times New Roman" w:hAnsi="Times New Roman" w:cs="Times New Roman"/>
              </w:rPr>
              <w:t xml:space="preserve">Itens </w:t>
            </w:r>
            <w:r w:rsidR="008F2D12" w:rsidRPr="0095102A">
              <w:rPr>
                <w:rFonts w:ascii="Times New Roman" w:hAnsi="Times New Roman" w:cs="Times New Roman"/>
              </w:rPr>
              <w:t>VIII</w:t>
            </w:r>
            <w:r>
              <w:rPr>
                <w:rFonts w:ascii="Times New Roman" w:hAnsi="Times New Roman" w:cs="Times New Roman"/>
              </w:rPr>
              <w:t xml:space="preserve">, </w:t>
            </w:r>
            <w:r w:rsidR="008F2D12" w:rsidRPr="0095102A">
              <w:rPr>
                <w:rFonts w:ascii="Times New Roman" w:hAnsi="Times New Roman" w:cs="Times New Roman"/>
              </w:rPr>
              <w:t>IX</w:t>
            </w:r>
            <w:r>
              <w:rPr>
                <w:rFonts w:ascii="Times New Roman" w:hAnsi="Times New Roman" w:cs="Times New Roman"/>
              </w:rPr>
              <w:t xml:space="preserve">, </w:t>
            </w:r>
            <w:r w:rsidR="008F2D12" w:rsidRPr="0095102A">
              <w:rPr>
                <w:rFonts w:ascii="Times New Roman" w:hAnsi="Times New Roman" w:cs="Times New Roman"/>
              </w:rPr>
              <w:t>X</w:t>
            </w:r>
            <w:r>
              <w:rPr>
                <w:rFonts w:ascii="Times New Roman" w:hAnsi="Times New Roman" w:cs="Times New Roman"/>
              </w:rPr>
              <w:t xml:space="preserve">, </w:t>
            </w:r>
            <w:r w:rsidR="008F2D12" w:rsidRPr="0095102A">
              <w:rPr>
                <w:rFonts w:ascii="Times New Roman" w:hAnsi="Times New Roman" w:cs="Times New Roman"/>
              </w:rPr>
              <w:t>XI</w:t>
            </w:r>
            <w:r>
              <w:rPr>
                <w:rFonts w:ascii="Times New Roman" w:hAnsi="Times New Roman" w:cs="Times New Roman"/>
              </w:rPr>
              <w:t xml:space="preserve"> e </w:t>
            </w:r>
            <w:r w:rsidR="008F2D12" w:rsidRPr="0095102A">
              <w:rPr>
                <w:rFonts w:ascii="Times New Roman" w:hAnsi="Times New Roman" w:cs="Times New Roman"/>
              </w:rPr>
              <w:t>XII</w:t>
            </w:r>
          </w:p>
          <w:p w14:paraId="6107BAE4" w14:textId="77777777" w:rsidR="008F2D12" w:rsidRPr="0095102A" w:rsidRDefault="008F2D12" w:rsidP="00BD21A3">
            <w:pPr>
              <w:tabs>
                <w:tab w:val="left" w:pos="1134"/>
              </w:tabs>
              <w:spacing w:line="276" w:lineRule="auto"/>
              <w:jc w:val="both"/>
              <w:rPr>
                <w:rFonts w:ascii="Times New Roman" w:hAnsi="Times New Roman" w:cs="Times New Roman"/>
              </w:rPr>
            </w:pPr>
          </w:p>
          <w:p w14:paraId="230743D3" w14:textId="224EF5EA" w:rsidR="008F2D12" w:rsidRPr="0095102A" w:rsidRDefault="008F2D12" w:rsidP="00BD21A3">
            <w:pPr>
              <w:tabs>
                <w:tab w:val="left" w:pos="1134"/>
              </w:tabs>
              <w:spacing w:line="276" w:lineRule="auto"/>
              <w:jc w:val="both"/>
              <w:rPr>
                <w:rFonts w:ascii="Times New Roman" w:hAnsi="Times New Roman" w:cs="Times New Roman"/>
              </w:rPr>
            </w:pPr>
            <w:r w:rsidRPr="0095102A">
              <w:rPr>
                <w:rFonts w:ascii="Times New Roman" w:hAnsi="Times New Roman" w:cs="Times New Roman"/>
              </w:rPr>
              <w:t>Obs. 1: Pode ser aplicada cumulativamente com multa (</w:t>
            </w:r>
            <w:hyperlink r:id="rId132" w:anchor="art156%C2%A77" w:history="1">
              <w:r w:rsidRPr="0095102A">
                <w:rPr>
                  <w:rStyle w:val="Hyperlink"/>
                  <w:rFonts w:ascii="Times New Roman" w:hAnsi="Times New Roman" w:cs="Times New Roman"/>
                  <w:color w:val="auto"/>
                </w:rPr>
                <w:t>art. 156, § 7º</w:t>
              </w:r>
            </w:hyperlink>
            <w:r w:rsidRPr="0095102A">
              <w:rPr>
                <w:rFonts w:ascii="Times New Roman" w:hAnsi="Times New Roman" w:cs="Times New Roman"/>
              </w:rPr>
              <w:t>).</w:t>
            </w:r>
          </w:p>
        </w:tc>
      </w:tr>
    </w:tbl>
    <w:p w14:paraId="6B2E5561" w14:textId="77777777" w:rsidR="008F2D12" w:rsidRPr="000F1199" w:rsidRDefault="008F2D12" w:rsidP="00BD21A3">
      <w:pPr>
        <w:tabs>
          <w:tab w:val="left" w:pos="1134"/>
        </w:tabs>
        <w:spacing w:after="0" w:line="276" w:lineRule="auto"/>
        <w:jc w:val="both"/>
        <w:rPr>
          <w:rFonts w:ascii="Times New Roman" w:hAnsi="Times New Roman" w:cs="Times New Roman"/>
          <w:b/>
        </w:rPr>
      </w:pPr>
    </w:p>
    <w:p w14:paraId="6B8E62DF" w14:textId="361C8286" w:rsidR="008F2D12" w:rsidRPr="0095102A" w:rsidRDefault="000B0A11" w:rsidP="00BD21A3">
      <w:pPr>
        <w:tabs>
          <w:tab w:val="left" w:pos="1134"/>
        </w:tabs>
        <w:spacing w:after="0" w:line="276" w:lineRule="auto"/>
        <w:jc w:val="both"/>
        <w:rPr>
          <w:rFonts w:ascii="Times New Roman" w:hAnsi="Times New Roman" w:cs="Times New Roman"/>
        </w:rPr>
      </w:pPr>
      <w:r>
        <w:rPr>
          <w:rFonts w:ascii="Times New Roman" w:hAnsi="Times New Roman" w:cs="Times New Roman"/>
          <w:b/>
        </w:rPr>
        <w:t>21.3</w:t>
      </w:r>
      <w:r w:rsidR="008F2D12" w:rsidRPr="000F1199">
        <w:rPr>
          <w:rFonts w:ascii="Times New Roman" w:hAnsi="Times New Roman" w:cs="Times New Roman"/>
        </w:rPr>
        <w:t xml:space="preserve"> Na aplicação das sanções </w:t>
      </w:r>
      <w:r w:rsidR="008F2D12" w:rsidRPr="0095102A">
        <w:rPr>
          <w:rFonts w:ascii="Times New Roman" w:hAnsi="Times New Roman" w:cs="Times New Roman"/>
        </w:rPr>
        <w:t>serão considerados</w:t>
      </w:r>
      <w:r w:rsidR="003E2C40">
        <w:rPr>
          <w:rFonts w:ascii="Times New Roman" w:hAnsi="Times New Roman" w:cs="Times New Roman"/>
        </w:rPr>
        <w:t xml:space="preserve"> os dispositivos </w:t>
      </w:r>
      <w:hyperlink r:id="rId133" w:anchor="art156%C2%A71" w:history="1">
        <w:r w:rsidR="008F2D12" w:rsidRPr="0095102A">
          <w:rPr>
            <w:rStyle w:val="Hyperlink"/>
            <w:rFonts w:ascii="Times New Roman" w:hAnsi="Times New Roman" w:cs="Times New Roman"/>
            <w:color w:val="auto"/>
          </w:rPr>
          <w:t>art. 156, § 1º da Lei nº 14.133/2021</w:t>
        </w:r>
      </w:hyperlink>
      <w:r w:rsidR="003E2C40">
        <w:rPr>
          <w:rFonts w:ascii="Times New Roman" w:hAnsi="Times New Roman" w:cs="Times New Roman"/>
        </w:rPr>
        <w:t>.</w:t>
      </w:r>
    </w:p>
    <w:p w14:paraId="125851A9" w14:textId="6D150CEF" w:rsidR="008F2D12" w:rsidRPr="0095102A" w:rsidRDefault="000B0A11" w:rsidP="00BD21A3">
      <w:pPr>
        <w:tabs>
          <w:tab w:val="left" w:pos="1134"/>
        </w:tabs>
        <w:spacing w:after="0" w:line="276" w:lineRule="auto"/>
        <w:jc w:val="both"/>
        <w:rPr>
          <w:rFonts w:ascii="Times New Roman" w:hAnsi="Times New Roman" w:cs="Times New Roman"/>
        </w:rPr>
      </w:pPr>
      <w:r>
        <w:rPr>
          <w:rFonts w:ascii="Times New Roman" w:hAnsi="Times New Roman" w:cs="Times New Roman"/>
          <w:b/>
        </w:rPr>
        <w:t>21.4</w:t>
      </w:r>
      <w:r w:rsidR="008F2D12" w:rsidRPr="0095102A">
        <w:rPr>
          <w:rFonts w:ascii="Times New Roman" w:hAnsi="Times New Roman" w:cs="Times New Roman"/>
        </w:rPr>
        <w:t xml:space="preserve"> Para aplicação das sanções </w:t>
      </w:r>
      <w:r w:rsidR="003E2C40">
        <w:rPr>
          <w:rFonts w:ascii="Times New Roman" w:hAnsi="Times New Roman" w:cs="Times New Roman"/>
        </w:rPr>
        <w:t xml:space="preserve">gerais utilizados os dispositivos dos </w:t>
      </w:r>
      <w:hyperlink r:id="rId134" w:anchor="art156%C2%A76i" w:history="1">
        <w:proofErr w:type="spellStart"/>
        <w:r w:rsidR="008F2D12" w:rsidRPr="0095102A">
          <w:rPr>
            <w:rStyle w:val="Hyperlink"/>
            <w:rFonts w:ascii="Times New Roman" w:hAnsi="Times New Roman" w:cs="Times New Roman"/>
            <w:color w:val="auto"/>
          </w:rPr>
          <w:t>arts</w:t>
        </w:r>
        <w:proofErr w:type="spellEnd"/>
        <w:r w:rsidR="008F2D12" w:rsidRPr="0095102A">
          <w:rPr>
            <w:rStyle w:val="Hyperlink"/>
            <w:rFonts w:ascii="Times New Roman" w:hAnsi="Times New Roman" w:cs="Times New Roman"/>
            <w:color w:val="auto"/>
          </w:rPr>
          <w:t>. 156, § 6º, I</w:t>
        </w:r>
      </w:hyperlink>
      <w:r w:rsidR="008F2D12" w:rsidRPr="0095102A">
        <w:rPr>
          <w:rFonts w:ascii="Times New Roman" w:hAnsi="Times New Roman" w:cs="Times New Roman"/>
        </w:rPr>
        <w:t xml:space="preserve">, </w:t>
      </w:r>
      <w:hyperlink r:id="rId135" w:anchor="art157" w:history="1">
        <w:r w:rsidR="008F2D12" w:rsidRPr="0095102A">
          <w:rPr>
            <w:rStyle w:val="Hyperlink"/>
            <w:rFonts w:ascii="Times New Roman" w:hAnsi="Times New Roman" w:cs="Times New Roman"/>
            <w:color w:val="auto"/>
          </w:rPr>
          <w:t>157</w:t>
        </w:r>
      </w:hyperlink>
      <w:r w:rsidR="008F2D12" w:rsidRPr="0095102A">
        <w:rPr>
          <w:rFonts w:ascii="Times New Roman" w:hAnsi="Times New Roman" w:cs="Times New Roman"/>
        </w:rPr>
        <w:t xml:space="preserve"> e </w:t>
      </w:r>
      <w:hyperlink r:id="rId136" w:anchor="art158" w:history="1">
        <w:r w:rsidR="008F2D12" w:rsidRPr="0095102A">
          <w:rPr>
            <w:rStyle w:val="Hyperlink"/>
            <w:rFonts w:ascii="Times New Roman" w:hAnsi="Times New Roman" w:cs="Times New Roman"/>
            <w:color w:val="auto"/>
          </w:rPr>
          <w:t>158</w:t>
        </w:r>
      </w:hyperlink>
      <w:r w:rsidR="008F2D12" w:rsidRPr="0095102A">
        <w:rPr>
          <w:rFonts w:ascii="Times New Roman" w:hAnsi="Times New Roman" w:cs="Times New Roman"/>
        </w:rPr>
        <w:t xml:space="preserve"> da </w:t>
      </w:r>
      <w:hyperlink r:id="rId137" w:history="1">
        <w:r w:rsidR="008F2D12" w:rsidRPr="0095102A">
          <w:rPr>
            <w:rStyle w:val="Hyperlink"/>
            <w:rFonts w:ascii="Times New Roman" w:hAnsi="Times New Roman" w:cs="Times New Roman"/>
            <w:color w:val="auto"/>
          </w:rPr>
          <w:t>Lei nº 14.133/2021</w:t>
        </w:r>
      </w:hyperlink>
      <w:r w:rsidR="003E2C40">
        <w:rPr>
          <w:rFonts w:ascii="Times New Roman" w:hAnsi="Times New Roman" w:cs="Times New Roman"/>
        </w:rPr>
        <w:t>.</w:t>
      </w:r>
    </w:p>
    <w:p w14:paraId="000E69F9" w14:textId="4479820E" w:rsidR="008F2D12" w:rsidRPr="0095102A" w:rsidRDefault="00C82A6E" w:rsidP="00BD21A3">
      <w:pPr>
        <w:tabs>
          <w:tab w:val="left" w:pos="1134"/>
        </w:tabs>
        <w:spacing w:after="0" w:line="276" w:lineRule="auto"/>
        <w:jc w:val="both"/>
        <w:rPr>
          <w:rFonts w:ascii="Times New Roman" w:hAnsi="Times New Roman" w:cs="Times New Roman"/>
        </w:rPr>
      </w:pPr>
      <w:r w:rsidRPr="00C82A6E">
        <w:rPr>
          <w:rFonts w:ascii="Times New Roman" w:hAnsi="Times New Roman" w:cs="Times New Roman"/>
          <w:b/>
          <w:bCs/>
        </w:rPr>
        <w:t>2</w:t>
      </w:r>
      <w:r>
        <w:rPr>
          <w:rFonts w:ascii="Times New Roman" w:hAnsi="Times New Roman" w:cs="Times New Roman"/>
          <w:b/>
          <w:bCs/>
        </w:rPr>
        <w:t>1</w:t>
      </w:r>
      <w:r w:rsidRPr="00C82A6E">
        <w:rPr>
          <w:rFonts w:ascii="Times New Roman" w:hAnsi="Times New Roman" w:cs="Times New Roman"/>
          <w:b/>
          <w:bCs/>
        </w:rPr>
        <w:t>.5</w:t>
      </w:r>
      <w:r>
        <w:rPr>
          <w:rFonts w:ascii="Times New Roman" w:hAnsi="Times New Roman" w:cs="Times New Roman"/>
        </w:rPr>
        <w:t xml:space="preserve"> </w:t>
      </w:r>
      <w:r w:rsidR="008F2D12" w:rsidRPr="000F1199">
        <w:rPr>
          <w:rFonts w:ascii="Times New Roman" w:hAnsi="Times New Roman" w:cs="Times New Roman"/>
        </w:rPr>
        <w:t xml:space="preserve">Se </w:t>
      </w:r>
      <w:r w:rsidR="008F2D12" w:rsidRPr="0095102A">
        <w:rPr>
          <w:rFonts w:ascii="Times New Roman" w:hAnsi="Times New Roman" w:cs="Times New Roman"/>
        </w:rPr>
        <w:t>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138" w:anchor="art156%C2%A78" w:history="1">
        <w:r w:rsidR="008F2D12" w:rsidRPr="0095102A">
          <w:rPr>
            <w:rStyle w:val="Hyperlink"/>
            <w:rFonts w:ascii="Times New Roman" w:hAnsi="Times New Roman" w:cs="Times New Roman"/>
            <w:color w:val="auto"/>
          </w:rPr>
          <w:t>art. 156, § 8º da Lei nº 14.133/2021</w:t>
        </w:r>
      </w:hyperlink>
      <w:r w:rsidR="008F2D12" w:rsidRPr="0095102A">
        <w:rPr>
          <w:rFonts w:ascii="Times New Roman" w:hAnsi="Times New Roman" w:cs="Times New Roman"/>
        </w:rPr>
        <w:t>).</w:t>
      </w:r>
    </w:p>
    <w:p w14:paraId="7088F4A4" w14:textId="1AF473EA" w:rsidR="008F2D12" w:rsidRPr="0095102A" w:rsidRDefault="00C82A6E" w:rsidP="00BD21A3">
      <w:pPr>
        <w:tabs>
          <w:tab w:val="left" w:pos="1134"/>
        </w:tabs>
        <w:spacing w:after="0" w:line="276" w:lineRule="auto"/>
        <w:jc w:val="both"/>
        <w:rPr>
          <w:rFonts w:ascii="Times New Roman" w:hAnsi="Times New Roman" w:cs="Times New Roman"/>
        </w:rPr>
      </w:pPr>
      <w:r>
        <w:rPr>
          <w:rFonts w:ascii="Times New Roman" w:hAnsi="Times New Roman" w:cs="Times New Roman"/>
          <w:b/>
        </w:rPr>
        <w:t>21.6</w:t>
      </w:r>
      <w:r w:rsidR="008F2D12" w:rsidRPr="0095102A">
        <w:rPr>
          <w:rFonts w:ascii="Times New Roman" w:hAnsi="Times New Roman" w:cs="Times New Roman"/>
        </w:rPr>
        <w:t xml:space="preserve"> A aplicação das sanções não exclui, em hipótese alguma, a obrigação de reparação integral do dano causado à Administração Pública Municipal (</w:t>
      </w:r>
      <w:hyperlink r:id="rId139" w:anchor="art156%C2%A79" w:history="1">
        <w:r w:rsidR="008F2D12" w:rsidRPr="0095102A">
          <w:rPr>
            <w:rStyle w:val="Hyperlink"/>
            <w:rFonts w:ascii="Times New Roman" w:hAnsi="Times New Roman" w:cs="Times New Roman"/>
            <w:color w:val="auto"/>
          </w:rPr>
          <w:t>art. 156, § 9º da Lei nº 14.133/2021</w:t>
        </w:r>
      </w:hyperlink>
      <w:r w:rsidR="008F2D12" w:rsidRPr="0095102A">
        <w:rPr>
          <w:rFonts w:ascii="Times New Roman" w:hAnsi="Times New Roman" w:cs="Times New Roman"/>
        </w:rPr>
        <w:t>).</w:t>
      </w:r>
    </w:p>
    <w:p w14:paraId="0AA5DB00" w14:textId="4E864333" w:rsidR="008F2D12" w:rsidRPr="0095102A" w:rsidRDefault="00C82A6E" w:rsidP="00BD21A3">
      <w:pPr>
        <w:tabs>
          <w:tab w:val="left" w:pos="1134"/>
        </w:tabs>
        <w:spacing w:after="0" w:line="276" w:lineRule="auto"/>
        <w:jc w:val="both"/>
        <w:rPr>
          <w:rFonts w:ascii="Times New Roman" w:hAnsi="Times New Roman" w:cs="Times New Roman"/>
        </w:rPr>
      </w:pPr>
      <w:bookmarkStart w:id="49" w:name="art157"/>
      <w:bookmarkEnd w:id="49"/>
      <w:r>
        <w:rPr>
          <w:rFonts w:ascii="Times New Roman" w:hAnsi="Times New Roman" w:cs="Times New Roman"/>
          <w:b/>
        </w:rPr>
        <w:t>21.7</w:t>
      </w:r>
      <w:r w:rsidR="008F2D12" w:rsidRPr="0095102A">
        <w:rPr>
          <w:rFonts w:ascii="Times New Roman" w:hAnsi="Times New Roman" w:cs="Times New Roman"/>
          <w:b/>
        </w:rPr>
        <w:t xml:space="preserve"> </w:t>
      </w:r>
      <w:bookmarkStart w:id="50" w:name="art158"/>
      <w:bookmarkStart w:id="51" w:name="art158§1"/>
      <w:bookmarkStart w:id="52" w:name="art158§2"/>
      <w:bookmarkStart w:id="53" w:name="art158§3"/>
      <w:bookmarkStart w:id="54" w:name="art158§4"/>
      <w:bookmarkStart w:id="55" w:name="art159"/>
      <w:bookmarkEnd w:id="50"/>
      <w:bookmarkEnd w:id="51"/>
      <w:bookmarkEnd w:id="52"/>
      <w:bookmarkEnd w:id="53"/>
      <w:bookmarkEnd w:id="54"/>
      <w:bookmarkEnd w:id="55"/>
      <w:r w:rsidR="008F2D12" w:rsidRPr="0095102A">
        <w:rPr>
          <w:rFonts w:ascii="Times New Roman" w:hAnsi="Times New Roman" w:cs="Times New Roman"/>
        </w:rPr>
        <w:t xml:space="preserve">Os atos previstos como infrações administrativas na </w:t>
      </w:r>
      <w:hyperlink r:id="rId140" w:history="1">
        <w:r w:rsidR="008F2D12" w:rsidRPr="0095102A">
          <w:rPr>
            <w:rStyle w:val="Hyperlink"/>
            <w:rFonts w:ascii="Times New Roman" w:hAnsi="Times New Roman" w:cs="Times New Roman"/>
            <w:color w:val="auto"/>
          </w:rPr>
          <w:t>Lei nº 14.133/2021</w:t>
        </w:r>
      </w:hyperlink>
      <w:r w:rsidR="008F2D12" w:rsidRPr="0095102A">
        <w:rPr>
          <w:rFonts w:ascii="Times New Roman" w:hAnsi="Times New Roman" w:cs="Times New Roman"/>
        </w:rPr>
        <w:t xml:space="preserve"> ou em outras leis de licitações e contratos da Administração Pública que também sejam tipificados como atos lesivos na </w:t>
      </w:r>
      <w:hyperlink r:id="rId141" w:history="1">
        <w:r w:rsidR="008F2D12" w:rsidRPr="0095102A">
          <w:rPr>
            <w:rStyle w:val="Hyperlink"/>
            <w:rFonts w:ascii="Times New Roman" w:hAnsi="Times New Roman" w:cs="Times New Roman"/>
            <w:color w:val="auto"/>
          </w:rPr>
          <w:t>Lei nº 12.846, de 1º de agosto de 2013</w:t>
        </w:r>
      </w:hyperlink>
      <w:r w:rsidR="008F2D12" w:rsidRPr="0095102A">
        <w:rPr>
          <w:rFonts w:ascii="Times New Roman" w:hAnsi="Times New Roman" w:cs="Times New Roman"/>
        </w:rPr>
        <w:t xml:space="preserve"> –</w:t>
      </w:r>
      <w:r w:rsidR="003E2C40">
        <w:rPr>
          <w:rFonts w:ascii="Times New Roman" w:hAnsi="Times New Roman" w:cs="Times New Roman"/>
          <w:i/>
          <w:iCs/>
        </w:rPr>
        <w:t xml:space="preserve"> </w:t>
      </w:r>
      <w:r w:rsidR="008F2D12" w:rsidRPr="0095102A">
        <w:rPr>
          <w:rFonts w:ascii="Times New Roman" w:hAnsi="Times New Roman" w:cs="Times New Roman"/>
        </w:rPr>
        <w:t>serão apurados e julgados conjuntamente, nos mesmos autos, observados o rito procedimental e a autoridade competente definidos na referida Lei (</w:t>
      </w:r>
      <w:hyperlink r:id="rId142" w:anchor="art159" w:history="1">
        <w:r w:rsidR="008F2D12" w:rsidRPr="0095102A">
          <w:rPr>
            <w:rStyle w:val="Hyperlink"/>
            <w:rFonts w:ascii="Times New Roman" w:hAnsi="Times New Roman" w:cs="Times New Roman"/>
            <w:color w:val="auto"/>
          </w:rPr>
          <w:t>art. 159 da Lei nº 14.133/2021</w:t>
        </w:r>
      </w:hyperlink>
      <w:r w:rsidR="008F2D12" w:rsidRPr="0095102A">
        <w:rPr>
          <w:rFonts w:ascii="Times New Roman" w:hAnsi="Times New Roman" w:cs="Times New Roman"/>
        </w:rPr>
        <w:t>).</w:t>
      </w:r>
    </w:p>
    <w:p w14:paraId="087A8E5D" w14:textId="78B7991C" w:rsidR="008F2D12" w:rsidRPr="00B80CA8" w:rsidRDefault="00C82A6E" w:rsidP="00BD21A3">
      <w:pPr>
        <w:tabs>
          <w:tab w:val="left" w:pos="1134"/>
        </w:tabs>
        <w:spacing w:after="0" w:line="276" w:lineRule="auto"/>
        <w:jc w:val="both"/>
        <w:rPr>
          <w:rFonts w:ascii="Times New Roman" w:hAnsi="Times New Roman" w:cs="Times New Roman"/>
        </w:rPr>
      </w:pPr>
      <w:bookmarkStart w:id="56" w:name="art159p"/>
      <w:bookmarkStart w:id="57" w:name="art160"/>
      <w:bookmarkEnd w:id="56"/>
      <w:bookmarkEnd w:id="57"/>
      <w:r>
        <w:rPr>
          <w:rFonts w:ascii="Times New Roman" w:hAnsi="Times New Roman" w:cs="Times New Roman"/>
          <w:b/>
        </w:rPr>
        <w:t>21.8</w:t>
      </w:r>
      <w:r w:rsidR="008F2D12" w:rsidRPr="0095102A">
        <w:rPr>
          <w:rFonts w:ascii="Times New Roman" w:hAnsi="Times New Roman" w:cs="Times New Roman"/>
          <w:b/>
        </w:rPr>
        <w:t xml:space="preserve"> </w:t>
      </w:r>
      <w:r w:rsidR="008F2D12" w:rsidRPr="0095102A">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143" w:history="1">
        <w:r w:rsidR="008F2D12" w:rsidRPr="0095102A">
          <w:rPr>
            <w:rStyle w:val="Hyperlink"/>
            <w:rFonts w:ascii="Times New Roman" w:hAnsi="Times New Roman" w:cs="Times New Roman"/>
            <w:color w:val="auto"/>
          </w:rPr>
          <w:t>Lei nº 14.133/2021</w:t>
        </w:r>
      </w:hyperlink>
      <w:r w:rsidR="008F2D12" w:rsidRPr="0095102A">
        <w:rPr>
          <w:rFonts w:ascii="Times New Roman" w:hAnsi="Times New Roman" w:cs="Times New Roman"/>
        </w:rPr>
        <w:t xml:space="preserve"> ou para provocar confusão patrimonial</w:t>
      </w:r>
      <w:r w:rsidR="008F2D12" w:rsidRPr="000F1199">
        <w:rPr>
          <w:rFonts w:ascii="Times New Roman" w:hAnsi="Times New Roman" w:cs="Times New Roman"/>
        </w:rPr>
        <w:t xml:space="preserve">, e, nesse caso, todos os efeitos das sanções aplicadas à pessoa jurídica serão estendidos aos seus administradores e sócios com poderes de administração, a pessoa </w:t>
      </w:r>
      <w:r w:rsidR="008F2D12" w:rsidRPr="00B80CA8">
        <w:rPr>
          <w:rFonts w:ascii="Times New Roman" w:hAnsi="Times New Roman" w:cs="Times New Roman"/>
        </w:rPr>
        <w:t>jurídica sucessora ou a empresa do mesmo ramo com relação de coligação ou controle, de fato ou de direito, com o sancionado, observados, em todos os casos, o contraditório, a ampla defesa e a obrigatoriedade de análise jurídica prévia (</w:t>
      </w:r>
      <w:hyperlink r:id="rId144" w:anchor="art160" w:history="1">
        <w:r w:rsidR="008F2D12" w:rsidRPr="00B80CA8">
          <w:rPr>
            <w:rStyle w:val="Hyperlink"/>
            <w:rFonts w:ascii="Times New Roman" w:hAnsi="Times New Roman" w:cs="Times New Roman"/>
            <w:color w:val="auto"/>
          </w:rPr>
          <w:t>art. 160 da Lei nº 14.133/2021</w:t>
        </w:r>
      </w:hyperlink>
      <w:r w:rsidR="008F2D12" w:rsidRPr="00B80CA8">
        <w:rPr>
          <w:rFonts w:ascii="Times New Roman" w:hAnsi="Times New Roman" w:cs="Times New Roman"/>
        </w:rPr>
        <w:t>).</w:t>
      </w:r>
    </w:p>
    <w:p w14:paraId="7B7602FC" w14:textId="7A976BF6" w:rsidR="008F2D12" w:rsidRPr="00B80CA8" w:rsidRDefault="00C82A6E" w:rsidP="00BD21A3">
      <w:pPr>
        <w:tabs>
          <w:tab w:val="left" w:pos="1134"/>
        </w:tabs>
        <w:spacing w:after="0" w:line="276" w:lineRule="auto"/>
        <w:jc w:val="both"/>
        <w:rPr>
          <w:rFonts w:ascii="Times New Roman" w:hAnsi="Times New Roman" w:cs="Times New Roman"/>
        </w:rPr>
      </w:pPr>
      <w:bookmarkStart w:id="58" w:name="art161"/>
      <w:bookmarkEnd w:id="58"/>
      <w:r>
        <w:rPr>
          <w:rFonts w:ascii="Times New Roman" w:hAnsi="Times New Roman" w:cs="Times New Roman"/>
          <w:b/>
        </w:rPr>
        <w:t>21.9</w:t>
      </w:r>
      <w:r w:rsidR="008F2D12" w:rsidRPr="00B80CA8">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145" w:history="1">
        <w:r w:rsidR="008F2D12" w:rsidRPr="00B80CA8">
          <w:rPr>
            <w:rStyle w:val="Hyperlink"/>
            <w:rFonts w:ascii="Times New Roman" w:hAnsi="Times New Roman" w:cs="Times New Roman"/>
            <w:color w:val="auto"/>
          </w:rPr>
          <w:t>Cadastro Nacional de Empresas Inidôneas e Suspensas (</w:t>
        </w:r>
        <w:proofErr w:type="spellStart"/>
        <w:r w:rsidR="008F2D12" w:rsidRPr="00B80CA8">
          <w:rPr>
            <w:rStyle w:val="Hyperlink"/>
            <w:rFonts w:ascii="Times New Roman" w:hAnsi="Times New Roman" w:cs="Times New Roman"/>
            <w:color w:val="auto"/>
          </w:rPr>
          <w:t>Ceis</w:t>
        </w:r>
        <w:proofErr w:type="spellEnd"/>
        <w:r w:rsidR="008F2D12" w:rsidRPr="00B80CA8">
          <w:rPr>
            <w:rStyle w:val="Hyperlink"/>
            <w:rFonts w:ascii="Times New Roman" w:hAnsi="Times New Roman" w:cs="Times New Roman"/>
            <w:color w:val="auto"/>
          </w:rPr>
          <w:t>)</w:t>
        </w:r>
      </w:hyperlink>
      <w:r w:rsidR="008F2D12" w:rsidRPr="00B80CA8">
        <w:rPr>
          <w:rFonts w:ascii="Times New Roman" w:hAnsi="Times New Roman" w:cs="Times New Roman"/>
        </w:rPr>
        <w:t xml:space="preserve"> e no </w:t>
      </w:r>
      <w:hyperlink r:id="rId146" w:history="1">
        <w:r w:rsidR="008F2D12" w:rsidRPr="00B80CA8">
          <w:rPr>
            <w:rStyle w:val="Hyperlink"/>
            <w:rFonts w:ascii="Times New Roman" w:hAnsi="Times New Roman" w:cs="Times New Roman"/>
            <w:color w:val="auto"/>
          </w:rPr>
          <w:t>Cadastro Nacional de Empresas Punidas (</w:t>
        </w:r>
        <w:proofErr w:type="spellStart"/>
        <w:r w:rsidR="008F2D12" w:rsidRPr="00B80CA8">
          <w:rPr>
            <w:rStyle w:val="Hyperlink"/>
            <w:rFonts w:ascii="Times New Roman" w:hAnsi="Times New Roman" w:cs="Times New Roman"/>
            <w:color w:val="auto"/>
          </w:rPr>
          <w:t>Cnep</w:t>
        </w:r>
        <w:proofErr w:type="spellEnd"/>
        <w:r w:rsidR="008F2D12" w:rsidRPr="00B80CA8">
          <w:rPr>
            <w:rStyle w:val="Hyperlink"/>
            <w:rFonts w:ascii="Times New Roman" w:hAnsi="Times New Roman" w:cs="Times New Roman"/>
            <w:color w:val="auto"/>
          </w:rPr>
          <w:t>)</w:t>
        </w:r>
      </w:hyperlink>
      <w:r w:rsidR="008F2D12" w:rsidRPr="00B80CA8">
        <w:rPr>
          <w:rFonts w:ascii="Times New Roman" w:hAnsi="Times New Roman" w:cs="Times New Roman"/>
        </w:rPr>
        <w:t>, instituídos no âmbito do Poder Executivo federal (</w:t>
      </w:r>
      <w:hyperlink r:id="rId147" w:anchor="art161" w:history="1">
        <w:r w:rsidR="008F2D12" w:rsidRPr="00B80CA8">
          <w:rPr>
            <w:rStyle w:val="Hyperlink"/>
            <w:rFonts w:ascii="Times New Roman" w:hAnsi="Times New Roman" w:cs="Times New Roman"/>
            <w:color w:val="auto"/>
          </w:rPr>
          <w:t>art. 161 da Lei nº 14.133/2021</w:t>
        </w:r>
      </w:hyperlink>
      <w:r w:rsidR="008F2D12" w:rsidRPr="00B80CA8">
        <w:rPr>
          <w:rFonts w:ascii="Times New Roman" w:hAnsi="Times New Roman" w:cs="Times New Roman"/>
        </w:rPr>
        <w:t>).</w:t>
      </w:r>
    </w:p>
    <w:p w14:paraId="39D58BB0" w14:textId="38AEFD86" w:rsidR="008F2D12" w:rsidRPr="000F1199" w:rsidRDefault="00C82A6E" w:rsidP="00BD21A3">
      <w:pPr>
        <w:tabs>
          <w:tab w:val="left" w:pos="1134"/>
        </w:tabs>
        <w:spacing w:after="0" w:line="276" w:lineRule="auto"/>
        <w:jc w:val="both"/>
        <w:rPr>
          <w:rFonts w:ascii="Times New Roman" w:hAnsi="Times New Roman" w:cs="Times New Roman"/>
        </w:rPr>
      </w:pPr>
      <w:bookmarkStart w:id="59" w:name="art161p"/>
      <w:bookmarkEnd w:id="59"/>
      <w:r>
        <w:rPr>
          <w:rFonts w:ascii="Times New Roman" w:hAnsi="Times New Roman" w:cs="Times New Roman"/>
          <w:b/>
        </w:rPr>
        <w:t>21.1</w:t>
      </w:r>
      <w:r w:rsidR="003E2C40">
        <w:rPr>
          <w:rFonts w:ascii="Times New Roman" w:hAnsi="Times New Roman" w:cs="Times New Roman"/>
          <w:b/>
        </w:rPr>
        <w:t>0</w:t>
      </w:r>
      <w:r w:rsidR="008F2D12" w:rsidRPr="000F1199">
        <w:rPr>
          <w:rFonts w:ascii="Times New Roman" w:hAnsi="Times New Roman" w:cs="Times New Roman"/>
        </w:rPr>
        <w:t xml:space="preserve"> O atraso injustificado na execução do contrato sujeitará o contratado a multa de mora, na forma prevista no </w:t>
      </w:r>
      <w:r w:rsidR="003E2C40">
        <w:rPr>
          <w:rFonts w:ascii="Times New Roman" w:hAnsi="Times New Roman" w:cs="Times New Roman"/>
        </w:rPr>
        <w:t>quadro do item 21.2</w:t>
      </w:r>
      <w:r w:rsidR="008F2D12" w:rsidRPr="00B80CA8">
        <w:rPr>
          <w:rFonts w:ascii="Times New Roman" w:hAnsi="Times New Roman" w:cs="Times New Roman"/>
        </w:rPr>
        <w:t xml:space="preserve"> (</w:t>
      </w:r>
      <w:hyperlink r:id="rId148" w:anchor="art162" w:history="1">
        <w:r w:rsidR="008F2D12" w:rsidRPr="00B80CA8">
          <w:rPr>
            <w:rStyle w:val="Hyperlink"/>
            <w:rFonts w:ascii="Times New Roman" w:hAnsi="Times New Roman" w:cs="Times New Roman"/>
            <w:color w:val="auto"/>
          </w:rPr>
          <w:t>art. 162 da Lei nº 14.133/2021</w:t>
        </w:r>
      </w:hyperlink>
      <w:r w:rsidR="008F2D12" w:rsidRPr="00B80CA8">
        <w:rPr>
          <w:rFonts w:ascii="Times New Roman" w:hAnsi="Times New Roman" w:cs="Times New Roman"/>
        </w:rPr>
        <w:t>).</w:t>
      </w:r>
    </w:p>
    <w:p w14:paraId="505CC49D" w14:textId="4DF20BEE" w:rsidR="008F2D12" w:rsidRPr="00B80CA8" w:rsidRDefault="00C82A6E" w:rsidP="00BD21A3">
      <w:pPr>
        <w:tabs>
          <w:tab w:val="left" w:pos="1134"/>
        </w:tabs>
        <w:spacing w:after="0" w:line="276" w:lineRule="auto"/>
        <w:jc w:val="both"/>
        <w:rPr>
          <w:rFonts w:ascii="Times New Roman" w:hAnsi="Times New Roman" w:cs="Times New Roman"/>
        </w:rPr>
      </w:pPr>
      <w:bookmarkStart w:id="60" w:name="art162p"/>
      <w:bookmarkEnd w:id="60"/>
      <w:r>
        <w:rPr>
          <w:rFonts w:ascii="Times New Roman" w:hAnsi="Times New Roman" w:cs="Times New Roman"/>
          <w:b/>
        </w:rPr>
        <w:t>21.</w:t>
      </w:r>
      <w:r w:rsidR="008F2D12" w:rsidRPr="000F1199">
        <w:rPr>
          <w:rFonts w:ascii="Times New Roman" w:hAnsi="Times New Roman" w:cs="Times New Roman"/>
          <w:b/>
        </w:rPr>
        <w:t>1</w:t>
      </w:r>
      <w:r w:rsidR="003E2C40">
        <w:rPr>
          <w:rFonts w:ascii="Times New Roman" w:hAnsi="Times New Roman" w:cs="Times New Roman"/>
          <w:b/>
        </w:rPr>
        <w:t>0</w:t>
      </w:r>
      <w:r w:rsidR="008F2D12" w:rsidRPr="000F1199">
        <w:rPr>
          <w:rFonts w:ascii="Times New Roman" w:hAnsi="Times New Roman" w:cs="Times New Roman"/>
          <w:b/>
        </w:rPr>
        <w:t>.1</w:t>
      </w:r>
      <w:r w:rsidR="008F2D12" w:rsidRPr="000F1199">
        <w:rPr>
          <w:rFonts w:ascii="Times New Roman" w:hAnsi="Times New Roman" w:cs="Times New Roman"/>
        </w:rPr>
        <w:t xml:space="preserve"> A aplicação de multa de mora não impedirá que a Administração a converta em compensatória e promova a extinção </w:t>
      </w:r>
      <w:r w:rsidR="008F2D12" w:rsidRPr="00B80CA8">
        <w:rPr>
          <w:rFonts w:ascii="Times New Roman" w:hAnsi="Times New Roman" w:cs="Times New Roman"/>
        </w:rPr>
        <w:t xml:space="preserve">unilateral do contrato com a aplicação cumulada de outras sanções previstas na </w:t>
      </w:r>
      <w:hyperlink r:id="rId149" w:history="1">
        <w:r w:rsidR="008F2D12" w:rsidRPr="00B80CA8">
          <w:rPr>
            <w:rStyle w:val="Hyperlink"/>
            <w:rFonts w:ascii="Times New Roman" w:hAnsi="Times New Roman" w:cs="Times New Roman"/>
            <w:color w:val="auto"/>
          </w:rPr>
          <w:t>Lei nº 14.133/2021</w:t>
        </w:r>
      </w:hyperlink>
      <w:r w:rsidR="008F2D12" w:rsidRPr="00B80CA8">
        <w:rPr>
          <w:rFonts w:ascii="Times New Roman" w:hAnsi="Times New Roman" w:cs="Times New Roman"/>
        </w:rPr>
        <w:t xml:space="preserve"> (</w:t>
      </w:r>
      <w:hyperlink r:id="rId150" w:anchor="art162" w:history="1">
        <w:r w:rsidR="008F2D12" w:rsidRPr="00B80CA8">
          <w:rPr>
            <w:rStyle w:val="Hyperlink"/>
            <w:rFonts w:ascii="Times New Roman" w:hAnsi="Times New Roman" w:cs="Times New Roman"/>
            <w:color w:val="auto"/>
          </w:rPr>
          <w:t>art. 162, parágrafo único da Lei nº 14.133/2021</w:t>
        </w:r>
      </w:hyperlink>
      <w:r w:rsidR="008F2D12" w:rsidRPr="00B80CA8">
        <w:rPr>
          <w:rFonts w:ascii="Times New Roman" w:hAnsi="Times New Roman" w:cs="Times New Roman"/>
        </w:rPr>
        <w:t>).</w:t>
      </w:r>
    </w:p>
    <w:p w14:paraId="31FAE6D9" w14:textId="4E931B3F" w:rsidR="008F2D12" w:rsidRPr="00B80CA8" w:rsidRDefault="00C82A6E" w:rsidP="00BD21A3">
      <w:pPr>
        <w:tabs>
          <w:tab w:val="left" w:pos="1134"/>
        </w:tabs>
        <w:spacing w:after="0" w:line="276" w:lineRule="auto"/>
        <w:jc w:val="both"/>
        <w:rPr>
          <w:rFonts w:ascii="Times New Roman" w:hAnsi="Times New Roman" w:cs="Times New Roman"/>
        </w:rPr>
      </w:pPr>
      <w:bookmarkStart w:id="61" w:name="art163"/>
      <w:bookmarkEnd w:id="61"/>
      <w:r>
        <w:rPr>
          <w:rFonts w:ascii="Times New Roman" w:hAnsi="Times New Roman" w:cs="Times New Roman"/>
          <w:b/>
        </w:rPr>
        <w:t>21.</w:t>
      </w:r>
      <w:r w:rsidR="008F2D12" w:rsidRPr="00B80CA8">
        <w:rPr>
          <w:rFonts w:ascii="Times New Roman" w:hAnsi="Times New Roman" w:cs="Times New Roman"/>
          <w:b/>
        </w:rPr>
        <w:t>1</w:t>
      </w:r>
      <w:r w:rsidR="003E2C40">
        <w:rPr>
          <w:rFonts w:ascii="Times New Roman" w:hAnsi="Times New Roman" w:cs="Times New Roman"/>
          <w:b/>
        </w:rPr>
        <w:t>1</w:t>
      </w:r>
      <w:r w:rsidR="008F2D12" w:rsidRPr="00B80CA8">
        <w:rPr>
          <w:rFonts w:ascii="Times New Roman" w:hAnsi="Times New Roman" w:cs="Times New Roman"/>
        </w:rPr>
        <w:t xml:space="preserve"> É admitida a reabilitação do licitante ou contratado perante o Município de </w:t>
      </w:r>
      <w:r w:rsidR="00B80CA8" w:rsidRPr="00B80CA8">
        <w:rPr>
          <w:rFonts w:ascii="Times New Roman" w:hAnsi="Times New Roman" w:cs="Times New Roman"/>
        </w:rPr>
        <w:t>Palmitos SC</w:t>
      </w:r>
      <w:r w:rsidR="008F2D12" w:rsidRPr="00B80CA8">
        <w:rPr>
          <w:rFonts w:ascii="Times New Roman" w:hAnsi="Times New Roman" w:cs="Times New Roman"/>
        </w:rPr>
        <w:t>, exigidos, cumulativamente (</w:t>
      </w:r>
      <w:hyperlink r:id="rId151" w:anchor="art163" w:history="1">
        <w:r w:rsidR="008F2D12" w:rsidRPr="00B80CA8">
          <w:rPr>
            <w:rStyle w:val="Hyperlink"/>
            <w:rFonts w:ascii="Times New Roman" w:hAnsi="Times New Roman" w:cs="Times New Roman"/>
            <w:color w:val="auto"/>
          </w:rPr>
          <w:t>art. 163 da Lei nº 14.133/2021</w:t>
        </w:r>
      </w:hyperlink>
      <w:r w:rsidR="008F2D12" w:rsidRPr="00B80CA8">
        <w:rPr>
          <w:rFonts w:ascii="Times New Roman" w:hAnsi="Times New Roman" w:cs="Times New Roman"/>
        </w:rPr>
        <w:t>):</w:t>
      </w:r>
    </w:p>
    <w:p w14:paraId="0176CF87" w14:textId="77777777" w:rsidR="008F2D12" w:rsidRPr="00B80CA8" w:rsidRDefault="008F2D12" w:rsidP="00660115">
      <w:pPr>
        <w:pStyle w:val="PargrafodaLista"/>
        <w:numPr>
          <w:ilvl w:val="0"/>
          <w:numId w:val="24"/>
        </w:numPr>
        <w:tabs>
          <w:tab w:val="left" w:pos="567"/>
        </w:tabs>
        <w:spacing w:after="0" w:line="276" w:lineRule="auto"/>
        <w:ind w:left="0" w:firstLine="0"/>
        <w:jc w:val="both"/>
        <w:rPr>
          <w:rFonts w:ascii="Times New Roman" w:hAnsi="Times New Roman" w:cs="Times New Roman"/>
        </w:rPr>
      </w:pPr>
      <w:bookmarkStart w:id="62" w:name="art163i"/>
      <w:bookmarkEnd w:id="62"/>
      <w:r w:rsidRPr="00B80CA8">
        <w:rPr>
          <w:rFonts w:ascii="Times New Roman" w:hAnsi="Times New Roman" w:cs="Times New Roman"/>
        </w:rPr>
        <w:lastRenderedPageBreak/>
        <w:t>Reparação integral do dano causado à Administração Pública Municipal;</w:t>
      </w:r>
    </w:p>
    <w:p w14:paraId="46042677" w14:textId="77777777" w:rsidR="008F2D12" w:rsidRPr="00B80CA8" w:rsidRDefault="008F2D12" w:rsidP="00660115">
      <w:pPr>
        <w:pStyle w:val="PargrafodaLista"/>
        <w:numPr>
          <w:ilvl w:val="0"/>
          <w:numId w:val="24"/>
        </w:numPr>
        <w:tabs>
          <w:tab w:val="left" w:pos="567"/>
        </w:tabs>
        <w:spacing w:after="0" w:line="276" w:lineRule="auto"/>
        <w:ind w:left="0" w:firstLine="0"/>
        <w:jc w:val="both"/>
        <w:rPr>
          <w:rFonts w:ascii="Times New Roman" w:hAnsi="Times New Roman" w:cs="Times New Roman"/>
        </w:rPr>
      </w:pPr>
      <w:bookmarkStart w:id="63" w:name="art163ii"/>
      <w:bookmarkEnd w:id="63"/>
      <w:r w:rsidRPr="00B80CA8">
        <w:rPr>
          <w:rFonts w:ascii="Times New Roman" w:hAnsi="Times New Roman" w:cs="Times New Roman"/>
        </w:rPr>
        <w:t>Pagamento da multa;</w:t>
      </w:r>
    </w:p>
    <w:p w14:paraId="28447475" w14:textId="77777777" w:rsidR="008F2D12" w:rsidRPr="00B80CA8" w:rsidRDefault="008F2D12" w:rsidP="00660115">
      <w:pPr>
        <w:pStyle w:val="PargrafodaLista"/>
        <w:numPr>
          <w:ilvl w:val="0"/>
          <w:numId w:val="24"/>
        </w:numPr>
        <w:tabs>
          <w:tab w:val="left" w:pos="567"/>
        </w:tabs>
        <w:spacing w:after="0" w:line="276" w:lineRule="auto"/>
        <w:ind w:left="0" w:firstLine="0"/>
        <w:jc w:val="both"/>
        <w:rPr>
          <w:rFonts w:ascii="Times New Roman" w:hAnsi="Times New Roman" w:cs="Times New Roman"/>
        </w:rPr>
      </w:pPr>
      <w:bookmarkStart w:id="64" w:name="art163iii"/>
      <w:bookmarkEnd w:id="64"/>
      <w:r w:rsidRPr="00B80CA8">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534678C" w14:textId="77777777" w:rsidR="008F2D12" w:rsidRPr="00B80CA8" w:rsidRDefault="008F2D12" w:rsidP="00660115">
      <w:pPr>
        <w:pStyle w:val="PargrafodaLista"/>
        <w:numPr>
          <w:ilvl w:val="0"/>
          <w:numId w:val="24"/>
        </w:numPr>
        <w:tabs>
          <w:tab w:val="left" w:pos="567"/>
        </w:tabs>
        <w:spacing w:after="0" w:line="276" w:lineRule="auto"/>
        <w:ind w:left="0" w:firstLine="0"/>
        <w:jc w:val="both"/>
        <w:rPr>
          <w:rFonts w:ascii="Times New Roman" w:hAnsi="Times New Roman" w:cs="Times New Roman"/>
        </w:rPr>
      </w:pPr>
      <w:bookmarkStart w:id="65" w:name="art163iv"/>
      <w:bookmarkEnd w:id="65"/>
      <w:r w:rsidRPr="00B80CA8">
        <w:rPr>
          <w:rFonts w:ascii="Times New Roman" w:hAnsi="Times New Roman" w:cs="Times New Roman"/>
        </w:rPr>
        <w:t>Cumprimento das condições de reabilitação definidas no ato punitivo;</w:t>
      </w:r>
    </w:p>
    <w:p w14:paraId="267544CC" w14:textId="77777777" w:rsidR="008F2D12" w:rsidRPr="00B80CA8" w:rsidRDefault="008F2D12" w:rsidP="00660115">
      <w:pPr>
        <w:pStyle w:val="PargrafodaLista"/>
        <w:numPr>
          <w:ilvl w:val="0"/>
          <w:numId w:val="24"/>
        </w:numPr>
        <w:tabs>
          <w:tab w:val="left" w:pos="567"/>
        </w:tabs>
        <w:spacing w:after="0" w:line="276" w:lineRule="auto"/>
        <w:ind w:left="0" w:firstLine="0"/>
        <w:jc w:val="both"/>
        <w:rPr>
          <w:rFonts w:ascii="Times New Roman" w:hAnsi="Times New Roman" w:cs="Times New Roman"/>
        </w:rPr>
      </w:pPr>
      <w:bookmarkStart w:id="66" w:name="art163v"/>
      <w:bookmarkEnd w:id="66"/>
      <w:r w:rsidRPr="00B80CA8">
        <w:rPr>
          <w:rFonts w:ascii="Times New Roman" w:hAnsi="Times New Roman" w:cs="Times New Roman"/>
        </w:rPr>
        <w:t>Análise jurídica prévia, com posicionamento conclusivo quanto ao cumprimento dos requisitos definidos neste item.</w:t>
      </w:r>
    </w:p>
    <w:p w14:paraId="7BDCFEE7" w14:textId="75D916B0" w:rsidR="008F2D12" w:rsidRPr="00C82A6E" w:rsidRDefault="00C82A6E" w:rsidP="00BD21A3">
      <w:pPr>
        <w:tabs>
          <w:tab w:val="left" w:pos="1134"/>
        </w:tabs>
        <w:spacing w:after="0" w:line="276" w:lineRule="auto"/>
        <w:jc w:val="both"/>
        <w:rPr>
          <w:rFonts w:ascii="Times New Roman" w:hAnsi="Times New Roman" w:cs="Times New Roman"/>
        </w:rPr>
      </w:pPr>
      <w:bookmarkStart w:id="67" w:name="art163p"/>
      <w:bookmarkEnd w:id="67"/>
      <w:r w:rsidRPr="00C82A6E">
        <w:rPr>
          <w:rFonts w:ascii="Times New Roman" w:hAnsi="Times New Roman" w:cs="Times New Roman"/>
          <w:b/>
        </w:rPr>
        <w:t>2</w:t>
      </w:r>
      <w:r>
        <w:rPr>
          <w:rFonts w:ascii="Times New Roman" w:hAnsi="Times New Roman" w:cs="Times New Roman"/>
          <w:b/>
        </w:rPr>
        <w:t>1</w:t>
      </w:r>
      <w:r w:rsidRPr="00C82A6E">
        <w:rPr>
          <w:rFonts w:ascii="Times New Roman" w:hAnsi="Times New Roman" w:cs="Times New Roman"/>
          <w:b/>
        </w:rPr>
        <w:t>.1</w:t>
      </w:r>
      <w:r w:rsidR="003E2C40">
        <w:rPr>
          <w:rFonts w:ascii="Times New Roman" w:hAnsi="Times New Roman" w:cs="Times New Roman"/>
          <w:b/>
        </w:rPr>
        <w:t>1</w:t>
      </w:r>
      <w:r w:rsidRPr="00C82A6E">
        <w:rPr>
          <w:rFonts w:ascii="Times New Roman" w:hAnsi="Times New Roman" w:cs="Times New Roman"/>
          <w:b/>
        </w:rPr>
        <w:t>.1</w:t>
      </w:r>
      <w:r w:rsidR="008F2D12" w:rsidRPr="00C82A6E">
        <w:rPr>
          <w:rFonts w:ascii="Times New Roman" w:hAnsi="Times New Roman" w:cs="Times New Roman"/>
        </w:rPr>
        <w:t xml:space="preserve"> </w:t>
      </w:r>
      <w:r w:rsidRPr="00C82A6E">
        <w:rPr>
          <w:rFonts w:ascii="Times New Roman" w:hAnsi="Times New Roman" w:cs="Times New Roman"/>
        </w:rPr>
        <w:t>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item 21.1 exigirá, como condição de reabilitação do licitante ou contratado, a implantação ou aperfeiçoamento de programa de integridade pelo responsável (art. 163, parágrafo único da Lei nº 14.133/2021)</w:t>
      </w:r>
    </w:p>
    <w:p w14:paraId="42593525" w14:textId="77777777" w:rsidR="00F33421" w:rsidRPr="000F1199" w:rsidRDefault="00F33421" w:rsidP="00BD21A3">
      <w:pPr>
        <w:tabs>
          <w:tab w:val="left" w:pos="1134"/>
        </w:tabs>
        <w:spacing w:after="0" w:line="276" w:lineRule="auto"/>
        <w:jc w:val="both"/>
        <w:rPr>
          <w:rFonts w:ascii="Times New Roman" w:hAnsi="Times New Roman" w:cs="Times New Roman"/>
        </w:rPr>
      </w:pPr>
    </w:p>
    <w:p w14:paraId="55E3708D" w14:textId="7C743662" w:rsidR="00D66667" w:rsidRPr="000F1199" w:rsidRDefault="00D66667" w:rsidP="00BD21A3">
      <w:pPr>
        <w:pStyle w:val="Ttulo1"/>
        <w:shd w:val="clear" w:color="auto" w:fill="A5A5A5" w:themeFill="accent3"/>
        <w:spacing w:before="0" w:line="276" w:lineRule="auto"/>
        <w:rPr>
          <w:rFonts w:ascii="Times New Roman" w:hAnsi="Times New Roman" w:cs="Times New Roman"/>
        </w:rPr>
      </w:pPr>
      <w:bookmarkStart w:id="68" w:name="_Toc133169803"/>
      <w:r w:rsidRPr="000F1199">
        <w:rPr>
          <w:rFonts w:ascii="Times New Roman" w:hAnsi="Times New Roman" w:cs="Times New Roman"/>
        </w:rPr>
        <w:t>22) DISPOSIÇÕES FINAIS</w:t>
      </w:r>
      <w:bookmarkEnd w:id="68"/>
    </w:p>
    <w:p w14:paraId="1161BF12" w14:textId="7781E14B" w:rsidR="00D66667" w:rsidRDefault="00E65F1D" w:rsidP="00BD21A3">
      <w:pPr>
        <w:tabs>
          <w:tab w:val="left" w:pos="1134"/>
        </w:tabs>
        <w:spacing w:after="0" w:line="276" w:lineRule="auto"/>
        <w:jc w:val="both"/>
        <w:rPr>
          <w:rFonts w:ascii="Times New Roman" w:hAnsi="Times New Roman" w:cs="Times New Roman"/>
        </w:rPr>
      </w:pPr>
      <w:r>
        <w:rPr>
          <w:rFonts w:ascii="Times New Roman" w:hAnsi="Times New Roman" w:cs="Times New Roman"/>
          <w:b/>
        </w:rPr>
        <w:t>22.1</w:t>
      </w:r>
      <w:r w:rsidR="00D66667" w:rsidRPr="000F1199">
        <w:rPr>
          <w:rFonts w:ascii="Times New Roman" w:hAnsi="Times New Roman" w:cs="Times New Roman"/>
        </w:rPr>
        <w:t xml:space="preserve"> É facultado ao pregoeiro ou ao Prefeito Municipal</w:t>
      </w:r>
      <w:r w:rsidR="003E2C40">
        <w:rPr>
          <w:rFonts w:ascii="Times New Roman" w:hAnsi="Times New Roman" w:cs="Times New Roman"/>
        </w:rPr>
        <w:t xml:space="preserve"> ou Gestor</w:t>
      </w:r>
      <w:r w:rsidR="00D66667" w:rsidRPr="000F1199">
        <w:rPr>
          <w:rFonts w:ascii="Times New Roman" w:hAnsi="Times New Roman" w:cs="Times New Roman"/>
        </w:rPr>
        <w:t xml:space="preserve">,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05A71CDF" w14:textId="09D8F0B2" w:rsidR="00E65F1D" w:rsidRPr="00E65F1D" w:rsidRDefault="00E65F1D" w:rsidP="00BD21A3">
      <w:pPr>
        <w:tabs>
          <w:tab w:val="left" w:pos="1134"/>
        </w:tabs>
        <w:spacing w:after="0" w:line="276" w:lineRule="auto"/>
        <w:jc w:val="both"/>
        <w:rPr>
          <w:rFonts w:ascii="Times New Roman" w:hAnsi="Times New Roman" w:cs="Times New Roman"/>
        </w:rPr>
      </w:pPr>
      <w:r w:rsidRPr="00E65F1D">
        <w:rPr>
          <w:rFonts w:ascii="Times New Roman" w:hAnsi="Times New Roman" w:cs="Times New Roman"/>
          <w:b/>
          <w:bCs/>
        </w:rPr>
        <w:t>22.2</w:t>
      </w:r>
      <w:r w:rsidRPr="00E65F1D">
        <w:rPr>
          <w:rFonts w:ascii="Times New Roman" w:hAnsi="Times New Roman" w:cs="Times New Roman"/>
        </w:rPr>
        <w:t xml:space="preserve"> Caso os prazos definidos neste edital não estejam expressamente indicados na proposta, eles serão considerados como aceitos pelos licitantes para efeitos de julgamento deste processo licitatório.</w:t>
      </w:r>
    </w:p>
    <w:p w14:paraId="52440CF1" w14:textId="208362CE" w:rsidR="00E65F1D" w:rsidRPr="00E65F1D" w:rsidRDefault="00E65F1D" w:rsidP="00BD21A3">
      <w:pPr>
        <w:tabs>
          <w:tab w:val="left" w:pos="1134"/>
        </w:tabs>
        <w:spacing w:after="0" w:line="276" w:lineRule="auto"/>
        <w:jc w:val="both"/>
        <w:rPr>
          <w:rFonts w:ascii="Times New Roman" w:hAnsi="Times New Roman" w:cs="Times New Roman"/>
        </w:rPr>
      </w:pPr>
      <w:r w:rsidRPr="00E65F1D">
        <w:rPr>
          <w:rFonts w:ascii="Times New Roman" w:hAnsi="Times New Roman" w:cs="Times New Roman"/>
          <w:b/>
          <w:bCs/>
        </w:rPr>
        <w:t>22.3</w:t>
      </w:r>
      <w:r w:rsidRPr="00E65F1D">
        <w:rPr>
          <w:rFonts w:ascii="Times New Roman" w:hAnsi="Times New Roman" w:cs="Times New Roman"/>
        </w:rPr>
        <w:t xml:space="preserve"> Só se iniciam e vencem os prazos referidos nesta licitação em dia de expediente no Município de </w:t>
      </w:r>
      <w:r>
        <w:rPr>
          <w:rFonts w:ascii="Times New Roman" w:hAnsi="Times New Roman" w:cs="Times New Roman"/>
        </w:rPr>
        <w:t>Palmitos</w:t>
      </w:r>
      <w:r w:rsidRPr="00E65F1D">
        <w:rPr>
          <w:rFonts w:ascii="Times New Roman" w:hAnsi="Times New Roman" w:cs="Times New Roman"/>
        </w:rPr>
        <w:t>, portanto serão prorrogados até o próximo dia útil os prazos que vencerem durante o recesso municipal</w:t>
      </w:r>
      <w:r>
        <w:rPr>
          <w:rFonts w:ascii="Times New Roman" w:hAnsi="Times New Roman" w:cs="Times New Roman"/>
        </w:rPr>
        <w:t>.</w:t>
      </w:r>
    </w:p>
    <w:p w14:paraId="374E2620" w14:textId="12DD3011" w:rsidR="00D66667" w:rsidRPr="00C15E30" w:rsidRDefault="00E65F1D" w:rsidP="00BD21A3">
      <w:pPr>
        <w:tabs>
          <w:tab w:val="left" w:pos="1134"/>
        </w:tabs>
        <w:spacing w:after="0" w:line="276" w:lineRule="auto"/>
        <w:jc w:val="both"/>
        <w:rPr>
          <w:rFonts w:ascii="Times New Roman" w:hAnsi="Times New Roman" w:cs="Times New Roman"/>
        </w:rPr>
      </w:pPr>
      <w:r w:rsidRPr="00C15E30">
        <w:rPr>
          <w:rFonts w:ascii="Times New Roman" w:hAnsi="Times New Roman" w:cs="Times New Roman"/>
          <w:b/>
        </w:rPr>
        <w:t>22.4</w:t>
      </w:r>
      <w:r w:rsidR="00D66667" w:rsidRPr="00C15E30">
        <w:rPr>
          <w:rFonts w:ascii="Times New Roman" w:hAnsi="Times New Roman" w:cs="Times New Roman"/>
        </w:rPr>
        <w:t xml:space="preserve"> Para fins de garantir a ampla publicidade, este edital e seus anexos serão divulgados:</w:t>
      </w:r>
    </w:p>
    <w:p w14:paraId="4C19600F" w14:textId="77777777" w:rsidR="00D66667" w:rsidRPr="00C15E30" w:rsidRDefault="00D66667" w:rsidP="00660115">
      <w:pPr>
        <w:pStyle w:val="PargrafodaLista"/>
        <w:numPr>
          <w:ilvl w:val="0"/>
          <w:numId w:val="26"/>
        </w:numPr>
        <w:spacing w:after="0" w:line="276" w:lineRule="auto"/>
        <w:ind w:left="0" w:firstLine="0"/>
        <w:jc w:val="both"/>
        <w:rPr>
          <w:rFonts w:ascii="Times New Roman" w:hAnsi="Times New Roman" w:cs="Times New Roman"/>
        </w:rPr>
      </w:pPr>
      <w:r w:rsidRPr="00C15E30">
        <w:rPr>
          <w:rFonts w:ascii="Times New Roman" w:hAnsi="Times New Roman" w:cs="Times New Roman"/>
        </w:rPr>
        <w:t>Portal Nacional de Contratações Públicas – PNCP, a partir da adoção pelo Município (</w:t>
      </w:r>
      <w:hyperlink r:id="rId152" w:anchor="art176iii" w:history="1">
        <w:r w:rsidRPr="00C15E30">
          <w:rPr>
            <w:rStyle w:val="Hyperlink"/>
            <w:rFonts w:ascii="Times New Roman" w:hAnsi="Times New Roman" w:cs="Times New Roman"/>
            <w:color w:val="auto"/>
          </w:rPr>
          <w:t>art. 176, III c/c p. ú. da Lei nº 14.133/2021</w:t>
        </w:r>
      </w:hyperlink>
      <w:r w:rsidRPr="00C15E30">
        <w:rPr>
          <w:rFonts w:ascii="Times New Roman" w:hAnsi="Times New Roman" w:cs="Times New Roman"/>
        </w:rPr>
        <w:t>);</w:t>
      </w:r>
    </w:p>
    <w:p w14:paraId="0486EF67" w14:textId="740617C3" w:rsidR="00D66667" w:rsidRPr="00FA0277" w:rsidRDefault="00D66667" w:rsidP="00660115">
      <w:pPr>
        <w:pStyle w:val="PargrafodaLista"/>
        <w:numPr>
          <w:ilvl w:val="0"/>
          <w:numId w:val="26"/>
        </w:numPr>
        <w:spacing w:after="0" w:line="276" w:lineRule="auto"/>
        <w:ind w:left="0" w:firstLine="0"/>
        <w:jc w:val="both"/>
        <w:rPr>
          <w:rFonts w:ascii="Times New Roman" w:hAnsi="Times New Roman" w:cs="Times New Roman"/>
        </w:rPr>
      </w:pPr>
      <w:r w:rsidRPr="00FA0277">
        <w:rPr>
          <w:rFonts w:ascii="Times New Roman" w:hAnsi="Times New Roman" w:cs="Times New Roman"/>
        </w:rPr>
        <w:t xml:space="preserve">Página do Município de </w:t>
      </w:r>
      <w:r w:rsidR="00FA0277" w:rsidRPr="00FA0277">
        <w:rPr>
          <w:rFonts w:ascii="Times New Roman" w:hAnsi="Times New Roman" w:cs="Times New Roman"/>
        </w:rPr>
        <w:t>Palmitos SC</w:t>
      </w:r>
      <w:r w:rsidRPr="00FA0277">
        <w:rPr>
          <w:rFonts w:ascii="Times New Roman" w:hAnsi="Times New Roman" w:cs="Times New Roman"/>
        </w:rPr>
        <w:t xml:space="preserve"> (</w:t>
      </w:r>
      <w:r w:rsidR="00FA0277" w:rsidRPr="00FA0277">
        <w:rPr>
          <w:rFonts w:ascii="Times New Roman" w:hAnsi="Times New Roman" w:cs="Times New Roman"/>
        </w:rPr>
        <w:t>https://www.palmitos.sc.gov.br/</w:t>
      </w:r>
      <w:r w:rsidRPr="00FA0277">
        <w:rPr>
          <w:rFonts w:ascii="Times New Roman" w:hAnsi="Times New Roman" w:cs="Times New Roman"/>
        </w:rPr>
        <w:t>);</w:t>
      </w:r>
    </w:p>
    <w:p w14:paraId="479AEEA0" w14:textId="77777777" w:rsidR="00D66667" w:rsidRPr="00FA0277" w:rsidRDefault="00D66667" w:rsidP="00660115">
      <w:pPr>
        <w:pStyle w:val="PargrafodaLista"/>
        <w:numPr>
          <w:ilvl w:val="0"/>
          <w:numId w:val="26"/>
        </w:numPr>
        <w:spacing w:after="0" w:line="276" w:lineRule="auto"/>
        <w:ind w:left="0" w:firstLine="0"/>
        <w:jc w:val="both"/>
        <w:rPr>
          <w:rFonts w:ascii="Times New Roman" w:hAnsi="Times New Roman" w:cs="Times New Roman"/>
        </w:rPr>
      </w:pPr>
      <w:r w:rsidRPr="000F1199">
        <w:rPr>
          <w:rFonts w:ascii="Times New Roman" w:hAnsi="Times New Roman" w:cs="Times New Roman"/>
          <w:color w:val="000000" w:themeColor="text1"/>
        </w:rPr>
        <w:t xml:space="preserve">Diário Oficial dos </w:t>
      </w:r>
      <w:r w:rsidRPr="00FA0277">
        <w:rPr>
          <w:rFonts w:ascii="Times New Roman" w:hAnsi="Times New Roman" w:cs="Times New Roman"/>
        </w:rPr>
        <w:t>Municípios – DOM (</w:t>
      </w:r>
      <w:hyperlink r:id="rId153" w:anchor="art176" w:history="1">
        <w:r w:rsidRPr="00FA0277">
          <w:rPr>
            <w:rStyle w:val="Hyperlink"/>
            <w:rFonts w:ascii="Times New Roman" w:hAnsi="Times New Roman" w:cs="Times New Roman"/>
            <w:color w:val="auto"/>
          </w:rPr>
          <w:t>art. 176, p. ú., I da Lei nº 14.133/2021</w:t>
        </w:r>
      </w:hyperlink>
      <w:r w:rsidRPr="00FA0277">
        <w:rPr>
          <w:rFonts w:ascii="Times New Roman" w:hAnsi="Times New Roman" w:cs="Times New Roman"/>
        </w:rPr>
        <w:t>);</w:t>
      </w:r>
    </w:p>
    <w:p w14:paraId="1DC15069" w14:textId="09104154" w:rsidR="00D66667" w:rsidRPr="00FA0277" w:rsidRDefault="00E65F1D" w:rsidP="00660115">
      <w:pPr>
        <w:pStyle w:val="PargrafodaLista"/>
        <w:numPr>
          <w:ilvl w:val="0"/>
          <w:numId w:val="26"/>
        </w:numPr>
        <w:spacing w:after="0" w:line="276" w:lineRule="auto"/>
        <w:ind w:left="0" w:firstLine="0"/>
        <w:jc w:val="both"/>
        <w:rPr>
          <w:rFonts w:ascii="Times New Roman" w:hAnsi="Times New Roman" w:cs="Times New Roman"/>
        </w:rPr>
      </w:pPr>
      <w:r>
        <w:rPr>
          <w:rFonts w:ascii="Times New Roman" w:hAnsi="Times New Roman" w:cs="Times New Roman"/>
        </w:rPr>
        <w:t xml:space="preserve">Plataforma </w:t>
      </w:r>
      <w:r w:rsidR="00073E82" w:rsidRPr="00AC261C">
        <w:rPr>
          <w:rFonts w:ascii="Times New Roman" w:hAnsi="Times New Roman" w:cs="Times New Roman"/>
        </w:rPr>
        <w:t xml:space="preserve">Bolsa de Licitações do Brasil – BLL </w:t>
      </w:r>
      <w:hyperlink r:id="rId154" w:history="1">
        <w:r w:rsidR="00073E82" w:rsidRPr="00AC261C">
          <w:rPr>
            <w:rStyle w:val="Hyperlink"/>
            <w:rFonts w:ascii="Times New Roman" w:hAnsi="Times New Roman" w:cs="Times New Roman"/>
          </w:rPr>
          <w:t>www.bll.org.br</w:t>
        </w:r>
      </w:hyperlink>
      <w:r w:rsidRPr="004F1DDB">
        <w:rPr>
          <w:rFonts w:ascii="Times New Roman" w:hAnsi="Times New Roman" w:cs="Times New Roman"/>
        </w:rPr>
        <w:t>.</w:t>
      </w:r>
    </w:p>
    <w:p w14:paraId="12F496DE" w14:textId="531EF8BD" w:rsidR="00D66667" w:rsidRPr="000F1199" w:rsidRDefault="00E65F1D" w:rsidP="00BD21A3">
      <w:pPr>
        <w:tabs>
          <w:tab w:val="left" w:pos="1134"/>
        </w:tabs>
        <w:spacing w:after="0" w:line="276" w:lineRule="auto"/>
        <w:jc w:val="both"/>
        <w:rPr>
          <w:rFonts w:ascii="Times New Roman" w:hAnsi="Times New Roman" w:cs="Times New Roman"/>
        </w:rPr>
      </w:pPr>
      <w:r>
        <w:rPr>
          <w:rFonts w:ascii="Times New Roman" w:hAnsi="Times New Roman" w:cs="Times New Roman"/>
          <w:b/>
        </w:rPr>
        <w:t>22.5</w:t>
      </w:r>
      <w:r w:rsidR="00D66667" w:rsidRPr="000F1199">
        <w:rPr>
          <w:rFonts w:ascii="Times New Roman" w:hAnsi="Times New Roman" w:cs="Times New Roman"/>
          <w:b/>
        </w:rPr>
        <w:t xml:space="preserve"> </w:t>
      </w:r>
      <w:r w:rsidR="00D66667" w:rsidRPr="000F1199">
        <w:rPr>
          <w:rFonts w:ascii="Times New Roman" w:hAnsi="Times New Roman" w:cs="Times New Roman"/>
        </w:rPr>
        <w:t xml:space="preserve">São anexos deste edital: </w:t>
      </w:r>
    </w:p>
    <w:p w14:paraId="3719D971" w14:textId="1DEC5FA0" w:rsidR="00BC7AD0" w:rsidRPr="00BC7AD0" w:rsidRDefault="00BC7AD0" w:rsidP="00BC7AD0">
      <w:pPr>
        <w:pStyle w:val="PargrafodaLista"/>
        <w:widowControl w:val="0"/>
        <w:numPr>
          <w:ilvl w:val="0"/>
          <w:numId w:val="25"/>
        </w:numPr>
        <w:tabs>
          <w:tab w:val="left" w:pos="567"/>
        </w:tabs>
        <w:adjustRightInd w:val="0"/>
        <w:spacing w:after="0" w:line="276" w:lineRule="auto"/>
        <w:ind w:left="0" w:firstLine="0"/>
        <w:jc w:val="both"/>
        <w:textAlignment w:val="baseline"/>
        <w:rPr>
          <w:rFonts w:ascii="Times New Roman" w:hAnsi="Times New Roman" w:cs="Times New Roman"/>
        </w:rPr>
      </w:pPr>
      <w:r w:rsidRPr="00BC7AD0">
        <w:rPr>
          <w:rFonts w:ascii="Times New Roman" w:hAnsi="Times New Roman" w:cs="Times New Roman"/>
        </w:rPr>
        <w:t>Solicitação nº 02/2023</w:t>
      </w:r>
    </w:p>
    <w:p w14:paraId="2AE10C5F" w14:textId="5FC9E3D3" w:rsidR="00D66667" w:rsidRPr="00BC7AD0" w:rsidRDefault="00BC7AD0" w:rsidP="00660115">
      <w:pPr>
        <w:pStyle w:val="PargrafodaLista"/>
        <w:widowControl w:val="0"/>
        <w:numPr>
          <w:ilvl w:val="0"/>
          <w:numId w:val="25"/>
        </w:numPr>
        <w:tabs>
          <w:tab w:val="left" w:pos="567"/>
        </w:tabs>
        <w:adjustRightInd w:val="0"/>
        <w:spacing w:after="0" w:line="276" w:lineRule="auto"/>
        <w:ind w:left="0" w:firstLine="0"/>
        <w:jc w:val="both"/>
        <w:textAlignment w:val="baseline"/>
        <w:rPr>
          <w:rFonts w:ascii="Times New Roman" w:hAnsi="Times New Roman" w:cs="Times New Roman"/>
        </w:rPr>
      </w:pPr>
      <w:r w:rsidRPr="00BC7AD0">
        <w:rPr>
          <w:rFonts w:ascii="Times New Roman" w:hAnsi="Times New Roman" w:cs="Times New Roman"/>
        </w:rPr>
        <w:t>Solicitação nº 03/2023</w:t>
      </w:r>
    </w:p>
    <w:p w14:paraId="16A4526F" w14:textId="77777777" w:rsidR="00D66667" w:rsidRPr="000F1199" w:rsidRDefault="00D66667" w:rsidP="00660115">
      <w:pPr>
        <w:pStyle w:val="PargrafodaLista"/>
        <w:widowControl w:val="0"/>
        <w:numPr>
          <w:ilvl w:val="0"/>
          <w:numId w:val="25"/>
        </w:numPr>
        <w:tabs>
          <w:tab w:val="left" w:pos="567"/>
        </w:tabs>
        <w:adjustRightInd w:val="0"/>
        <w:spacing w:after="0" w:line="276" w:lineRule="auto"/>
        <w:ind w:left="0" w:firstLine="0"/>
        <w:jc w:val="both"/>
        <w:textAlignment w:val="baseline"/>
        <w:rPr>
          <w:rFonts w:ascii="Times New Roman" w:hAnsi="Times New Roman" w:cs="Times New Roman"/>
        </w:rPr>
      </w:pPr>
      <w:r w:rsidRPr="000F1199">
        <w:rPr>
          <w:rFonts w:ascii="Times New Roman" w:hAnsi="Times New Roman" w:cs="Times New Roman"/>
        </w:rPr>
        <w:t>Declaração inexistência de impedimentos</w:t>
      </w:r>
    </w:p>
    <w:p w14:paraId="1758921E" w14:textId="77777777" w:rsidR="00D66667" w:rsidRPr="000F1199" w:rsidRDefault="00D66667" w:rsidP="00660115">
      <w:pPr>
        <w:pStyle w:val="PargrafodaLista"/>
        <w:widowControl w:val="0"/>
        <w:numPr>
          <w:ilvl w:val="0"/>
          <w:numId w:val="25"/>
        </w:numPr>
        <w:tabs>
          <w:tab w:val="left" w:pos="567"/>
        </w:tabs>
        <w:adjustRightInd w:val="0"/>
        <w:spacing w:after="0" w:line="276" w:lineRule="auto"/>
        <w:ind w:left="0" w:firstLine="0"/>
        <w:jc w:val="both"/>
        <w:textAlignment w:val="baseline"/>
        <w:rPr>
          <w:rFonts w:ascii="Times New Roman" w:hAnsi="Times New Roman" w:cs="Times New Roman"/>
        </w:rPr>
      </w:pPr>
      <w:r w:rsidRPr="000F1199">
        <w:rPr>
          <w:rFonts w:ascii="Times New Roman" w:hAnsi="Times New Roman" w:cs="Times New Roman"/>
        </w:rPr>
        <w:t>Declaração para LC 123/2006</w:t>
      </w:r>
    </w:p>
    <w:p w14:paraId="3BEA50FB" w14:textId="77777777" w:rsidR="00D66667" w:rsidRPr="00FA0277" w:rsidRDefault="00D66667" w:rsidP="00660115">
      <w:pPr>
        <w:pStyle w:val="PargrafodaLista"/>
        <w:widowControl w:val="0"/>
        <w:numPr>
          <w:ilvl w:val="0"/>
          <w:numId w:val="25"/>
        </w:numPr>
        <w:tabs>
          <w:tab w:val="left" w:pos="567"/>
        </w:tabs>
        <w:adjustRightInd w:val="0"/>
        <w:spacing w:after="0" w:line="276" w:lineRule="auto"/>
        <w:ind w:left="0" w:firstLine="0"/>
        <w:jc w:val="both"/>
        <w:textAlignment w:val="baseline"/>
        <w:rPr>
          <w:rFonts w:ascii="Times New Roman" w:hAnsi="Times New Roman" w:cs="Times New Roman"/>
        </w:rPr>
      </w:pPr>
      <w:r w:rsidRPr="00FA0277">
        <w:rPr>
          <w:rFonts w:ascii="Times New Roman" w:hAnsi="Times New Roman" w:cs="Times New Roman"/>
        </w:rPr>
        <w:t xml:space="preserve">Proposta + Declaração </w:t>
      </w:r>
      <w:hyperlink r:id="rId155" w:anchor="art63%C2%A71" w:history="1">
        <w:r w:rsidRPr="00FA0277">
          <w:rPr>
            <w:rStyle w:val="Hyperlink"/>
            <w:rFonts w:ascii="Times New Roman" w:hAnsi="Times New Roman" w:cs="Times New Roman"/>
            <w:color w:val="auto"/>
          </w:rPr>
          <w:t>art. 63, § 1º</w:t>
        </w:r>
      </w:hyperlink>
      <w:r w:rsidRPr="00FA0277">
        <w:rPr>
          <w:rFonts w:ascii="Times New Roman" w:hAnsi="Times New Roman" w:cs="Times New Roman"/>
        </w:rPr>
        <w:t xml:space="preserve"> </w:t>
      </w:r>
    </w:p>
    <w:p w14:paraId="27317CFC" w14:textId="770C3D7B" w:rsidR="00D66667" w:rsidRPr="00FA0277" w:rsidRDefault="00D66667" w:rsidP="00660115">
      <w:pPr>
        <w:pStyle w:val="PargrafodaLista"/>
        <w:widowControl w:val="0"/>
        <w:numPr>
          <w:ilvl w:val="0"/>
          <w:numId w:val="25"/>
        </w:numPr>
        <w:tabs>
          <w:tab w:val="left" w:pos="567"/>
        </w:tabs>
        <w:adjustRightInd w:val="0"/>
        <w:spacing w:after="0" w:line="276" w:lineRule="auto"/>
        <w:ind w:left="0" w:firstLine="0"/>
        <w:jc w:val="both"/>
        <w:textAlignment w:val="baseline"/>
        <w:rPr>
          <w:rFonts w:ascii="Times New Roman" w:hAnsi="Times New Roman" w:cs="Times New Roman"/>
        </w:rPr>
      </w:pPr>
      <w:r w:rsidRPr="00FA0277">
        <w:rPr>
          <w:rFonts w:ascii="Times New Roman" w:hAnsi="Times New Roman" w:cs="Times New Roman"/>
        </w:rPr>
        <w:t xml:space="preserve">Declaração </w:t>
      </w:r>
      <w:hyperlink r:id="rId156" w:anchor="art63i" w:history="1">
        <w:r w:rsidRPr="00FA0277">
          <w:rPr>
            <w:rStyle w:val="Hyperlink"/>
            <w:rFonts w:ascii="Times New Roman" w:hAnsi="Times New Roman" w:cs="Times New Roman"/>
            <w:color w:val="auto"/>
          </w:rPr>
          <w:t>art. 63, I</w:t>
        </w:r>
      </w:hyperlink>
      <w:r w:rsidRPr="00FA0277">
        <w:rPr>
          <w:rFonts w:ascii="Times New Roman" w:hAnsi="Times New Roman" w:cs="Times New Roman"/>
        </w:rPr>
        <w:t xml:space="preserve"> – atende os requisitos de habilitação </w:t>
      </w:r>
    </w:p>
    <w:p w14:paraId="3094942F" w14:textId="3EEE89B2" w:rsidR="00D66667" w:rsidRPr="00FA0277" w:rsidRDefault="00D66667" w:rsidP="00660115">
      <w:pPr>
        <w:pStyle w:val="PargrafodaLista"/>
        <w:widowControl w:val="0"/>
        <w:numPr>
          <w:ilvl w:val="0"/>
          <w:numId w:val="25"/>
        </w:numPr>
        <w:tabs>
          <w:tab w:val="left" w:pos="567"/>
        </w:tabs>
        <w:adjustRightInd w:val="0"/>
        <w:spacing w:after="0" w:line="276" w:lineRule="auto"/>
        <w:ind w:left="0" w:firstLine="0"/>
        <w:jc w:val="both"/>
        <w:textAlignment w:val="baseline"/>
        <w:rPr>
          <w:rFonts w:ascii="Times New Roman" w:hAnsi="Times New Roman" w:cs="Times New Roman"/>
        </w:rPr>
      </w:pPr>
      <w:r w:rsidRPr="00FA0277">
        <w:rPr>
          <w:rFonts w:ascii="Times New Roman" w:hAnsi="Times New Roman" w:cs="Times New Roman"/>
        </w:rPr>
        <w:t xml:space="preserve">Declaração </w:t>
      </w:r>
      <w:hyperlink r:id="rId157" w:anchor="art63iv" w:history="1">
        <w:r w:rsidRPr="00FA0277">
          <w:rPr>
            <w:rStyle w:val="Hyperlink"/>
            <w:rFonts w:ascii="Times New Roman" w:hAnsi="Times New Roman" w:cs="Times New Roman"/>
            <w:color w:val="auto"/>
          </w:rPr>
          <w:t>art. 63, IV</w:t>
        </w:r>
      </w:hyperlink>
      <w:r w:rsidRPr="00FA0277">
        <w:rPr>
          <w:rFonts w:ascii="Times New Roman" w:hAnsi="Times New Roman" w:cs="Times New Roman"/>
        </w:rPr>
        <w:t xml:space="preserve"> – P</w:t>
      </w:r>
      <w:r w:rsidR="00E65F1D">
        <w:rPr>
          <w:rFonts w:ascii="Times New Roman" w:hAnsi="Times New Roman" w:cs="Times New Roman"/>
        </w:rPr>
        <w:t>C</w:t>
      </w:r>
      <w:r w:rsidRPr="00FA0277">
        <w:rPr>
          <w:rFonts w:ascii="Times New Roman" w:hAnsi="Times New Roman" w:cs="Times New Roman"/>
        </w:rPr>
        <w:t>D e reabilitado da Previdência Social</w:t>
      </w:r>
    </w:p>
    <w:p w14:paraId="4F05913C" w14:textId="77777777" w:rsidR="00D66667" w:rsidRPr="00FA0277" w:rsidRDefault="00D66667" w:rsidP="00660115">
      <w:pPr>
        <w:pStyle w:val="PargrafodaLista"/>
        <w:widowControl w:val="0"/>
        <w:numPr>
          <w:ilvl w:val="0"/>
          <w:numId w:val="25"/>
        </w:numPr>
        <w:tabs>
          <w:tab w:val="left" w:pos="567"/>
        </w:tabs>
        <w:adjustRightInd w:val="0"/>
        <w:spacing w:after="0" w:line="276" w:lineRule="auto"/>
        <w:ind w:left="0" w:firstLine="0"/>
        <w:jc w:val="both"/>
        <w:textAlignment w:val="baseline"/>
        <w:rPr>
          <w:rFonts w:ascii="Times New Roman" w:hAnsi="Times New Roman" w:cs="Times New Roman"/>
        </w:rPr>
      </w:pPr>
      <w:r w:rsidRPr="00FA0277">
        <w:rPr>
          <w:rFonts w:ascii="Times New Roman" w:hAnsi="Times New Roman" w:cs="Times New Roman"/>
        </w:rPr>
        <w:t>Contrato Administrativo</w:t>
      </w:r>
    </w:p>
    <w:p w14:paraId="3E9F8322" w14:textId="37238542" w:rsidR="00D66667" w:rsidRPr="000F1199" w:rsidRDefault="00E65F1D" w:rsidP="00BD21A3">
      <w:pPr>
        <w:tabs>
          <w:tab w:val="left" w:pos="1134"/>
        </w:tabs>
        <w:spacing w:after="0" w:line="276" w:lineRule="auto"/>
        <w:jc w:val="both"/>
        <w:rPr>
          <w:rFonts w:ascii="Times New Roman" w:hAnsi="Times New Roman" w:cs="Times New Roman"/>
        </w:rPr>
      </w:pPr>
      <w:r>
        <w:rPr>
          <w:rFonts w:ascii="Times New Roman" w:hAnsi="Times New Roman" w:cs="Times New Roman"/>
          <w:b/>
        </w:rPr>
        <w:t>22.6</w:t>
      </w:r>
      <w:r w:rsidR="00D66667" w:rsidRPr="000F1199">
        <w:rPr>
          <w:rFonts w:ascii="Times New Roman" w:hAnsi="Times New Roman" w:cs="Times New Roman"/>
        </w:rPr>
        <w:t xml:space="preserve"> As questões decorrentes das previsões deste edital que não possam ser dirimidas administrativamente serão processadas e ju</w:t>
      </w:r>
      <w:r w:rsidR="00D66667" w:rsidRPr="00FA0277">
        <w:rPr>
          <w:rFonts w:ascii="Times New Roman" w:hAnsi="Times New Roman" w:cs="Times New Roman"/>
        </w:rPr>
        <w:t xml:space="preserve">lgadas no Foro da Comarca </w:t>
      </w:r>
      <w:r w:rsidR="00FA0277" w:rsidRPr="00FA0277">
        <w:rPr>
          <w:rFonts w:ascii="Times New Roman" w:hAnsi="Times New Roman" w:cs="Times New Roman"/>
        </w:rPr>
        <w:t>Palmitos SC</w:t>
      </w:r>
      <w:r w:rsidR="00D66667" w:rsidRPr="00FA0277">
        <w:rPr>
          <w:rFonts w:ascii="Times New Roman" w:hAnsi="Times New Roman" w:cs="Times New Roman"/>
        </w:rPr>
        <w:t>, com exclusão de qualquer outro, por mais privilegiado que seja.</w:t>
      </w:r>
    </w:p>
    <w:p w14:paraId="313C9A1C" w14:textId="77777777" w:rsidR="00F33421" w:rsidRPr="000F1199" w:rsidRDefault="00F33421" w:rsidP="00BD21A3">
      <w:pPr>
        <w:suppressAutoHyphens/>
        <w:spacing w:after="0" w:line="276" w:lineRule="auto"/>
        <w:jc w:val="center"/>
        <w:rPr>
          <w:rFonts w:ascii="Times New Roman" w:hAnsi="Times New Roman" w:cs="Times New Roman"/>
          <w:b/>
        </w:rPr>
      </w:pPr>
    </w:p>
    <w:p w14:paraId="7CF0F398" w14:textId="7AFDB6C6" w:rsidR="00F33421" w:rsidRDefault="00F33421" w:rsidP="00BD21A3">
      <w:pPr>
        <w:suppressAutoHyphens/>
        <w:spacing w:after="0" w:line="276" w:lineRule="auto"/>
        <w:jc w:val="center"/>
        <w:rPr>
          <w:rFonts w:ascii="Times New Roman" w:hAnsi="Times New Roman" w:cs="Times New Roman"/>
          <w:b/>
        </w:rPr>
      </w:pPr>
      <w:r w:rsidRPr="00660115">
        <w:rPr>
          <w:rFonts w:ascii="Times New Roman" w:hAnsi="Times New Roman" w:cs="Times New Roman"/>
          <w:b/>
        </w:rPr>
        <w:t xml:space="preserve">Município de </w:t>
      </w:r>
      <w:r w:rsidR="00660115" w:rsidRPr="00D30432">
        <w:rPr>
          <w:rFonts w:ascii="Times New Roman" w:hAnsi="Times New Roman" w:cs="Times New Roman"/>
          <w:b/>
        </w:rPr>
        <w:t>Palmitos SC</w:t>
      </w:r>
      <w:r w:rsidRPr="00D30432">
        <w:rPr>
          <w:rFonts w:ascii="Times New Roman" w:hAnsi="Times New Roman" w:cs="Times New Roman"/>
          <w:b/>
        </w:rPr>
        <w:t xml:space="preserve">, </w:t>
      </w:r>
      <w:r w:rsidR="00D30432" w:rsidRPr="00D30432">
        <w:rPr>
          <w:rFonts w:ascii="Times New Roman" w:hAnsi="Times New Roman" w:cs="Times New Roman"/>
          <w:b/>
        </w:rPr>
        <w:t>30</w:t>
      </w:r>
      <w:r w:rsidRPr="00D30432">
        <w:rPr>
          <w:rFonts w:ascii="Times New Roman" w:hAnsi="Times New Roman" w:cs="Times New Roman"/>
          <w:b/>
        </w:rPr>
        <w:t xml:space="preserve"> de </w:t>
      </w:r>
      <w:r w:rsidR="00D30432" w:rsidRPr="00D30432">
        <w:rPr>
          <w:rFonts w:ascii="Times New Roman" w:hAnsi="Times New Roman" w:cs="Times New Roman"/>
          <w:b/>
        </w:rPr>
        <w:t>novembro</w:t>
      </w:r>
      <w:r w:rsidRPr="00D30432">
        <w:rPr>
          <w:rFonts w:ascii="Times New Roman" w:hAnsi="Times New Roman" w:cs="Times New Roman"/>
          <w:b/>
        </w:rPr>
        <w:t xml:space="preserve"> de 202</w:t>
      </w:r>
      <w:r w:rsidR="002D4A4B" w:rsidRPr="00D30432">
        <w:rPr>
          <w:rFonts w:ascii="Times New Roman" w:hAnsi="Times New Roman" w:cs="Times New Roman"/>
          <w:b/>
        </w:rPr>
        <w:t>3</w:t>
      </w:r>
      <w:r w:rsidRPr="002D4A4B">
        <w:rPr>
          <w:rFonts w:ascii="Times New Roman" w:hAnsi="Times New Roman" w:cs="Times New Roman"/>
          <w:b/>
        </w:rPr>
        <w:t>.</w:t>
      </w:r>
    </w:p>
    <w:p w14:paraId="2DC2B7CD" w14:textId="77777777" w:rsidR="00FA0277" w:rsidRPr="000F1199" w:rsidRDefault="00FA0277" w:rsidP="00BD21A3">
      <w:pPr>
        <w:suppressAutoHyphens/>
        <w:spacing w:after="0" w:line="276" w:lineRule="auto"/>
        <w:jc w:val="center"/>
        <w:rPr>
          <w:rFonts w:ascii="Times New Roman" w:hAnsi="Times New Roman" w:cs="Times New Roman"/>
          <w:b/>
        </w:rPr>
      </w:pPr>
    </w:p>
    <w:p w14:paraId="42BDFCBD" w14:textId="77777777" w:rsidR="00F33421" w:rsidRPr="000F1199" w:rsidRDefault="00F33421" w:rsidP="00BD21A3">
      <w:pPr>
        <w:widowControl w:val="0"/>
        <w:tabs>
          <w:tab w:val="left" w:pos="1701"/>
        </w:tabs>
        <w:adjustRightInd w:val="0"/>
        <w:spacing w:after="0" w:line="276" w:lineRule="auto"/>
        <w:jc w:val="center"/>
        <w:textAlignment w:val="baseline"/>
        <w:rPr>
          <w:rFonts w:ascii="Times New Roman" w:eastAsia="Times New Roman" w:hAnsi="Times New Roman" w:cs="Times New Roman"/>
          <w:b/>
          <w:color w:val="FF0000"/>
          <w:lang w:eastAsia="pt-BR"/>
        </w:rPr>
      </w:pPr>
    </w:p>
    <w:p w14:paraId="1DEBA060" w14:textId="77777777" w:rsidR="00FA0277" w:rsidRPr="007B7B77" w:rsidRDefault="00FA0277" w:rsidP="00FA0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spacing w:after="0"/>
        <w:jc w:val="center"/>
        <w:rPr>
          <w:rFonts w:ascii="Times New Roman" w:eastAsia="Calibri" w:hAnsi="Times New Roman" w:cs="Times New Roman"/>
          <w:b/>
        </w:rPr>
      </w:pPr>
      <w:r w:rsidRPr="007B7B77">
        <w:rPr>
          <w:rFonts w:ascii="Times New Roman" w:eastAsia="Calibri" w:hAnsi="Times New Roman" w:cs="Times New Roman"/>
          <w:b/>
        </w:rPr>
        <w:t xml:space="preserve">Juarez Rossini </w:t>
      </w:r>
    </w:p>
    <w:p w14:paraId="73745093" w14:textId="77777777" w:rsidR="00FA0277" w:rsidRPr="00D264E2" w:rsidRDefault="00FA0277" w:rsidP="00FA0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spacing w:after="0"/>
        <w:jc w:val="center"/>
        <w:rPr>
          <w:rFonts w:ascii="Times New Roman" w:hAnsi="Times New Roman"/>
        </w:rPr>
      </w:pPr>
      <w:r>
        <w:rPr>
          <w:rFonts w:ascii="Times New Roman" w:hAnsi="Times New Roman"/>
          <w:b/>
          <w:bCs/>
        </w:rPr>
        <w:t>Gestor do Fundo</w:t>
      </w:r>
    </w:p>
    <w:p w14:paraId="5FBBD5AA" w14:textId="542EE0BA" w:rsidR="00B972C8" w:rsidRPr="000F1199" w:rsidRDefault="00B972C8" w:rsidP="00BD21A3">
      <w:pPr>
        <w:widowControl w:val="0"/>
        <w:tabs>
          <w:tab w:val="left" w:pos="1701"/>
        </w:tabs>
        <w:adjustRightInd w:val="0"/>
        <w:spacing w:after="0" w:line="276" w:lineRule="auto"/>
        <w:jc w:val="center"/>
        <w:textAlignment w:val="baseline"/>
        <w:rPr>
          <w:rFonts w:ascii="Times New Roman" w:eastAsia="Times New Roman" w:hAnsi="Times New Roman" w:cs="Times New Roman"/>
          <w:b/>
          <w:lang w:eastAsia="pt-BR"/>
        </w:rPr>
      </w:pPr>
    </w:p>
    <w:p w14:paraId="41046ABF" w14:textId="16B4592A" w:rsidR="001E0868" w:rsidRPr="000F1199" w:rsidRDefault="001E0868" w:rsidP="00BD21A3">
      <w:pPr>
        <w:widowControl w:val="0"/>
        <w:tabs>
          <w:tab w:val="left" w:pos="1701"/>
        </w:tabs>
        <w:adjustRightInd w:val="0"/>
        <w:spacing w:after="0" w:line="276" w:lineRule="auto"/>
        <w:jc w:val="center"/>
        <w:textAlignment w:val="baseline"/>
        <w:rPr>
          <w:rFonts w:ascii="Times New Roman" w:eastAsia="Times New Roman" w:hAnsi="Times New Roman" w:cs="Times New Roman"/>
          <w:b/>
          <w:lang w:eastAsia="pt-BR"/>
        </w:rPr>
      </w:pPr>
    </w:p>
    <w:p w14:paraId="1FCD5E3A" w14:textId="64627CB2" w:rsidR="00C60787" w:rsidRDefault="00C60787">
      <w:pPr>
        <w:rPr>
          <w:rFonts w:ascii="Times New Roman" w:eastAsia="Times New Roman" w:hAnsi="Times New Roman" w:cs="Times New Roman"/>
          <w:b/>
          <w:lang w:eastAsia="pt-BR"/>
        </w:rPr>
      </w:pPr>
      <w:r>
        <w:rPr>
          <w:rFonts w:ascii="Times New Roman" w:eastAsia="Times New Roman" w:hAnsi="Times New Roman" w:cs="Times New Roman"/>
          <w:b/>
          <w:lang w:eastAsia="pt-BR"/>
        </w:rPr>
        <w:br w:type="page"/>
      </w:r>
    </w:p>
    <w:p w14:paraId="31569BF2" w14:textId="77777777" w:rsidR="006C1127" w:rsidRPr="000F1199" w:rsidRDefault="006C1127" w:rsidP="00BD21A3">
      <w:pPr>
        <w:widowControl w:val="0"/>
        <w:tabs>
          <w:tab w:val="left" w:pos="1701"/>
        </w:tabs>
        <w:adjustRightInd w:val="0"/>
        <w:spacing w:after="0" w:line="276" w:lineRule="auto"/>
        <w:jc w:val="center"/>
        <w:textAlignment w:val="baseline"/>
        <w:rPr>
          <w:rFonts w:ascii="Times New Roman" w:eastAsia="Times New Roman" w:hAnsi="Times New Roman" w:cs="Times New Roman"/>
          <w:b/>
          <w:lang w:eastAsia="pt-BR"/>
        </w:rPr>
      </w:pPr>
    </w:p>
    <w:p w14:paraId="6675BFF0" w14:textId="2312616F" w:rsidR="006C1127" w:rsidRPr="000F1199" w:rsidRDefault="006C1127" w:rsidP="00BD21A3">
      <w:pPr>
        <w:widowControl w:val="0"/>
        <w:tabs>
          <w:tab w:val="left" w:pos="1701"/>
        </w:tabs>
        <w:adjustRightInd w:val="0"/>
        <w:spacing w:after="0" w:line="276" w:lineRule="auto"/>
        <w:jc w:val="center"/>
        <w:textAlignment w:val="baseline"/>
        <w:rPr>
          <w:rFonts w:ascii="Times New Roman" w:eastAsia="Times New Roman" w:hAnsi="Times New Roman" w:cs="Times New Roman"/>
          <w:b/>
          <w:lang w:eastAsia="pt-BR"/>
        </w:rPr>
      </w:pPr>
    </w:p>
    <w:p w14:paraId="36128186" w14:textId="482A28FB" w:rsidR="00205E04" w:rsidRPr="000F1199" w:rsidRDefault="00205E04" w:rsidP="00BD21A3">
      <w:pPr>
        <w:pStyle w:val="Ttulo1"/>
        <w:shd w:val="clear" w:color="auto" w:fill="A5A5A5" w:themeFill="accent3"/>
        <w:spacing w:before="0" w:line="276" w:lineRule="auto"/>
        <w:jc w:val="center"/>
        <w:rPr>
          <w:rFonts w:ascii="Times New Roman" w:hAnsi="Times New Roman" w:cs="Times New Roman"/>
        </w:rPr>
      </w:pPr>
      <w:bookmarkStart w:id="69" w:name="_Toc133169804"/>
      <w:r w:rsidRPr="000F1199">
        <w:rPr>
          <w:rFonts w:ascii="Times New Roman" w:hAnsi="Times New Roman" w:cs="Times New Roman"/>
        </w:rPr>
        <w:t>ANEXO I</w:t>
      </w:r>
      <w:r w:rsidR="0077023E" w:rsidRPr="000F1199">
        <w:rPr>
          <w:rFonts w:ascii="Times New Roman" w:hAnsi="Times New Roman" w:cs="Times New Roman"/>
        </w:rPr>
        <w:t xml:space="preserve"> </w:t>
      </w:r>
      <w:bookmarkEnd w:id="69"/>
    </w:p>
    <w:p w14:paraId="489D2BAA" w14:textId="77777777" w:rsidR="00D66667" w:rsidRDefault="00D66667" w:rsidP="00BD21A3">
      <w:pPr>
        <w:spacing w:after="0" w:line="276" w:lineRule="auto"/>
        <w:jc w:val="center"/>
        <w:rPr>
          <w:rFonts w:ascii="Times New Roman" w:hAnsi="Times New Roman" w:cs="Times New Roman"/>
          <w:b/>
        </w:rPr>
      </w:pPr>
    </w:p>
    <w:p w14:paraId="76110878" w14:textId="77777777" w:rsidR="00536D8B" w:rsidRPr="00431988" w:rsidRDefault="00536D8B" w:rsidP="00536D8B">
      <w:pPr>
        <w:shd w:val="clear" w:color="auto" w:fill="FFFFFF" w:themeFill="background1"/>
        <w:spacing w:line="240" w:lineRule="auto"/>
        <w:jc w:val="center"/>
        <w:rPr>
          <w:rFonts w:ascii="Times New Roman" w:hAnsi="Times New Roman" w:cs="Times New Roman"/>
          <w:b/>
          <w:sz w:val="24"/>
          <w:szCs w:val="24"/>
        </w:rPr>
      </w:pPr>
      <w:r w:rsidRPr="00431988">
        <w:rPr>
          <w:rFonts w:ascii="Times New Roman" w:hAnsi="Times New Roman" w:cs="Times New Roman"/>
          <w:b/>
          <w:sz w:val="24"/>
          <w:szCs w:val="24"/>
        </w:rPr>
        <w:t>Solicitação nº 0</w:t>
      </w:r>
      <w:r>
        <w:rPr>
          <w:rFonts w:ascii="Times New Roman" w:hAnsi="Times New Roman" w:cs="Times New Roman"/>
          <w:b/>
          <w:sz w:val="24"/>
          <w:szCs w:val="24"/>
        </w:rPr>
        <w:t>2</w:t>
      </w:r>
      <w:r w:rsidRPr="00431988">
        <w:rPr>
          <w:rFonts w:ascii="Times New Roman" w:hAnsi="Times New Roman" w:cs="Times New Roman"/>
          <w:b/>
          <w:sz w:val="24"/>
          <w:szCs w:val="24"/>
        </w:rPr>
        <w:t>/2023</w:t>
      </w:r>
    </w:p>
    <w:p w14:paraId="067ED0EB" w14:textId="77777777" w:rsidR="00536D8B" w:rsidRPr="001774C4" w:rsidRDefault="00536D8B" w:rsidP="00536D8B">
      <w:pPr>
        <w:shd w:val="clear" w:color="auto" w:fill="FFFFFF" w:themeFill="background1"/>
        <w:spacing w:line="240" w:lineRule="auto"/>
        <w:jc w:val="center"/>
        <w:rPr>
          <w:rFonts w:ascii="Times New Roman" w:hAnsi="Times New Roman" w:cs="Times New Roman"/>
          <w:b/>
        </w:rPr>
      </w:pPr>
      <w:r w:rsidRPr="001774C4">
        <w:rPr>
          <w:rFonts w:ascii="Times New Roman" w:hAnsi="Times New Roman" w:cs="Times New Roman"/>
          <w:b/>
        </w:rPr>
        <w:t>ESTUDO TÉCNICO PRELIMINAR</w:t>
      </w:r>
    </w:p>
    <w:tbl>
      <w:tblPr>
        <w:tblStyle w:val="Tabelacomgrade"/>
        <w:tblW w:w="10349" w:type="dxa"/>
        <w:tblInd w:w="-572" w:type="dxa"/>
        <w:tblLook w:val="04A0" w:firstRow="1" w:lastRow="0" w:firstColumn="1" w:lastColumn="0" w:noHBand="0" w:noVBand="1"/>
      </w:tblPr>
      <w:tblGrid>
        <w:gridCol w:w="709"/>
        <w:gridCol w:w="9640"/>
      </w:tblGrid>
      <w:tr w:rsidR="00536D8B" w:rsidRPr="001774C4" w14:paraId="18EA8561" w14:textId="77777777" w:rsidTr="0099056C">
        <w:tc>
          <w:tcPr>
            <w:tcW w:w="709" w:type="dxa"/>
          </w:tcPr>
          <w:p w14:paraId="4A217B72" w14:textId="77777777" w:rsidR="00536D8B" w:rsidRPr="001774C4" w:rsidRDefault="00536D8B" w:rsidP="0099056C">
            <w:pPr>
              <w:shd w:val="clear" w:color="auto" w:fill="FFFFFF" w:themeFill="background1"/>
              <w:jc w:val="center"/>
              <w:rPr>
                <w:rFonts w:ascii="Times New Roman" w:hAnsi="Times New Roman" w:cs="Times New Roman"/>
                <w:b/>
              </w:rPr>
            </w:pPr>
          </w:p>
        </w:tc>
        <w:tc>
          <w:tcPr>
            <w:tcW w:w="9640" w:type="dxa"/>
          </w:tcPr>
          <w:p w14:paraId="0189A779" w14:textId="77777777" w:rsidR="00536D8B" w:rsidRPr="001774C4" w:rsidRDefault="00536D8B" w:rsidP="0099056C">
            <w:pPr>
              <w:shd w:val="clear" w:color="auto" w:fill="FFFFFF" w:themeFill="background1"/>
              <w:jc w:val="center"/>
              <w:rPr>
                <w:rFonts w:ascii="Times New Roman" w:hAnsi="Times New Roman" w:cs="Times New Roman"/>
                <w:b/>
              </w:rPr>
            </w:pPr>
            <w:r w:rsidRPr="001774C4">
              <w:rPr>
                <w:rFonts w:ascii="Times New Roman" w:hAnsi="Times New Roman" w:cs="Times New Roman"/>
                <w:b/>
              </w:rPr>
              <w:t>ELEMENTOS</w:t>
            </w:r>
          </w:p>
        </w:tc>
      </w:tr>
      <w:tr w:rsidR="00536D8B" w:rsidRPr="001774C4" w14:paraId="002EA7BA" w14:textId="77777777" w:rsidTr="0099056C">
        <w:tc>
          <w:tcPr>
            <w:tcW w:w="709" w:type="dxa"/>
          </w:tcPr>
          <w:p w14:paraId="780BAB75" w14:textId="77777777" w:rsidR="00536D8B" w:rsidRPr="002C2E08" w:rsidRDefault="00536D8B" w:rsidP="0099056C">
            <w:pPr>
              <w:shd w:val="clear" w:color="auto" w:fill="FFFFFF" w:themeFill="background1"/>
              <w:jc w:val="center"/>
              <w:rPr>
                <w:rFonts w:ascii="Times New Roman" w:hAnsi="Times New Roman" w:cs="Times New Roman"/>
              </w:rPr>
            </w:pPr>
            <w:r>
              <w:rPr>
                <w:rFonts w:ascii="Times New Roman" w:hAnsi="Times New Roman" w:cs="Times New Roman"/>
              </w:rPr>
              <w:t>1</w:t>
            </w:r>
          </w:p>
        </w:tc>
        <w:tc>
          <w:tcPr>
            <w:tcW w:w="9640" w:type="dxa"/>
          </w:tcPr>
          <w:p w14:paraId="72BDAF4F"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Descrição da necessidade da contratação, considerado o problema a ser resolvido sob a perspectiva do interesse público.</w:t>
            </w:r>
          </w:p>
          <w:p w14:paraId="71FB5F69" w14:textId="77777777" w:rsidR="00536D8B" w:rsidRPr="001774C4" w:rsidRDefault="00536D8B" w:rsidP="0099056C">
            <w:pPr>
              <w:shd w:val="clear" w:color="auto" w:fill="FFFFFF" w:themeFill="background1"/>
              <w:jc w:val="both"/>
              <w:rPr>
                <w:rFonts w:ascii="Times New Roman" w:hAnsi="Times New Roman" w:cs="Times New Roman"/>
              </w:rPr>
            </w:pPr>
          </w:p>
          <w:p w14:paraId="538826C5"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 xml:space="preserve">A exigência deste serviço ser prestado no município justifica-se pela agilidade em encaminhar as pacientes gestantes da rede pública, por ter atendimento médico imediato dentro das unidades de saúde. </w:t>
            </w:r>
          </w:p>
          <w:p w14:paraId="29443580"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 xml:space="preserve">Vale destacar que manter o atendimento médico às gestantes, é uma das grandes preocupações da Administração Pública, que além de prezar pela qualidade e garantia dos serviços, também prima pela saúde dos munícipes e pelo excelente acompanhamento mensal a elas. </w:t>
            </w:r>
          </w:p>
          <w:p w14:paraId="38C5327D"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 xml:space="preserve">Levando em consideração os atendimentos médicos obstétricos dos 05 </w:t>
            </w:r>
            <w:proofErr w:type="spellStart"/>
            <w:r w:rsidRPr="001774C4">
              <w:rPr>
                <w:rFonts w:ascii="Times New Roman" w:hAnsi="Times New Roman" w:cs="Times New Roman"/>
              </w:rPr>
              <w:t>ESFs</w:t>
            </w:r>
            <w:proofErr w:type="spellEnd"/>
            <w:r w:rsidRPr="001774C4">
              <w:rPr>
                <w:rFonts w:ascii="Times New Roman" w:hAnsi="Times New Roman" w:cs="Times New Roman"/>
              </w:rPr>
              <w:t xml:space="preserve">, se faz necessário que esse serviço médico terceirizado seja contratado. Essa contratação visa manter o pleno funcionamento das UBS e dá suporte aos atendimentos médicos dos </w:t>
            </w:r>
            <w:proofErr w:type="spellStart"/>
            <w:r w:rsidRPr="001774C4">
              <w:rPr>
                <w:rFonts w:ascii="Times New Roman" w:hAnsi="Times New Roman" w:cs="Times New Roman"/>
              </w:rPr>
              <w:t>ESFs</w:t>
            </w:r>
            <w:proofErr w:type="spellEnd"/>
            <w:r w:rsidRPr="001774C4">
              <w:rPr>
                <w:rFonts w:ascii="Times New Roman" w:hAnsi="Times New Roman" w:cs="Times New Roman"/>
              </w:rPr>
              <w:t xml:space="preserve"> e controle mensal as gestantes até o parto.</w:t>
            </w:r>
          </w:p>
        </w:tc>
      </w:tr>
      <w:tr w:rsidR="00536D8B" w:rsidRPr="001774C4" w14:paraId="5C752203" w14:textId="77777777" w:rsidTr="0099056C">
        <w:tc>
          <w:tcPr>
            <w:tcW w:w="709" w:type="dxa"/>
          </w:tcPr>
          <w:p w14:paraId="18E53488" w14:textId="77777777" w:rsidR="00536D8B" w:rsidRPr="002C2E08" w:rsidRDefault="00536D8B" w:rsidP="0099056C">
            <w:pPr>
              <w:shd w:val="clear" w:color="auto" w:fill="FFFFFF" w:themeFill="background1"/>
              <w:jc w:val="center"/>
              <w:rPr>
                <w:rFonts w:ascii="Times New Roman" w:hAnsi="Times New Roman" w:cs="Times New Roman"/>
              </w:rPr>
            </w:pPr>
            <w:r>
              <w:rPr>
                <w:rFonts w:ascii="Times New Roman" w:hAnsi="Times New Roman" w:cs="Times New Roman"/>
              </w:rPr>
              <w:t>2</w:t>
            </w:r>
          </w:p>
        </w:tc>
        <w:tc>
          <w:tcPr>
            <w:tcW w:w="9640" w:type="dxa"/>
          </w:tcPr>
          <w:p w14:paraId="2C1D1475"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Requisitos da contratação</w:t>
            </w:r>
          </w:p>
          <w:p w14:paraId="72A6A68C" w14:textId="77777777" w:rsidR="00536D8B" w:rsidRPr="001774C4" w:rsidRDefault="00536D8B" w:rsidP="0099056C">
            <w:pPr>
              <w:widowControl w:val="0"/>
              <w:shd w:val="clear" w:color="auto" w:fill="FFFFFF" w:themeFill="background1"/>
              <w:tabs>
                <w:tab w:val="left" w:pos="510"/>
              </w:tabs>
              <w:autoSpaceDE w:val="0"/>
              <w:autoSpaceDN w:val="0"/>
              <w:jc w:val="both"/>
              <w:rPr>
                <w:rFonts w:ascii="Times New Roman" w:hAnsi="Times New Roman" w:cs="Times New Roman"/>
                <w:b/>
              </w:rPr>
            </w:pPr>
            <w:r w:rsidRPr="001774C4">
              <w:rPr>
                <w:rFonts w:ascii="Times New Roman" w:hAnsi="Times New Roman" w:cs="Times New Roman"/>
                <w:b/>
              </w:rPr>
              <w:t>Requisitos</w:t>
            </w:r>
            <w:r w:rsidRPr="001774C4">
              <w:rPr>
                <w:rFonts w:ascii="Times New Roman" w:hAnsi="Times New Roman" w:cs="Times New Roman"/>
                <w:b/>
                <w:spacing w:val="-2"/>
              </w:rPr>
              <w:t xml:space="preserve"> </w:t>
            </w:r>
            <w:r w:rsidRPr="001774C4">
              <w:rPr>
                <w:rFonts w:ascii="Times New Roman" w:hAnsi="Times New Roman" w:cs="Times New Roman"/>
                <w:b/>
              </w:rPr>
              <w:t>de</w:t>
            </w:r>
            <w:r w:rsidRPr="001774C4">
              <w:rPr>
                <w:rFonts w:ascii="Times New Roman" w:hAnsi="Times New Roman" w:cs="Times New Roman"/>
                <w:b/>
                <w:spacing w:val="-2"/>
              </w:rPr>
              <w:t xml:space="preserve"> </w:t>
            </w:r>
            <w:r w:rsidRPr="001774C4">
              <w:rPr>
                <w:rFonts w:ascii="Times New Roman" w:hAnsi="Times New Roman" w:cs="Times New Roman"/>
                <w:b/>
              </w:rPr>
              <w:t>Habilitação</w:t>
            </w:r>
          </w:p>
          <w:p w14:paraId="7E50374D" w14:textId="77777777" w:rsidR="00536D8B" w:rsidRPr="002C2E08" w:rsidRDefault="00536D8B" w:rsidP="0099056C">
            <w:pPr>
              <w:pStyle w:val="Ttulo2"/>
              <w:shd w:val="clear" w:color="auto" w:fill="FFFFFF" w:themeFill="background1"/>
              <w:tabs>
                <w:tab w:val="left" w:pos="178"/>
              </w:tabs>
              <w:jc w:val="both"/>
              <w:rPr>
                <w:rFonts w:ascii="Times New Roman" w:hAnsi="Times New Roman" w:cs="Times New Roman"/>
                <w:b/>
                <w:bCs/>
                <w:color w:val="auto"/>
                <w:sz w:val="22"/>
                <w:szCs w:val="22"/>
              </w:rPr>
            </w:pPr>
            <w:r w:rsidRPr="002C2E08">
              <w:rPr>
                <w:rFonts w:ascii="Times New Roman" w:hAnsi="Times New Roman" w:cs="Times New Roman"/>
                <w:color w:val="auto"/>
                <w:sz w:val="22"/>
                <w:szCs w:val="22"/>
              </w:rPr>
              <w:t>Além dos documentos de regularidade fiscal, contrato social, cartão do CNPJ, com base no objeto licitado, deve se solicitar, no mínimo:</w:t>
            </w:r>
          </w:p>
          <w:p w14:paraId="66667B48" w14:textId="77777777" w:rsidR="00536D8B" w:rsidRPr="002C2E08" w:rsidRDefault="00536D8B" w:rsidP="00990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C2E08">
              <w:rPr>
                <w:rFonts w:ascii="Times New Roman" w:hAnsi="Times New Roman" w:cs="Times New Roman"/>
                <w:bCs/>
              </w:rPr>
              <w:t xml:space="preserve">- </w:t>
            </w:r>
            <w:r w:rsidRPr="002C2E08">
              <w:rPr>
                <w:rFonts w:ascii="Times New Roman" w:hAnsi="Times New Roman" w:cs="Times New Roman"/>
              </w:rPr>
              <w:t>Certificado de conclusão do curso de nível superior do(s) profissional(</w:t>
            </w:r>
            <w:proofErr w:type="spellStart"/>
            <w:r w:rsidRPr="002C2E08">
              <w:rPr>
                <w:rFonts w:ascii="Times New Roman" w:hAnsi="Times New Roman" w:cs="Times New Roman"/>
              </w:rPr>
              <w:t>is</w:t>
            </w:r>
            <w:proofErr w:type="spellEnd"/>
            <w:r w:rsidRPr="002C2E08">
              <w:rPr>
                <w:rFonts w:ascii="Times New Roman" w:hAnsi="Times New Roman" w:cs="Times New Roman"/>
              </w:rPr>
              <w:t>) que responderá(</w:t>
            </w:r>
            <w:proofErr w:type="spellStart"/>
            <w:r w:rsidRPr="002C2E08">
              <w:rPr>
                <w:rFonts w:ascii="Times New Roman" w:hAnsi="Times New Roman" w:cs="Times New Roman"/>
              </w:rPr>
              <w:t>ão</w:t>
            </w:r>
            <w:proofErr w:type="spellEnd"/>
            <w:r w:rsidRPr="002C2E08">
              <w:rPr>
                <w:rFonts w:ascii="Times New Roman" w:hAnsi="Times New Roman" w:cs="Times New Roman"/>
              </w:rPr>
              <w:t xml:space="preserve">) pela execução dos serviços. </w:t>
            </w:r>
          </w:p>
          <w:p w14:paraId="0494722B" w14:textId="77777777" w:rsidR="00536D8B" w:rsidRPr="002C2E08" w:rsidRDefault="00536D8B" w:rsidP="00990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C2E08">
              <w:rPr>
                <w:rFonts w:ascii="Times New Roman" w:hAnsi="Times New Roman" w:cs="Times New Roman"/>
                <w:bCs/>
              </w:rPr>
              <w:t xml:space="preserve">- </w:t>
            </w:r>
            <w:r w:rsidRPr="002C2E08">
              <w:rPr>
                <w:rFonts w:ascii="Times New Roman" w:hAnsi="Times New Roman" w:cs="Times New Roman"/>
              </w:rPr>
              <w:t>Comprovação de inscrição no respectivo órgão de classe do(s) profissional(</w:t>
            </w:r>
            <w:proofErr w:type="spellStart"/>
            <w:r w:rsidRPr="002C2E08">
              <w:rPr>
                <w:rFonts w:ascii="Times New Roman" w:hAnsi="Times New Roman" w:cs="Times New Roman"/>
              </w:rPr>
              <w:t>is</w:t>
            </w:r>
            <w:proofErr w:type="spellEnd"/>
            <w:r w:rsidRPr="002C2E08">
              <w:rPr>
                <w:rFonts w:ascii="Times New Roman" w:hAnsi="Times New Roman" w:cs="Times New Roman"/>
              </w:rPr>
              <w:t>) que prestará os serviços médicos.</w:t>
            </w:r>
          </w:p>
          <w:p w14:paraId="4DEC9C82" w14:textId="77777777" w:rsidR="00536D8B" w:rsidRPr="002C2E08" w:rsidRDefault="00536D8B" w:rsidP="0099056C">
            <w:pPr>
              <w:overflowPunct w:val="0"/>
              <w:autoSpaceDE w:val="0"/>
              <w:autoSpaceDN w:val="0"/>
              <w:adjustRightInd w:val="0"/>
              <w:jc w:val="both"/>
              <w:textAlignment w:val="baseline"/>
              <w:rPr>
                <w:rFonts w:ascii="Times New Roman" w:hAnsi="Times New Roman" w:cs="Times New Roman"/>
                <w:bCs/>
                <w:iCs/>
              </w:rPr>
            </w:pPr>
            <w:r w:rsidRPr="002C2E08">
              <w:rPr>
                <w:rFonts w:ascii="Times New Roman" w:hAnsi="Times New Roman" w:cs="Times New Roman"/>
                <w:bCs/>
              </w:rPr>
              <w:t>-</w:t>
            </w:r>
            <w:r w:rsidRPr="002C2E08">
              <w:rPr>
                <w:rFonts w:ascii="Times New Roman" w:hAnsi="Times New Roman" w:cs="Times New Roman"/>
                <w:bCs/>
                <w:iCs/>
              </w:rPr>
              <w:t xml:space="preserve"> Comprovação de inscrição no respectivo órgão de classe da empresa licitante.</w:t>
            </w:r>
          </w:p>
          <w:p w14:paraId="093D0C9C" w14:textId="77777777" w:rsidR="00536D8B" w:rsidRPr="002C2E08" w:rsidRDefault="00536D8B" w:rsidP="0099056C">
            <w:pPr>
              <w:overflowPunct w:val="0"/>
              <w:autoSpaceDE w:val="0"/>
              <w:autoSpaceDN w:val="0"/>
              <w:adjustRightInd w:val="0"/>
              <w:jc w:val="both"/>
              <w:textAlignment w:val="baseline"/>
              <w:rPr>
                <w:rFonts w:ascii="Times New Roman" w:hAnsi="Times New Roman" w:cs="Times New Roman"/>
                <w:iCs/>
              </w:rPr>
            </w:pPr>
            <w:r w:rsidRPr="002C2E08">
              <w:rPr>
                <w:rFonts w:ascii="Times New Roman" w:hAnsi="Times New Roman" w:cs="Times New Roman"/>
                <w:iCs/>
              </w:rPr>
              <w:t>- Comprovação de conclusão de curso de medicina, bem como a especialização em obstetrícia</w:t>
            </w:r>
          </w:p>
          <w:p w14:paraId="061966EF" w14:textId="77777777" w:rsidR="00536D8B" w:rsidRPr="002C2E08" w:rsidRDefault="00536D8B" w:rsidP="0099056C">
            <w:pPr>
              <w:overflowPunct w:val="0"/>
              <w:autoSpaceDE w:val="0"/>
              <w:autoSpaceDN w:val="0"/>
              <w:adjustRightInd w:val="0"/>
              <w:jc w:val="both"/>
              <w:textAlignment w:val="baseline"/>
              <w:rPr>
                <w:rFonts w:ascii="Times New Roman" w:hAnsi="Times New Roman" w:cs="Times New Roman"/>
                <w:bCs/>
                <w:iCs/>
              </w:rPr>
            </w:pPr>
            <w:r w:rsidRPr="002C2E08">
              <w:rPr>
                <w:rFonts w:ascii="Times New Roman" w:hAnsi="Times New Roman" w:cs="Times New Roman"/>
                <w:iCs/>
              </w:rPr>
              <w:t xml:space="preserve">-Realizar atendimentos </w:t>
            </w:r>
            <w:proofErr w:type="gramStart"/>
            <w:r w:rsidRPr="002C2E08">
              <w:rPr>
                <w:rFonts w:ascii="Times New Roman" w:hAnsi="Times New Roman" w:cs="Times New Roman"/>
                <w:iCs/>
              </w:rPr>
              <w:t>dentro  das</w:t>
            </w:r>
            <w:proofErr w:type="gramEnd"/>
            <w:r w:rsidRPr="002C2E08">
              <w:rPr>
                <w:rFonts w:ascii="Times New Roman" w:hAnsi="Times New Roman" w:cs="Times New Roman"/>
                <w:iCs/>
              </w:rPr>
              <w:t xml:space="preserve"> unidades de saúde. </w:t>
            </w:r>
          </w:p>
          <w:p w14:paraId="178EA363" w14:textId="77777777" w:rsidR="00536D8B" w:rsidRPr="002C2E08" w:rsidRDefault="00536D8B" w:rsidP="0099056C">
            <w:pPr>
              <w:pStyle w:val="Ttulo2"/>
              <w:shd w:val="clear" w:color="auto" w:fill="FFFFFF" w:themeFill="background1"/>
              <w:tabs>
                <w:tab w:val="left" w:pos="178"/>
              </w:tabs>
              <w:jc w:val="both"/>
              <w:rPr>
                <w:rFonts w:ascii="Times New Roman" w:hAnsi="Times New Roman" w:cs="Times New Roman"/>
                <w:color w:val="auto"/>
                <w:sz w:val="22"/>
                <w:szCs w:val="22"/>
              </w:rPr>
            </w:pPr>
          </w:p>
          <w:p w14:paraId="561EC828" w14:textId="77777777" w:rsidR="00536D8B" w:rsidRPr="002C2E08" w:rsidRDefault="00536D8B" w:rsidP="0099056C">
            <w:pPr>
              <w:pStyle w:val="Ttulo2"/>
              <w:shd w:val="clear" w:color="auto" w:fill="FFFFFF" w:themeFill="background1"/>
              <w:tabs>
                <w:tab w:val="left" w:pos="178"/>
              </w:tabs>
              <w:jc w:val="both"/>
              <w:rPr>
                <w:rFonts w:ascii="Times New Roman" w:hAnsi="Times New Roman" w:cs="Times New Roman"/>
                <w:color w:val="auto"/>
                <w:sz w:val="22"/>
                <w:szCs w:val="22"/>
              </w:rPr>
            </w:pPr>
            <w:r w:rsidRPr="002C2E08">
              <w:rPr>
                <w:rFonts w:ascii="Times New Roman" w:hAnsi="Times New Roman" w:cs="Times New Roman"/>
                <w:color w:val="auto"/>
                <w:sz w:val="22"/>
                <w:szCs w:val="22"/>
              </w:rPr>
              <w:t>Requisitos</w:t>
            </w:r>
            <w:r w:rsidRPr="002C2E08">
              <w:rPr>
                <w:rFonts w:ascii="Times New Roman" w:hAnsi="Times New Roman" w:cs="Times New Roman"/>
                <w:color w:val="auto"/>
                <w:spacing w:val="-3"/>
                <w:sz w:val="22"/>
                <w:szCs w:val="22"/>
              </w:rPr>
              <w:t xml:space="preserve"> </w:t>
            </w:r>
            <w:r w:rsidRPr="002C2E08">
              <w:rPr>
                <w:rFonts w:ascii="Times New Roman" w:hAnsi="Times New Roman" w:cs="Times New Roman"/>
                <w:color w:val="auto"/>
                <w:sz w:val="22"/>
                <w:szCs w:val="22"/>
              </w:rPr>
              <w:t>Obrigacionais</w:t>
            </w:r>
          </w:p>
          <w:p w14:paraId="75F19366" w14:textId="77777777" w:rsidR="00536D8B" w:rsidRPr="002C2E08" w:rsidRDefault="00536D8B" w:rsidP="0099056C">
            <w:pPr>
              <w:pStyle w:val="PargrafodaLista"/>
              <w:widowControl w:val="0"/>
              <w:numPr>
                <w:ilvl w:val="2"/>
                <w:numId w:val="118"/>
              </w:numPr>
              <w:shd w:val="clear" w:color="auto" w:fill="FFFFFF" w:themeFill="background1"/>
              <w:tabs>
                <w:tab w:val="left" w:pos="178"/>
                <w:tab w:val="left" w:pos="831"/>
              </w:tabs>
              <w:autoSpaceDE w:val="0"/>
              <w:autoSpaceDN w:val="0"/>
              <w:ind w:left="0"/>
              <w:contextualSpacing w:val="0"/>
              <w:jc w:val="both"/>
              <w:rPr>
                <w:rFonts w:ascii="Times New Roman" w:hAnsi="Times New Roman" w:cs="Times New Roman"/>
              </w:rPr>
            </w:pPr>
            <w:r w:rsidRPr="002C2E08">
              <w:rPr>
                <w:rFonts w:ascii="Times New Roman" w:hAnsi="Times New Roman" w:cs="Times New Roman"/>
              </w:rPr>
              <w:t>- Fornece atendimento médicos semanal nas Unidades de Saúde.</w:t>
            </w:r>
          </w:p>
          <w:p w14:paraId="4FB0AD56" w14:textId="77777777" w:rsidR="00536D8B" w:rsidRPr="002C2E08" w:rsidRDefault="00536D8B" w:rsidP="0099056C">
            <w:pPr>
              <w:pStyle w:val="PargrafodaLista"/>
              <w:widowControl w:val="0"/>
              <w:numPr>
                <w:ilvl w:val="2"/>
                <w:numId w:val="118"/>
              </w:numPr>
              <w:shd w:val="clear" w:color="auto" w:fill="FFFFFF" w:themeFill="background1"/>
              <w:tabs>
                <w:tab w:val="left" w:pos="178"/>
                <w:tab w:val="left" w:pos="730"/>
              </w:tabs>
              <w:autoSpaceDE w:val="0"/>
              <w:autoSpaceDN w:val="0"/>
              <w:ind w:left="0"/>
              <w:contextualSpacing w:val="0"/>
              <w:jc w:val="both"/>
              <w:rPr>
                <w:rFonts w:ascii="Times New Roman" w:hAnsi="Times New Roman" w:cs="Times New Roman"/>
              </w:rPr>
            </w:pPr>
            <w:r w:rsidRPr="002C2E08">
              <w:rPr>
                <w:rFonts w:ascii="Times New Roman" w:hAnsi="Times New Roman" w:cs="Times New Roman"/>
              </w:rPr>
              <w:t>- Atender</w:t>
            </w:r>
            <w:r w:rsidRPr="002C2E08">
              <w:rPr>
                <w:rFonts w:ascii="Times New Roman" w:hAnsi="Times New Roman" w:cs="Times New Roman"/>
                <w:spacing w:val="-2"/>
              </w:rPr>
              <w:t xml:space="preserve"> </w:t>
            </w:r>
            <w:r w:rsidRPr="002C2E08">
              <w:rPr>
                <w:rFonts w:ascii="Times New Roman" w:hAnsi="Times New Roman" w:cs="Times New Roman"/>
              </w:rPr>
              <w:t>às</w:t>
            </w:r>
            <w:r w:rsidRPr="002C2E08">
              <w:rPr>
                <w:rFonts w:ascii="Times New Roman" w:hAnsi="Times New Roman" w:cs="Times New Roman"/>
                <w:spacing w:val="-2"/>
              </w:rPr>
              <w:t xml:space="preserve"> </w:t>
            </w:r>
            <w:r w:rsidRPr="002C2E08">
              <w:rPr>
                <w:rFonts w:ascii="Times New Roman" w:hAnsi="Times New Roman" w:cs="Times New Roman"/>
              </w:rPr>
              <w:t>solicitações</w:t>
            </w:r>
            <w:r w:rsidRPr="002C2E08">
              <w:rPr>
                <w:rFonts w:ascii="Times New Roman" w:hAnsi="Times New Roman" w:cs="Times New Roman"/>
                <w:spacing w:val="-2"/>
              </w:rPr>
              <w:t xml:space="preserve"> </w:t>
            </w:r>
            <w:r w:rsidRPr="002C2E08">
              <w:rPr>
                <w:rFonts w:ascii="Times New Roman" w:hAnsi="Times New Roman" w:cs="Times New Roman"/>
              </w:rPr>
              <w:t>nos</w:t>
            </w:r>
            <w:r w:rsidRPr="002C2E08">
              <w:rPr>
                <w:rFonts w:ascii="Times New Roman" w:hAnsi="Times New Roman" w:cs="Times New Roman"/>
                <w:spacing w:val="-2"/>
              </w:rPr>
              <w:t xml:space="preserve"> </w:t>
            </w:r>
            <w:r w:rsidRPr="002C2E08">
              <w:rPr>
                <w:rFonts w:ascii="Times New Roman" w:hAnsi="Times New Roman" w:cs="Times New Roman"/>
              </w:rPr>
              <w:t>prazos</w:t>
            </w:r>
            <w:r w:rsidRPr="002C2E08">
              <w:rPr>
                <w:rFonts w:ascii="Times New Roman" w:hAnsi="Times New Roman" w:cs="Times New Roman"/>
                <w:spacing w:val="-2"/>
              </w:rPr>
              <w:t xml:space="preserve"> </w:t>
            </w:r>
            <w:r w:rsidRPr="002C2E08">
              <w:rPr>
                <w:rFonts w:ascii="Times New Roman" w:hAnsi="Times New Roman" w:cs="Times New Roman"/>
              </w:rPr>
              <w:t>estipulados.</w:t>
            </w:r>
          </w:p>
          <w:p w14:paraId="47F68AB1" w14:textId="77777777" w:rsidR="00536D8B" w:rsidRPr="002C2E08" w:rsidRDefault="00536D8B" w:rsidP="0099056C">
            <w:pPr>
              <w:pStyle w:val="PargrafodaLista"/>
              <w:widowControl w:val="0"/>
              <w:numPr>
                <w:ilvl w:val="2"/>
                <w:numId w:val="118"/>
              </w:numPr>
              <w:shd w:val="clear" w:color="auto" w:fill="FFFFFF" w:themeFill="background1"/>
              <w:tabs>
                <w:tab w:val="left" w:pos="178"/>
                <w:tab w:val="left" w:pos="730"/>
              </w:tabs>
              <w:autoSpaceDE w:val="0"/>
              <w:autoSpaceDN w:val="0"/>
              <w:ind w:left="0"/>
              <w:contextualSpacing w:val="0"/>
              <w:jc w:val="both"/>
              <w:rPr>
                <w:rFonts w:ascii="Times New Roman" w:hAnsi="Times New Roman" w:cs="Times New Roman"/>
              </w:rPr>
            </w:pPr>
            <w:r w:rsidRPr="002C2E08">
              <w:rPr>
                <w:rFonts w:ascii="Times New Roman" w:hAnsi="Times New Roman" w:cs="Times New Roman"/>
              </w:rPr>
              <w:t>- Responder</w:t>
            </w:r>
            <w:r w:rsidRPr="002C2E08">
              <w:rPr>
                <w:rFonts w:ascii="Times New Roman" w:hAnsi="Times New Roman" w:cs="Times New Roman"/>
                <w:spacing w:val="-2"/>
              </w:rPr>
              <w:t xml:space="preserve"> </w:t>
            </w:r>
            <w:r w:rsidRPr="002C2E08">
              <w:rPr>
                <w:rFonts w:ascii="Times New Roman" w:hAnsi="Times New Roman" w:cs="Times New Roman"/>
              </w:rPr>
              <w:t>por</w:t>
            </w:r>
            <w:r w:rsidRPr="002C2E08">
              <w:rPr>
                <w:rFonts w:ascii="Times New Roman" w:hAnsi="Times New Roman" w:cs="Times New Roman"/>
                <w:spacing w:val="-2"/>
              </w:rPr>
              <w:t xml:space="preserve"> </w:t>
            </w:r>
            <w:r w:rsidRPr="002C2E08">
              <w:rPr>
                <w:rFonts w:ascii="Times New Roman" w:hAnsi="Times New Roman" w:cs="Times New Roman"/>
              </w:rPr>
              <w:t>todos</w:t>
            </w:r>
            <w:r w:rsidRPr="002C2E08">
              <w:rPr>
                <w:rFonts w:ascii="Times New Roman" w:hAnsi="Times New Roman" w:cs="Times New Roman"/>
                <w:spacing w:val="-2"/>
              </w:rPr>
              <w:t xml:space="preserve"> </w:t>
            </w:r>
            <w:r w:rsidRPr="002C2E08">
              <w:rPr>
                <w:rFonts w:ascii="Times New Roman" w:hAnsi="Times New Roman" w:cs="Times New Roman"/>
              </w:rPr>
              <w:t>os</w:t>
            </w:r>
            <w:r w:rsidRPr="002C2E08">
              <w:rPr>
                <w:rFonts w:ascii="Times New Roman" w:hAnsi="Times New Roman" w:cs="Times New Roman"/>
                <w:spacing w:val="-2"/>
              </w:rPr>
              <w:t xml:space="preserve"> </w:t>
            </w:r>
            <w:r w:rsidRPr="002C2E08">
              <w:rPr>
                <w:rFonts w:ascii="Times New Roman" w:hAnsi="Times New Roman" w:cs="Times New Roman"/>
              </w:rPr>
              <w:t>ônus</w:t>
            </w:r>
            <w:r w:rsidRPr="002C2E08">
              <w:rPr>
                <w:rFonts w:ascii="Times New Roman" w:hAnsi="Times New Roman" w:cs="Times New Roman"/>
                <w:spacing w:val="-2"/>
              </w:rPr>
              <w:t xml:space="preserve"> </w:t>
            </w:r>
            <w:r w:rsidRPr="002C2E08">
              <w:rPr>
                <w:rFonts w:ascii="Times New Roman" w:hAnsi="Times New Roman" w:cs="Times New Roman"/>
              </w:rPr>
              <w:t>referentes</w:t>
            </w:r>
            <w:r w:rsidRPr="002C2E08">
              <w:rPr>
                <w:rFonts w:ascii="Times New Roman" w:hAnsi="Times New Roman" w:cs="Times New Roman"/>
                <w:spacing w:val="-2"/>
              </w:rPr>
              <w:t xml:space="preserve"> </w:t>
            </w:r>
            <w:r w:rsidRPr="002C2E08">
              <w:rPr>
                <w:rFonts w:ascii="Times New Roman" w:hAnsi="Times New Roman" w:cs="Times New Roman"/>
              </w:rPr>
              <w:t>ao</w:t>
            </w:r>
            <w:r w:rsidRPr="002C2E08">
              <w:rPr>
                <w:rFonts w:ascii="Times New Roman" w:hAnsi="Times New Roman" w:cs="Times New Roman"/>
                <w:spacing w:val="-1"/>
              </w:rPr>
              <w:t xml:space="preserve"> </w:t>
            </w:r>
            <w:r w:rsidRPr="002C2E08">
              <w:rPr>
                <w:rFonts w:ascii="Times New Roman" w:hAnsi="Times New Roman" w:cs="Times New Roman"/>
              </w:rPr>
              <w:t>fornecimento</w:t>
            </w:r>
            <w:r w:rsidRPr="002C2E08">
              <w:rPr>
                <w:rFonts w:ascii="Times New Roman" w:hAnsi="Times New Roman" w:cs="Times New Roman"/>
                <w:spacing w:val="-2"/>
              </w:rPr>
              <w:t xml:space="preserve"> </w:t>
            </w:r>
            <w:r w:rsidRPr="002C2E08">
              <w:rPr>
                <w:rFonts w:ascii="Times New Roman" w:hAnsi="Times New Roman" w:cs="Times New Roman"/>
              </w:rPr>
              <w:t>ora</w:t>
            </w:r>
            <w:r w:rsidRPr="002C2E08">
              <w:rPr>
                <w:rFonts w:ascii="Times New Roman" w:hAnsi="Times New Roman" w:cs="Times New Roman"/>
                <w:spacing w:val="-2"/>
              </w:rPr>
              <w:t xml:space="preserve"> </w:t>
            </w:r>
            <w:r w:rsidRPr="002C2E08">
              <w:rPr>
                <w:rFonts w:ascii="Times New Roman" w:hAnsi="Times New Roman" w:cs="Times New Roman"/>
              </w:rPr>
              <w:t>contratado,</w:t>
            </w:r>
            <w:r w:rsidRPr="002C2E08">
              <w:rPr>
                <w:rFonts w:ascii="Times New Roman" w:hAnsi="Times New Roman" w:cs="Times New Roman"/>
                <w:spacing w:val="-2"/>
              </w:rPr>
              <w:t xml:space="preserve"> </w:t>
            </w:r>
            <w:r w:rsidRPr="002C2E08">
              <w:rPr>
                <w:rFonts w:ascii="Times New Roman" w:hAnsi="Times New Roman" w:cs="Times New Roman"/>
              </w:rPr>
              <w:t>tais</w:t>
            </w:r>
            <w:r w:rsidRPr="002C2E08">
              <w:rPr>
                <w:rFonts w:ascii="Times New Roman" w:hAnsi="Times New Roman" w:cs="Times New Roman"/>
                <w:spacing w:val="-2"/>
              </w:rPr>
              <w:t xml:space="preserve"> </w:t>
            </w:r>
            <w:r w:rsidRPr="002C2E08">
              <w:rPr>
                <w:rFonts w:ascii="Times New Roman" w:hAnsi="Times New Roman" w:cs="Times New Roman"/>
              </w:rPr>
              <w:t xml:space="preserve">como, </w:t>
            </w:r>
            <w:r w:rsidRPr="002C2E08">
              <w:rPr>
                <w:rFonts w:ascii="Times New Roman" w:hAnsi="Times New Roman" w:cs="Times New Roman"/>
                <w:spacing w:val="-1"/>
              </w:rPr>
              <w:t>impostos</w:t>
            </w:r>
            <w:r w:rsidRPr="002C2E08">
              <w:rPr>
                <w:rFonts w:ascii="Times New Roman" w:hAnsi="Times New Roman" w:cs="Times New Roman"/>
              </w:rPr>
              <w:t>,</w:t>
            </w:r>
            <w:r w:rsidRPr="002C2E08">
              <w:rPr>
                <w:rFonts w:ascii="Times New Roman" w:hAnsi="Times New Roman" w:cs="Times New Roman"/>
                <w:spacing w:val="-2"/>
              </w:rPr>
              <w:t xml:space="preserve"> </w:t>
            </w:r>
            <w:r w:rsidRPr="002C2E08">
              <w:rPr>
                <w:rFonts w:ascii="Times New Roman" w:hAnsi="Times New Roman" w:cs="Times New Roman"/>
              </w:rPr>
              <w:t>seguros,</w:t>
            </w:r>
            <w:r w:rsidRPr="002C2E08">
              <w:rPr>
                <w:rFonts w:ascii="Times New Roman" w:hAnsi="Times New Roman" w:cs="Times New Roman"/>
                <w:spacing w:val="-52"/>
              </w:rPr>
              <w:t xml:space="preserve"> </w:t>
            </w:r>
            <w:r w:rsidRPr="002C2E08">
              <w:rPr>
                <w:rFonts w:ascii="Times New Roman" w:hAnsi="Times New Roman" w:cs="Times New Roman"/>
              </w:rPr>
              <w:t>encargos trabalhistas, previdenciários, fiscais e comerciais, decorrentes do objeto e apresentar os respectivos</w:t>
            </w:r>
            <w:r w:rsidRPr="002C2E08">
              <w:rPr>
                <w:rFonts w:ascii="Times New Roman" w:hAnsi="Times New Roman" w:cs="Times New Roman"/>
                <w:spacing w:val="1"/>
              </w:rPr>
              <w:t xml:space="preserve"> </w:t>
            </w:r>
            <w:r w:rsidRPr="002C2E08">
              <w:rPr>
                <w:rFonts w:ascii="Times New Roman" w:hAnsi="Times New Roman" w:cs="Times New Roman"/>
              </w:rPr>
              <w:t>comprovantes,</w:t>
            </w:r>
            <w:r w:rsidRPr="002C2E08">
              <w:rPr>
                <w:rFonts w:ascii="Times New Roman" w:hAnsi="Times New Roman" w:cs="Times New Roman"/>
                <w:spacing w:val="-2"/>
              </w:rPr>
              <w:t xml:space="preserve"> </w:t>
            </w:r>
            <w:r w:rsidRPr="002C2E08">
              <w:rPr>
                <w:rFonts w:ascii="Times New Roman" w:hAnsi="Times New Roman" w:cs="Times New Roman"/>
              </w:rPr>
              <w:t>quando</w:t>
            </w:r>
            <w:r w:rsidRPr="002C2E08">
              <w:rPr>
                <w:rFonts w:ascii="Times New Roman" w:hAnsi="Times New Roman" w:cs="Times New Roman"/>
                <w:spacing w:val="-1"/>
              </w:rPr>
              <w:t xml:space="preserve"> </w:t>
            </w:r>
            <w:r w:rsidRPr="002C2E08">
              <w:rPr>
                <w:rFonts w:ascii="Times New Roman" w:hAnsi="Times New Roman" w:cs="Times New Roman"/>
              </w:rPr>
              <w:t>solicitados.</w:t>
            </w:r>
          </w:p>
          <w:p w14:paraId="583388F5" w14:textId="77777777" w:rsidR="00536D8B" w:rsidRPr="002C2E08" w:rsidRDefault="00536D8B" w:rsidP="0099056C">
            <w:pPr>
              <w:pStyle w:val="PargrafodaLista"/>
              <w:widowControl w:val="0"/>
              <w:numPr>
                <w:ilvl w:val="2"/>
                <w:numId w:val="118"/>
              </w:numPr>
              <w:shd w:val="clear" w:color="auto" w:fill="FFFFFF" w:themeFill="background1"/>
              <w:tabs>
                <w:tab w:val="left" w:pos="178"/>
                <w:tab w:val="left" w:pos="730"/>
              </w:tabs>
              <w:autoSpaceDE w:val="0"/>
              <w:autoSpaceDN w:val="0"/>
              <w:ind w:left="0"/>
              <w:contextualSpacing w:val="0"/>
              <w:jc w:val="both"/>
              <w:rPr>
                <w:rFonts w:ascii="Times New Roman" w:hAnsi="Times New Roman" w:cs="Times New Roman"/>
              </w:rPr>
            </w:pPr>
            <w:r w:rsidRPr="002C2E08">
              <w:rPr>
                <w:rFonts w:ascii="Times New Roman" w:hAnsi="Times New Roman" w:cs="Times New Roman"/>
              </w:rPr>
              <w:t>- Presta o serviço</w:t>
            </w:r>
            <w:r w:rsidRPr="002C2E08">
              <w:rPr>
                <w:rFonts w:ascii="Times New Roman" w:hAnsi="Times New Roman" w:cs="Times New Roman"/>
                <w:spacing w:val="-2"/>
              </w:rPr>
              <w:t xml:space="preserve"> </w:t>
            </w:r>
            <w:r w:rsidRPr="002C2E08">
              <w:rPr>
                <w:rFonts w:ascii="Times New Roman" w:hAnsi="Times New Roman" w:cs="Times New Roman"/>
              </w:rPr>
              <w:t>durante</w:t>
            </w:r>
            <w:r w:rsidRPr="002C2E08">
              <w:rPr>
                <w:rFonts w:ascii="Times New Roman" w:hAnsi="Times New Roman" w:cs="Times New Roman"/>
                <w:spacing w:val="-2"/>
              </w:rPr>
              <w:t xml:space="preserve"> </w:t>
            </w:r>
            <w:r w:rsidRPr="002C2E08">
              <w:rPr>
                <w:rFonts w:ascii="Times New Roman" w:hAnsi="Times New Roman" w:cs="Times New Roman"/>
              </w:rPr>
              <w:t>o</w:t>
            </w:r>
            <w:r w:rsidRPr="002C2E08">
              <w:rPr>
                <w:rFonts w:ascii="Times New Roman" w:hAnsi="Times New Roman" w:cs="Times New Roman"/>
                <w:spacing w:val="-2"/>
              </w:rPr>
              <w:t xml:space="preserve"> horário de </w:t>
            </w:r>
            <w:r w:rsidRPr="002C2E08">
              <w:rPr>
                <w:rFonts w:ascii="Times New Roman" w:hAnsi="Times New Roman" w:cs="Times New Roman"/>
              </w:rPr>
              <w:t>expediente</w:t>
            </w:r>
            <w:r w:rsidRPr="002C2E08">
              <w:rPr>
                <w:rFonts w:ascii="Times New Roman" w:hAnsi="Times New Roman" w:cs="Times New Roman"/>
                <w:spacing w:val="-2"/>
              </w:rPr>
              <w:t xml:space="preserve"> </w:t>
            </w:r>
            <w:r w:rsidRPr="002C2E08">
              <w:rPr>
                <w:rFonts w:ascii="Times New Roman" w:hAnsi="Times New Roman" w:cs="Times New Roman"/>
              </w:rPr>
              <w:t>ou</w:t>
            </w:r>
            <w:r w:rsidRPr="002C2E08">
              <w:rPr>
                <w:rFonts w:ascii="Times New Roman" w:hAnsi="Times New Roman" w:cs="Times New Roman"/>
                <w:spacing w:val="-2"/>
              </w:rPr>
              <w:t xml:space="preserve"> </w:t>
            </w:r>
            <w:r w:rsidRPr="002C2E08">
              <w:rPr>
                <w:rFonts w:ascii="Times New Roman" w:hAnsi="Times New Roman" w:cs="Times New Roman"/>
              </w:rPr>
              <w:t>em</w:t>
            </w:r>
            <w:r w:rsidRPr="002C2E08">
              <w:rPr>
                <w:rFonts w:ascii="Times New Roman" w:hAnsi="Times New Roman" w:cs="Times New Roman"/>
                <w:spacing w:val="-2"/>
              </w:rPr>
              <w:t xml:space="preserve"> </w:t>
            </w:r>
            <w:r w:rsidRPr="002C2E08">
              <w:rPr>
                <w:rFonts w:ascii="Times New Roman" w:hAnsi="Times New Roman" w:cs="Times New Roman"/>
              </w:rPr>
              <w:t>horários</w:t>
            </w:r>
            <w:r w:rsidRPr="002C2E08">
              <w:rPr>
                <w:rFonts w:ascii="Times New Roman" w:hAnsi="Times New Roman" w:cs="Times New Roman"/>
                <w:spacing w:val="-1"/>
              </w:rPr>
              <w:t xml:space="preserve"> </w:t>
            </w:r>
            <w:r w:rsidRPr="002C2E08">
              <w:rPr>
                <w:rFonts w:ascii="Times New Roman" w:hAnsi="Times New Roman" w:cs="Times New Roman"/>
              </w:rPr>
              <w:t>alternativos,</w:t>
            </w:r>
            <w:r w:rsidRPr="002C2E08">
              <w:rPr>
                <w:rFonts w:ascii="Times New Roman" w:hAnsi="Times New Roman" w:cs="Times New Roman"/>
                <w:spacing w:val="-2"/>
              </w:rPr>
              <w:t xml:space="preserve"> </w:t>
            </w:r>
            <w:r w:rsidRPr="002C2E08">
              <w:rPr>
                <w:rFonts w:ascii="Times New Roman" w:hAnsi="Times New Roman" w:cs="Times New Roman"/>
              </w:rPr>
              <w:t>previamente acordado</w:t>
            </w:r>
            <w:r w:rsidRPr="002C2E08">
              <w:rPr>
                <w:rFonts w:ascii="Times New Roman" w:hAnsi="Times New Roman" w:cs="Times New Roman"/>
                <w:spacing w:val="-2"/>
              </w:rPr>
              <w:t xml:space="preserve"> </w:t>
            </w:r>
            <w:r w:rsidRPr="002C2E08">
              <w:rPr>
                <w:rFonts w:ascii="Times New Roman" w:hAnsi="Times New Roman" w:cs="Times New Roman"/>
              </w:rPr>
              <w:t>a secretaria/departamento solicitante.</w:t>
            </w:r>
          </w:p>
          <w:p w14:paraId="4C1A04FB" w14:textId="77777777" w:rsidR="00536D8B" w:rsidRPr="001774C4" w:rsidRDefault="00536D8B" w:rsidP="0099056C">
            <w:pPr>
              <w:widowControl w:val="0"/>
              <w:shd w:val="clear" w:color="auto" w:fill="FFFFFF" w:themeFill="background1"/>
              <w:tabs>
                <w:tab w:val="left" w:pos="178"/>
                <w:tab w:val="left" w:pos="730"/>
              </w:tabs>
              <w:autoSpaceDE w:val="0"/>
              <w:autoSpaceDN w:val="0"/>
              <w:jc w:val="both"/>
              <w:rPr>
                <w:rFonts w:ascii="Times New Roman" w:hAnsi="Times New Roman" w:cs="Times New Roman"/>
              </w:rPr>
            </w:pPr>
            <w:r w:rsidRPr="002C2E08">
              <w:rPr>
                <w:rFonts w:ascii="Times New Roman" w:hAnsi="Times New Roman" w:cs="Times New Roman"/>
              </w:rPr>
              <w:t>- Providenciar</w:t>
            </w:r>
            <w:r w:rsidRPr="002C2E08">
              <w:rPr>
                <w:rFonts w:ascii="Times New Roman" w:hAnsi="Times New Roman" w:cs="Times New Roman"/>
                <w:spacing w:val="-2"/>
              </w:rPr>
              <w:t xml:space="preserve"> </w:t>
            </w:r>
            <w:r w:rsidRPr="002C2E08">
              <w:rPr>
                <w:rFonts w:ascii="Times New Roman" w:hAnsi="Times New Roman" w:cs="Times New Roman"/>
              </w:rPr>
              <w:t>para</w:t>
            </w:r>
            <w:r w:rsidRPr="002C2E08">
              <w:rPr>
                <w:rFonts w:ascii="Times New Roman" w:hAnsi="Times New Roman" w:cs="Times New Roman"/>
                <w:spacing w:val="-2"/>
              </w:rPr>
              <w:t xml:space="preserve"> </w:t>
            </w:r>
            <w:r w:rsidRPr="002C2E08">
              <w:rPr>
                <w:rFonts w:ascii="Times New Roman" w:hAnsi="Times New Roman" w:cs="Times New Roman"/>
              </w:rPr>
              <w:t>que</w:t>
            </w:r>
            <w:r w:rsidRPr="002C2E08">
              <w:rPr>
                <w:rFonts w:ascii="Times New Roman" w:hAnsi="Times New Roman" w:cs="Times New Roman"/>
                <w:spacing w:val="-2"/>
              </w:rPr>
              <w:t xml:space="preserve"> </w:t>
            </w:r>
            <w:r w:rsidRPr="001774C4">
              <w:rPr>
                <w:rFonts w:ascii="Times New Roman" w:hAnsi="Times New Roman" w:cs="Times New Roman"/>
              </w:rPr>
              <w:t>seus</w:t>
            </w:r>
            <w:r w:rsidRPr="001774C4">
              <w:rPr>
                <w:rFonts w:ascii="Times New Roman" w:hAnsi="Times New Roman" w:cs="Times New Roman"/>
                <w:spacing w:val="-2"/>
              </w:rPr>
              <w:t xml:space="preserve"> </w:t>
            </w:r>
            <w:r w:rsidRPr="001774C4">
              <w:rPr>
                <w:rFonts w:ascii="Times New Roman" w:hAnsi="Times New Roman" w:cs="Times New Roman"/>
              </w:rPr>
              <w:t>empregados</w:t>
            </w:r>
            <w:r w:rsidRPr="001774C4">
              <w:rPr>
                <w:rFonts w:ascii="Times New Roman" w:hAnsi="Times New Roman" w:cs="Times New Roman"/>
                <w:spacing w:val="-2"/>
              </w:rPr>
              <w:t xml:space="preserve"> </w:t>
            </w:r>
            <w:r w:rsidRPr="001774C4">
              <w:rPr>
                <w:rFonts w:ascii="Times New Roman" w:hAnsi="Times New Roman" w:cs="Times New Roman"/>
              </w:rPr>
              <w:t>cumpram</w:t>
            </w:r>
            <w:r w:rsidRPr="001774C4">
              <w:rPr>
                <w:rFonts w:ascii="Times New Roman" w:hAnsi="Times New Roman" w:cs="Times New Roman"/>
                <w:spacing w:val="-1"/>
              </w:rPr>
              <w:t xml:space="preserve"> </w:t>
            </w:r>
            <w:r w:rsidRPr="001774C4">
              <w:rPr>
                <w:rFonts w:ascii="Times New Roman" w:hAnsi="Times New Roman" w:cs="Times New Roman"/>
              </w:rPr>
              <w:t>as</w:t>
            </w:r>
            <w:r w:rsidRPr="001774C4">
              <w:rPr>
                <w:rFonts w:ascii="Times New Roman" w:hAnsi="Times New Roman" w:cs="Times New Roman"/>
                <w:spacing w:val="-2"/>
              </w:rPr>
              <w:t xml:space="preserve"> </w:t>
            </w:r>
            <w:r w:rsidRPr="001774C4">
              <w:rPr>
                <w:rFonts w:ascii="Times New Roman" w:hAnsi="Times New Roman" w:cs="Times New Roman"/>
              </w:rPr>
              <w:t>normas</w:t>
            </w:r>
            <w:r w:rsidRPr="001774C4">
              <w:rPr>
                <w:rFonts w:ascii="Times New Roman" w:hAnsi="Times New Roman" w:cs="Times New Roman"/>
                <w:spacing w:val="-2"/>
              </w:rPr>
              <w:t xml:space="preserve"> </w:t>
            </w:r>
            <w:r w:rsidRPr="001774C4">
              <w:rPr>
                <w:rFonts w:ascii="Times New Roman" w:hAnsi="Times New Roman" w:cs="Times New Roman"/>
              </w:rPr>
              <w:t>internas</w:t>
            </w:r>
            <w:r w:rsidRPr="001774C4">
              <w:rPr>
                <w:rFonts w:ascii="Times New Roman" w:hAnsi="Times New Roman" w:cs="Times New Roman"/>
                <w:spacing w:val="-2"/>
              </w:rPr>
              <w:t xml:space="preserve"> </w:t>
            </w:r>
            <w:r w:rsidRPr="001774C4">
              <w:rPr>
                <w:rFonts w:ascii="Times New Roman" w:hAnsi="Times New Roman" w:cs="Times New Roman"/>
              </w:rPr>
              <w:t>relativas</w:t>
            </w:r>
            <w:r w:rsidRPr="001774C4">
              <w:rPr>
                <w:rFonts w:ascii="Times New Roman" w:hAnsi="Times New Roman" w:cs="Times New Roman"/>
                <w:spacing w:val="-2"/>
              </w:rPr>
              <w:t xml:space="preserve"> </w:t>
            </w:r>
            <w:r w:rsidRPr="001774C4">
              <w:rPr>
                <w:rFonts w:ascii="Times New Roman" w:hAnsi="Times New Roman" w:cs="Times New Roman"/>
              </w:rPr>
              <w:t>à</w:t>
            </w:r>
            <w:r w:rsidRPr="001774C4">
              <w:rPr>
                <w:rFonts w:ascii="Times New Roman" w:hAnsi="Times New Roman" w:cs="Times New Roman"/>
                <w:spacing w:val="-2"/>
              </w:rPr>
              <w:t xml:space="preserve"> </w:t>
            </w:r>
            <w:r w:rsidRPr="001774C4">
              <w:rPr>
                <w:rFonts w:ascii="Times New Roman" w:hAnsi="Times New Roman" w:cs="Times New Roman"/>
              </w:rPr>
              <w:t>segurança</w:t>
            </w:r>
            <w:r w:rsidRPr="001774C4">
              <w:rPr>
                <w:rFonts w:ascii="Times New Roman" w:hAnsi="Times New Roman" w:cs="Times New Roman"/>
                <w:spacing w:val="-1"/>
              </w:rPr>
              <w:t xml:space="preserve"> </w:t>
            </w:r>
            <w:r w:rsidRPr="001774C4">
              <w:rPr>
                <w:rFonts w:ascii="Times New Roman" w:hAnsi="Times New Roman" w:cs="Times New Roman"/>
              </w:rPr>
              <w:t>do</w:t>
            </w:r>
            <w:r w:rsidRPr="001774C4">
              <w:rPr>
                <w:rFonts w:ascii="Times New Roman" w:hAnsi="Times New Roman" w:cs="Times New Roman"/>
                <w:spacing w:val="-2"/>
              </w:rPr>
              <w:t xml:space="preserve"> </w:t>
            </w:r>
            <w:r w:rsidRPr="001774C4">
              <w:rPr>
                <w:rFonts w:ascii="Times New Roman" w:hAnsi="Times New Roman" w:cs="Times New Roman"/>
              </w:rPr>
              <w:t>contratante.</w:t>
            </w:r>
          </w:p>
          <w:p w14:paraId="1D3DF331" w14:textId="77777777" w:rsidR="00536D8B" w:rsidRPr="001774C4" w:rsidRDefault="00536D8B" w:rsidP="0099056C">
            <w:pPr>
              <w:widowControl w:val="0"/>
              <w:shd w:val="clear" w:color="auto" w:fill="FFFFFF" w:themeFill="background1"/>
              <w:tabs>
                <w:tab w:val="left" w:pos="178"/>
                <w:tab w:val="left" w:pos="730"/>
              </w:tabs>
              <w:autoSpaceDE w:val="0"/>
              <w:autoSpaceDN w:val="0"/>
              <w:jc w:val="both"/>
              <w:rPr>
                <w:rFonts w:ascii="Times New Roman" w:hAnsi="Times New Roman" w:cs="Times New Roman"/>
              </w:rPr>
            </w:pPr>
            <w:r w:rsidRPr="001774C4">
              <w:rPr>
                <w:rFonts w:ascii="Times New Roman" w:hAnsi="Times New Roman" w:cs="Times New Roman"/>
              </w:rPr>
              <w:t>- Manter</w:t>
            </w:r>
            <w:r w:rsidRPr="001774C4">
              <w:rPr>
                <w:rFonts w:ascii="Times New Roman" w:hAnsi="Times New Roman" w:cs="Times New Roman"/>
                <w:spacing w:val="-2"/>
              </w:rPr>
              <w:t xml:space="preserve"> </w:t>
            </w:r>
            <w:r w:rsidRPr="001774C4">
              <w:rPr>
                <w:rFonts w:ascii="Times New Roman" w:hAnsi="Times New Roman" w:cs="Times New Roman"/>
              </w:rPr>
              <w:t>durante</w:t>
            </w:r>
            <w:r w:rsidRPr="001774C4">
              <w:rPr>
                <w:rFonts w:ascii="Times New Roman" w:hAnsi="Times New Roman" w:cs="Times New Roman"/>
                <w:spacing w:val="-2"/>
              </w:rPr>
              <w:t xml:space="preserve"> </w:t>
            </w:r>
            <w:r w:rsidRPr="001774C4">
              <w:rPr>
                <w:rFonts w:ascii="Times New Roman" w:hAnsi="Times New Roman" w:cs="Times New Roman"/>
              </w:rPr>
              <w:t>todo</w:t>
            </w:r>
            <w:r w:rsidRPr="001774C4">
              <w:rPr>
                <w:rFonts w:ascii="Times New Roman" w:hAnsi="Times New Roman" w:cs="Times New Roman"/>
                <w:spacing w:val="-2"/>
              </w:rPr>
              <w:t xml:space="preserve"> </w:t>
            </w:r>
            <w:r w:rsidRPr="001774C4">
              <w:rPr>
                <w:rFonts w:ascii="Times New Roman" w:hAnsi="Times New Roman" w:cs="Times New Roman"/>
              </w:rPr>
              <w:t>o</w:t>
            </w:r>
            <w:r w:rsidRPr="001774C4">
              <w:rPr>
                <w:rFonts w:ascii="Times New Roman" w:hAnsi="Times New Roman" w:cs="Times New Roman"/>
                <w:spacing w:val="-1"/>
              </w:rPr>
              <w:t xml:space="preserve"> </w:t>
            </w:r>
            <w:r w:rsidRPr="001774C4">
              <w:rPr>
                <w:rFonts w:ascii="Times New Roman" w:hAnsi="Times New Roman" w:cs="Times New Roman"/>
              </w:rPr>
              <w:t>período</w:t>
            </w:r>
            <w:r w:rsidRPr="001774C4">
              <w:rPr>
                <w:rFonts w:ascii="Times New Roman" w:hAnsi="Times New Roman" w:cs="Times New Roman"/>
                <w:spacing w:val="-2"/>
              </w:rPr>
              <w:t xml:space="preserve"> </w:t>
            </w:r>
            <w:r w:rsidRPr="001774C4">
              <w:rPr>
                <w:rFonts w:ascii="Times New Roman" w:hAnsi="Times New Roman" w:cs="Times New Roman"/>
              </w:rPr>
              <w:t>de</w:t>
            </w:r>
            <w:r w:rsidRPr="001774C4">
              <w:rPr>
                <w:rFonts w:ascii="Times New Roman" w:hAnsi="Times New Roman" w:cs="Times New Roman"/>
                <w:spacing w:val="-2"/>
              </w:rPr>
              <w:t xml:space="preserve"> </w:t>
            </w:r>
            <w:r w:rsidRPr="001774C4">
              <w:rPr>
                <w:rFonts w:ascii="Times New Roman" w:hAnsi="Times New Roman" w:cs="Times New Roman"/>
              </w:rPr>
              <w:t>vigência</w:t>
            </w:r>
            <w:r w:rsidRPr="001774C4">
              <w:rPr>
                <w:rFonts w:ascii="Times New Roman" w:hAnsi="Times New Roman" w:cs="Times New Roman"/>
                <w:spacing w:val="-1"/>
              </w:rPr>
              <w:t xml:space="preserve"> </w:t>
            </w:r>
            <w:r w:rsidRPr="001774C4">
              <w:rPr>
                <w:rFonts w:ascii="Times New Roman" w:hAnsi="Times New Roman" w:cs="Times New Roman"/>
              </w:rPr>
              <w:t>do</w:t>
            </w:r>
            <w:r w:rsidRPr="001774C4">
              <w:rPr>
                <w:rFonts w:ascii="Times New Roman" w:hAnsi="Times New Roman" w:cs="Times New Roman"/>
                <w:spacing w:val="-2"/>
              </w:rPr>
              <w:t xml:space="preserve"> </w:t>
            </w:r>
            <w:r w:rsidRPr="001774C4">
              <w:rPr>
                <w:rFonts w:ascii="Times New Roman" w:hAnsi="Times New Roman" w:cs="Times New Roman"/>
              </w:rPr>
              <w:t>contrato,</w:t>
            </w:r>
            <w:r w:rsidRPr="001774C4">
              <w:rPr>
                <w:rFonts w:ascii="Times New Roman" w:hAnsi="Times New Roman" w:cs="Times New Roman"/>
                <w:spacing w:val="-2"/>
              </w:rPr>
              <w:t xml:space="preserve"> </w:t>
            </w:r>
            <w:r w:rsidRPr="001774C4">
              <w:rPr>
                <w:rFonts w:ascii="Times New Roman" w:hAnsi="Times New Roman" w:cs="Times New Roman"/>
              </w:rPr>
              <w:t>todas</w:t>
            </w:r>
            <w:r w:rsidRPr="001774C4">
              <w:rPr>
                <w:rFonts w:ascii="Times New Roman" w:hAnsi="Times New Roman" w:cs="Times New Roman"/>
                <w:spacing w:val="-1"/>
              </w:rPr>
              <w:t xml:space="preserve"> </w:t>
            </w:r>
            <w:r w:rsidRPr="001774C4">
              <w:rPr>
                <w:rFonts w:ascii="Times New Roman" w:hAnsi="Times New Roman" w:cs="Times New Roman"/>
              </w:rPr>
              <w:t>as</w:t>
            </w:r>
            <w:r w:rsidRPr="001774C4">
              <w:rPr>
                <w:rFonts w:ascii="Times New Roman" w:hAnsi="Times New Roman" w:cs="Times New Roman"/>
                <w:spacing w:val="-2"/>
              </w:rPr>
              <w:t xml:space="preserve"> </w:t>
            </w:r>
            <w:r w:rsidRPr="001774C4">
              <w:rPr>
                <w:rFonts w:ascii="Times New Roman" w:hAnsi="Times New Roman" w:cs="Times New Roman"/>
              </w:rPr>
              <w:t>condições</w:t>
            </w:r>
            <w:r w:rsidRPr="001774C4">
              <w:rPr>
                <w:rFonts w:ascii="Times New Roman" w:hAnsi="Times New Roman" w:cs="Times New Roman"/>
                <w:spacing w:val="-2"/>
              </w:rPr>
              <w:t xml:space="preserve"> </w:t>
            </w:r>
            <w:r w:rsidRPr="001774C4">
              <w:rPr>
                <w:rFonts w:ascii="Times New Roman" w:hAnsi="Times New Roman" w:cs="Times New Roman"/>
              </w:rPr>
              <w:t>que</w:t>
            </w:r>
            <w:r w:rsidRPr="001774C4">
              <w:rPr>
                <w:rFonts w:ascii="Times New Roman" w:hAnsi="Times New Roman" w:cs="Times New Roman"/>
                <w:spacing w:val="-2"/>
              </w:rPr>
              <w:t xml:space="preserve"> </w:t>
            </w:r>
            <w:r w:rsidRPr="001774C4">
              <w:rPr>
                <w:rFonts w:ascii="Times New Roman" w:hAnsi="Times New Roman" w:cs="Times New Roman"/>
              </w:rPr>
              <w:t>ensejaram</w:t>
            </w:r>
            <w:r w:rsidRPr="001774C4">
              <w:rPr>
                <w:rFonts w:ascii="Times New Roman" w:hAnsi="Times New Roman" w:cs="Times New Roman"/>
                <w:spacing w:val="-1"/>
              </w:rPr>
              <w:t xml:space="preserve"> </w:t>
            </w:r>
            <w:r w:rsidRPr="001774C4">
              <w:rPr>
                <w:rFonts w:ascii="Times New Roman" w:hAnsi="Times New Roman" w:cs="Times New Roman"/>
              </w:rPr>
              <w:t>a</w:t>
            </w:r>
            <w:r w:rsidRPr="001774C4">
              <w:rPr>
                <w:rFonts w:ascii="Times New Roman" w:hAnsi="Times New Roman" w:cs="Times New Roman"/>
                <w:spacing w:val="-2"/>
              </w:rPr>
              <w:t xml:space="preserve"> </w:t>
            </w:r>
            <w:r w:rsidRPr="001774C4">
              <w:rPr>
                <w:rFonts w:ascii="Times New Roman" w:hAnsi="Times New Roman" w:cs="Times New Roman"/>
              </w:rPr>
              <w:t>sua</w:t>
            </w:r>
            <w:r w:rsidRPr="001774C4">
              <w:rPr>
                <w:rFonts w:ascii="Times New Roman" w:hAnsi="Times New Roman" w:cs="Times New Roman"/>
                <w:spacing w:val="-2"/>
              </w:rPr>
              <w:t xml:space="preserve"> </w:t>
            </w:r>
            <w:r w:rsidRPr="001774C4">
              <w:rPr>
                <w:rFonts w:ascii="Times New Roman" w:hAnsi="Times New Roman" w:cs="Times New Roman"/>
              </w:rPr>
              <w:t>habilitação</w:t>
            </w:r>
            <w:r w:rsidRPr="001774C4">
              <w:rPr>
                <w:rFonts w:ascii="Times New Roman" w:hAnsi="Times New Roman" w:cs="Times New Roman"/>
                <w:spacing w:val="-1"/>
              </w:rPr>
              <w:t xml:space="preserve"> </w:t>
            </w:r>
            <w:r w:rsidRPr="001774C4">
              <w:rPr>
                <w:rFonts w:ascii="Times New Roman" w:hAnsi="Times New Roman" w:cs="Times New Roman"/>
              </w:rPr>
              <w:t>na licitação da</w:t>
            </w:r>
            <w:r w:rsidRPr="001774C4">
              <w:rPr>
                <w:rFonts w:ascii="Times New Roman" w:hAnsi="Times New Roman" w:cs="Times New Roman"/>
                <w:spacing w:val="-52"/>
              </w:rPr>
              <w:t xml:space="preserve"> </w:t>
            </w:r>
            <w:r w:rsidRPr="001774C4">
              <w:rPr>
                <w:rFonts w:ascii="Times New Roman" w:hAnsi="Times New Roman" w:cs="Times New Roman"/>
                <w:spacing w:val="-1"/>
              </w:rPr>
              <w:t>contratação</w:t>
            </w:r>
            <w:r w:rsidRPr="001774C4">
              <w:rPr>
                <w:rFonts w:ascii="Times New Roman" w:hAnsi="Times New Roman" w:cs="Times New Roman"/>
              </w:rPr>
              <w:t>.</w:t>
            </w:r>
          </w:p>
          <w:p w14:paraId="6CA768C1" w14:textId="77777777" w:rsidR="00536D8B" w:rsidRPr="001774C4" w:rsidRDefault="00536D8B" w:rsidP="0099056C">
            <w:pPr>
              <w:pStyle w:val="PargrafodaLista"/>
              <w:widowControl w:val="0"/>
              <w:numPr>
                <w:ilvl w:val="2"/>
                <w:numId w:val="118"/>
              </w:numPr>
              <w:shd w:val="clear" w:color="auto" w:fill="FFFFFF" w:themeFill="background1"/>
              <w:tabs>
                <w:tab w:val="left" w:pos="178"/>
                <w:tab w:val="left" w:pos="730"/>
              </w:tabs>
              <w:autoSpaceDE w:val="0"/>
              <w:autoSpaceDN w:val="0"/>
              <w:ind w:left="0"/>
              <w:contextualSpacing w:val="0"/>
              <w:jc w:val="both"/>
              <w:rPr>
                <w:rFonts w:ascii="Times New Roman" w:hAnsi="Times New Roman" w:cs="Times New Roman"/>
              </w:rPr>
            </w:pPr>
            <w:r w:rsidRPr="001774C4">
              <w:rPr>
                <w:rFonts w:ascii="Times New Roman" w:hAnsi="Times New Roman" w:cs="Times New Roman"/>
              </w:rPr>
              <w:t>- Não</w:t>
            </w:r>
            <w:r w:rsidRPr="001774C4">
              <w:rPr>
                <w:rFonts w:ascii="Times New Roman" w:hAnsi="Times New Roman" w:cs="Times New Roman"/>
                <w:spacing w:val="-3"/>
              </w:rPr>
              <w:t xml:space="preserve"> </w:t>
            </w:r>
            <w:r w:rsidRPr="001774C4">
              <w:rPr>
                <w:rFonts w:ascii="Times New Roman" w:hAnsi="Times New Roman" w:cs="Times New Roman"/>
              </w:rPr>
              <w:t>subcontratar</w:t>
            </w:r>
            <w:r w:rsidRPr="001774C4">
              <w:rPr>
                <w:rFonts w:ascii="Times New Roman" w:hAnsi="Times New Roman" w:cs="Times New Roman"/>
                <w:spacing w:val="-3"/>
              </w:rPr>
              <w:t xml:space="preserve"> </w:t>
            </w:r>
            <w:r w:rsidRPr="001774C4">
              <w:rPr>
                <w:rFonts w:ascii="Times New Roman" w:hAnsi="Times New Roman" w:cs="Times New Roman"/>
              </w:rPr>
              <w:t>ou</w:t>
            </w:r>
            <w:r w:rsidRPr="001774C4">
              <w:rPr>
                <w:rFonts w:ascii="Times New Roman" w:hAnsi="Times New Roman" w:cs="Times New Roman"/>
                <w:spacing w:val="-2"/>
              </w:rPr>
              <w:t xml:space="preserve"> </w:t>
            </w:r>
            <w:r w:rsidRPr="001774C4">
              <w:rPr>
                <w:rFonts w:ascii="Times New Roman" w:hAnsi="Times New Roman" w:cs="Times New Roman"/>
              </w:rPr>
              <w:t>transferir</w:t>
            </w:r>
            <w:r w:rsidRPr="001774C4">
              <w:rPr>
                <w:rFonts w:ascii="Times New Roman" w:hAnsi="Times New Roman" w:cs="Times New Roman"/>
                <w:spacing w:val="-3"/>
              </w:rPr>
              <w:t xml:space="preserve"> </w:t>
            </w:r>
            <w:r w:rsidRPr="001774C4">
              <w:rPr>
                <w:rFonts w:ascii="Times New Roman" w:hAnsi="Times New Roman" w:cs="Times New Roman"/>
              </w:rPr>
              <w:t>a</w:t>
            </w:r>
            <w:r w:rsidRPr="001774C4">
              <w:rPr>
                <w:rFonts w:ascii="Times New Roman" w:hAnsi="Times New Roman" w:cs="Times New Roman"/>
                <w:spacing w:val="-2"/>
              </w:rPr>
              <w:t xml:space="preserve"> </w:t>
            </w:r>
            <w:r w:rsidRPr="001774C4">
              <w:rPr>
                <w:rFonts w:ascii="Times New Roman" w:hAnsi="Times New Roman" w:cs="Times New Roman"/>
              </w:rPr>
              <w:t>outrem,</w:t>
            </w:r>
            <w:r w:rsidRPr="001774C4">
              <w:rPr>
                <w:rFonts w:ascii="Times New Roman" w:hAnsi="Times New Roman" w:cs="Times New Roman"/>
                <w:spacing w:val="-3"/>
              </w:rPr>
              <w:t xml:space="preserve"> </w:t>
            </w:r>
            <w:r w:rsidRPr="001774C4">
              <w:rPr>
                <w:rFonts w:ascii="Times New Roman" w:hAnsi="Times New Roman" w:cs="Times New Roman"/>
              </w:rPr>
              <w:t>no</w:t>
            </w:r>
            <w:r w:rsidRPr="001774C4">
              <w:rPr>
                <w:rFonts w:ascii="Times New Roman" w:hAnsi="Times New Roman" w:cs="Times New Roman"/>
                <w:spacing w:val="-2"/>
              </w:rPr>
              <w:t xml:space="preserve"> </w:t>
            </w:r>
            <w:r w:rsidRPr="001774C4">
              <w:rPr>
                <w:rFonts w:ascii="Times New Roman" w:hAnsi="Times New Roman" w:cs="Times New Roman"/>
              </w:rPr>
              <w:t>todo</w:t>
            </w:r>
            <w:r w:rsidRPr="001774C4">
              <w:rPr>
                <w:rFonts w:ascii="Times New Roman" w:hAnsi="Times New Roman" w:cs="Times New Roman"/>
                <w:spacing w:val="-3"/>
              </w:rPr>
              <w:t xml:space="preserve"> </w:t>
            </w:r>
            <w:r w:rsidRPr="001774C4">
              <w:rPr>
                <w:rFonts w:ascii="Times New Roman" w:hAnsi="Times New Roman" w:cs="Times New Roman"/>
              </w:rPr>
              <w:t>ou</w:t>
            </w:r>
            <w:r w:rsidRPr="001774C4">
              <w:rPr>
                <w:rFonts w:ascii="Times New Roman" w:hAnsi="Times New Roman" w:cs="Times New Roman"/>
                <w:spacing w:val="-2"/>
              </w:rPr>
              <w:t xml:space="preserve"> </w:t>
            </w:r>
            <w:r w:rsidRPr="001774C4">
              <w:rPr>
                <w:rFonts w:ascii="Times New Roman" w:hAnsi="Times New Roman" w:cs="Times New Roman"/>
              </w:rPr>
              <w:t>em</w:t>
            </w:r>
            <w:r w:rsidRPr="001774C4">
              <w:rPr>
                <w:rFonts w:ascii="Times New Roman" w:hAnsi="Times New Roman" w:cs="Times New Roman"/>
                <w:spacing w:val="-3"/>
              </w:rPr>
              <w:t xml:space="preserve"> </w:t>
            </w:r>
            <w:r w:rsidRPr="001774C4">
              <w:rPr>
                <w:rFonts w:ascii="Times New Roman" w:hAnsi="Times New Roman" w:cs="Times New Roman"/>
              </w:rPr>
              <w:t>parte,</w:t>
            </w:r>
            <w:r w:rsidRPr="001774C4">
              <w:rPr>
                <w:rFonts w:ascii="Times New Roman" w:hAnsi="Times New Roman" w:cs="Times New Roman"/>
                <w:spacing w:val="-2"/>
              </w:rPr>
              <w:t xml:space="preserve"> </w:t>
            </w:r>
            <w:r w:rsidRPr="001774C4">
              <w:rPr>
                <w:rFonts w:ascii="Times New Roman" w:hAnsi="Times New Roman" w:cs="Times New Roman"/>
              </w:rPr>
              <w:t>o</w:t>
            </w:r>
            <w:r w:rsidRPr="001774C4">
              <w:rPr>
                <w:rFonts w:ascii="Times New Roman" w:hAnsi="Times New Roman" w:cs="Times New Roman"/>
                <w:spacing w:val="-3"/>
              </w:rPr>
              <w:t xml:space="preserve"> </w:t>
            </w:r>
            <w:r w:rsidRPr="001774C4">
              <w:rPr>
                <w:rFonts w:ascii="Times New Roman" w:hAnsi="Times New Roman" w:cs="Times New Roman"/>
              </w:rPr>
              <w:t>objeto</w:t>
            </w:r>
            <w:r w:rsidRPr="001774C4">
              <w:rPr>
                <w:rFonts w:ascii="Times New Roman" w:hAnsi="Times New Roman" w:cs="Times New Roman"/>
                <w:spacing w:val="-2"/>
              </w:rPr>
              <w:t xml:space="preserve"> </w:t>
            </w:r>
            <w:r w:rsidRPr="001774C4">
              <w:rPr>
                <w:rFonts w:ascii="Times New Roman" w:hAnsi="Times New Roman" w:cs="Times New Roman"/>
              </w:rPr>
              <w:t>da</w:t>
            </w:r>
            <w:r w:rsidRPr="001774C4">
              <w:rPr>
                <w:rFonts w:ascii="Times New Roman" w:hAnsi="Times New Roman" w:cs="Times New Roman"/>
                <w:spacing w:val="-3"/>
              </w:rPr>
              <w:t xml:space="preserve"> </w:t>
            </w:r>
            <w:r w:rsidRPr="001774C4">
              <w:rPr>
                <w:rFonts w:ascii="Times New Roman" w:hAnsi="Times New Roman" w:cs="Times New Roman"/>
              </w:rPr>
              <w:t>contratação, sem prévia anuência do Contratante. Caso ocorra a subcontratação, mesmo que autorizada pelo</w:t>
            </w:r>
            <w:r w:rsidRPr="001774C4">
              <w:rPr>
                <w:rFonts w:ascii="Times New Roman" w:hAnsi="Times New Roman" w:cs="Times New Roman"/>
                <w:spacing w:val="1"/>
              </w:rPr>
              <w:t xml:space="preserve"> </w:t>
            </w:r>
            <w:r w:rsidRPr="001774C4">
              <w:rPr>
                <w:rFonts w:ascii="Times New Roman" w:hAnsi="Times New Roman" w:cs="Times New Roman"/>
              </w:rPr>
              <w:t>Contratante,</w:t>
            </w:r>
            <w:r w:rsidRPr="001774C4">
              <w:rPr>
                <w:rFonts w:ascii="Times New Roman" w:hAnsi="Times New Roman" w:cs="Times New Roman"/>
                <w:spacing w:val="-2"/>
              </w:rPr>
              <w:t xml:space="preserve"> </w:t>
            </w:r>
            <w:r w:rsidRPr="001774C4">
              <w:rPr>
                <w:rFonts w:ascii="Times New Roman" w:hAnsi="Times New Roman" w:cs="Times New Roman"/>
              </w:rPr>
              <w:t>este</w:t>
            </w:r>
            <w:r w:rsidRPr="001774C4">
              <w:rPr>
                <w:rFonts w:ascii="Times New Roman" w:hAnsi="Times New Roman" w:cs="Times New Roman"/>
                <w:spacing w:val="-1"/>
              </w:rPr>
              <w:t xml:space="preserve"> </w:t>
            </w:r>
            <w:r w:rsidRPr="001774C4">
              <w:rPr>
                <w:rFonts w:ascii="Times New Roman" w:hAnsi="Times New Roman" w:cs="Times New Roman"/>
              </w:rPr>
              <w:t>não</w:t>
            </w:r>
            <w:r w:rsidRPr="001774C4">
              <w:rPr>
                <w:rFonts w:ascii="Times New Roman" w:hAnsi="Times New Roman" w:cs="Times New Roman"/>
                <w:spacing w:val="-1"/>
              </w:rPr>
              <w:t xml:space="preserve"> </w:t>
            </w:r>
            <w:r w:rsidRPr="001774C4">
              <w:rPr>
                <w:rFonts w:ascii="Times New Roman" w:hAnsi="Times New Roman" w:cs="Times New Roman"/>
              </w:rPr>
              <w:t>se</w:t>
            </w:r>
            <w:r w:rsidRPr="001774C4">
              <w:rPr>
                <w:rFonts w:ascii="Times New Roman" w:hAnsi="Times New Roman" w:cs="Times New Roman"/>
                <w:spacing w:val="-2"/>
              </w:rPr>
              <w:t xml:space="preserve"> </w:t>
            </w:r>
            <w:r w:rsidRPr="001774C4">
              <w:rPr>
                <w:rFonts w:ascii="Times New Roman" w:hAnsi="Times New Roman" w:cs="Times New Roman"/>
              </w:rPr>
              <w:t>responsabilizará</w:t>
            </w:r>
            <w:r w:rsidRPr="001774C4">
              <w:rPr>
                <w:rFonts w:ascii="Times New Roman" w:hAnsi="Times New Roman" w:cs="Times New Roman"/>
                <w:spacing w:val="-1"/>
              </w:rPr>
              <w:t xml:space="preserve"> </w:t>
            </w:r>
            <w:r w:rsidRPr="001774C4">
              <w:rPr>
                <w:rFonts w:ascii="Times New Roman" w:hAnsi="Times New Roman" w:cs="Times New Roman"/>
              </w:rPr>
              <w:t>por</w:t>
            </w:r>
            <w:r w:rsidRPr="001774C4">
              <w:rPr>
                <w:rFonts w:ascii="Times New Roman" w:hAnsi="Times New Roman" w:cs="Times New Roman"/>
                <w:spacing w:val="-1"/>
              </w:rPr>
              <w:t xml:space="preserve"> </w:t>
            </w:r>
            <w:r w:rsidRPr="001774C4">
              <w:rPr>
                <w:rFonts w:ascii="Times New Roman" w:hAnsi="Times New Roman" w:cs="Times New Roman"/>
              </w:rPr>
              <w:t>qualquer</w:t>
            </w:r>
            <w:r w:rsidRPr="001774C4">
              <w:rPr>
                <w:rFonts w:ascii="Times New Roman" w:hAnsi="Times New Roman" w:cs="Times New Roman"/>
                <w:spacing w:val="-2"/>
              </w:rPr>
              <w:t xml:space="preserve"> </w:t>
            </w:r>
            <w:r w:rsidRPr="001774C4">
              <w:rPr>
                <w:rFonts w:ascii="Times New Roman" w:hAnsi="Times New Roman" w:cs="Times New Roman"/>
              </w:rPr>
              <w:t>obrigação</w:t>
            </w:r>
            <w:r w:rsidRPr="001774C4">
              <w:rPr>
                <w:rFonts w:ascii="Times New Roman" w:hAnsi="Times New Roman" w:cs="Times New Roman"/>
                <w:spacing w:val="-1"/>
              </w:rPr>
              <w:t xml:space="preserve"> </w:t>
            </w:r>
            <w:r w:rsidRPr="001774C4">
              <w:rPr>
                <w:rFonts w:ascii="Times New Roman" w:hAnsi="Times New Roman" w:cs="Times New Roman"/>
              </w:rPr>
              <w:t>ou</w:t>
            </w:r>
            <w:r w:rsidRPr="001774C4">
              <w:rPr>
                <w:rFonts w:ascii="Times New Roman" w:hAnsi="Times New Roman" w:cs="Times New Roman"/>
                <w:spacing w:val="-1"/>
              </w:rPr>
              <w:t xml:space="preserve"> </w:t>
            </w:r>
            <w:r w:rsidRPr="001774C4">
              <w:rPr>
                <w:rFonts w:ascii="Times New Roman" w:hAnsi="Times New Roman" w:cs="Times New Roman"/>
              </w:rPr>
              <w:t>encargo</w:t>
            </w:r>
            <w:r w:rsidRPr="001774C4">
              <w:rPr>
                <w:rFonts w:ascii="Times New Roman" w:hAnsi="Times New Roman" w:cs="Times New Roman"/>
                <w:spacing w:val="-2"/>
              </w:rPr>
              <w:t xml:space="preserve"> </w:t>
            </w:r>
            <w:r w:rsidRPr="001774C4">
              <w:rPr>
                <w:rFonts w:ascii="Times New Roman" w:hAnsi="Times New Roman" w:cs="Times New Roman"/>
              </w:rPr>
              <w:t>do</w:t>
            </w:r>
            <w:r w:rsidRPr="001774C4">
              <w:rPr>
                <w:rFonts w:ascii="Times New Roman" w:hAnsi="Times New Roman" w:cs="Times New Roman"/>
                <w:spacing w:val="-1"/>
              </w:rPr>
              <w:t xml:space="preserve"> </w:t>
            </w:r>
            <w:r w:rsidRPr="001774C4">
              <w:rPr>
                <w:rFonts w:ascii="Times New Roman" w:hAnsi="Times New Roman" w:cs="Times New Roman"/>
              </w:rPr>
              <w:t>subcontratado.</w:t>
            </w:r>
          </w:p>
          <w:p w14:paraId="6D6A98AA" w14:textId="77777777" w:rsidR="00536D8B" w:rsidRPr="001774C4" w:rsidRDefault="00536D8B" w:rsidP="0099056C">
            <w:pPr>
              <w:widowControl w:val="0"/>
              <w:shd w:val="clear" w:color="auto" w:fill="FFFFFF" w:themeFill="background1"/>
              <w:tabs>
                <w:tab w:val="left" w:pos="178"/>
                <w:tab w:val="left" w:pos="839"/>
              </w:tabs>
              <w:autoSpaceDE w:val="0"/>
              <w:autoSpaceDN w:val="0"/>
              <w:jc w:val="both"/>
              <w:rPr>
                <w:rFonts w:ascii="Times New Roman" w:hAnsi="Times New Roman" w:cs="Times New Roman"/>
              </w:rPr>
            </w:pPr>
            <w:r w:rsidRPr="001774C4">
              <w:rPr>
                <w:rFonts w:ascii="Times New Roman" w:hAnsi="Times New Roman" w:cs="Times New Roman"/>
              </w:rPr>
              <w:t xml:space="preserve">- </w:t>
            </w:r>
            <w:proofErr w:type="spellStart"/>
            <w:r w:rsidRPr="001774C4">
              <w:rPr>
                <w:rFonts w:ascii="Times New Roman" w:hAnsi="Times New Roman" w:cs="Times New Roman"/>
              </w:rPr>
              <w:t>Fornecer</w:t>
            </w:r>
            <w:proofErr w:type="spellEnd"/>
            <w:r w:rsidRPr="001774C4">
              <w:rPr>
                <w:rFonts w:ascii="Times New Roman" w:hAnsi="Times New Roman" w:cs="Times New Roman"/>
                <w:spacing w:val="-2"/>
              </w:rPr>
              <w:t xml:space="preserve"> </w:t>
            </w:r>
            <w:r w:rsidRPr="001774C4">
              <w:rPr>
                <w:rFonts w:ascii="Times New Roman" w:hAnsi="Times New Roman" w:cs="Times New Roman"/>
              </w:rPr>
              <w:t>os</w:t>
            </w:r>
            <w:r w:rsidRPr="001774C4">
              <w:rPr>
                <w:rFonts w:ascii="Times New Roman" w:hAnsi="Times New Roman" w:cs="Times New Roman"/>
                <w:spacing w:val="-2"/>
              </w:rPr>
              <w:t xml:space="preserve"> </w:t>
            </w:r>
            <w:r w:rsidRPr="001774C4">
              <w:rPr>
                <w:rFonts w:ascii="Times New Roman" w:hAnsi="Times New Roman" w:cs="Times New Roman"/>
              </w:rPr>
              <w:t>serviços</w:t>
            </w:r>
            <w:r w:rsidRPr="001774C4">
              <w:rPr>
                <w:rFonts w:ascii="Times New Roman" w:hAnsi="Times New Roman" w:cs="Times New Roman"/>
                <w:spacing w:val="-2"/>
              </w:rPr>
              <w:t xml:space="preserve"> </w:t>
            </w:r>
            <w:r w:rsidRPr="001774C4">
              <w:rPr>
                <w:rFonts w:ascii="Times New Roman" w:hAnsi="Times New Roman" w:cs="Times New Roman"/>
              </w:rPr>
              <w:t>descritos</w:t>
            </w:r>
            <w:r w:rsidRPr="001774C4">
              <w:rPr>
                <w:rFonts w:ascii="Times New Roman" w:hAnsi="Times New Roman" w:cs="Times New Roman"/>
                <w:spacing w:val="-2"/>
              </w:rPr>
              <w:t xml:space="preserve"> </w:t>
            </w:r>
            <w:r w:rsidRPr="001774C4">
              <w:rPr>
                <w:rFonts w:ascii="Times New Roman" w:hAnsi="Times New Roman" w:cs="Times New Roman"/>
              </w:rPr>
              <w:t>nos</w:t>
            </w:r>
            <w:r w:rsidRPr="001774C4">
              <w:rPr>
                <w:rFonts w:ascii="Times New Roman" w:hAnsi="Times New Roman" w:cs="Times New Roman"/>
                <w:spacing w:val="-1"/>
              </w:rPr>
              <w:t xml:space="preserve"> </w:t>
            </w:r>
            <w:r w:rsidRPr="001774C4">
              <w:rPr>
                <w:rFonts w:ascii="Times New Roman" w:hAnsi="Times New Roman" w:cs="Times New Roman"/>
              </w:rPr>
              <w:t>respectivos</w:t>
            </w:r>
            <w:r w:rsidRPr="001774C4">
              <w:rPr>
                <w:rFonts w:ascii="Times New Roman" w:hAnsi="Times New Roman" w:cs="Times New Roman"/>
                <w:spacing w:val="-2"/>
              </w:rPr>
              <w:t xml:space="preserve"> </w:t>
            </w:r>
            <w:r w:rsidRPr="001774C4">
              <w:rPr>
                <w:rFonts w:ascii="Times New Roman" w:hAnsi="Times New Roman" w:cs="Times New Roman"/>
              </w:rPr>
              <w:t>grupos,</w:t>
            </w:r>
            <w:r w:rsidRPr="001774C4">
              <w:rPr>
                <w:rFonts w:ascii="Times New Roman" w:hAnsi="Times New Roman" w:cs="Times New Roman"/>
                <w:spacing w:val="-2"/>
              </w:rPr>
              <w:t xml:space="preserve"> </w:t>
            </w:r>
            <w:r w:rsidRPr="001774C4">
              <w:rPr>
                <w:rFonts w:ascii="Times New Roman" w:hAnsi="Times New Roman" w:cs="Times New Roman"/>
              </w:rPr>
              <w:t>com</w:t>
            </w:r>
            <w:r w:rsidRPr="001774C4">
              <w:rPr>
                <w:rFonts w:ascii="Times New Roman" w:hAnsi="Times New Roman" w:cs="Times New Roman"/>
                <w:spacing w:val="-2"/>
              </w:rPr>
              <w:t xml:space="preserve"> </w:t>
            </w:r>
            <w:r w:rsidRPr="001774C4">
              <w:rPr>
                <w:rFonts w:ascii="Times New Roman" w:hAnsi="Times New Roman" w:cs="Times New Roman"/>
              </w:rPr>
              <w:t>rapidez</w:t>
            </w:r>
            <w:r w:rsidRPr="001774C4">
              <w:rPr>
                <w:rFonts w:ascii="Times New Roman" w:hAnsi="Times New Roman" w:cs="Times New Roman"/>
                <w:spacing w:val="-2"/>
              </w:rPr>
              <w:t xml:space="preserve"> </w:t>
            </w:r>
            <w:r w:rsidRPr="001774C4">
              <w:rPr>
                <w:rFonts w:ascii="Times New Roman" w:hAnsi="Times New Roman" w:cs="Times New Roman"/>
              </w:rPr>
              <w:t>e</w:t>
            </w:r>
            <w:r w:rsidRPr="001774C4">
              <w:rPr>
                <w:rFonts w:ascii="Times New Roman" w:hAnsi="Times New Roman" w:cs="Times New Roman"/>
                <w:spacing w:val="-1"/>
              </w:rPr>
              <w:t xml:space="preserve"> </w:t>
            </w:r>
            <w:r w:rsidRPr="001774C4">
              <w:rPr>
                <w:rFonts w:ascii="Times New Roman" w:hAnsi="Times New Roman" w:cs="Times New Roman"/>
              </w:rPr>
              <w:t>eficiência.</w:t>
            </w:r>
          </w:p>
          <w:p w14:paraId="2D6FA8F8" w14:textId="77777777" w:rsidR="00536D8B" w:rsidRPr="001774C4" w:rsidRDefault="00536D8B" w:rsidP="0099056C">
            <w:pPr>
              <w:pStyle w:val="PargrafodaLista"/>
              <w:widowControl w:val="0"/>
              <w:numPr>
                <w:ilvl w:val="2"/>
                <w:numId w:val="118"/>
              </w:numPr>
              <w:shd w:val="clear" w:color="auto" w:fill="FFFFFF" w:themeFill="background1"/>
              <w:tabs>
                <w:tab w:val="left" w:pos="178"/>
                <w:tab w:val="left" w:pos="831"/>
              </w:tabs>
              <w:autoSpaceDE w:val="0"/>
              <w:autoSpaceDN w:val="0"/>
              <w:ind w:left="0"/>
              <w:contextualSpacing w:val="0"/>
              <w:jc w:val="both"/>
              <w:rPr>
                <w:rFonts w:ascii="Times New Roman" w:hAnsi="Times New Roman" w:cs="Times New Roman"/>
              </w:rPr>
            </w:pPr>
            <w:r w:rsidRPr="001774C4">
              <w:rPr>
                <w:rFonts w:ascii="Times New Roman" w:hAnsi="Times New Roman" w:cs="Times New Roman"/>
              </w:rPr>
              <w:t>- Cumprir</w:t>
            </w:r>
            <w:r w:rsidRPr="001774C4">
              <w:rPr>
                <w:rFonts w:ascii="Times New Roman" w:hAnsi="Times New Roman" w:cs="Times New Roman"/>
                <w:spacing w:val="-2"/>
              </w:rPr>
              <w:t xml:space="preserve"> </w:t>
            </w:r>
            <w:r w:rsidRPr="001774C4">
              <w:rPr>
                <w:rFonts w:ascii="Times New Roman" w:hAnsi="Times New Roman" w:cs="Times New Roman"/>
              </w:rPr>
              <w:t>o</w:t>
            </w:r>
            <w:r w:rsidRPr="001774C4">
              <w:rPr>
                <w:rFonts w:ascii="Times New Roman" w:hAnsi="Times New Roman" w:cs="Times New Roman"/>
                <w:spacing w:val="-2"/>
              </w:rPr>
              <w:t xml:space="preserve"> </w:t>
            </w:r>
            <w:r w:rsidRPr="001774C4">
              <w:rPr>
                <w:rFonts w:ascii="Times New Roman" w:hAnsi="Times New Roman" w:cs="Times New Roman"/>
              </w:rPr>
              <w:t>objeto</w:t>
            </w:r>
            <w:r w:rsidRPr="001774C4">
              <w:rPr>
                <w:rFonts w:ascii="Times New Roman" w:hAnsi="Times New Roman" w:cs="Times New Roman"/>
                <w:spacing w:val="-2"/>
              </w:rPr>
              <w:t xml:space="preserve"> </w:t>
            </w:r>
            <w:r w:rsidRPr="001774C4">
              <w:rPr>
                <w:rFonts w:ascii="Times New Roman" w:hAnsi="Times New Roman" w:cs="Times New Roman"/>
              </w:rPr>
              <w:t>do</w:t>
            </w:r>
            <w:r w:rsidRPr="001774C4">
              <w:rPr>
                <w:rFonts w:ascii="Times New Roman" w:hAnsi="Times New Roman" w:cs="Times New Roman"/>
                <w:spacing w:val="-1"/>
              </w:rPr>
              <w:t xml:space="preserve"> </w:t>
            </w:r>
            <w:r w:rsidRPr="001774C4">
              <w:rPr>
                <w:rFonts w:ascii="Times New Roman" w:hAnsi="Times New Roman" w:cs="Times New Roman"/>
              </w:rPr>
              <w:t>contrato</w:t>
            </w:r>
            <w:r w:rsidRPr="001774C4">
              <w:rPr>
                <w:rFonts w:ascii="Times New Roman" w:hAnsi="Times New Roman" w:cs="Times New Roman"/>
                <w:spacing w:val="-2"/>
              </w:rPr>
              <w:t xml:space="preserve"> </w:t>
            </w:r>
            <w:r w:rsidRPr="001774C4">
              <w:rPr>
                <w:rFonts w:ascii="Times New Roman" w:hAnsi="Times New Roman" w:cs="Times New Roman"/>
              </w:rPr>
              <w:t>estritamente</w:t>
            </w:r>
            <w:r w:rsidRPr="001774C4">
              <w:rPr>
                <w:rFonts w:ascii="Times New Roman" w:hAnsi="Times New Roman" w:cs="Times New Roman"/>
                <w:spacing w:val="-2"/>
              </w:rPr>
              <w:t xml:space="preserve"> </w:t>
            </w:r>
            <w:r w:rsidRPr="001774C4">
              <w:rPr>
                <w:rFonts w:ascii="Times New Roman" w:hAnsi="Times New Roman" w:cs="Times New Roman"/>
              </w:rPr>
              <w:t>de</w:t>
            </w:r>
            <w:r w:rsidRPr="001774C4">
              <w:rPr>
                <w:rFonts w:ascii="Times New Roman" w:hAnsi="Times New Roman" w:cs="Times New Roman"/>
                <w:spacing w:val="-1"/>
              </w:rPr>
              <w:t xml:space="preserve"> </w:t>
            </w:r>
            <w:r w:rsidRPr="001774C4">
              <w:rPr>
                <w:rFonts w:ascii="Times New Roman" w:hAnsi="Times New Roman" w:cs="Times New Roman"/>
              </w:rPr>
              <w:t>acordo</w:t>
            </w:r>
            <w:r w:rsidRPr="001774C4">
              <w:rPr>
                <w:rFonts w:ascii="Times New Roman" w:hAnsi="Times New Roman" w:cs="Times New Roman"/>
                <w:spacing w:val="-2"/>
              </w:rPr>
              <w:t xml:space="preserve"> </w:t>
            </w:r>
            <w:r w:rsidRPr="001774C4">
              <w:rPr>
                <w:rFonts w:ascii="Times New Roman" w:hAnsi="Times New Roman" w:cs="Times New Roman"/>
              </w:rPr>
              <w:t>com</w:t>
            </w:r>
            <w:r w:rsidRPr="001774C4">
              <w:rPr>
                <w:rFonts w:ascii="Times New Roman" w:hAnsi="Times New Roman" w:cs="Times New Roman"/>
                <w:spacing w:val="-2"/>
              </w:rPr>
              <w:t xml:space="preserve"> </w:t>
            </w:r>
            <w:r w:rsidRPr="001774C4">
              <w:rPr>
                <w:rFonts w:ascii="Times New Roman" w:hAnsi="Times New Roman" w:cs="Times New Roman"/>
              </w:rPr>
              <w:t>as</w:t>
            </w:r>
            <w:r w:rsidRPr="001774C4">
              <w:rPr>
                <w:rFonts w:ascii="Times New Roman" w:hAnsi="Times New Roman" w:cs="Times New Roman"/>
                <w:spacing w:val="-2"/>
              </w:rPr>
              <w:t xml:space="preserve"> </w:t>
            </w:r>
            <w:r w:rsidRPr="001774C4">
              <w:rPr>
                <w:rFonts w:ascii="Times New Roman" w:hAnsi="Times New Roman" w:cs="Times New Roman"/>
              </w:rPr>
              <w:t>normas</w:t>
            </w:r>
            <w:r w:rsidRPr="001774C4">
              <w:rPr>
                <w:rFonts w:ascii="Times New Roman" w:hAnsi="Times New Roman" w:cs="Times New Roman"/>
                <w:spacing w:val="-1"/>
              </w:rPr>
              <w:t xml:space="preserve"> </w:t>
            </w:r>
            <w:r w:rsidRPr="001774C4">
              <w:rPr>
                <w:rFonts w:ascii="Times New Roman" w:hAnsi="Times New Roman" w:cs="Times New Roman"/>
              </w:rPr>
              <w:t>que</w:t>
            </w:r>
            <w:r w:rsidRPr="001774C4">
              <w:rPr>
                <w:rFonts w:ascii="Times New Roman" w:hAnsi="Times New Roman" w:cs="Times New Roman"/>
                <w:spacing w:val="-2"/>
              </w:rPr>
              <w:t xml:space="preserve"> </w:t>
            </w:r>
            <w:r w:rsidRPr="001774C4">
              <w:rPr>
                <w:rFonts w:ascii="Times New Roman" w:hAnsi="Times New Roman" w:cs="Times New Roman"/>
              </w:rPr>
              <w:t>regulamentam</w:t>
            </w:r>
            <w:r w:rsidRPr="001774C4">
              <w:rPr>
                <w:rFonts w:ascii="Times New Roman" w:hAnsi="Times New Roman" w:cs="Times New Roman"/>
                <w:spacing w:val="-2"/>
              </w:rPr>
              <w:t xml:space="preserve"> </w:t>
            </w:r>
            <w:r w:rsidRPr="001774C4">
              <w:rPr>
                <w:rFonts w:ascii="Times New Roman" w:hAnsi="Times New Roman" w:cs="Times New Roman"/>
              </w:rPr>
              <w:t>o</w:t>
            </w:r>
            <w:r w:rsidRPr="001774C4">
              <w:rPr>
                <w:rFonts w:ascii="Times New Roman" w:hAnsi="Times New Roman" w:cs="Times New Roman"/>
                <w:spacing w:val="-1"/>
              </w:rPr>
              <w:t xml:space="preserve"> </w:t>
            </w:r>
            <w:r w:rsidRPr="001774C4">
              <w:rPr>
                <w:rFonts w:ascii="Times New Roman" w:hAnsi="Times New Roman" w:cs="Times New Roman"/>
              </w:rPr>
              <w:t>objeto</w:t>
            </w:r>
            <w:r w:rsidRPr="001774C4">
              <w:rPr>
                <w:rFonts w:ascii="Times New Roman" w:hAnsi="Times New Roman" w:cs="Times New Roman"/>
                <w:spacing w:val="-2"/>
              </w:rPr>
              <w:t xml:space="preserve"> </w:t>
            </w:r>
            <w:r w:rsidRPr="001774C4">
              <w:rPr>
                <w:rFonts w:ascii="Times New Roman" w:hAnsi="Times New Roman" w:cs="Times New Roman"/>
              </w:rPr>
              <w:t>da</w:t>
            </w:r>
            <w:r w:rsidRPr="001774C4">
              <w:rPr>
                <w:rFonts w:ascii="Times New Roman" w:hAnsi="Times New Roman" w:cs="Times New Roman"/>
                <w:spacing w:val="-52"/>
              </w:rPr>
              <w:t xml:space="preserve"> </w:t>
            </w:r>
            <w:r w:rsidRPr="001774C4">
              <w:rPr>
                <w:rFonts w:ascii="Times New Roman" w:hAnsi="Times New Roman" w:cs="Times New Roman"/>
              </w:rPr>
              <w:t>contratação.</w:t>
            </w:r>
          </w:p>
          <w:p w14:paraId="2FB20BA2" w14:textId="77777777" w:rsidR="00536D8B" w:rsidRPr="001774C4" w:rsidRDefault="00536D8B" w:rsidP="0099056C">
            <w:pPr>
              <w:pStyle w:val="PargrafodaLista"/>
              <w:widowControl w:val="0"/>
              <w:shd w:val="clear" w:color="auto" w:fill="FFFFFF" w:themeFill="background1"/>
              <w:tabs>
                <w:tab w:val="left" w:pos="178"/>
                <w:tab w:val="left" w:pos="831"/>
              </w:tabs>
              <w:autoSpaceDE w:val="0"/>
              <w:autoSpaceDN w:val="0"/>
              <w:ind w:left="0"/>
              <w:contextualSpacing w:val="0"/>
              <w:jc w:val="both"/>
              <w:rPr>
                <w:rFonts w:ascii="Times New Roman" w:hAnsi="Times New Roman" w:cs="Times New Roman"/>
              </w:rPr>
            </w:pPr>
          </w:p>
        </w:tc>
      </w:tr>
      <w:tr w:rsidR="00536D8B" w:rsidRPr="001774C4" w14:paraId="38C0621E" w14:textId="77777777" w:rsidTr="0099056C">
        <w:tc>
          <w:tcPr>
            <w:tcW w:w="709" w:type="dxa"/>
          </w:tcPr>
          <w:p w14:paraId="14A6B6F7" w14:textId="77777777" w:rsidR="00536D8B" w:rsidRPr="002C2E08" w:rsidRDefault="00536D8B" w:rsidP="0099056C">
            <w:pPr>
              <w:shd w:val="clear" w:color="auto" w:fill="FFFFFF" w:themeFill="background1"/>
              <w:jc w:val="center"/>
              <w:rPr>
                <w:rFonts w:ascii="Times New Roman" w:hAnsi="Times New Roman" w:cs="Times New Roman"/>
              </w:rPr>
            </w:pPr>
            <w:r>
              <w:rPr>
                <w:rFonts w:ascii="Times New Roman" w:hAnsi="Times New Roman" w:cs="Times New Roman"/>
              </w:rPr>
              <w:t>3</w:t>
            </w:r>
          </w:p>
        </w:tc>
        <w:tc>
          <w:tcPr>
            <w:tcW w:w="9640" w:type="dxa"/>
          </w:tcPr>
          <w:p w14:paraId="5AC5EE75"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Estimativas das quantidades para a contratação, acompanhadas das memórias de cálculo e dos documentos que lhes dão suporte, que considerem interdependências com outras contratações, de modo a possibilitar economia de escala.</w:t>
            </w:r>
          </w:p>
          <w:p w14:paraId="7659D857" w14:textId="77777777" w:rsidR="00536D8B" w:rsidRPr="001774C4" w:rsidRDefault="00536D8B" w:rsidP="0099056C">
            <w:pPr>
              <w:shd w:val="clear" w:color="auto" w:fill="FFFFFF" w:themeFill="background1"/>
              <w:jc w:val="both"/>
              <w:rPr>
                <w:rFonts w:ascii="Times New Roman" w:hAnsi="Times New Roman" w:cs="Times New Roman"/>
              </w:rPr>
            </w:pPr>
          </w:p>
          <w:p w14:paraId="6FCD79A3" w14:textId="77777777" w:rsidR="00536D8B" w:rsidRPr="001774C4" w:rsidRDefault="00536D8B" w:rsidP="0099056C">
            <w:pPr>
              <w:pStyle w:val="Default"/>
              <w:jc w:val="both"/>
              <w:rPr>
                <w:sz w:val="22"/>
                <w:szCs w:val="22"/>
              </w:rPr>
            </w:pPr>
            <w:r w:rsidRPr="001774C4">
              <w:rPr>
                <w:sz w:val="22"/>
                <w:szCs w:val="22"/>
              </w:rPr>
              <w:t>O</w:t>
            </w:r>
            <w:r w:rsidRPr="001774C4">
              <w:rPr>
                <w:spacing w:val="-2"/>
                <w:sz w:val="22"/>
                <w:szCs w:val="22"/>
              </w:rPr>
              <w:t xml:space="preserve"> </w:t>
            </w:r>
            <w:r w:rsidRPr="001774C4">
              <w:rPr>
                <w:sz w:val="22"/>
                <w:szCs w:val="22"/>
              </w:rPr>
              <w:t>quantitativo</w:t>
            </w:r>
            <w:r w:rsidRPr="001774C4">
              <w:rPr>
                <w:spacing w:val="-2"/>
                <w:sz w:val="22"/>
                <w:szCs w:val="22"/>
              </w:rPr>
              <w:t xml:space="preserve"> </w:t>
            </w:r>
            <w:r w:rsidRPr="001774C4">
              <w:rPr>
                <w:sz w:val="22"/>
                <w:szCs w:val="22"/>
              </w:rPr>
              <w:t>estimado</w:t>
            </w:r>
            <w:r w:rsidRPr="001774C4">
              <w:rPr>
                <w:spacing w:val="-2"/>
                <w:sz w:val="22"/>
                <w:szCs w:val="22"/>
              </w:rPr>
              <w:t xml:space="preserve"> </w:t>
            </w:r>
            <w:r w:rsidRPr="001774C4">
              <w:rPr>
                <w:sz w:val="22"/>
                <w:szCs w:val="22"/>
              </w:rPr>
              <w:t>da</w:t>
            </w:r>
            <w:r w:rsidRPr="001774C4">
              <w:rPr>
                <w:spacing w:val="-2"/>
                <w:sz w:val="22"/>
                <w:szCs w:val="22"/>
              </w:rPr>
              <w:t xml:space="preserve"> </w:t>
            </w:r>
            <w:r w:rsidRPr="001774C4">
              <w:rPr>
                <w:sz w:val="22"/>
                <w:szCs w:val="22"/>
              </w:rPr>
              <w:t>contratação</w:t>
            </w:r>
            <w:r w:rsidRPr="001774C4">
              <w:rPr>
                <w:spacing w:val="-2"/>
                <w:sz w:val="22"/>
                <w:szCs w:val="22"/>
              </w:rPr>
              <w:t xml:space="preserve"> </w:t>
            </w:r>
            <w:r w:rsidRPr="001774C4">
              <w:rPr>
                <w:sz w:val="22"/>
                <w:szCs w:val="22"/>
              </w:rPr>
              <w:t>para</w:t>
            </w:r>
            <w:r w:rsidRPr="001774C4">
              <w:rPr>
                <w:spacing w:val="-2"/>
                <w:sz w:val="22"/>
                <w:szCs w:val="22"/>
              </w:rPr>
              <w:t xml:space="preserve"> </w:t>
            </w:r>
            <w:r w:rsidRPr="001774C4">
              <w:rPr>
                <w:sz w:val="22"/>
                <w:szCs w:val="22"/>
              </w:rPr>
              <w:t>atendimento</w:t>
            </w:r>
            <w:r w:rsidRPr="001774C4">
              <w:rPr>
                <w:spacing w:val="-2"/>
                <w:sz w:val="22"/>
                <w:szCs w:val="22"/>
              </w:rPr>
              <w:t xml:space="preserve"> </w:t>
            </w:r>
            <w:r w:rsidRPr="001774C4">
              <w:rPr>
                <w:sz w:val="22"/>
                <w:szCs w:val="22"/>
              </w:rPr>
              <w:t>das</w:t>
            </w:r>
            <w:r w:rsidRPr="001774C4">
              <w:rPr>
                <w:spacing w:val="-2"/>
                <w:sz w:val="22"/>
                <w:szCs w:val="22"/>
              </w:rPr>
              <w:t xml:space="preserve"> </w:t>
            </w:r>
            <w:r w:rsidRPr="001774C4">
              <w:rPr>
                <w:sz w:val="22"/>
                <w:szCs w:val="22"/>
              </w:rPr>
              <w:t>necessidades</w:t>
            </w:r>
            <w:r w:rsidRPr="001774C4">
              <w:rPr>
                <w:spacing w:val="-2"/>
                <w:sz w:val="22"/>
                <w:szCs w:val="22"/>
              </w:rPr>
              <w:t xml:space="preserve"> </w:t>
            </w:r>
            <w:r w:rsidRPr="001774C4">
              <w:rPr>
                <w:sz w:val="22"/>
                <w:szCs w:val="22"/>
              </w:rPr>
              <w:t>está</w:t>
            </w:r>
            <w:r w:rsidRPr="001774C4">
              <w:rPr>
                <w:spacing w:val="-2"/>
                <w:sz w:val="22"/>
                <w:szCs w:val="22"/>
              </w:rPr>
              <w:t xml:space="preserve"> p</w:t>
            </w:r>
            <w:r w:rsidRPr="001774C4">
              <w:rPr>
                <w:sz w:val="22"/>
                <w:szCs w:val="22"/>
              </w:rPr>
              <w:t xml:space="preserve">autando em processos licitatório de anos anteriores (nº13/2019, Pregão Presencial nº04/2019, que gerou o contrato nº13/2019, o </w:t>
            </w:r>
            <w:r w:rsidRPr="001774C4">
              <w:rPr>
                <w:sz w:val="22"/>
                <w:szCs w:val="22"/>
              </w:rPr>
              <w:lastRenderedPageBreak/>
              <w:t>qual foi prorrogado e está vigente atualmente) e nos empenhos do que efetivamente, foi adquirido, conforme tabela 1 em anexo.</w:t>
            </w:r>
          </w:p>
        </w:tc>
      </w:tr>
      <w:tr w:rsidR="00536D8B" w:rsidRPr="001774C4" w14:paraId="2EAD666A" w14:textId="77777777" w:rsidTr="0099056C">
        <w:tc>
          <w:tcPr>
            <w:tcW w:w="709" w:type="dxa"/>
          </w:tcPr>
          <w:p w14:paraId="4780F523" w14:textId="77777777" w:rsidR="00536D8B" w:rsidRPr="002C2E08" w:rsidRDefault="00536D8B" w:rsidP="0099056C">
            <w:pPr>
              <w:shd w:val="clear" w:color="auto" w:fill="FFFFFF" w:themeFill="background1"/>
              <w:jc w:val="center"/>
              <w:rPr>
                <w:rFonts w:ascii="Times New Roman" w:hAnsi="Times New Roman" w:cs="Times New Roman"/>
              </w:rPr>
            </w:pPr>
            <w:r>
              <w:rPr>
                <w:rFonts w:ascii="Times New Roman" w:hAnsi="Times New Roman" w:cs="Times New Roman"/>
              </w:rPr>
              <w:lastRenderedPageBreak/>
              <w:t>4</w:t>
            </w:r>
          </w:p>
        </w:tc>
        <w:tc>
          <w:tcPr>
            <w:tcW w:w="9640" w:type="dxa"/>
          </w:tcPr>
          <w:p w14:paraId="39490A32"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Estimativa do valor da contratação, acompanhada dos preços unitários referenciais, das memórias de cálculo e dos documentos que lhe dão suporte, que poderão constar de anexo classificado, se a Administração ou Fundo municipal de Saúde optar por preservar o seu sigilo até a conclusão da licitação.</w:t>
            </w:r>
          </w:p>
          <w:p w14:paraId="4218E8C5" w14:textId="77777777" w:rsidR="00536D8B" w:rsidRPr="001774C4" w:rsidRDefault="00536D8B" w:rsidP="0099056C">
            <w:pPr>
              <w:shd w:val="clear" w:color="auto" w:fill="FFFFFF" w:themeFill="background1"/>
              <w:jc w:val="both"/>
              <w:rPr>
                <w:rFonts w:ascii="Times New Roman" w:hAnsi="Times New Roman" w:cs="Times New Roman"/>
              </w:rPr>
            </w:pPr>
          </w:p>
          <w:p w14:paraId="50A6A7C8" w14:textId="77777777" w:rsidR="00536D8B" w:rsidRPr="002C2E08"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As</w:t>
            </w:r>
            <w:r w:rsidRPr="001774C4">
              <w:rPr>
                <w:rFonts w:ascii="Times New Roman" w:hAnsi="Times New Roman" w:cs="Times New Roman"/>
                <w:spacing w:val="-2"/>
              </w:rPr>
              <w:t xml:space="preserve"> </w:t>
            </w:r>
            <w:r w:rsidRPr="002C2E08">
              <w:rPr>
                <w:rFonts w:ascii="Times New Roman" w:hAnsi="Times New Roman" w:cs="Times New Roman"/>
              </w:rPr>
              <w:t>pesquisas</w:t>
            </w:r>
            <w:r w:rsidRPr="002C2E08">
              <w:rPr>
                <w:rFonts w:ascii="Times New Roman" w:hAnsi="Times New Roman" w:cs="Times New Roman"/>
                <w:spacing w:val="-2"/>
              </w:rPr>
              <w:t xml:space="preserve"> </w:t>
            </w:r>
            <w:r w:rsidRPr="002C2E08">
              <w:rPr>
                <w:rFonts w:ascii="Times New Roman" w:hAnsi="Times New Roman" w:cs="Times New Roman"/>
              </w:rPr>
              <w:t>de</w:t>
            </w:r>
            <w:r w:rsidRPr="002C2E08">
              <w:rPr>
                <w:rFonts w:ascii="Times New Roman" w:hAnsi="Times New Roman" w:cs="Times New Roman"/>
                <w:spacing w:val="-2"/>
              </w:rPr>
              <w:t xml:space="preserve"> </w:t>
            </w:r>
            <w:r w:rsidRPr="002C2E08">
              <w:rPr>
                <w:rFonts w:ascii="Times New Roman" w:hAnsi="Times New Roman" w:cs="Times New Roman"/>
              </w:rPr>
              <w:t>preços</w:t>
            </w:r>
            <w:r w:rsidRPr="002C2E08">
              <w:rPr>
                <w:rFonts w:ascii="Times New Roman" w:hAnsi="Times New Roman" w:cs="Times New Roman"/>
                <w:spacing w:val="-1"/>
              </w:rPr>
              <w:t xml:space="preserve"> </w:t>
            </w:r>
            <w:r w:rsidRPr="002C2E08">
              <w:rPr>
                <w:rFonts w:ascii="Times New Roman" w:hAnsi="Times New Roman" w:cs="Times New Roman"/>
              </w:rPr>
              <w:t>em</w:t>
            </w:r>
            <w:r w:rsidRPr="002C2E08">
              <w:rPr>
                <w:rFonts w:ascii="Times New Roman" w:hAnsi="Times New Roman" w:cs="Times New Roman"/>
                <w:spacing w:val="-2"/>
              </w:rPr>
              <w:t xml:space="preserve"> </w:t>
            </w:r>
            <w:r w:rsidRPr="002C2E08">
              <w:rPr>
                <w:rFonts w:ascii="Times New Roman" w:hAnsi="Times New Roman" w:cs="Times New Roman"/>
              </w:rPr>
              <w:t>diversos</w:t>
            </w:r>
            <w:r w:rsidRPr="002C2E08">
              <w:rPr>
                <w:rFonts w:ascii="Times New Roman" w:hAnsi="Times New Roman" w:cs="Times New Roman"/>
                <w:spacing w:val="-2"/>
              </w:rPr>
              <w:t xml:space="preserve"> </w:t>
            </w:r>
            <w:r w:rsidRPr="002C2E08">
              <w:rPr>
                <w:rFonts w:ascii="Times New Roman" w:hAnsi="Times New Roman" w:cs="Times New Roman"/>
              </w:rPr>
              <w:t>fornecedores</w:t>
            </w:r>
            <w:r w:rsidRPr="002C2E08">
              <w:rPr>
                <w:rFonts w:ascii="Times New Roman" w:hAnsi="Times New Roman" w:cs="Times New Roman"/>
                <w:spacing w:val="-2"/>
              </w:rPr>
              <w:t xml:space="preserve"> </w:t>
            </w:r>
            <w:r w:rsidRPr="002C2E08">
              <w:rPr>
                <w:rFonts w:ascii="Times New Roman" w:hAnsi="Times New Roman" w:cs="Times New Roman"/>
              </w:rPr>
              <w:t>foram</w:t>
            </w:r>
            <w:r w:rsidRPr="002C2E08">
              <w:rPr>
                <w:rFonts w:ascii="Times New Roman" w:hAnsi="Times New Roman" w:cs="Times New Roman"/>
                <w:spacing w:val="-1"/>
              </w:rPr>
              <w:t xml:space="preserve"> </w:t>
            </w:r>
            <w:r w:rsidRPr="002C2E08">
              <w:rPr>
                <w:rFonts w:ascii="Times New Roman" w:hAnsi="Times New Roman" w:cs="Times New Roman"/>
              </w:rPr>
              <w:t>necessárias</w:t>
            </w:r>
            <w:r w:rsidRPr="002C2E08">
              <w:rPr>
                <w:rFonts w:ascii="Times New Roman" w:hAnsi="Times New Roman" w:cs="Times New Roman"/>
                <w:spacing w:val="-2"/>
              </w:rPr>
              <w:t xml:space="preserve"> </w:t>
            </w:r>
            <w:r w:rsidRPr="002C2E08">
              <w:rPr>
                <w:rFonts w:ascii="Times New Roman" w:hAnsi="Times New Roman" w:cs="Times New Roman"/>
              </w:rPr>
              <w:t>para</w:t>
            </w:r>
            <w:r w:rsidRPr="002C2E08">
              <w:rPr>
                <w:rFonts w:ascii="Times New Roman" w:hAnsi="Times New Roman" w:cs="Times New Roman"/>
                <w:spacing w:val="-2"/>
              </w:rPr>
              <w:t xml:space="preserve"> </w:t>
            </w:r>
            <w:r w:rsidRPr="002C2E08">
              <w:rPr>
                <w:rFonts w:ascii="Times New Roman" w:hAnsi="Times New Roman" w:cs="Times New Roman"/>
              </w:rPr>
              <w:t>cálculo</w:t>
            </w:r>
            <w:r w:rsidRPr="002C2E08">
              <w:rPr>
                <w:rFonts w:ascii="Times New Roman" w:hAnsi="Times New Roman" w:cs="Times New Roman"/>
                <w:spacing w:val="-2"/>
              </w:rPr>
              <w:t xml:space="preserve"> </w:t>
            </w:r>
            <w:r w:rsidRPr="002C2E08">
              <w:rPr>
                <w:rFonts w:ascii="Times New Roman" w:hAnsi="Times New Roman" w:cs="Times New Roman"/>
              </w:rPr>
              <w:t>da</w:t>
            </w:r>
            <w:r w:rsidRPr="002C2E08">
              <w:rPr>
                <w:rFonts w:ascii="Times New Roman" w:hAnsi="Times New Roman" w:cs="Times New Roman"/>
                <w:spacing w:val="-1"/>
              </w:rPr>
              <w:t xml:space="preserve"> </w:t>
            </w:r>
            <w:r w:rsidRPr="002C2E08">
              <w:rPr>
                <w:rFonts w:ascii="Times New Roman" w:hAnsi="Times New Roman" w:cs="Times New Roman"/>
              </w:rPr>
              <w:t>média</w:t>
            </w:r>
            <w:r w:rsidRPr="002C2E08">
              <w:rPr>
                <w:rFonts w:ascii="Times New Roman" w:hAnsi="Times New Roman" w:cs="Times New Roman"/>
                <w:spacing w:val="-2"/>
              </w:rPr>
              <w:t xml:space="preserve"> </w:t>
            </w:r>
            <w:r w:rsidRPr="002C2E08">
              <w:rPr>
                <w:rFonts w:ascii="Times New Roman" w:hAnsi="Times New Roman" w:cs="Times New Roman"/>
              </w:rPr>
              <w:t>dos</w:t>
            </w:r>
            <w:r w:rsidRPr="002C2E08">
              <w:rPr>
                <w:rFonts w:ascii="Times New Roman" w:hAnsi="Times New Roman" w:cs="Times New Roman"/>
                <w:spacing w:val="-2"/>
              </w:rPr>
              <w:t xml:space="preserve"> </w:t>
            </w:r>
            <w:r w:rsidRPr="002C2E08">
              <w:rPr>
                <w:rFonts w:ascii="Times New Roman" w:hAnsi="Times New Roman" w:cs="Times New Roman"/>
              </w:rPr>
              <w:t>preços, através</w:t>
            </w:r>
            <w:r w:rsidRPr="002C2E08">
              <w:rPr>
                <w:rFonts w:ascii="Times New Roman" w:hAnsi="Times New Roman" w:cs="Times New Roman"/>
                <w:spacing w:val="-2"/>
              </w:rPr>
              <w:t xml:space="preserve"> </w:t>
            </w:r>
            <w:r w:rsidRPr="002C2E08">
              <w:rPr>
                <w:rFonts w:ascii="Times New Roman" w:hAnsi="Times New Roman" w:cs="Times New Roman"/>
              </w:rPr>
              <w:t>de</w:t>
            </w:r>
            <w:r w:rsidRPr="002C2E08">
              <w:rPr>
                <w:rFonts w:ascii="Times New Roman" w:hAnsi="Times New Roman" w:cs="Times New Roman"/>
                <w:spacing w:val="-1"/>
              </w:rPr>
              <w:t xml:space="preserve"> </w:t>
            </w:r>
            <w:r w:rsidRPr="002C2E08">
              <w:rPr>
                <w:rFonts w:ascii="Times New Roman" w:hAnsi="Times New Roman" w:cs="Times New Roman"/>
              </w:rPr>
              <w:t>coletas</w:t>
            </w:r>
            <w:r w:rsidRPr="002C2E08">
              <w:rPr>
                <w:rFonts w:ascii="Times New Roman" w:hAnsi="Times New Roman" w:cs="Times New Roman"/>
                <w:spacing w:val="-2"/>
              </w:rPr>
              <w:t xml:space="preserve"> </w:t>
            </w:r>
            <w:r w:rsidRPr="002C2E08">
              <w:rPr>
                <w:rFonts w:ascii="Times New Roman" w:hAnsi="Times New Roman" w:cs="Times New Roman"/>
              </w:rPr>
              <w:t>no</w:t>
            </w:r>
            <w:r w:rsidRPr="002C2E08">
              <w:rPr>
                <w:rFonts w:ascii="Times New Roman" w:hAnsi="Times New Roman" w:cs="Times New Roman"/>
                <w:spacing w:val="-2"/>
              </w:rPr>
              <w:t xml:space="preserve"> </w:t>
            </w:r>
            <w:r w:rsidRPr="002C2E08">
              <w:rPr>
                <w:rFonts w:ascii="Times New Roman" w:hAnsi="Times New Roman" w:cs="Times New Roman"/>
              </w:rPr>
              <w:t>mercado</w:t>
            </w:r>
            <w:r w:rsidRPr="002C2E08">
              <w:rPr>
                <w:rFonts w:ascii="Times New Roman" w:hAnsi="Times New Roman" w:cs="Times New Roman"/>
                <w:spacing w:val="-2"/>
              </w:rPr>
              <w:t xml:space="preserve"> </w:t>
            </w:r>
            <w:r w:rsidRPr="002C2E08">
              <w:rPr>
                <w:rFonts w:ascii="Times New Roman" w:hAnsi="Times New Roman" w:cs="Times New Roman"/>
              </w:rPr>
              <w:t>local (em anexo),</w:t>
            </w:r>
            <w:r w:rsidRPr="002C2E08">
              <w:rPr>
                <w:rFonts w:ascii="Times New Roman" w:hAnsi="Times New Roman" w:cs="Times New Roman"/>
                <w:spacing w:val="-2"/>
              </w:rPr>
              <w:t xml:space="preserve"> </w:t>
            </w:r>
            <w:r w:rsidRPr="002C2E08">
              <w:rPr>
                <w:rFonts w:ascii="Times New Roman" w:hAnsi="Times New Roman" w:cs="Times New Roman"/>
              </w:rPr>
              <w:t xml:space="preserve">que será </w:t>
            </w:r>
            <w:r w:rsidRPr="002C2E08">
              <w:rPr>
                <w:rFonts w:ascii="Times New Roman" w:hAnsi="Times New Roman" w:cs="Times New Roman"/>
                <w:spacing w:val="-52"/>
              </w:rPr>
              <w:t xml:space="preserve">          </w:t>
            </w:r>
            <w:r w:rsidRPr="002C2E08">
              <w:rPr>
                <w:rFonts w:ascii="Times New Roman" w:hAnsi="Times New Roman" w:cs="Times New Roman"/>
              </w:rPr>
              <w:t>utilizada</w:t>
            </w:r>
            <w:r w:rsidRPr="002C2E08">
              <w:rPr>
                <w:rFonts w:ascii="Times New Roman" w:hAnsi="Times New Roman" w:cs="Times New Roman"/>
                <w:spacing w:val="-2"/>
              </w:rPr>
              <w:t xml:space="preserve"> </w:t>
            </w:r>
            <w:r w:rsidRPr="002C2E08">
              <w:rPr>
                <w:rFonts w:ascii="Times New Roman" w:hAnsi="Times New Roman" w:cs="Times New Roman"/>
              </w:rPr>
              <w:t>como</w:t>
            </w:r>
            <w:r w:rsidRPr="002C2E08">
              <w:rPr>
                <w:rFonts w:ascii="Times New Roman" w:hAnsi="Times New Roman" w:cs="Times New Roman"/>
                <w:spacing w:val="-1"/>
              </w:rPr>
              <w:t xml:space="preserve"> </w:t>
            </w:r>
            <w:r w:rsidRPr="002C2E08">
              <w:rPr>
                <w:rFonts w:ascii="Times New Roman" w:hAnsi="Times New Roman" w:cs="Times New Roman"/>
              </w:rPr>
              <w:t>preço</w:t>
            </w:r>
            <w:r w:rsidRPr="002C2E08">
              <w:rPr>
                <w:rFonts w:ascii="Times New Roman" w:hAnsi="Times New Roman" w:cs="Times New Roman"/>
                <w:spacing w:val="-1"/>
              </w:rPr>
              <w:t xml:space="preserve"> </w:t>
            </w:r>
            <w:r w:rsidRPr="002C2E08">
              <w:rPr>
                <w:rFonts w:ascii="Times New Roman" w:hAnsi="Times New Roman" w:cs="Times New Roman"/>
              </w:rPr>
              <w:t>referencial.</w:t>
            </w:r>
          </w:p>
          <w:p w14:paraId="247F71CF" w14:textId="77777777" w:rsidR="00536D8B" w:rsidRPr="002C2E08" w:rsidRDefault="00536D8B" w:rsidP="0099056C">
            <w:pPr>
              <w:pStyle w:val="Ttulo2"/>
              <w:shd w:val="clear" w:color="auto" w:fill="FFFFFF" w:themeFill="background1"/>
              <w:tabs>
                <w:tab w:val="left" w:pos="510"/>
              </w:tabs>
              <w:jc w:val="both"/>
              <w:rPr>
                <w:rFonts w:ascii="Times New Roman" w:hAnsi="Times New Roman" w:cs="Times New Roman"/>
                <w:color w:val="auto"/>
                <w:sz w:val="22"/>
                <w:szCs w:val="22"/>
              </w:rPr>
            </w:pPr>
            <w:r w:rsidRPr="002C2E08">
              <w:rPr>
                <w:rFonts w:ascii="Times New Roman" w:hAnsi="Times New Roman" w:cs="Times New Roman"/>
                <w:color w:val="auto"/>
                <w:sz w:val="22"/>
                <w:szCs w:val="22"/>
              </w:rPr>
              <w:t>Metodologia</w:t>
            </w:r>
            <w:r w:rsidRPr="002C2E08">
              <w:rPr>
                <w:rFonts w:ascii="Times New Roman" w:hAnsi="Times New Roman" w:cs="Times New Roman"/>
                <w:color w:val="auto"/>
                <w:spacing w:val="-3"/>
                <w:sz w:val="22"/>
                <w:szCs w:val="22"/>
              </w:rPr>
              <w:t xml:space="preserve"> </w:t>
            </w:r>
            <w:r w:rsidRPr="002C2E08">
              <w:rPr>
                <w:rFonts w:ascii="Times New Roman" w:hAnsi="Times New Roman" w:cs="Times New Roman"/>
                <w:color w:val="auto"/>
                <w:sz w:val="22"/>
                <w:szCs w:val="22"/>
              </w:rPr>
              <w:t>aplicada</w:t>
            </w:r>
            <w:r w:rsidRPr="002C2E08">
              <w:rPr>
                <w:rFonts w:ascii="Times New Roman" w:hAnsi="Times New Roman" w:cs="Times New Roman"/>
                <w:color w:val="auto"/>
                <w:spacing w:val="-2"/>
                <w:sz w:val="22"/>
                <w:szCs w:val="22"/>
              </w:rPr>
              <w:t xml:space="preserve"> </w:t>
            </w:r>
            <w:r w:rsidRPr="002C2E08">
              <w:rPr>
                <w:rFonts w:ascii="Times New Roman" w:hAnsi="Times New Roman" w:cs="Times New Roman"/>
                <w:color w:val="auto"/>
                <w:sz w:val="22"/>
                <w:szCs w:val="22"/>
              </w:rPr>
              <w:t>à</w:t>
            </w:r>
            <w:r w:rsidRPr="002C2E08">
              <w:rPr>
                <w:rFonts w:ascii="Times New Roman" w:hAnsi="Times New Roman" w:cs="Times New Roman"/>
                <w:color w:val="auto"/>
                <w:spacing w:val="-3"/>
                <w:sz w:val="22"/>
                <w:szCs w:val="22"/>
              </w:rPr>
              <w:t xml:space="preserve"> </w:t>
            </w:r>
            <w:r w:rsidRPr="002C2E08">
              <w:rPr>
                <w:rFonts w:ascii="Times New Roman" w:hAnsi="Times New Roman" w:cs="Times New Roman"/>
                <w:color w:val="auto"/>
                <w:sz w:val="22"/>
                <w:szCs w:val="22"/>
              </w:rPr>
              <w:t>pesquisa</w:t>
            </w:r>
            <w:r w:rsidRPr="002C2E08">
              <w:rPr>
                <w:rFonts w:ascii="Times New Roman" w:hAnsi="Times New Roman" w:cs="Times New Roman"/>
                <w:color w:val="auto"/>
                <w:spacing w:val="-2"/>
                <w:sz w:val="22"/>
                <w:szCs w:val="22"/>
              </w:rPr>
              <w:t xml:space="preserve"> </w:t>
            </w:r>
            <w:r w:rsidRPr="002C2E08">
              <w:rPr>
                <w:rFonts w:ascii="Times New Roman" w:hAnsi="Times New Roman" w:cs="Times New Roman"/>
                <w:color w:val="auto"/>
                <w:sz w:val="22"/>
                <w:szCs w:val="22"/>
              </w:rPr>
              <w:t>de</w:t>
            </w:r>
            <w:r w:rsidRPr="002C2E08">
              <w:rPr>
                <w:rFonts w:ascii="Times New Roman" w:hAnsi="Times New Roman" w:cs="Times New Roman"/>
                <w:color w:val="auto"/>
                <w:spacing w:val="-3"/>
                <w:sz w:val="22"/>
                <w:szCs w:val="22"/>
              </w:rPr>
              <w:t xml:space="preserve"> </w:t>
            </w:r>
            <w:r w:rsidRPr="002C2E08">
              <w:rPr>
                <w:rFonts w:ascii="Times New Roman" w:hAnsi="Times New Roman" w:cs="Times New Roman"/>
                <w:color w:val="auto"/>
                <w:sz w:val="22"/>
                <w:szCs w:val="22"/>
              </w:rPr>
              <w:t>preços</w:t>
            </w:r>
          </w:p>
          <w:p w14:paraId="483DD6FC" w14:textId="77777777" w:rsidR="00536D8B" w:rsidRPr="002C2E08" w:rsidRDefault="00536D8B" w:rsidP="0099056C">
            <w:pPr>
              <w:pStyle w:val="Corpodetexto"/>
              <w:shd w:val="clear" w:color="auto" w:fill="FFFFFF" w:themeFill="background1"/>
              <w:ind w:left="179" w:right="292"/>
              <w:jc w:val="both"/>
            </w:pPr>
            <w:r w:rsidRPr="002C2E08">
              <w:t>De</w:t>
            </w:r>
            <w:r w:rsidRPr="002C2E08">
              <w:rPr>
                <w:spacing w:val="-2"/>
              </w:rPr>
              <w:t xml:space="preserve"> </w:t>
            </w:r>
            <w:r w:rsidRPr="002C2E08">
              <w:t>acordo</w:t>
            </w:r>
            <w:r w:rsidRPr="002C2E08">
              <w:rPr>
                <w:spacing w:val="-2"/>
              </w:rPr>
              <w:t xml:space="preserve"> </w:t>
            </w:r>
            <w:r w:rsidRPr="002C2E08">
              <w:t>com</w:t>
            </w:r>
            <w:r w:rsidRPr="002C2E08">
              <w:rPr>
                <w:spacing w:val="-1"/>
              </w:rPr>
              <w:t xml:space="preserve"> </w:t>
            </w:r>
            <w:r w:rsidRPr="002C2E08">
              <w:t>a</w:t>
            </w:r>
            <w:r w:rsidRPr="002C2E08">
              <w:rPr>
                <w:spacing w:val="-2"/>
              </w:rPr>
              <w:t xml:space="preserve"> </w:t>
            </w:r>
            <w:r w:rsidRPr="002C2E08">
              <w:t>Instrução</w:t>
            </w:r>
            <w:r w:rsidRPr="002C2E08">
              <w:rPr>
                <w:spacing w:val="-1"/>
              </w:rPr>
              <w:t xml:space="preserve"> </w:t>
            </w:r>
            <w:r w:rsidRPr="002C2E08">
              <w:t>Normativa</w:t>
            </w:r>
            <w:r w:rsidRPr="002C2E08">
              <w:rPr>
                <w:spacing w:val="-2"/>
              </w:rPr>
              <w:t xml:space="preserve"> </w:t>
            </w:r>
            <w:r w:rsidRPr="002C2E08">
              <w:t>nº</w:t>
            </w:r>
            <w:r w:rsidRPr="002C2E08">
              <w:rPr>
                <w:spacing w:val="-1"/>
              </w:rPr>
              <w:t xml:space="preserve"> </w:t>
            </w:r>
            <w:r w:rsidRPr="002C2E08">
              <w:t>5,</w:t>
            </w:r>
            <w:r w:rsidRPr="002C2E08">
              <w:rPr>
                <w:spacing w:val="-2"/>
              </w:rPr>
              <w:t xml:space="preserve"> </w:t>
            </w:r>
            <w:r w:rsidRPr="002C2E08">
              <w:t>de</w:t>
            </w:r>
            <w:r w:rsidRPr="002C2E08">
              <w:rPr>
                <w:spacing w:val="-2"/>
              </w:rPr>
              <w:t xml:space="preserve"> </w:t>
            </w:r>
            <w:r w:rsidRPr="002C2E08">
              <w:t>27</w:t>
            </w:r>
            <w:r w:rsidRPr="002C2E08">
              <w:rPr>
                <w:spacing w:val="-1"/>
              </w:rPr>
              <w:t xml:space="preserve"> </w:t>
            </w:r>
            <w:r w:rsidRPr="002C2E08">
              <w:t>de</w:t>
            </w:r>
            <w:r w:rsidRPr="002C2E08">
              <w:rPr>
                <w:spacing w:val="-2"/>
              </w:rPr>
              <w:t xml:space="preserve"> </w:t>
            </w:r>
            <w:r w:rsidRPr="002C2E08">
              <w:t>junho</w:t>
            </w:r>
            <w:r w:rsidRPr="002C2E08">
              <w:rPr>
                <w:spacing w:val="-1"/>
              </w:rPr>
              <w:t xml:space="preserve"> </w:t>
            </w:r>
            <w:r w:rsidRPr="002C2E08">
              <w:t>de</w:t>
            </w:r>
            <w:r w:rsidRPr="002C2E08">
              <w:rPr>
                <w:spacing w:val="-2"/>
              </w:rPr>
              <w:t xml:space="preserve"> </w:t>
            </w:r>
            <w:r w:rsidRPr="002C2E08">
              <w:t>2014,</w:t>
            </w:r>
            <w:r w:rsidRPr="002C2E08">
              <w:rPr>
                <w:spacing w:val="-1"/>
              </w:rPr>
              <w:t xml:space="preserve"> </w:t>
            </w:r>
            <w:r w:rsidRPr="002C2E08">
              <w:t>alterada</w:t>
            </w:r>
            <w:r w:rsidRPr="002C2E08">
              <w:rPr>
                <w:spacing w:val="-2"/>
              </w:rPr>
              <w:t xml:space="preserve"> </w:t>
            </w:r>
            <w:r w:rsidRPr="002C2E08">
              <w:t>pela</w:t>
            </w:r>
            <w:r w:rsidRPr="002C2E08">
              <w:rPr>
                <w:spacing w:val="-1"/>
              </w:rPr>
              <w:t xml:space="preserve"> </w:t>
            </w:r>
            <w:r w:rsidRPr="002C2E08">
              <w:t>Instrução</w:t>
            </w:r>
            <w:r w:rsidRPr="002C2E08">
              <w:rPr>
                <w:spacing w:val="-2"/>
              </w:rPr>
              <w:t xml:space="preserve"> </w:t>
            </w:r>
            <w:r w:rsidRPr="002C2E08">
              <w:t>Normativa</w:t>
            </w:r>
            <w:r w:rsidRPr="002C2E08">
              <w:rPr>
                <w:spacing w:val="-2"/>
              </w:rPr>
              <w:t xml:space="preserve"> </w:t>
            </w:r>
            <w:r w:rsidRPr="002C2E08">
              <w:t>nº</w:t>
            </w:r>
            <w:r w:rsidRPr="002C2E08">
              <w:rPr>
                <w:spacing w:val="-1"/>
              </w:rPr>
              <w:t xml:space="preserve"> </w:t>
            </w:r>
            <w:r w:rsidRPr="002C2E08">
              <w:t>3,</w:t>
            </w:r>
            <w:r w:rsidRPr="002C2E08">
              <w:rPr>
                <w:spacing w:val="-2"/>
              </w:rPr>
              <w:t xml:space="preserve"> </w:t>
            </w:r>
            <w:r w:rsidRPr="002C2E08">
              <w:t>de</w:t>
            </w:r>
            <w:r w:rsidRPr="002C2E08">
              <w:rPr>
                <w:spacing w:val="-1"/>
              </w:rPr>
              <w:t xml:space="preserve"> </w:t>
            </w:r>
            <w:r w:rsidRPr="002C2E08">
              <w:t>20</w:t>
            </w:r>
            <w:r w:rsidRPr="002C2E08">
              <w:rPr>
                <w:spacing w:val="-2"/>
              </w:rPr>
              <w:t xml:space="preserve"> </w:t>
            </w:r>
            <w:r w:rsidRPr="002C2E08">
              <w:t>de</w:t>
            </w:r>
            <w:r w:rsidRPr="002C2E08">
              <w:rPr>
                <w:spacing w:val="-52"/>
              </w:rPr>
              <w:t xml:space="preserve"> </w:t>
            </w:r>
            <w:r w:rsidRPr="002C2E08">
              <w:t>abril de 2017, as quais dispõem sobre os procedimentos administrativos básicos para a realização de pesquisa de</w:t>
            </w:r>
            <w:r w:rsidRPr="002C2E08">
              <w:rPr>
                <w:spacing w:val="1"/>
              </w:rPr>
              <w:t xml:space="preserve"> </w:t>
            </w:r>
            <w:r w:rsidRPr="002C2E08">
              <w:t>preços</w:t>
            </w:r>
            <w:r w:rsidRPr="002C2E08">
              <w:rPr>
                <w:spacing w:val="-2"/>
              </w:rPr>
              <w:t xml:space="preserve"> </w:t>
            </w:r>
            <w:r w:rsidRPr="002C2E08">
              <w:t>para</w:t>
            </w:r>
            <w:r w:rsidRPr="002C2E08">
              <w:rPr>
                <w:spacing w:val="-1"/>
              </w:rPr>
              <w:t xml:space="preserve"> </w:t>
            </w:r>
            <w:r w:rsidRPr="002C2E08">
              <w:t>a</w:t>
            </w:r>
            <w:r w:rsidRPr="002C2E08">
              <w:rPr>
                <w:spacing w:val="-1"/>
              </w:rPr>
              <w:t xml:space="preserve"> </w:t>
            </w:r>
            <w:r w:rsidRPr="002C2E08">
              <w:t>aquisição</w:t>
            </w:r>
            <w:r w:rsidRPr="002C2E08">
              <w:rPr>
                <w:spacing w:val="-1"/>
              </w:rPr>
              <w:t xml:space="preserve"> </w:t>
            </w:r>
            <w:r w:rsidRPr="002C2E08">
              <w:t>de</w:t>
            </w:r>
            <w:r w:rsidRPr="002C2E08">
              <w:rPr>
                <w:spacing w:val="-1"/>
              </w:rPr>
              <w:t xml:space="preserve"> </w:t>
            </w:r>
            <w:r w:rsidRPr="002C2E08">
              <w:t>bens</w:t>
            </w:r>
            <w:r w:rsidRPr="002C2E08">
              <w:rPr>
                <w:spacing w:val="-1"/>
              </w:rPr>
              <w:t xml:space="preserve"> </w:t>
            </w:r>
            <w:r w:rsidRPr="002C2E08">
              <w:t>e</w:t>
            </w:r>
            <w:r w:rsidRPr="002C2E08">
              <w:rPr>
                <w:spacing w:val="-2"/>
              </w:rPr>
              <w:t xml:space="preserve"> </w:t>
            </w:r>
            <w:r w:rsidRPr="002C2E08">
              <w:t>contratação</w:t>
            </w:r>
            <w:r w:rsidRPr="002C2E08">
              <w:rPr>
                <w:spacing w:val="-1"/>
              </w:rPr>
              <w:t xml:space="preserve"> </w:t>
            </w:r>
            <w:r w:rsidRPr="002C2E08">
              <w:t>de</w:t>
            </w:r>
            <w:r w:rsidRPr="002C2E08">
              <w:rPr>
                <w:spacing w:val="-1"/>
              </w:rPr>
              <w:t xml:space="preserve"> </w:t>
            </w:r>
            <w:r w:rsidRPr="002C2E08">
              <w:t>serviços</w:t>
            </w:r>
            <w:r w:rsidRPr="002C2E08">
              <w:rPr>
                <w:spacing w:val="-1"/>
              </w:rPr>
              <w:t xml:space="preserve"> </w:t>
            </w:r>
            <w:r w:rsidRPr="002C2E08">
              <w:t>em</w:t>
            </w:r>
            <w:r w:rsidRPr="002C2E08">
              <w:rPr>
                <w:spacing w:val="-1"/>
              </w:rPr>
              <w:t xml:space="preserve"> </w:t>
            </w:r>
            <w:r w:rsidRPr="002C2E08">
              <w:t>geral,</w:t>
            </w:r>
            <w:r w:rsidRPr="002C2E08">
              <w:rPr>
                <w:spacing w:val="-1"/>
              </w:rPr>
              <w:t xml:space="preserve"> </w:t>
            </w:r>
            <w:r w:rsidRPr="002C2E08">
              <w:t>a</w:t>
            </w:r>
            <w:r w:rsidRPr="002C2E08">
              <w:rPr>
                <w:spacing w:val="-2"/>
              </w:rPr>
              <w:t xml:space="preserve"> </w:t>
            </w:r>
            <w:r w:rsidRPr="002C2E08">
              <w:t>pesquisa</w:t>
            </w:r>
            <w:r w:rsidRPr="002C2E08">
              <w:rPr>
                <w:spacing w:val="-1"/>
              </w:rPr>
              <w:t xml:space="preserve"> </w:t>
            </w:r>
            <w:r w:rsidRPr="002C2E08">
              <w:t>de</w:t>
            </w:r>
            <w:r w:rsidRPr="002C2E08">
              <w:rPr>
                <w:spacing w:val="-1"/>
              </w:rPr>
              <w:t xml:space="preserve"> </w:t>
            </w:r>
            <w:r w:rsidRPr="002C2E08">
              <w:t>preços:</w:t>
            </w:r>
          </w:p>
          <w:p w14:paraId="076D51A6" w14:textId="77777777" w:rsidR="00536D8B" w:rsidRPr="002C2E08" w:rsidRDefault="00536D8B" w:rsidP="0099056C">
            <w:pPr>
              <w:pStyle w:val="Corpodetexto"/>
              <w:shd w:val="clear" w:color="auto" w:fill="FFFFFF" w:themeFill="background1"/>
              <w:ind w:left="222"/>
              <w:jc w:val="both"/>
            </w:pPr>
            <w:r w:rsidRPr="002C2E08">
              <w:t>Art.</w:t>
            </w:r>
            <w:r w:rsidRPr="002C2E08">
              <w:rPr>
                <w:spacing w:val="-2"/>
              </w:rPr>
              <w:t xml:space="preserve"> </w:t>
            </w:r>
            <w:r w:rsidRPr="002C2E08">
              <w:t>2º</w:t>
            </w:r>
            <w:r w:rsidRPr="002C2E08">
              <w:rPr>
                <w:spacing w:val="53"/>
              </w:rPr>
              <w:t xml:space="preserve"> </w:t>
            </w:r>
            <w:r w:rsidRPr="002C2E08">
              <w:t>A</w:t>
            </w:r>
            <w:r w:rsidRPr="002C2E08">
              <w:rPr>
                <w:spacing w:val="-2"/>
              </w:rPr>
              <w:t xml:space="preserve"> </w:t>
            </w:r>
            <w:r w:rsidRPr="002C2E08">
              <w:t>pesquisa</w:t>
            </w:r>
            <w:r w:rsidRPr="002C2E08">
              <w:rPr>
                <w:spacing w:val="-2"/>
              </w:rPr>
              <w:t xml:space="preserve"> </w:t>
            </w:r>
            <w:r w:rsidRPr="002C2E08">
              <w:t>de</w:t>
            </w:r>
            <w:r w:rsidRPr="002C2E08">
              <w:rPr>
                <w:spacing w:val="-1"/>
              </w:rPr>
              <w:t xml:space="preserve"> </w:t>
            </w:r>
            <w:r w:rsidRPr="002C2E08">
              <w:t>preços</w:t>
            </w:r>
            <w:r w:rsidRPr="002C2E08">
              <w:rPr>
                <w:spacing w:val="-2"/>
              </w:rPr>
              <w:t xml:space="preserve"> </w:t>
            </w:r>
            <w:r w:rsidRPr="002C2E08">
              <w:t>será</w:t>
            </w:r>
            <w:r w:rsidRPr="002C2E08">
              <w:rPr>
                <w:spacing w:val="-2"/>
              </w:rPr>
              <w:t xml:space="preserve"> </w:t>
            </w:r>
            <w:r w:rsidRPr="002C2E08">
              <w:t>realizada</w:t>
            </w:r>
            <w:r w:rsidRPr="002C2E08">
              <w:rPr>
                <w:spacing w:val="-1"/>
              </w:rPr>
              <w:t xml:space="preserve"> </w:t>
            </w:r>
            <w:r w:rsidRPr="002C2E08">
              <w:t>mediante</w:t>
            </w:r>
            <w:r w:rsidRPr="002C2E08">
              <w:rPr>
                <w:spacing w:val="-2"/>
              </w:rPr>
              <w:t xml:space="preserve"> </w:t>
            </w:r>
            <w:r w:rsidRPr="002C2E08">
              <w:t>a</w:t>
            </w:r>
            <w:r w:rsidRPr="002C2E08">
              <w:rPr>
                <w:spacing w:val="-2"/>
              </w:rPr>
              <w:t xml:space="preserve"> </w:t>
            </w:r>
            <w:r w:rsidRPr="002C2E08">
              <w:t>utilização</w:t>
            </w:r>
            <w:r w:rsidRPr="002C2E08">
              <w:rPr>
                <w:spacing w:val="-1"/>
              </w:rPr>
              <w:t xml:space="preserve"> </w:t>
            </w:r>
            <w:r w:rsidRPr="002C2E08">
              <w:t>dos</w:t>
            </w:r>
            <w:r w:rsidRPr="002C2E08">
              <w:rPr>
                <w:spacing w:val="-2"/>
              </w:rPr>
              <w:t xml:space="preserve"> </w:t>
            </w:r>
            <w:r w:rsidRPr="002C2E08">
              <w:t>seguintes</w:t>
            </w:r>
            <w:r w:rsidRPr="002C2E08">
              <w:rPr>
                <w:spacing w:val="-2"/>
              </w:rPr>
              <w:t xml:space="preserve"> </w:t>
            </w:r>
            <w:r w:rsidRPr="002C2E08">
              <w:t>parâmetros:</w:t>
            </w:r>
          </w:p>
          <w:p w14:paraId="07E20774" w14:textId="77777777" w:rsidR="00536D8B" w:rsidRPr="002C2E08" w:rsidRDefault="00536D8B" w:rsidP="0099056C">
            <w:pPr>
              <w:pStyle w:val="PargrafodaLista"/>
              <w:widowControl w:val="0"/>
              <w:numPr>
                <w:ilvl w:val="0"/>
                <w:numId w:val="119"/>
              </w:numPr>
              <w:shd w:val="clear" w:color="auto" w:fill="FFFFFF" w:themeFill="background1"/>
              <w:tabs>
                <w:tab w:val="left" w:pos="363"/>
              </w:tabs>
              <w:autoSpaceDE w:val="0"/>
              <w:autoSpaceDN w:val="0"/>
              <w:contextualSpacing w:val="0"/>
              <w:jc w:val="both"/>
              <w:rPr>
                <w:rFonts w:ascii="Times New Roman" w:hAnsi="Times New Roman" w:cs="Times New Roman"/>
              </w:rPr>
            </w:pPr>
            <w:r w:rsidRPr="002C2E0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D694324" wp14:editId="2A419C36">
                      <wp:simplePos x="0" y="0"/>
                      <wp:positionH relativeFrom="page">
                        <wp:posOffset>3742055</wp:posOffset>
                      </wp:positionH>
                      <wp:positionV relativeFrom="paragraph">
                        <wp:posOffset>140970</wp:posOffset>
                      </wp:positionV>
                      <wp:extent cx="2158365" cy="9525"/>
                      <wp:effectExtent l="0" t="4445" r="0" b="0"/>
                      <wp:wrapNone/>
                      <wp:docPr id="1444882350"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79DD4" id="Retângulo 2" o:spid="_x0000_s1026" style="position:absolute;margin-left:294.65pt;margin-top:11.1pt;width:169.95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xT5wEAALMDAAAOAAAAZHJzL2Uyb0RvYy54bWysU9tu2zAMfR+wfxD0vjjOkq414hRFsg4D&#10;ugvQ7QMYWbaFyaJGKXG6rx+lpGmwvQ3zgyCK4iHP0fHy9jBYsdcUDLpalpOpFNopbIzravn92/2b&#10;aylCBNeARadr+aSDvF29frUcfaVn2KNtNAkGcaEafS37GH1VFEH1eoAwQa8dJ1ukASKH1BUNwcjo&#10;gy1m0+lVMSI1nlDpEPh0c0zKVcZvW63il7YNOgpbS54t5pXyuk1rsVpC1RH43qjTGPAPUwxgHDc9&#10;Q20ggtiR+QtqMIowYBsnCocC29YonTkwm3L6B5vHHrzOXFic4M8yhf8Hqz7vH/1XSqMH/4DqRxAO&#10;1z24Tt8R4dhraLhdmYQqRh+qc0EKApeK7fgJG35a2EXMGhxaGhIgsxOHLPXTWWp9iELx4axcXL+9&#10;WkihOHezmC1yA6ieaz2F+EHjINKmlsQPmbFh/xBimgWq5yt5drSmuTfW5oC67dqS2EN6dP7eb07o&#10;4fKademyw1R2REwnmWTilSwUqi02T8yR8OgcdjpveqRfUozsmlqGnzsgLYX96Finm3I+TzbLwXzx&#10;bsYBXWa2lxlwiqFqGaU4btfxaM2dJ9P13KnMpB3esbatycRfpjoNy87IepxcnKx3GedbL//a6jcA&#10;AAD//wMAUEsDBBQABgAIAAAAIQDl2jjl4AAAAAkBAAAPAAAAZHJzL2Rvd25yZXYueG1sTI/LTsMw&#10;EEX3SPyDNUjsqIMroEnjVJTHChZtqYS6c+NpEhGPo9hpQ7+eYQW7eRzdOZMvRteKI/ah8aThdpKA&#10;QCq9bajSsP14vZmBCNGQNa0n1PCNARbF5UVuMutPtMbjJlaCQyhkRkMdY5dJGcoanQkT3yHx7uB7&#10;ZyK3fSVtb04c7lqpkuReOtMQX6hNh081ll+bwWkYlme73a3c5/N5+bayh7J+qd7XWl9fjY9zEBHH&#10;+AfDrz6rQ8FOez+QDaLVcDdLp4xqUEqBYCBVKRd7HkwfQBa5/P9B8QMAAP//AwBQSwECLQAUAAYA&#10;CAAAACEAtoM4kv4AAADhAQAAEwAAAAAAAAAAAAAAAAAAAAAAW0NvbnRlbnRfVHlwZXNdLnhtbFBL&#10;AQItABQABgAIAAAAIQA4/SH/1gAAAJQBAAALAAAAAAAAAAAAAAAAAC8BAABfcmVscy8ucmVsc1BL&#10;AQItABQABgAIAAAAIQDyFIxT5wEAALMDAAAOAAAAAAAAAAAAAAAAAC4CAABkcnMvZTJvRG9jLnht&#10;bFBLAQItABQABgAIAAAAIQDl2jjl4AAAAAkBAAAPAAAAAAAAAAAAAAAAAEEEAABkcnMvZG93bnJl&#10;di54bWxQSwUGAAAAAAQABADzAAAATgUAAAAA&#10;" fillcolor="#0000ed" stroked="f">
                      <w10:wrap anchorx="page"/>
                    </v:rect>
                  </w:pict>
                </mc:Fallback>
              </mc:AlternateContent>
            </w:r>
            <w:r w:rsidRPr="002C2E08">
              <w:rPr>
                <w:rFonts w:ascii="Times New Roman" w:hAnsi="Times New Roman" w:cs="Times New Roman"/>
              </w:rPr>
              <w:t>-</w:t>
            </w:r>
            <w:r w:rsidRPr="002C2E08">
              <w:rPr>
                <w:rFonts w:ascii="Times New Roman" w:hAnsi="Times New Roman" w:cs="Times New Roman"/>
                <w:spacing w:val="-4"/>
              </w:rPr>
              <w:t xml:space="preserve"> </w:t>
            </w:r>
            <w:r w:rsidRPr="002C2E08">
              <w:rPr>
                <w:rFonts w:ascii="Times New Roman" w:hAnsi="Times New Roman" w:cs="Times New Roman"/>
              </w:rPr>
              <w:t>Painel</w:t>
            </w:r>
            <w:r w:rsidRPr="002C2E08">
              <w:rPr>
                <w:rFonts w:ascii="Times New Roman" w:hAnsi="Times New Roman" w:cs="Times New Roman"/>
                <w:spacing w:val="-4"/>
              </w:rPr>
              <w:t xml:space="preserve"> </w:t>
            </w:r>
            <w:r w:rsidRPr="002C2E08">
              <w:rPr>
                <w:rFonts w:ascii="Times New Roman" w:hAnsi="Times New Roman" w:cs="Times New Roman"/>
              </w:rPr>
              <w:t>de</w:t>
            </w:r>
            <w:r w:rsidRPr="002C2E08">
              <w:rPr>
                <w:rFonts w:ascii="Times New Roman" w:hAnsi="Times New Roman" w:cs="Times New Roman"/>
                <w:spacing w:val="-4"/>
              </w:rPr>
              <w:t xml:space="preserve"> </w:t>
            </w:r>
            <w:r w:rsidRPr="002C2E08">
              <w:rPr>
                <w:rFonts w:ascii="Times New Roman" w:hAnsi="Times New Roman" w:cs="Times New Roman"/>
              </w:rPr>
              <w:t>Preços</w:t>
            </w:r>
            <w:r w:rsidRPr="002C2E08">
              <w:rPr>
                <w:rFonts w:ascii="Times New Roman" w:hAnsi="Times New Roman" w:cs="Times New Roman"/>
                <w:spacing w:val="-4"/>
              </w:rPr>
              <w:t xml:space="preserve"> </w:t>
            </w:r>
            <w:r w:rsidRPr="002C2E08">
              <w:rPr>
                <w:rFonts w:ascii="Times New Roman" w:hAnsi="Times New Roman" w:cs="Times New Roman"/>
              </w:rPr>
              <w:t>disponível</w:t>
            </w:r>
            <w:r w:rsidRPr="002C2E08">
              <w:rPr>
                <w:rFonts w:ascii="Times New Roman" w:hAnsi="Times New Roman" w:cs="Times New Roman"/>
                <w:spacing w:val="-4"/>
              </w:rPr>
              <w:t xml:space="preserve"> </w:t>
            </w:r>
            <w:r w:rsidRPr="002C2E08">
              <w:rPr>
                <w:rFonts w:ascii="Times New Roman" w:hAnsi="Times New Roman" w:cs="Times New Roman"/>
              </w:rPr>
              <w:t>no</w:t>
            </w:r>
            <w:r w:rsidRPr="002C2E08">
              <w:rPr>
                <w:rFonts w:ascii="Times New Roman" w:hAnsi="Times New Roman" w:cs="Times New Roman"/>
                <w:spacing w:val="-4"/>
              </w:rPr>
              <w:t xml:space="preserve"> </w:t>
            </w:r>
            <w:r w:rsidRPr="002C2E08">
              <w:rPr>
                <w:rFonts w:ascii="Times New Roman" w:hAnsi="Times New Roman" w:cs="Times New Roman"/>
              </w:rPr>
              <w:t>endereço</w:t>
            </w:r>
            <w:r w:rsidRPr="002C2E08">
              <w:rPr>
                <w:rFonts w:ascii="Times New Roman" w:hAnsi="Times New Roman" w:cs="Times New Roman"/>
                <w:spacing w:val="-4"/>
              </w:rPr>
              <w:t xml:space="preserve"> </w:t>
            </w:r>
            <w:r w:rsidRPr="002C2E08">
              <w:rPr>
                <w:rFonts w:ascii="Times New Roman" w:hAnsi="Times New Roman" w:cs="Times New Roman"/>
              </w:rPr>
              <w:t>eletrônico</w:t>
            </w:r>
            <w:r w:rsidRPr="002C2E08">
              <w:rPr>
                <w:rFonts w:ascii="Times New Roman" w:hAnsi="Times New Roman" w:cs="Times New Roman"/>
                <w:spacing w:val="-4"/>
              </w:rPr>
              <w:t xml:space="preserve"> </w:t>
            </w:r>
            <w:hyperlink r:id="rId158">
              <w:r w:rsidRPr="002C2E08">
                <w:rPr>
                  <w:rFonts w:ascii="Times New Roman" w:hAnsi="Times New Roman" w:cs="Times New Roman"/>
                  <w:u w:val="single" w:color="0000ED"/>
                </w:rPr>
                <w:t>htt</w:t>
              </w:r>
              <w:r w:rsidRPr="002C2E08">
                <w:rPr>
                  <w:rFonts w:ascii="Times New Roman" w:hAnsi="Times New Roman" w:cs="Times New Roman"/>
                </w:rPr>
                <w:t>p://paineldeprecos.planejamento.gov.br</w:t>
              </w:r>
            </w:hyperlink>
            <w:r w:rsidRPr="002C2E08">
              <w:rPr>
                <w:rFonts w:ascii="Times New Roman" w:hAnsi="Times New Roman" w:cs="Times New Roman"/>
              </w:rPr>
              <w:t>;</w:t>
            </w:r>
          </w:p>
          <w:p w14:paraId="05449ED2" w14:textId="77777777" w:rsidR="00536D8B" w:rsidRPr="002C2E08" w:rsidRDefault="00536D8B" w:rsidP="0099056C">
            <w:pPr>
              <w:pStyle w:val="PargrafodaLista"/>
              <w:widowControl w:val="0"/>
              <w:numPr>
                <w:ilvl w:val="0"/>
                <w:numId w:val="119"/>
              </w:numPr>
              <w:shd w:val="clear" w:color="auto" w:fill="FFFFFF" w:themeFill="background1"/>
              <w:tabs>
                <w:tab w:val="left" w:pos="436"/>
              </w:tabs>
              <w:autoSpaceDE w:val="0"/>
              <w:autoSpaceDN w:val="0"/>
              <w:ind w:left="179" w:right="1007" w:firstLine="54"/>
              <w:contextualSpacing w:val="0"/>
              <w:jc w:val="both"/>
              <w:rPr>
                <w:rFonts w:ascii="Times New Roman" w:hAnsi="Times New Roman" w:cs="Times New Roman"/>
              </w:rPr>
            </w:pPr>
            <w:r w:rsidRPr="002C2E08">
              <w:rPr>
                <w:rFonts w:ascii="Times New Roman" w:hAnsi="Times New Roman" w:cs="Times New Roman"/>
              </w:rPr>
              <w:t>-</w:t>
            </w:r>
            <w:r w:rsidRPr="002C2E08">
              <w:rPr>
                <w:rFonts w:ascii="Times New Roman" w:hAnsi="Times New Roman" w:cs="Times New Roman"/>
                <w:spacing w:val="-2"/>
              </w:rPr>
              <w:t xml:space="preserve"> </w:t>
            </w:r>
            <w:r w:rsidRPr="002C2E08">
              <w:rPr>
                <w:rFonts w:ascii="Times New Roman" w:hAnsi="Times New Roman" w:cs="Times New Roman"/>
              </w:rPr>
              <w:t>Contratações</w:t>
            </w:r>
            <w:r w:rsidRPr="002C2E08">
              <w:rPr>
                <w:rFonts w:ascii="Times New Roman" w:hAnsi="Times New Roman" w:cs="Times New Roman"/>
                <w:spacing w:val="-2"/>
              </w:rPr>
              <w:t xml:space="preserve"> </w:t>
            </w:r>
            <w:r w:rsidRPr="002C2E08">
              <w:rPr>
                <w:rFonts w:ascii="Times New Roman" w:hAnsi="Times New Roman" w:cs="Times New Roman"/>
              </w:rPr>
              <w:t>similares</w:t>
            </w:r>
            <w:r w:rsidRPr="002C2E08">
              <w:rPr>
                <w:rFonts w:ascii="Times New Roman" w:hAnsi="Times New Roman" w:cs="Times New Roman"/>
                <w:spacing w:val="-2"/>
              </w:rPr>
              <w:t xml:space="preserve"> </w:t>
            </w:r>
            <w:r w:rsidRPr="002C2E08">
              <w:rPr>
                <w:rFonts w:ascii="Times New Roman" w:hAnsi="Times New Roman" w:cs="Times New Roman"/>
              </w:rPr>
              <w:t>de</w:t>
            </w:r>
            <w:r w:rsidRPr="002C2E08">
              <w:rPr>
                <w:rFonts w:ascii="Times New Roman" w:hAnsi="Times New Roman" w:cs="Times New Roman"/>
                <w:spacing w:val="-1"/>
              </w:rPr>
              <w:t xml:space="preserve"> </w:t>
            </w:r>
            <w:r w:rsidRPr="002C2E08">
              <w:rPr>
                <w:rFonts w:ascii="Times New Roman" w:hAnsi="Times New Roman" w:cs="Times New Roman"/>
              </w:rPr>
              <w:t>outros</w:t>
            </w:r>
            <w:r w:rsidRPr="002C2E08">
              <w:rPr>
                <w:rFonts w:ascii="Times New Roman" w:hAnsi="Times New Roman" w:cs="Times New Roman"/>
                <w:spacing w:val="-2"/>
              </w:rPr>
              <w:t xml:space="preserve"> </w:t>
            </w:r>
            <w:r w:rsidRPr="002C2E08">
              <w:rPr>
                <w:rFonts w:ascii="Times New Roman" w:hAnsi="Times New Roman" w:cs="Times New Roman"/>
              </w:rPr>
              <w:t>entes</w:t>
            </w:r>
            <w:r w:rsidRPr="002C2E08">
              <w:rPr>
                <w:rFonts w:ascii="Times New Roman" w:hAnsi="Times New Roman" w:cs="Times New Roman"/>
                <w:spacing w:val="-2"/>
              </w:rPr>
              <w:t xml:space="preserve"> </w:t>
            </w:r>
            <w:r w:rsidRPr="002C2E08">
              <w:rPr>
                <w:rFonts w:ascii="Times New Roman" w:hAnsi="Times New Roman" w:cs="Times New Roman"/>
              </w:rPr>
              <w:t>públicos,</w:t>
            </w:r>
            <w:r w:rsidRPr="002C2E08">
              <w:rPr>
                <w:rFonts w:ascii="Times New Roman" w:hAnsi="Times New Roman" w:cs="Times New Roman"/>
                <w:spacing w:val="-2"/>
              </w:rPr>
              <w:t xml:space="preserve"> </w:t>
            </w:r>
            <w:r w:rsidRPr="002C2E08">
              <w:rPr>
                <w:rFonts w:ascii="Times New Roman" w:hAnsi="Times New Roman" w:cs="Times New Roman"/>
              </w:rPr>
              <w:t>em</w:t>
            </w:r>
            <w:r w:rsidRPr="002C2E08">
              <w:rPr>
                <w:rFonts w:ascii="Times New Roman" w:hAnsi="Times New Roman" w:cs="Times New Roman"/>
                <w:spacing w:val="-1"/>
              </w:rPr>
              <w:t xml:space="preserve"> </w:t>
            </w:r>
            <w:r w:rsidRPr="002C2E08">
              <w:rPr>
                <w:rFonts w:ascii="Times New Roman" w:hAnsi="Times New Roman" w:cs="Times New Roman"/>
              </w:rPr>
              <w:t>execução</w:t>
            </w:r>
            <w:r w:rsidRPr="002C2E08">
              <w:rPr>
                <w:rFonts w:ascii="Times New Roman" w:hAnsi="Times New Roman" w:cs="Times New Roman"/>
                <w:spacing w:val="-2"/>
              </w:rPr>
              <w:t xml:space="preserve"> </w:t>
            </w:r>
            <w:r w:rsidRPr="002C2E08">
              <w:rPr>
                <w:rFonts w:ascii="Times New Roman" w:hAnsi="Times New Roman" w:cs="Times New Roman"/>
              </w:rPr>
              <w:t>ou</w:t>
            </w:r>
            <w:r w:rsidRPr="002C2E08">
              <w:rPr>
                <w:rFonts w:ascii="Times New Roman" w:hAnsi="Times New Roman" w:cs="Times New Roman"/>
                <w:spacing w:val="-2"/>
              </w:rPr>
              <w:t xml:space="preserve"> </w:t>
            </w:r>
            <w:r w:rsidRPr="002C2E08">
              <w:rPr>
                <w:rFonts w:ascii="Times New Roman" w:hAnsi="Times New Roman" w:cs="Times New Roman"/>
              </w:rPr>
              <w:t>concluídos</w:t>
            </w:r>
            <w:r w:rsidRPr="002C2E08">
              <w:rPr>
                <w:rFonts w:ascii="Times New Roman" w:hAnsi="Times New Roman" w:cs="Times New Roman"/>
                <w:spacing w:val="-1"/>
              </w:rPr>
              <w:t xml:space="preserve"> </w:t>
            </w:r>
            <w:r w:rsidRPr="002C2E08">
              <w:rPr>
                <w:rFonts w:ascii="Times New Roman" w:hAnsi="Times New Roman" w:cs="Times New Roman"/>
              </w:rPr>
              <w:t>nos</w:t>
            </w:r>
            <w:r w:rsidRPr="002C2E08">
              <w:rPr>
                <w:rFonts w:ascii="Times New Roman" w:hAnsi="Times New Roman" w:cs="Times New Roman"/>
                <w:spacing w:val="-2"/>
              </w:rPr>
              <w:t xml:space="preserve"> </w:t>
            </w:r>
            <w:r w:rsidRPr="002C2E08">
              <w:rPr>
                <w:rFonts w:ascii="Times New Roman" w:hAnsi="Times New Roman" w:cs="Times New Roman"/>
              </w:rPr>
              <w:t>180</w:t>
            </w:r>
            <w:r w:rsidRPr="002C2E08">
              <w:rPr>
                <w:rFonts w:ascii="Times New Roman" w:hAnsi="Times New Roman" w:cs="Times New Roman"/>
                <w:spacing w:val="-2"/>
              </w:rPr>
              <w:t xml:space="preserve"> </w:t>
            </w:r>
            <w:r w:rsidRPr="002C2E08">
              <w:rPr>
                <w:rFonts w:ascii="Times New Roman" w:hAnsi="Times New Roman" w:cs="Times New Roman"/>
              </w:rPr>
              <w:t>(cento</w:t>
            </w:r>
            <w:r w:rsidRPr="002C2E08">
              <w:rPr>
                <w:rFonts w:ascii="Times New Roman" w:hAnsi="Times New Roman" w:cs="Times New Roman"/>
                <w:spacing w:val="-2"/>
              </w:rPr>
              <w:t xml:space="preserve"> </w:t>
            </w:r>
            <w:r w:rsidRPr="002C2E08">
              <w:rPr>
                <w:rFonts w:ascii="Times New Roman" w:hAnsi="Times New Roman" w:cs="Times New Roman"/>
              </w:rPr>
              <w:t>e</w:t>
            </w:r>
            <w:r w:rsidRPr="002C2E08">
              <w:rPr>
                <w:rFonts w:ascii="Times New Roman" w:hAnsi="Times New Roman" w:cs="Times New Roman"/>
                <w:spacing w:val="-1"/>
              </w:rPr>
              <w:t xml:space="preserve"> </w:t>
            </w:r>
            <w:r w:rsidRPr="002C2E08">
              <w:rPr>
                <w:rFonts w:ascii="Times New Roman" w:hAnsi="Times New Roman" w:cs="Times New Roman"/>
              </w:rPr>
              <w:t>oitenta)</w:t>
            </w:r>
            <w:r w:rsidRPr="002C2E08">
              <w:rPr>
                <w:rFonts w:ascii="Times New Roman" w:hAnsi="Times New Roman" w:cs="Times New Roman"/>
                <w:spacing w:val="-2"/>
              </w:rPr>
              <w:t xml:space="preserve"> </w:t>
            </w:r>
            <w:r w:rsidRPr="002C2E08">
              <w:rPr>
                <w:rFonts w:ascii="Times New Roman" w:hAnsi="Times New Roman" w:cs="Times New Roman"/>
              </w:rPr>
              <w:t>dias</w:t>
            </w:r>
            <w:r w:rsidRPr="002C2E08">
              <w:rPr>
                <w:rFonts w:ascii="Times New Roman" w:hAnsi="Times New Roman" w:cs="Times New Roman"/>
                <w:spacing w:val="-52"/>
              </w:rPr>
              <w:t xml:space="preserve"> </w:t>
            </w:r>
            <w:r w:rsidRPr="002C2E08">
              <w:rPr>
                <w:rFonts w:ascii="Times New Roman" w:hAnsi="Times New Roman" w:cs="Times New Roman"/>
              </w:rPr>
              <w:t>anteriores</w:t>
            </w:r>
            <w:r w:rsidRPr="002C2E08">
              <w:rPr>
                <w:rFonts w:ascii="Times New Roman" w:hAnsi="Times New Roman" w:cs="Times New Roman"/>
                <w:spacing w:val="-2"/>
              </w:rPr>
              <w:t xml:space="preserve"> </w:t>
            </w:r>
            <w:r w:rsidRPr="002C2E08">
              <w:rPr>
                <w:rFonts w:ascii="Times New Roman" w:hAnsi="Times New Roman" w:cs="Times New Roman"/>
              </w:rPr>
              <w:t>à</w:t>
            </w:r>
            <w:r w:rsidRPr="002C2E08">
              <w:rPr>
                <w:rFonts w:ascii="Times New Roman" w:hAnsi="Times New Roman" w:cs="Times New Roman"/>
                <w:spacing w:val="-1"/>
              </w:rPr>
              <w:t xml:space="preserve"> </w:t>
            </w:r>
            <w:r w:rsidRPr="002C2E08">
              <w:rPr>
                <w:rFonts w:ascii="Times New Roman" w:hAnsi="Times New Roman" w:cs="Times New Roman"/>
              </w:rPr>
              <w:t>data</w:t>
            </w:r>
            <w:r w:rsidRPr="002C2E08">
              <w:rPr>
                <w:rFonts w:ascii="Times New Roman" w:hAnsi="Times New Roman" w:cs="Times New Roman"/>
                <w:spacing w:val="-1"/>
              </w:rPr>
              <w:t xml:space="preserve"> </w:t>
            </w:r>
            <w:r w:rsidRPr="002C2E08">
              <w:rPr>
                <w:rFonts w:ascii="Times New Roman" w:hAnsi="Times New Roman" w:cs="Times New Roman"/>
              </w:rPr>
              <w:t>da</w:t>
            </w:r>
            <w:r w:rsidRPr="002C2E08">
              <w:rPr>
                <w:rFonts w:ascii="Times New Roman" w:hAnsi="Times New Roman" w:cs="Times New Roman"/>
                <w:spacing w:val="-1"/>
              </w:rPr>
              <w:t xml:space="preserve"> </w:t>
            </w:r>
            <w:r w:rsidRPr="002C2E08">
              <w:rPr>
                <w:rFonts w:ascii="Times New Roman" w:hAnsi="Times New Roman" w:cs="Times New Roman"/>
              </w:rPr>
              <w:t>pesquisa</w:t>
            </w:r>
            <w:r w:rsidRPr="002C2E08">
              <w:rPr>
                <w:rFonts w:ascii="Times New Roman" w:hAnsi="Times New Roman" w:cs="Times New Roman"/>
                <w:spacing w:val="-1"/>
              </w:rPr>
              <w:t xml:space="preserve"> </w:t>
            </w:r>
            <w:r w:rsidRPr="002C2E08">
              <w:rPr>
                <w:rFonts w:ascii="Times New Roman" w:hAnsi="Times New Roman" w:cs="Times New Roman"/>
              </w:rPr>
              <w:t>de</w:t>
            </w:r>
            <w:r w:rsidRPr="002C2E08">
              <w:rPr>
                <w:rFonts w:ascii="Times New Roman" w:hAnsi="Times New Roman" w:cs="Times New Roman"/>
                <w:spacing w:val="-1"/>
              </w:rPr>
              <w:t xml:space="preserve"> </w:t>
            </w:r>
            <w:r w:rsidRPr="002C2E08">
              <w:rPr>
                <w:rFonts w:ascii="Times New Roman" w:hAnsi="Times New Roman" w:cs="Times New Roman"/>
              </w:rPr>
              <w:t>preços;</w:t>
            </w:r>
          </w:p>
          <w:p w14:paraId="348DA22D" w14:textId="77777777" w:rsidR="00536D8B" w:rsidRPr="002C2E08" w:rsidRDefault="00536D8B" w:rsidP="0099056C">
            <w:pPr>
              <w:pStyle w:val="PargrafodaLista"/>
              <w:widowControl w:val="0"/>
              <w:numPr>
                <w:ilvl w:val="0"/>
                <w:numId w:val="119"/>
              </w:numPr>
              <w:shd w:val="clear" w:color="auto" w:fill="FFFFFF" w:themeFill="background1"/>
              <w:tabs>
                <w:tab w:val="left" w:pos="455"/>
              </w:tabs>
              <w:autoSpaceDE w:val="0"/>
              <w:autoSpaceDN w:val="0"/>
              <w:ind w:left="179" w:right="678" w:firstLine="0"/>
              <w:contextualSpacing w:val="0"/>
              <w:jc w:val="both"/>
              <w:rPr>
                <w:rFonts w:ascii="Times New Roman" w:hAnsi="Times New Roman" w:cs="Times New Roman"/>
              </w:rPr>
            </w:pPr>
            <w:r w:rsidRPr="002C2E08">
              <w:rPr>
                <w:rFonts w:ascii="Times New Roman" w:hAnsi="Times New Roman" w:cs="Times New Roman"/>
              </w:rPr>
              <w:t>-</w:t>
            </w:r>
            <w:r w:rsidRPr="002C2E08">
              <w:rPr>
                <w:rFonts w:ascii="Times New Roman" w:hAnsi="Times New Roman" w:cs="Times New Roman"/>
                <w:spacing w:val="-2"/>
              </w:rPr>
              <w:t xml:space="preserve"> </w:t>
            </w:r>
            <w:r w:rsidRPr="002C2E08">
              <w:rPr>
                <w:rFonts w:ascii="Times New Roman" w:hAnsi="Times New Roman" w:cs="Times New Roman"/>
              </w:rPr>
              <w:t>Pesquisa</w:t>
            </w:r>
            <w:r w:rsidRPr="002C2E08">
              <w:rPr>
                <w:rFonts w:ascii="Times New Roman" w:hAnsi="Times New Roman" w:cs="Times New Roman"/>
                <w:spacing w:val="-2"/>
              </w:rPr>
              <w:t xml:space="preserve"> </w:t>
            </w:r>
            <w:r w:rsidRPr="002C2E08">
              <w:rPr>
                <w:rFonts w:ascii="Times New Roman" w:hAnsi="Times New Roman" w:cs="Times New Roman"/>
              </w:rPr>
              <w:t>publicada</w:t>
            </w:r>
            <w:r w:rsidRPr="002C2E08">
              <w:rPr>
                <w:rFonts w:ascii="Times New Roman" w:hAnsi="Times New Roman" w:cs="Times New Roman"/>
                <w:spacing w:val="-2"/>
              </w:rPr>
              <w:t xml:space="preserve"> </w:t>
            </w:r>
            <w:r w:rsidRPr="002C2E08">
              <w:rPr>
                <w:rFonts w:ascii="Times New Roman" w:hAnsi="Times New Roman" w:cs="Times New Roman"/>
              </w:rPr>
              <w:t>em</w:t>
            </w:r>
            <w:r w:rsidRPr="002C2E08">
              <w:rPr>
                <w:rFonts w:ascii="Times New Roman" w:hAnsi="Times New Roman" w:cs="Times New Roman"/>
                <w:spacing w:val="-2"/>
              </w:rPr>
              <w:t xml:space="preserve"> </w:t>
            </w:r>
            <w:r w:rsidRPr="002C2E08">
              <w:rPr>
                <w:rFonts w:ascii="Times New Roman" w:hAnsi="Times New Roman" w:cs="Times New Roman"/>
              </w:rPr>
              <w:t>mídia</w:t>
            </w:r>
            <w:r w:rsidRPr="002C2E08">
              <w:rPr>
                <w:rFonts w:ascii="Times New Roman" w:hAnsi="Times New Roman" w:cs="Times New Roman"/>
                <w:spacing w:val="-2"/>
              </w:rPr>
              <w:t xml:space="preserve"> </w:t>
            </w:r>
            <w:r w:rsidRPr="002C2E08">
              <w:rPr>
                <w:rFonts w:ascii="Times New Roman" w:hAnsi="Times New Roman" w:cs="Times New Roman"/>
              </w:rPr>
              <w:t>especializada,</w:t>
            </w:r>
            <w:r w:rsidRPr="002C2E08">
              <w:rPr>
                <w:rFonts w:ascii="Times New Roman" w:hAnsi="Times New Roman" w:cs="Times New Roman"/>
                <w:spacing w:val="-2"/>
              </w:rPr>
              <w:t xml:space="preserve"> </w:t>
            </w:r>
            <w:r w:rsidRPr="002C2E08">
              <w:rPr>
                <w:rFonts w:ascii="Times New Roman" w:hAnsi="Times New Roman" w:cs="Times New Roman"/>
              </w:rPr>
              <w:t>sítios</w:t>
            </w:r>
            <w:r w:rsidRPr="002C2E08">
              <w:rPr>
                <w:rFonts w:ascii="Times New Roman" w:hAnsi="Times New Roman" w:cs="Times New Roman"/>
                <w:spacing w:val="-2"/>
              </w:rPr>
              <w:t xml:space="preserve"> </w:t>
            </w:r>
            <w:r w:rsidRPr="002C2E08">
              <w:rPr>
                <w:rFonts w:ascii="Times New Roman" w:hAnsi="Times New Roman" w:cs="Times New Roman"/>
              </w:rPr>
              <w:t>eletrônicos</w:t>
            </w:r>
            <w:r w:rsidRPr="002C2E08">
              <w:rPr>
                <w:rFonts w:ascii="Times New Roman" w:hAnsi="Times New Roman" w:cs="Times New Roman"/>
                <w:spacing w:val="-1"/>
              </w:rPr>
              <w:t xml:space="preserve"> </w:t>
            </w:r>
            <w:r w:rsidRPr="002C2E08">
              <w:rPr>
                <w:rFonts w:ascii="Times New Roman" w:hAnsi="Times New Roman" w:cs="Times New Roman"/>
              </w:rPr>
              <w:t>especializados</w:t>
            </w:r>
            <w:r w:rsidRPr="002C2E08">
              <w:rPr>
                <w:rFonts w:ascii="Times New Roman" w:hAnsi="Times New Roman" w:cs="Times New Roman"/>
                <w:spacing w:val="-2"/>
              </w:rPr>
              <w:t xml:space="preserve"> </w:t>
            </w:r>
            <w:r w:rsidRPr="002C2E08">
              <w:rPr>
                <w:rFonts w:ascii="Times New Roman" w:hAnsi="Times New Roman" w:cs="Times New Roman"/>
              </w:rPr>
              <w:t>ou</w:t>
            </w:r>
            <w:r w:rsidRPr="002C2E08">
              <w:rPr>
                <w:rFonts w:ascii="Times New Roman" w:hAnsi="Times New Roman" w:cs="Times New Roman"/>
                <w:spacing w:val="-2"/>
              </w:rPr>
              <w:t xml:space="preserve"> </w:t>
            </w:r>
            <w:r w:rsidRPr="002C2E08">
              <w:rPr>
                <w:rFonts w:ascii="Times New Roman" w:hAnsi="Times New Roman" w:cs="Times New Roman"/>
              </w:rPr>
              <w:t>de</w:t>
            </w:r>
            <w:r w:rsidRPr="002C2E08">
              <w:rPr>
                <w:rFonts w:ascii="Times New Roman" w:hAnsi="Times New Roman" w:cs="Times New Roman"/>
                <w:spacing w:val="-2"/>
              </w:rPr>
              <w:t xml:space="preserve"> </w:t>
            </w:r>
            <w:r w:rsidRPr="002C2E08">
              <w:rPr>
                <w:rFonts w:ascii="Times New Roman" w:hAnsi="Times New Roman" w:cs="Times New Roman"/>
              </w:rPr>
              <w:t>domínio</w:t>
            </w:r>
            <w:r w:rsidRPr="002C2E08">
              <w:rPr>
                <w:rFonts w:ascii="Times New Roman" w:hAnsi="Times New Roman" w:cs="Times New Roman"/>
                <w:spacing w:val="-2"/>
              </w:rPr>
              <w:t xml:space="preserve"> </w:t>
            </w:r>
            <w:r w:rsidRPr="002C2E08">
              <w:rPr>
                <w:rFonts w:ascii="Times New Roman" w:hAnsi="Times New Roman" w:cs="Times New Roman"/>
              </w:rPr>
              <w:t>amplo,</w:t>
            </w:r>
            <w:r w:rsidRPr="002C2E08">
              <w:rPr>
                <w:rFonts w:ascii="Times New Roman" w:hAnsi="Times New Roman" w:cs="Times New Roman"/>
                <w:spacing w:val="-2"/>
              </w:rPr>
              <w:t xml:space="preserve"> </w:t>
            </w:r>
            <w:r w:rsidRPr="002C2E08">
              <w:rPr>
                <w:rFonts w:ascii="Times New Roman" w:hAnsi="Times New Roman" w:cs="Times New Roman"/>
              </w:rPr>
              <w:t>desde</w:t>
            </w:r>
            <w:r w:rsidRPr="002C2E08">
              <w:rPr>
                <w:rFonts w:ascii="Times New Roman" w:hAnsi="Times New Roman" w:cs="Times New Roman"/>
                <w:spacing w:val="-2"/>
              </w:rPr>
              <w:t xml:space="preserve"> </w:t>
            </w:r>
            <w:r w:rsidRPr="002C2E08">
              <w:rPr>
                <w:rFonts w:ascii="Times New Roman" w:hAnsi="Times New Roman" w:cs="Times New Roman"/>
              </w:rPr>
              <w:t>que</w:t>
            </w:r>
            <w:r w:rsidRPr="002C2E08">
              <w:rPr>
                <w:rFonts w:ascii="Times New Roman" w:hAnsi="Times New Roman" w:cs="Times New Roman"/>
                <w:spacing w:val="-52"/>
              </w:rPr>
              <w:t xml:space="preserve"> </w:t>
            </w:r>
            <w:r w:rsidRPr="002C2E08">
              <w:rPr>
                <w:rFonts w:ascii="Times New Roman" w:hAnsi="Times New Roman" w:cs="Times New Roman"/>
              </w:rPr>
              <w:t>contenha</w:t>
            </w:r>
            <w:r w:rsidRPr="002C2E08">
              <w:rPr>
                <w:rFonts w:ascii="Times New Roman" w:hAnsi="Times New Roman" w:cs="Times New Roman"/>
                <w:spacing w:val="-2"/>
              </w:rPr>
              <w:t xml:space="preserve"> </w:t>
            </w:r>
            <w:r w:rsidRPr="002C2E08">
              <w:rPr>
                <w:rFonts w:ascii="Times New Roman" w:hAnsi="Times New Roman" w:cs="Times New Roman"/>
              </w:rPr>
              <w:t>a</w:t>
            </w:r>
            <w:r w:rsidRPr="002C2E08">
              <w:rPr>
                <w:rFonts w:ascii="Times New Roman" w:hAnsi="Times New Roman" w:cs="Times New Roman"/>
                <w:spacing w:val="-1"/>
              </w:rPr>
              <w:t xml:space="preserve"> </w:t>
            </w:r>
            <w:r w:rsidRPr="002C2E08">
              <w:rPr>
                <w:rFonts w:ascii="Times New Roman" w:hAnsi="Times New Roman" w:cs="Times New Roman"/>
              </w:rPr>
              <w:t>data</w:t>
            </w:r>
            <w:r w:rsidRPr="002C2E08">
              <w:rPr>
                <w:rFonts w:ascii="Times New Roman" w:hAnsi="Times New Roman" w:cs="Times New Roman"/>
                <w:spacing w:val="-1"/>
              </w:rPr>
              <w:t xml:space="preserve"> </w:t>
            </w:r>
            <w:r w:rsidRPr="002C2E08">
              <w:rPr>
                <w:rFonts w:ascii="Times New Roman" w:hAnsi="Times New Roman" w:cs="Times New Roman"/>
              </w:rPr>
              <w:t>e</w:t>
            </w:r>
            <w:r w:rsidRPr="002C2E08">
              <w:rPr>
                <w:rFonts w:ascii="Times New Roman" w:hAnsi="Times New Roman" w:cs="Times New Roman"/>
                <w:spacing w:val="-1"/>
              </w:rPr>
              <w:t xml:space="preserve"> </w:t>
            </w:r>
            <w:r w:rsidRPr="002C2E08">
              <w:rPr>
                <w:rFonts w:ascii="Times New Roman" w:hAnsi="Times New Roman" w:cs="Times New Roman"/>
              </w:rPr>
              <w:t>hora</w:t>
            </w:r>
            <w:r w:rsidRPr="002C2E08">
              <w:rPr>
                <w:rFonts w:ascii="Times New Roman" w:hAnsi="Times New Roman" w:cs="Times New Roman"/>
                <w:spacing w:val="-1"/>
              </w:rPr>
              <w:t xml:space="preserve"> </w:t>
            </w:r>
            <w:r w:rsidRPr="002C2E08">
              <w:rPr>
                <w:rFonts w:ascii="Times New Roman" w:hAnsi="Times New Roman" w:cs="Times New Roman"/>
              </w:rPr>
              <w:t>de</w:t>
            </w:r>
            <w:r w:rsidRPr="002C2E08">
              <w:rPr>
                <w:rFonts w:ascii="Times New Roman" w:hAnsi="Times New Roman" w:cs="Times New Roman"/>
                <w:spacing w:val="-1"/>
              </w:rPr>
              <w:t xml:space="preserve"> </w:t>
            </w:r>
            <w:r w:rsidRPr="002C2E08">
              <w:rPr>
                <w:rFonts w:ascii="Times New Roman" w:hAnsi="Times New Roman" w:cs="Times New Roman"/>
              </w:rPr>
              <w:t>acesso;</w:t>
            </w:r>
          </w:p>
          <w:p w14:paraId="3893618E" w14:textId="77777777" w:rsidR="00536D8B" w:rsidRPr="002C2E08" w:rsidRDefault="00536D8B" w:rsidP="0099056C">
            <w:pPr>
              <w:pStyle w:val="PargrafodaLista"/>
              <w:widowControl w:val="0"/>
              <w:numPr>
                <w:ilvl w:val="0"/>
                <w:numId w:val="119"/>
              </w:numPr>
              <w:shd w:val="clear" w:color="auto" w:fill="FFFFFF" w:themeFill="background1"/>
              <w:tabs>
                <w:tab w:val="left" w:pos="522"/>
              </w:tabs>
              <w:autoSpaceDE w:val="0"/>
              <w:autoSpaceDN w:val="0"/>
              <w:ind w:left="179" w:right="696" w:firstLine="54"/>
              <w:contextualSpacing w:val="0"/>
              <w:jc w:val="both"/>
              <w:rPr>
                <w:rFonts w:ascii="Times New Roman" w:hAnsi="Times New Roman" w:cs="Times New Roman"/>
              </w:rPr>
            </w:pPr>
            <w:r w:rsidRPr="002C2E08">
              <w:rPr>
                <w:rFonts w:ascii="Times New Roman" w:hAnsi="Times New Roman" w:cs="Times New Roman"/>
              </w:rPr>
              <w:t>-</w:t>
            </w:r>
            <w:r w:rsidRPr="002C2E08">
              <w:rPr>
                <w:rFonts w:ascii="Times New Roman" w:hAnsi="Times New Roman" w:cs="Times New Roman"/>
                <w:spacing w:val="-2"/>
              </w:rPr>
              <w:t xml:space="preserve"> </w:t>
            </w:r>
            <w:r w:rsidRPr="002C2E08">
              <w:rPr>
                <w:rFonts w:ascii="Times New Roman" w:hAnsi="Times New Roman" w:cs="Times New Roman"/>
              </w:rPr>
              <w:t>Pesquisa</w:t>
            </w:r>
            <w:r w:rsidRPr="002C2E08">
              <w:rPr>
                <w:rFonts w:ascii="Times New Roman" w:hAnsi="Times New Roman" w:cs="Times New Roman"/>
                <w:spacing w:val="-2"/>
              </w:rPr>
              <w:t xml:space="preserve"> </w:t>
            </w:r>
            <w:r w:rsidRPr="002C2E08">
              <w:rPr>
                <w:rFonts w:ascii="Times New Roman" w:hAnsi="Times New Roman" w:cs="Times New Roman"/>
              </w:rPr>
              <w:t>com</w:t>
            </w:r>
            <w:r w:rsidRPr="002C2E08">
              <w:rPr>
                <w:rFonts w:ascii="Times New Roman" w:hAnsi="Times New Roman" w:cs="Times New Roman"/>
                <w:spacing w:val="-1"/>
              </w:rPr>
              <w:t xml:space="preserve"> </w:t>
            </w:r>
            <w:r w:rsidRPr="002C2E08">
              <w:rPr>
                <w:rFonts w:ascii="Times New Roman" w:hAnsi="Times New Roman" w:cs="Times New Roman"/>
              </w:rPr>
              <w:t>os</w:t>
            </w:r>
            <w:r w:rsidRPr="002C2E08">
              <w:rPr>
                <w:rFonts w:ascii="Times New Roman" w:hAnsi="Times New Roman" w:cs="Times New Roman"/>
                <w:spacing w:val="-2"/>
              </w:rPr>
              <w:t xml:space="preserve"> </w:t>
            </w:r>
            <w:r w:rsidRPr="002C2E08">
              <w:rPr>
                <w:rFonts w:ascii="Times New Roman" w:hAnsi="Times New Roman" w:cs="Times New Roman"/>
              </w:rPr>
              <w:t>fornecedores,</w:t>
            </w:r>
            <w:r w:rsidRPr="002C2E08">
              <w:rPr>
                <w:rFonts w:ascii="Times New Roman" w:hAnsi="Times New Roman" w:cs="Times New Roman"/>
                <w:spacing w:val="-2"/>
              </w:rPr>
              <w:t xml:space="preserve"> </w:t>
            </w:r>
            <w:r w:rsidRPr="002C2E08">
              <w:rPr>
                <w:rFonts w:ascii="Times New Roman" w:hAnsi="Times New Roman" w:cs="Times New Roman"/>
              </w:rPr>
              <w:t>desde</w:t>
            </w:r>
            <w:r w:rsidRPr="002C2E08">
              <w:rPr>
                <w:rFonts w:ascii="Times New Roman" w:hAnsi="Times New Roman" w:cs="Times New Roman"/>
                <w:spacing w:val="-1"/>
              </w:rPr>
              <w:t xml:space="preserve"> </w:t>
            </w:r>
            <w:r w:rsidRPr="002C2E08">
              <w:rPr>
                <w:rFonts w:ascii="Times New Roman" w:hAnsi="Times New Roman" w:cs="Times New Roman"/>
              </w:rPr>
              <w:t>que</w:t>
            </w:r>
            <w:r w:rsidRPr="002C2E08">
              <w:rPr>
                <w:rFonts w:ascii="Times New Roman" w:hAnsi="Times New Roman" w:cs="Times New Roman"/>
                <w:spacing w:val="-2"/>
              </w:rPr>
              <w:t xml:space="preserve"> </w:t>
            </w:r>
            <w:r w:rsidRPr="002C2E08">
              <w:rPr>
                <w:rFonts w:ascii="Times New Roman" w:hAnsi="Times New Roman" w:cs="Times New Roman"/>
              </w:rPr>
              <w:t>as</w:t>
            </w:r>
            <w:r w:rsidRPr="002C2E08">
              <w:rPr>
                <w:rFonts w:ascii="Times New Roman" w:hAnsi="Times New Roman" w:cs="Times New Roman"/>
                <w:spacing w:val="-1"/>
              </w:rPr>
              <w:t xml:space="preserve"> </w:t>
            </w:r>
            <w:r w:rsidRPr="002C2E08">
              <w:rPr>
                <w:rFonts w:ascii="Times New Roman" w:hAnsi="Times New Roman" w:cs="Times New Roman"/>
              </w:rPr>
              <w:t>datas</w:t>
            </w:r>
            <w:r w:rsidRPr="002C2E08">
              <w:rPr>
                <w:rFonts w:ascii="Times New Roman" w:hAnsi="Times New Roman" w:cs="Times New Roman"/>
                <w:spacing w:val="-2"/>
              </w:rPr>
              <w:t xml:space="preserve"> </w:t>
            </w:r>
            <w:r w:rsidRPr="002C2E08">
              <w:rPr>
                <w:rFonts w:ascii="Times New Roman" w:hAnsi="Times New Roman" w:cs="Times New Roman"/>
              </w:rPr>
              <w:t>das</w:t>
            </w:r>
            <w:r w:rsidRPr="002C2E08">
              <w:rPr>
                <w:rFonts w:ascii="Times New Roman" w:hAnsi="Times New Roman" w:cs="Times New Roman"/>
                <w:spacing w:val="-2"/>
              </w:rPr>
              <w:t xml:space="preserve"> </w:t>
            </w:r>
            <w:r w:rsidRPr="002C2E08">
              <w:rPr>
                <w:rFonts w:ascii="Times New Roman" w:hAnsi="Times New Roman" w:cs="Times New Roman"/>
              </w:rPr>
              <w:t>pesquisas</w:t>
            </w:r>
            <w:r w:rsidRPr="002C2E08">
              <w:rPr>
                <w:rFonts w:ascii="Times New Roman" w:hAnsi="Times New Roman" w:cs="Times New Roman"/>
                <w:spacing w:val="-1"/>
              </w:rPr>
              <w:t xml:space="preserve"> </w:t>
            </w:r>
            <w:r w:rsidRPr="002C2E08">
              <w:rPr>
                <w:rFonts w:ascii="Times New Roman" w:hAnsi="Times New Roman" w:cs="Times New Roman"/>
              </w:rPr>
              <w:t>não</w:t>
            </w:r>
            <w:r w:rsidRPr="002C2E08">
              <w:rPr>
                <w:rFonts w:ascii="Times New Roman" w:hAnsi="Times New Roman" w:cs="Times New Roman"/>
                <w:spacing w:val="-2"/>
              </w:rPr>
              <w:t xml:space="preserve"> </w:t>
            </w:r>
            <w:r w:rsidRPr="002C2E08">
              <w:rPr>
                <w:rFonts w:ascii="Times New Roman" w:hAnsi="Times New Roman" w:cs="Times New Roman"/>
              </w:rPr>
              <w:t>se</w:t>
            </w:r>
            <w:r w:rsidRPr="002C2E08">
              <w:rPr>
                <w:rFonts w:ascii="Times New Roman" w:hAnsi="Times New Roman" w:cs="Times New Roman"/>
                <w:spacing w:val="-1"/>
              </w:rPr>
              <w:t xml:space="preserve"> </w:t>
            </w:r>
            <w:r w:rsidRPr="002C2E08">
              <w:rPr>
                <w:rFonts w:ascii="Times New Roman" w:hAnsi="Times New Roman" w:cs="Times New Roman"/>
              </w:rPr>
              <w:t>diferenciem</w:t>
            </w:r>
            <w:r w:rsidRPr="002C2E08">
              <w:rPr>
                <w:rFonts w:ascii="Times New Roman" w:hAnsi="Times New Roman" w:cs="Times New Roman"/>
                <w:spacing w:val="-2"/>
              </w:rPr>
              <w:t xml:space="preserve"> </w:t>
            </w:r>
            <w:r w:rsidRPr="002C2E08">
              <w:rPr>
                <w:rFonts w:ascii="Times New Roman" w:hAnsi="Times New Roman" w:cs="Times New Roman"/>
              </w:rPr>
              <w:t>em</w:t>
            </w:r>
            <w:r w:rsidRPr="002C2E08">
              <w:rPr>
                <w:rFonts w:ascii="Times New Roman" w:hAnsi="Times New Roman" w:cs="Times New Roman"/>
                <w:spacing w:val="-2"/>
              </w:rPr>
              <w:t xml:space="preserve"> </w:t>
            </w:r>
            <w:r w:rsidRPr="002C2E08">
              <w:rPr>
                <w:rFonts w:ascii="Times New Roman" w:hAnsi="Times New Roman" w:cs="Times New Roman"/>
              </w:rPr>
              <w:t>mais</w:t>
            </w:r>
            <w:r w:rsidRPr="002C2E08">
              <w:rPr>
                <w:rFonts w:ascii="Times New Roman" w:hAnsi="Times New Roman" w:cs="Times New Roman"/>
                <w:spacing w:val="-1"/>
              </w:rPr>
              <w:t xml:space="preserve"> </w:t>
            </w:r>
            <w:r w:rsidRPr="002C2E08">
              <w:rPr>
                <w:rFonts w:ascii="Times New Roman" w:hAnsi="Times New Roman" w:cs="Times New Roman"/>
              </w:rPr>
              <w:t>de</w:t>
            </w:r>
            <w:r w:rsidRPr="002C2E08">
              <w:rPr>
                <w:rFonts w:ascii="Times New Roman" w:hAnsi="Times New Roman" w:cs="Times New Roman"/>
                <w:spacing w:val="-2"/>
              </w:rPr>
              <w:t xml:space="preserve"> </w:t>
            </w:r>
            <w:r w:rsidRPr="002C2E08">
              <w:rPr>
                <w:rFonts w:ascii="Times New Roman" w:hAnsi="Times New Roman" w:cs="Times New Roman"/>
              </w:rPr>
              <w:t>180</w:t>
            </w:r>
            <w:r w:rsidRPr="002C2E08">
              <w:rPr>
                <w:rFonts w:ascii="Times New Roman" w:hAnsi="Times New Roman" w:cs="Times New Roman"/>
                <w:spacing w:val="-2"/>
              </w:rPr>
              <w:t xml:space="preserve"> </w:t>
            </w:r>
            <w:r w:rsidRPr="002C2E08">
              <w:rPr>
                <w:rFonts w:ascii="Times New Roman" w:hAnsi="Times New Roman" w:cs="Times New Roman"/>
              </w:rPr>
              <w:t>(cento</w:t>
            </w:r>
            <w:r w:rsidRPr="002C2E08">
              <w:rPr>
                <w:rFonts w:ascii="Times New Roman" w:hAnsi="Times New Roman" w:cs="Times New Roman"/>
                <w:spacing w:val="-1"/>
              </w:rPr>
              <w:t xml:space="preserve"> </w:t>
            </w:r>
            <w:r w:rsidRPr="002C2E08">
              <w:rPr>
                <w:rFonts w:ascii="Times New Roman" w:hAnsi="Times New Roman" w:cs="Times New Roman"/>
              </w:rPr>
              <w:t>e</w:t>
            </w:r>
            <w:r w:rsidRPr="002C2E08">
              <w:rPr>
                <w:rFonts w:ascii="Times New Roman" w:hAnsi="Times New Roman" w:cs="Times New Roman"/>
                <w:spacing w:val="-52"/>
              </w:rPr>
              <w:t xml:space="preserve"> </w:t>
            </w:r>
            <w:r w:rsidRPr="002C2E08">
              <w:rPr>
                <w:rFonts w:ascii="Times New Roman" w:hAnsi="Times New Roman" w:cs="Times New Roman"/>
              </w:rPr>
              <w:t>oitenta)</w:t>
            </w:r>
            <w:r w:rsidRPr="002C2E08">
              <w:rPr>
                <w:rFonts w:ascii="Times New Roman" w:hAnsi="Times New Roman" w:cs="Times New Roman"/>
                <w:spacing w:val="-1"/>
              </w:rPr>
              <w:t xml:space="preserve"> </w:t>
            </w:r>
            <w:r w:rsidRPr="002C2E08">
              <w:rPr>
                <w:rFonts w:ascii="Times New Roman" w:hAnsi="Times New Roman" w:cs="Times New Roman"/>
              </w:rPr>
              <w:t>dias.</w:t>
            </w:r>
          </w:p>
          <w:p w14:paraId="091249D3" w14:textId="77777777" w:rsidR="00536D8B" w:rsidRPr="002C2E08" w:rsidRDefault="00536D8B" w:rsidP="0099056C">
            <w:pPr>
              <w:pStyle w:val="Corpodetexto"/>
              <w:shd w:val="clear" w:color="auto" w:fill="FFFFFF" w:themeFill="background1"/>
              <w:ind w:left="179" w:right="456"/>
              <w:jc w:val="both"/>
            </w:pPr>
            <w:r w:rsidRPr="002C2E08">
              <w:t>§1º</w:t>
            </w:r>
            <w:r w:rsidRPr="002C2E08">
              <w:rPr>
                <w:spacing w:val="-2"/>
              </w:rPr>
              <w:t xml:space="preserve"> </w:t>
            </w:r>
            <w:r w:rsidRPr="002C2E08">
              <w:t>Os</w:t>
            </w:r>
            <w:r w:rsidRPr="002C2E08">
              <w:rPr>
                <w:spacing w:val="-2"/>
              </w:rPr>
              <w:t xml:space="preserve"> </w:t>
            </w:r>
            <w:r w:rsidRPr="002C2E08">
              <w:t>parâmetros</w:t>
            </w:r>
            <w:r w:rsidRPr="002C2E08">
              <w:rPr>
                <w:spacing w:val="-2"/>
              </w:rPr>
              <w:t xml:space="preserve"> </w:t>
            </w:r>
            <w:r w:rsidRPr="002C2E08">
              <w:t>previstos</w:t>
            </w:r>
            <w:r w:rsidRPr="002C2E08">
              <w:rPr>
                <w:spacing w:val="-1"/>
              </w:rPr>
              <w:t xml:space="preserve"> </w:t>
            </w:r>
            <w:r w:rsidRPr="002C2E08">
              <w:t>nos</w:t>
            </w:r>
            <w:r w:rsidRPr="002C2E08">
              <w:rPr>
                <w:spacing w:val="-2"/>
              </w:rPr>
              <w:t xml:space="preserve"> </w:t>
            </w:r>
            <w:r w:rsidRPr="002C2E08">
              <w:t>incisos</w:t>
            </w:r>
            <w:r w:rsidRPr="002C2E08">
              <w:rPr>
                <w:spacing w:val="-2"/>
              </w:rPr>
              <w:t xml:space="preserve"> </w:t>
            </w:r>
            <w:r w:rsidRPr="002C2E08">
              <w:t>deste</w:t>
            </w:r>
            <w:r w:rsidRPr="002C2E08">
              <w:rPr>
                <w:spacing w:val="-2"/>
              </w:rPr>
              <w:t xml:space="preserve"> </w:t>
            </w:r>
            <w:r w:rsidRPr="002C2E08">
              <w:t>artigo</w:t>
            </w:r>
            <w:r w:rsidRPr="002C2E08">
              <w:rPr>
                <w:spacing w:val="-1"/>
              </w:rPr>
              <w:t xml:space="preserve"> </w:t>
            </w:r>
            <w:r w:rsidRPr="002C2E08">
              <w:t>poderão</w:t>
            </w:r>
            <w:r w:rsidRPr="002C2E08">
              <w:rPr>
                <w:spacing w:val="-2"/>
              </w:rPr>
              <w:t xml:space="preserve"> </w:t>
            </w:r>
            <w:r w:rsidRPr="002C2E08">
              <w:t>ser</w:t>
            </w:r>
            <w:r w:rsidRPr="002C2E08">
              <w:rPr>
                <w:spacing w:val="-2"/>
              </w:rPr>
              <w:t xml:space="preserve"> </w:t>
            </w:r>
            <w:r w:rsidRPr="002C2E08">
              <w:t>utilizados</w:t>
            </w:r>
            <w:r w:rsidRPr="002C2E08">
              <w:rPr>
                <w:spacing w:val="-2"/>
              </w:rPr>
              <w:t xml:space="preserve"> </w:t>
            </w:r>
            <w:r w:rsidRPr="002C2E08">
              <w:t>de</w:t>
            </w:r>
            <w:r w:rsidRPr="002C2E08">
              <w:rPr>
                <w:spacing w:val="-1"/>
              </w:rPr>
              <w:t xml:space="preserve"> </w:t>
            </w:r>
            <w:r w:rsidRPr="002C2E08">
              <w:t>forma</w:t>
            </w:r>
            <w:r w:rsidRPr="002C2E08">
              <w:rPr>
                <w:spacing w:val="-2"/>
              </w:rPr>
              <w:t xml:space="preserve"> </w:t>
            </w:r>
            <w:r w:rsidRPr="002C2E08">
              <w:t>combinada</w:t>
            </w:r>
            <w:r w:rsidRPr="002C2E08">
              <w:rPr>
                <w:spacing w:val="-2"/>
              </w:rPr>
              <w:t xml:space="preserve"> </w:t>
            </w:r>
            <w:r w:rsidRPr="002C2E08">
              <w:t>ou</w:t>
            </w:r>
            <w:r w:rsidRPr="002C2E08">
              <w:rPr>
                <w:spacing w:val="-2"/>
              </w:rPr>
              <w:t xml:space="preserve"> </w:t>
            </w:r>
            <w:r w:rsidRPr="002C2E08">
              <w:t>não,</w:t>
            </w:r>
            <w:r w:rsidRPr="002C2E08">
              <w:rPr>
                <w:spacing w:val="-1"/>
              </w:rPr>
              <w:t xml:space="preserve"> </w:t>
            </w:r>
            <w:r w:rsidRPr="002C2E08">
              <w:t>devendo</w:t>
            </w:r>
            <w:r w:rsidRPr="002C2E08">
              <w:rPr>
                <w:spacing w:val="-2"/>
              </w:rPr>
              <w:t xml:space="preserve"> </w:t>
            </w:r>
            <w:r w:rsidRPr="002C2E08">
              <w:t>ser</w:t>
            </w:r>
            <w:r w:rsidRPr="002C2E08">
              <w:rPr>
                <w:spacing w:val="-52"/>
              </w:rPr>
              <w:t xml:space="preserve"> </w:t>
            </w:r>
            <w:r w:rsidRPr="002C2E08">
              <w:t>priorizados os previstos nos incisos I e II e demonstrado no processo administrativo a metodologia utilizada para</w:t>
            </w:r>
            <w:r w:rsidRPr="002C2E08">
              <w:rPr>
                <w:spacing w:val="1"/>
              </w:rPr>
              <w:t xml:space="preserve"> </w:t>
            </w:r>
            <w:r w:rsidRPr="002C2E08">
              <w:t>obtenção</w:t>
            </w:r>
            <w:r w:rsidRPr="002C2E08">
              <w:rPr>
                <w:spacing w:val="-2"/>
              </w:rPr>
              <w:t xml:space="preserve"> </w:t>
            </w:r>
            <w:r w:rsidRPr="002C2E08">
              <w:t>do</w:t>
            </w:r>
            <w:r w:rsidRPr="002C2E08">
              <w:rPr>
                <w:spacing w:val="-1"/>
              </w:rPr>
              <w:t xml:space="preserve"> </w:t>
            </w:r>
            <w:r w:rsidRPr="002C2E08">
              <w:t>preço</w:t>
            </w:r>
            <w:r w:rsidRPr="002C2E08">
              <w:rPr>
                <w:spacing w:val="-1"/>
              </w:rPr>
              <w:t xml:space="preserve"> </w:t>
            </w:r>
            <w:r w:rsidRPr="002C2E08">
              <w:t>de</w:t>
            </w:r>
            <w:r w:rsidRPr="002C2E08">
              <w:rPr>
                <w:spacing w:val="-1"/>
              </w:rPr>
              <w:t xml:space="preserve"> </w:t>
            </w:r>
            <w:r w:rsidRPr="002C2E08">
              <w:t>referência.</w:t>
            </w:r>
          </w:p>
          <w:p w14:paraId="1DA6D0D6" w14:textId="77777777" w:rsidR="00536D8B" w:rsidRPr="001774C4" w:rsidRDefault="00536D8B" w:rsidP="0099056C">
            <w:pPr>
              <w:pStyle w:val="Corpodetexto"/>
              <w:shd w:val="clear" w:color="auto" w:fill="FFFFFF" w:themeFill="background1"/>
              <w:ind w:left="179" w:right="292"/>
              <w:jc w:val="both"/>
            </w:pPr>
            <w:r w:rsidRPr="002C2E08">
              <w:t>§2º</w:t>
            </w:r>
            <w:r w:rsidRPr="002C2E08">
              <w:rPr>
                <w:spacing w:val="-2"/>
              </w:rPr>
              <w:t xml:space="preserve"> </w:t>
            </w:r>
            <w:r w:rsidRPr="002C2E08">
              <w:t>Serão</w:t>
            </w:r>
            <w:r w:rsidRPr="002C2E08">
              <w:rPr>
                <w:spacing w:val="-2"/>
              </w:rPr>
              <w:t xml:space="preserve"> </w:t>
            </w:r>
            <w:r w:rsidRPr="002C2E08">
              <w:t>utilizados,</w:t>
            </w:r>
            <w:r w:rsidRPr="002C2E08">
              <w:rPr>
                <w:spacing w:val="-2"/>
              </w:rPr>
              <w:t xml:space="preserve"> </w:t>
            </w:r>
            <w:r w:rsidRPr="002C2E08">
              <w:t>como</w:t>
            </w:r>
            <w:r w:rsidRPr="002C2E08">
              <w:rPr>
                <w:spacing w:val="-1"/>
              </w:rPr>
              <w:t xml:space="preserve"> </w:t>
            </w:r>
            <w:r w:rsidRPr="002C2E08">
              <w:t>metodologia</w:t>
            </w:r>
            <w:r w:rsidRPr="002C2E08">
              <w:rPr>
                <w:spacing w:val="-2"/>
              </w:rPr>
              <w:t xml:space="preserve"> </w:t>
            </w:r>
            <w:r w:rsidRPr="002C2E08">
              <w:t>para</w:t>
            </w:r>
            <w:r w:rsidRPr="002C2E08">
              <w:rPr>
                <w:spacing w:val="-2"/>
              </w:rPr>
              <w:t xml:space="preserve"> </w:t>
            </w:r>
            <w:r w:rsidRPr="002C2E08">
              <w:t>obtenção</w:t>
            </w:r>
            <w:r w:rsidRPr="002C2E08">
              <w:rPr>
                <w:spacing w:val="-2"/>
              </w:rPr>
              <w:t xml:space="preserve"> </w:t>
            </w:r>
            <w:r w:rsidRPr="002C2E08">
              <w:t>do</w:t>
            </w:r>
            <w:r w:rsidRPr="002C2E08">
              <w:rPr>
                <w:spacing w:val="-1"/>
              </w:rPr>
              <w:t xml:space="preserve"> </w:t>
            </w:r>
            <w:r w:rsidRPr="002C2E08">
              <w:t>preço</w:t>
            </w:r>
            <w:r w:rsidRPr="002C2E08">
              <w:rPr>
                <w:spacing w:val="-2"/>
              </w:rPr>
              <w:t xml:space="preserve"> </w:t>
            </w:r>
            <w:r w:rsidRPr="002C2E08">
              <w:t>de</w:t>
            </w:r>
            <w:r w:rsidRPr="002C2E08">
              <w:rPr>
                <w:spacing w:val="-2"/>
              </w:rPr>
              <w:t xml:space="preserve"> </w:t>
            </w:r>
            <w:r w:rsidRPr="002C2E08">
              <w:t>referência</w:t>
            </w:r>
            <w:r w:rsidRPr="002C2E08">
              <w:rPr>
                <w:spacing w:val="-2"/>
              </w:rPr>
              <w:t xml:space="preserve"> </w:t>
            </w:r>
            <w:r w:rsidRPr="002C2E08">
              <w:t>para</w:t>
            </w:r>
            <w:r w:rsidRPr="002C2E08">
              <w:rPr>
                <w:spacing w:val="-1"/>
              </w:rPr>
              <w:t xml:space="preserve"> </w:t>
            </w:r>
            <w:r w:rsidRPr="002C2E08">
              <w:t>a</w:t>
            </w:r>
            <w:r w:rsidRPr="002C2E08">
              <w:rPr>
                <w:spacing w:val="-2"/>
              </w:rPr>
              <w:t xml:space="preserve"> </w:t>
            </w:r>
            <w:r w:rsidRPr="002C2E08">
              <w:t>contratação,</w:t>
            </w:r>
            <w:r w:rsidRPr="002C2E08">
              <w:rPr>
                <w:spacing w:val="-2"/>
              </w:rPr>
              <w:t xml:space="preserve"> </w:t>
            </w:r>
            <w:r w:rsidRPr="002C2E08">
              <w:t>a</w:t>
            </w:r>
            <w:r w:rsidRPr="002C2E08">
              <w:rPr>
                <w:spacing w:val="-2"/>
              </w:rPr>
              <w:t xml:space="preserve"> </w:t>
            </w:r>
            <w:r w:rsidRPr="002C2E08">
              <w:t>média,</w:t>
            </w:r>
            <w:r w:rsidRPr="002C2E08">
              <w:rPr>
                <w:spacing w:val="-1"/>
              </w:rPr>
              <w:t xml:space="preserve"> </w:t>
            </w:r>
            <w:r w:rsidRPr="002C2E08">
              <w:t>a</w:t>
            </w:r>
            <w:r w:rsidRPr="002C2E08">
              <w:rPr>
                <w:spacing w:val="-2"/>
              </w:rPr>
              <w:t xml:space="preserve"> </w:t>
            </w:r>
            <w:r w:rsidRPr="002C2E08">
              <w:t>mediana</w:t>
            </w:r>
            <w:r w:rsidRPr="002C2E08">
              <w:rPr>
                <w:spacing w:val="-52"/>
              </w:rPr>
              <w:t xml:space="preserve"> </w:t>
            </w:r>
            <w:r w:rsidRPr="002C2E08">
              <w:t xml:space="preserve">ou o menor dos valores </w:t>
            </w:r>
            <w:r w:rsidRPr="001774C4">
              <w:t>obtidos na pesquisa de preços, desde que o cálculo incida sobre um conjunto de três ou mais</w:t>
            </w:r>
            <w:r w:rsidRPr="001774C4">
              <w:rPr>
                <w:spacing w:val="-52"/>
              </w:rPr>
              <w:t xml:space="preserve"> </w:t>
            </w:r>
            <w:r w:rsidRPr="001774C4">
              <w:t>preços, oriundos de um ou mais dos parâmetros adotados neste artigo, desconsiderados os valores inexequíveis e os</w:t>
            </w:r>
            <w:r w:rsidRPr="001774C4">
              <w:rPr>
                <w:spacing w:val="1"/>
              </w:rPr>
              <w:t xml:space="preserve"> </w:t>
            </w:r>
            <w:r w:rsidRPr="001774C4">
              <w:t>excessivamente</w:t>
            </w:r>
            <w:r w:rsidRPr="001774C4">
              <w:rPr>
                <w:spacing w:val="-2"/>
              </w:rPr>
              <w:t xml:space="preserve"> </w:t>
            </w:r>
            <w:r w:rsidRPr="001774C4">
              <w:t>elevados.</w:t>
            </w:r>
          </w:p>
          <w:p w14:paraId="23A66987" w14:textId="77777777" w:rsidR="00536D8B" w:rsidRPr="001774C4" w:rsidRDefault="00536D8B" w:rsidP="0099056C">
            <w:pPr>
              <w:pStyle w:val="Corpodetexto"/>
              <w:shd w:val="clear" w:color="auto" w:fill="FFFFFF" w:themeFill="background1"/>
              <w:ind w:left="179"/>
              <w:jc w:val="both"/>
            </w:pPr>
            <w:r w:rsidRPr="001774C4">
              <w:t>Os</w:t>
            </w:r>
            <w:r w:rsidRPr="001774C4">
              <w:rPr>
                <w:spacing w:val="-2"/>
              </w:rPr>
              <w:t xml:space="preserve"> </w:t>
            </w:r>
            <w:r w:rsidRPr="001774C4">
              <w:t>preços</w:t>
            </w:r>
            <w:r w:rsidRPr="001774C4">
              <w:rPr>
                <w:spacing w:val="-2"/>
              </w:rPr>
              <w:t xml:space="preserve"> </w:t>
            </w:r>
            <w:r w:rsidRPr="001774C4">
              <w:t>pesquisados</w:t>
            </w:r>
            <w:r w:rsidRPr="001774C4">
              <w:rPr>
                <w:spacing w:val="-2"/>
              </w:rPr>
              <w:t xml:space="preserve"> </w:t>
            </w:r>
            <w:r w:rsidRPr="001774C4">
              <w:t>foram</w:t>
            </w:r>
            <w:r w:rsidRPr="001774C4">
              <w:rPr>
                <w:spacing w:val="-1"/>
              </w:rPr>
              <w:t xml:space="preserve"> </w:t>
            </w:r>
            <w:r w:rsidRPr="001774C4">
              <w:t>obtidos</w:t>
            </w:r>
            <w:r w:rsidRPr="001774C4">
              <w:rPr>
                <w:spacing w:val="-2"/>
              </w:rPr>
              <w:t xml:space="preserve"> </w:t>
            </w:r>
            <w:r w:rsidRPr="001774C4">
              <w:t>através</w:t>
            </w:r>
            <w:r w:rsidRPr="001774C4">
              <w:rPr>
                <w:spacing w:val="-2"/>
              </w:rPr>
              <w:t xml:space="preserve"> </w:t>
            </w:r>
            <w:r w:rsidRPr="001774C4">
              <w:t>de</w:t>
            </w:r>
            <w:r w:rsidRPr="001774C4">
              <w:rPr>
                <w:spacing w:val="-1"/>
              </w:rPr>
              <w:t xml:space="preserve"> </w:t>
            </w:r>
            <w:r w:rsidRPr="001774C4">
              <w:t>coletas</w:t>
            </w:r>
            <w:r w:rsidRPr="001774C4">
              <w:rPr>
                <w:spacing w:val="-2"/>
              </w:rPr>
              <w:t xml:space="preserve"> </w:t>
            </w:r>
            <w:r w:rsidRPr="001774C4">
              <w:t>no</w:t>
            </w:r>
            <w:r w:rsidRPr="001774C4">
              <w:rPr>
                <w:spacing w:val="-2"/>
              </w:rPr>
              <w:t xml:space="preserve"> </w:t>
            </w:r>
            <w:r w:rsidRPr="001774C4">
              <w:t>mercado</w:t>
            </w:r>
            <w:r w:rsidRPr="001774C4">
              <w:rPr>
                <w:spacing w:val="-2"/>
              </w:rPr>
              <w:t xml:space="preserve"> </w:t>
            </w:r>
            <w:r w:rsidRPr="001774C4">
              <w:t>local,</w:t>
            </w:r>
            <w:r w:rsidRPr="001774C4">
              <w:rPr>
                <w:spacing w:val="-1"/>
              </w:rPr>
              <w:t xml:space="preserve"> </w:t>
            </w:r>
            <w:r w:rsidRPr="001774C4">
              <w:t>eventos</w:t>
            </w:r>
            <w:r w:rsidRPr="001774C4">
              <w:rPr>
                <w:spacing w:val="-2"/>
              </w:rPr>
              <w:t xml:space="preserve"> </w:t>
            </w:r>
            <w:r w:rsidRPr="001774C4">
              <w:t>....</w:t>
            </w:r>
          </w:p>
          <w:p w14:paraId="422B13F8" w14:textId="77777777" w:rsidR="00536D8B" w:rsidRPr="001774C4" w:rsidRDefault="00536D8B" w:rsidP="0099056C">
            <w:pPr>
              <w:pStyle w:val="Corpodetexto"/>
              <w:shd w:val="clear" w:color="auto" w:fill="FFFFFF" w:themeFill="background1"/>
              <w:ind w:left="179"/>
              <w:jc w:val="both"/>
            </w:pPr>
          </w:p>
          <w:p w14:paraId="09A9E637"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O</w:t>
            </w:r>
            <w:r w:rsidRPr="001774C4">
              <w:rPr>
                <w:rFonts w:ascii="Times New Roman" w:hAnsi="Times New Roman" w:cs="Times New Roman"/>
                <w:spacing w:val="-2"/>
              </w:rPr>
              <w:t xml:space="preserve"> </w:t>
            </w:r>
            <w:r w:rsidRPr="001774C4">
              <w:rPr>
                <w:rFonts w:ascii="Times New Roman" w:hAnsi="Times New Roman" w:cs="Times New Roman"/>
              </w:rPr>
              <w:t>valor</w:t>
            </w:r>
            <w:r w:rsidRPr="001774C4">
              <w:rPr>
                <w:rFonts w:ascii="Times New Roman" w:hAnsi="Times New Roman" w:cs="Times New Roman"/>
                <w:spacing w:val="-2"/>
              </w:rPr>
              <w:t xml:space="preserve"> </w:t>
            </w:r>
            <w:r w:rsidRPr="001774C4">
              <w:rPr>
                <w:rFonts w:ascii="Times New Roman" w:hAnsi="Times New Roman" w:cs="Times New Roman"/>
              </w:rPr>
              <w:t>estimado</w:t>
            </w:r>
            <w:r w:rsidRPr="001774C4">
              <w:rPr>
                <w:rFonts w:ascii="Times New Roman" w:hAnsi="Times New Roman" w:cs="Times New Roman"/>
                <w:spacing w:val="-1"/>
              </w:rPr>
              <w:t xml:space="preserve"> </w:t>
            </w:r>
            <w:r w:rsidRPr="001774C4">
              <w:rPr>
                <w:rFonts w:ascii="Times New Roman" w:hAnsi="Times New Roman" w:cs="Times New Roman"/>
              </w:rPr>
              <w:t>do</w:t>
            </w:r>
            <w:r w:rsidRPr="001774C4">
              <w:rPr>
                <w:rFonts w:ascii="Times New Roman" w:hAnsi="Times New Roman" w:cs="Times New Roman"/>
                <w:spacing w:val="-2"/>
              </w:rPr>
              <w:t xml:space="preserve"> </w:t>
            </w:r>
            <w:r w:rsidRPr="001774C4">
              <w:rPr>
                <w:rFonts w:ascii="Times New Roman" w:hAnsi="Times New Roman" w:cs="Times New Roman"/>
              </w:rPr>
              <w:t>objeto</w:t>
            </w:r>
            <w:r w:rsidRPr="001774C4">
              <w:rPr>
                <w:rFonts w:ascii="Times New Roman" w:hAnsi="Times New Roman" w:cs="Times New Roman"/>
                <w:spacing w:val="-2"/>
              </w:rPr>
              <w:t xml:space="preserve"> </w:t>
            </w:r>
            <w:r w:rsidRPr="001774C4">
              <w:rPr>
                <w:rFonts w:ascii="Times New Roman" w:hAnsi="Times New Roman" w:cs="Times New Roman"/>
              </w:rPr>
              <w:t>demonstrado</w:t>
            </w:r>
            <w:r w:rsidRPr="001774C4">
              <w:rPr>
                <w:rFonts w:ascii="Times New Roman" w:hAnsi="Times New Roman" w:cs="Times New Roman"/>
                <w:spacing w:val="-1"/>
              </w:rPr>
              <w:t xml:space="preserve"> </w:t>
            </w:r>
            <w:r w:rsidRPr="001774C4">
              <w:rPr>
                <w:rFonts w:ascii="Times New Roman" w:hAnsi="Times New Roman" w:cs="Times New Roman"/>
              </w:rPr>
              <w:t>nos</w:t>
            </w:r>
            <w:r w:rsidRPr="001774C4">
              <w:rPr>
                <w:rFonts w:ascii="Times New Roman" w:hAnsi="Times New Roman" w:cs="Times New Roman"/>
                <w:spacing w:val="-2"/>
              </w:rPr>
              <w:t xml:space="preserve"> </w:t>
            </w:r>
            <w:r w:rsidRPr="001774C4">
              <w:rPr>
                <w:rFonts w:ascii="Times New Roman" w:hAnsi="Times New Roman" w:cs="Times New Roman"/>
              </w:rPr>
              <w:t>autos,</w:t>
            </w:r>
            <w:r w:rsidRPr="001774C4">
              <w:rPr>
                <w:rFonts w:ascii="Times New Roman" w:hAnsi="Times New Roman" w:cs="Times New Roman"/>
                <w:spacing w:val="-1"/>
              </w:rPr>
              <w:t xml:space="preserve"> </w:t>
            </w:r>
            <w:r w:rsidRPr="001774C4">
              <w:rPr>
                <w:rFonts w:ascii="Times New Roman" w:hAnsi="Times New Roman" w:cs="Times New Roman"/>
              </w:rPr>
              <w:t>é</w:t>
            </w:r>
            <w:r w:rsidRPr="001774C4">
              <w:rPr>
                <w:rFonts w:ascii="Times New Roman" w:hAnsi="Times New Roman" w:cs="Times New Roman"/>
                <w:spacing w:val="-2"/>
              </w:rPr>
              <w:t xml:space="preserve"> </w:t>
            </w:r>
            <w:r w:rsidRPr="001774C4">
              <w:rPr>
                <w:rFonts w:ascii="Times New Roman" w:hAnsi="Times New Roman" w:cs="Times New Roman"/>
              </w:rPr>
              <w:t>de</w:t>
            </w:r>
            <w:r w:rsidRPr="001774C4">
              <w:rPr>
                <w:rFonts w:ascii="Times New Roman" w:hAnsi="Times New Roman" w:cs="Times New Roman"/>
                <w:spacing w:val="-2"/>
              </w:rPr>
              <w:t xml:space="preserve"> </w:t>
            </w:r>
            <w:r w:rsidRPr="001774C4">
              <w:rPr>
                <w:rFonts w:ascii="Times New Roman" w:hAnsi="Times New Roman" w:cs="Times New Roman"/>
              </w:rPr>
              <w:t>acordo</w:t>
            </w:r>
            <w:r w:rsidRPr="001774C4">
              <w:rPr>
                <w:rFonts w:ascii="Times New Roman" w:hAnsi="Times New Roman" w:cs="Times New Roman"/>
                <w:spacing w:val="-1"/>
              </w:rPr>
              <w:t xml:space="preserve"> </w:t>
            </w:r>
            <w:r w:rsidRPr="001774C4">
              <w:rPr>
                <w:rFonts w:ascii="Times New Roman" w:hAnsi="Times New Roman" w:cs="Times New Roman"/>
              </w:rPr>
              <w:t>com</w:t>
            </w:r>
            <w:r w:rsidRPr="001774C4">
              <w:rPr>
                <w:rFonts w:ascii="Times New Roman" w:hAnsi="Times New Roman" w:cs="Times New Roman"/>
                <w:spacing w:val="-2"/>
              </w:rPr>
              <w:t xml:space="preserve"> </w:t>
            </w:r>
            <w:r w:rsidRPr="001774C4">
              <w:rPr>
                <w:rFonts w:ascii="Times New Roman" w:hAnsi="Times New Roman" w:cs="Times New Roman"/>
              </w:rPr>
              <w:t>a</w:t>
            </w:r>
            <w:r w:rsidRPr="001774C4">
              <w:rPr>
                <w:rFonts w:ascii="Times New Roman" w:hAnsi="Times New Roman" w:cs="Times New Roman"/>
                <w:spacing w:val="-2"/>
              </w:rPr>
              <w:t xml:space="preserve"> </w:t>
            </w:r>
            <w:r w:rsidRPr="001774C4">
              <w:rPr>
                <w:rFonts w:ascii="Times New Roman" w:hAnsi="Times New Roman" w:cs="Times New Roman"/>
              </w:rPr>
              <w:t>pesquisa</w:t>
            </w:r>
            <w:r w:rsidRPr="001774C4">
              <w:rPr>
                <w:rFonts w:ascii="Times New Roman" w:hAnsi="Times New Roman" w:cs="Times New Roman"/>
                <w:spacing w:val="-1"/>
              </w:rPr>
              <w:t xml:space="preserve"> </w:t>
            </w:r>
            <w:r w:rsidRPr="001774C4">
              <w:rPr>
                <w:rFonts w:ascii="Times New Roman" w:hAnsi="Times New Roman" w:cs="Times New Roman"/>
              </w:rPr>
              <w:t>de</w:t>
            </w:r>
            <w:r w:rsidRPr="001774C4">
              <w:rPr>
                <w:rFonts w:ascii="Times New Roman" w:hAnsi="Times New Roman" w:cs="Times New Roman"/>
                <w:spacing w:val="-2"/>
              </w:rPr>
              <w:t xml:space="preserve"> </w:t>
            </w:r>
            <w:r w:rsidRPr="001774C4">
              <w:rPr>
                <w:rFonts w:ascii="Times New Roman" w:hAnsi="Times New Roman" w:cs="Times New Roman"/>
              </w:rPr>
              <w:t>mercado, conforme consta no anexo tabela 2.</w:t>
            </w:r>
          </w:p>
          <w:p w14:paraId="55F18CA4" w14:textId="77777777" w:rsidR="00536D8B" w:rsidRPr="001774C4" w:rsidRDefault="00536D8B" w:rsidP="0099056C">
            <w:pPr>
              <w:shd w:val="clear" w:color="auto" w:fill="FFFFFF" w:themeFill="background1"/>
              <w:jc w:val="both"/>
              <w:rPr>
                <w:rFonts w:ascii="Times New Roman" w:hAnsi="Times New Roman" w:cs="Times New Roman"/>
              </w:rPr>
            </w:pPr>
          </w:p>
        </w:tc>
      </w:tr>
      <w:tr w:rsidR="00536D8B" w:rsidRPr="001774C4" w14:paraId="5A0785BA" w14:textId="77777777" w:rsidTr="0099056C">
        <w:tc>
          <w:tcPr>
            <w:tcW w:w="709" w:type="dxa"/>
          </w:tcPr>
          <w:p w14:paraId="4D3ECD7E" w14:textId="77777777" w:rsidR="00536D8B" w:rsidRPr="002C2E08" w:rsidRDefault="00536D8B" w:rsidP="0099056C">
            <w:pPr>
              <w:shd w:val="clear" w:color="auto" w:fill="FFFFFF" w:themeFill="background1"/>
              <w:jc w:val="center"/>
              <w:rPr>
                <w:rFonts w:ascii="Times New Roman" w:hAnsi="Times New Roman" w:cs="Times New Roman"/>
              </w:rPr>
            </w:pPr>
            <w:r>
              <w:rPr>
                <w:rFonts w:ascii="Times New Roman" w:hAnsi="Times New Roman" w:cs="Times New Roman"/>
              </w:rPr>
              <w:t>5</w:t>
            </w:r>
          </w:p>
        </w:tc>
        <w:tc>
          <w:tcPr>
            <w:tcW w:w="9640" w:type="dxa"/>
          </w:tcPr>
          <w:p w14:paraId="7D5E4492"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Justificativas para o parcelamento ou não da contratação</w:t>
            </w:r>
          </w:p>
          <w:p w14:paraId="2479812A"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A licitação deve ser feita por item, visando buscar maior competividade e economia.</w:t>
            </w:r>
          </w:p>
          <w:p w14:paraId="645CDFED" w14:textId="77777777" w:rsidR="00536D8B" w:rsidRPr="001774C4" w:rsidRDefault="00536D8B" w:rsidP="0099056C">
            <w:pPr>
              <w:shd w:val="clear" w:color="auto" w:fill="FFFFFF" w:themeFill="background1"/>
              <w:jc w:val="both"/>
              <w:rPr>
                <w:rFonts w:ascii="Times New Roman" w:hAnsi="Times New Roman" w:cs="Times New Roman"/>
              </w:rPr>
            </w:pPr>
          </w:p>
        </w:tc>
      </w:tr>
      <w:tr w:rsidR="00536D8B" w:rsidRPr="001774C4" w14:paraId="65D22A8A" w14:textId="77777777" w:rsidTr="0099056C">
        <w:tc>
          <w:tcPr>
            <w:tcW w:w="709" w:type="dxa"/>
          </w:tcPr>
          <w:p w14:paraId="6DA2095C" w14:textId="77777777" w:rsidR="00536D8B" w:rsidRPr="002C2E08" w:rsidRDefault="00536D8B" w:rsidP="0099056C">
            <w:pPr>
              <w:shd w:val="clear" w:color="auto" w:fill="FFFFFF" w:themeFill="background1"/>
              <w:jc w:val="center"/>
              <w:rPr>
                <w:rFonts w:ascii="Times New Roman" w:hAnsi="Times New Roman" w:cs="Times New Roman"/>
              </w:rPr>
            </w:pPr>
            <w:r>
              <w:rPr>
                <w:rFonts w:ascii="Times New Roman" w:hAnsi="Times New Roman" w:cs="Times New Roman"/>
              </w:rPr>
              <w:t>6</w:t>
            </w:r>
          </w:p>
        </w:tc>
        <w:tc>
          <w:tcPr>
            <w:tcW w:w="9640" w:type="dxa"/>
          </w:tcPr>
          <w:p w14:paraId="7C4DF1A0"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Demonstrativo dos resultados pretendidos em termos de economicidade e de melhor aproveitamento dos recursos humanos, serviços e financeiros disponíveis.</w:t>
            </w:r>
          </w:p>
          <w:p w14:paraId="553B73D8" w14:textId="77777777" w:rsidR="00536D8B" w:rsidRPr="001774C4" w:rsidRDefault="00536D8B" w:rsidP="0099056C">
            <w:pPr>
              <w:shd w:val="clear" w:color="auto" w:fill="FFFFFF" w:themeFill="background1"/>
              <w:jc w:val="both"/>
              <w:rPr>
                <w:rFonts w:ascii="Times New Roman" w:hAnsi="Times New Roman" w:cs="Times New Roman"/>
              </w:rPr>
            </w:pPr>
          </w:p>
          <w:p w14:paraId="64D814E3"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Os resultados esperados são:</w:t>
            </w:r>
          </w:p>
          <w:p w14:paraId="50A62620"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 xml:space="preserve"> Benefícios Diretos: Podem ser percebidos benefícios na economicidade, uma vez que o procedimento licitatório permite a contratação de empresa especializada por preço competitivo no mercado, buscou-se a proposta mais vantajosa, com requisitos mínimos previamente estabelecidos no Edital. Busca se também um padrão mínimo de qualidade, onde a maior vantagem correspondente será a de menor custo e maior benefício para Administração Pública. Outro benefício direto é às gestantes que não possuem recursos financeiros para acompanhamento mensal com obstetra em instituição privada, as quais poderão usufruir deste serviço e ter um </w:t>
            </w:r>
            <w:proofErr w:type="spellStart"/>
            <w:r w:rsidRPr="001774C4">
              <w:rPr>
                <w:rFonts w:ascii="Times New Roman" w:hAnsi="Times New Roman" w:cs="Times New Roman"/>
              </w:rPr>
              <w:t>Pré</w:t>
            </w:r>
            <w:proofErr w:type="spellEnd"/>
            <w:r w:rsidRPr="001774C4">
              <w:rPr>
                <w:rFonts w:ascii="Times New Roman" w:hAnsi="Times New Roman" w:cs="Times New Roman"/>
              </w:rPr>
              <w:t xml:space="preserve"> Nata com segurança e conforto neste período tão especial.</w:t>
            </w:r>
          </w:p>
          <w:p w14:paraId="1111756A"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 xml:space="preserve">Benefícios Indiretos: A realização da contratação da demanda de serviços, tem impactos indiretos para os usuários internos e externos do órgão quando possibilita a facilidade de manter serviços de forma mais eficiente e célere ao público direto e indireto do Município de Palmitos-SC, </w:t>
            </w:r>
            <w:proofErr w:type="spellStart"/>
            <w:r w:rsidRPr="001774C4">
              <w:rPr>
                <w:rFonts w:ascii="Times New Roman" w:hAnsi="Times New Roman" w:cs="Times New Roman"/>
              </w:rPr>
              <w:t>oferecnedo</w:t>
            </w:r>
            <w:proofErr w:type="spellEnd"/>
            <w:r w:rsidRPr="001774C4">
              <w:rPr>
                <w:rFonts w:ascii="Times New Roman" w:hAnsi="Times New Roman" w:cs="Times New Roman"/>
              </w:rPr>
              <w:t xml:space="preserve"> a qualidade dos serviços oferecidos à sociedade em geral, sempre embasados nos princípios de eficiência e economicidade.</w:t>
            </w:r>
          </w:p>
        </w:tc>
      </w:tr>
      <w:tr w:rsidR="00536D8B" w:rsidRPr="001774C4" w14:paraId="554682E2" w14:textId="77777777" w:rsidTr="0099056C">
        <w:tc>
          <w:tcPr>
            <w:tcW w:w="709" w:type="dxa"/>
          </w:tcPr>
          <w:p w14:paraId="4AB6D177" w14:textId="77777777" w:rsidR="00536D8B" w:rsidRPr="002C2E08" w:rsidRDefault="00536D8B" w:rsidP="0099056C">
            <w:pPr>
              <w:shd w:val="clear" w:color="auto" w:fill="FFFFFF" w:themeFill="background1"/>
              <w:jc w:val="center"/>
              <w:rPr>
                <w:rFonts w:ascii="Times New Roman" w:hAnsi="Times New Roman" w:cs="Times New Roman"/>
              </w:rPr>
            </w:pPr>
            <w:r>
              <w:rPr>
                <w:rFonts w:ascii="Times New Roman" w:hAnsi="Times New Roman" w:cs="Times New Roman"/>
              </w:rPr>
              <w:t>7</w:t>
            </w:r>
          </w:p>
        </w:tc>
        <w:tc>
          <w:tcPr>
            <w:tcW w:w="9640" w:type="dxa"/>
          </w:tcPr>
          <w:p w14:paraId="628E9A32"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Posicionamento conclusivo sobre a adequação da contratação para o atendimento da necessidade a que se destina</w:t>
            </w:r>
          </w:p>
          <w:p w14:paraId="13BE5372" w14:textId="77777777" w:rsidR="00536D8B" w:rsidRPr="001774C4" w:rsidRDefault="00536D8B" w:rsidP="0099056C">
            <w:pPr>
              <w:shd w:val="clear" w:color="auto" w:fill="FFFFFF" w:themeFill="background1"/>
              <w:jc w:val="both"/>
              <w:rPr>
                <w:rFonts w:ascii="Times New Roman" w:hAnsi="Times New Roman" w:cs="Times New Roman"/>
              </w:rPr>
            </w:pPr>
          </w:p>
          <w:p w14:paraId="079409BE"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Com base nas informações levantadas ao longo do estudo preliminar, bem como no levantamento de quantitativo realizado na secretaria e considerando que a prestação de serviços</w:t>
            </w:r>
            <w:r w:rsidRPr="001774C4">
              <w:rPr>
                <w:rFonts w:ascii="Times New Roman" w:hAnsi="Times New Roman" w:cs="Times New Roman"/>
                <w:b/>
                <w:spacing w:val="1"/>
              </w:rPr>
              <w:t xml:space="preserve"> </w:t>
            </w:r>
            <w:r w:rsidRPr="001774C4">
              <w:rPr>
                <w:rFonts w:ascii="Times New Roman" w:hAnsi="Times New Roman" w:cs="Times New Roman"/>
              </w:rPr>
              <w:t xml:space="preserve">é essencial, conclui-se que a </w:t>
            </w:r>
            <w:r w:rsidRPr="001774C4">
              <w:rPr>
                <w:rFonts w:ascii="Times New Roman" w:hAnsi="Times New Roman" w:cs="Times New Roman"/>
              </w:rPr>
              <w:lastRenderedPageBreak/>
              <w:t>contratação é de interesse público, sendo que o objetivo é o apoio à</w:t>
            </w:r>
            <w:r w:rsidRPr="001774C4">
              <w:rPr>
                <w:rFonts w:ascii="Times New Roman" w:hAnsi="Times New Roman" w:cs="Times New Roman"/>
                <w:spacing w:val="1"/>
              </w:rPr>
              <w:t xml:space="preserve"> </w:t>
            </w:r>
            <w:r w:rsidRPr="001774C4">
              <w:rPr>
                <w:rFonts w:ascii="Times New Roman" w:hAnsi="Times New Roman" w:cs="Times New Roman"/>
              </w:rPr>
              <w:t>continuidade</w:t>
            </w:r>
            <w:r w:rsidRPr="001774C4">
              <w:rPr>
                <w:rFonts w:ascii="Times New Roman" w:hAnsi="Times New Roman" w:cs="Times New Roman"/>
                <w:spacing w:val="-2"/>
              </w:rPr>
              <w:t xml:space="preserve"> </w:t>
            </w:r>
            <w:r w:rsidRPr="001774C4">
              <w:rPr>
                <w:rFonts w:ascii="Times New Roman" w:hAnsi="Times New Roman" w:cs="Times New Roman"/>
              </w:rPr>
              <w:t>da</w:t>
            </w:r>
            <w:r w:rsidRPr="001774C4">
              <w:rPr>
                <w:rFonts w:ascii="Times New Roman" w:hAnsi="Times New Roman" w:cs="Times New Roman"/>
                <w:spacing w:val="-2"/>
              </w:rPr>
              <w:t xml:space="preserve"> </w:t>
            </w:r>
            <w:r w:rsidRPr="001774C4">
              <w:rPr>
                <w:rFonts w:ascii="Times New Roman" w:hAnsi="Times New Roman" w:cs="Times New Roman"/>
              </w:rPr>
              <w:t>prestação</w:t>
            </w:r>
            <w:r w:rsidRPr="001774C4">
              <w:rPr>
                <w:rFonts w:ascii="Times New Roman" w:hAnsi="Times New Roman" w:cs="Times New Roman"/>
                <w:spacing w:val="-2"/>
              </w:rPr>
              <w:t xml:space="preserve"> </w:t>
            </w:r>
            <w:r w:rsidRPr="001774C4">
              <w:rPr>
                <w:rFonts w:ascii="Times New Roman" w:hAnsi="Times New Roman" w:cs="Times New Roman"/>
              </w:rPr>
              <w:t>dos</w:t>
            </w:r>
            <w:r w:rsidRPr="001774C4">
              <w:rPr>
                <w:rFonts w:ascii="Times New Roman" w:hAnsi="Times New Roman" w:cs="Times New Roman"/>
                <w:spacing w:val="-2"/>
              </w:rPr>
              <w:t xml:space="preserve"> </w:t>
            </w:r>
            <w:r w:rsidRPr="001774C4">
              <w:rPr>
                <w:rFonts w:ascii="Times New Roman" w:hAnsi="Times New Roman" w:cs="Times New Roman"/>
              </w:rPr>
              <w:t>serviços médicos</w:t>
            </w:r>
            <w:r w:rsidRPr="001774C4">
              <w:rPr>
                <w:rFonts w:ascii="Times New Roman" w:hAnsi="Times New Roman" w:cs="Times New Roman"/>
                <w:spacing w:val="-1"/>
              </w:rPr>
              <w:t xml:space="preserve"> </w:t>
            </w:r>
            <w:r w:rsidRPr="001774C4">
              <w:rPr>
                <w:rFonts w:ascii="Times New Roman" w:hAnsi="Times New Roman" w:cs="Times New Roman"/>
              </w:rPr>
              <w:t>do</w:t>
            </w:r>
            <w:r w:rsidRPr="001774C4">
              <w:rPr>
                <w:rFonts w:ascii="Times New Roman" w:hAnsi="Times New Roman" w:cs="Times New Roman"/>
                <w:spacing w:val="-2"/>
              </w:rPr>
              <w:t xml:space="preserve"> </w:t>
            </w:r>
            <w:r w:rsidRPr="001774C4">
              <w:rPr>
                <w:rFonts w:ascii="Times New Roman" w:hAnsi="Times New Roman" w:cs="Times New Roman"/>
              </w:rPr>
              <w:t>Município de Palmitos.</w:t>
            </w:r>
          </w:p>
        </w:tc>
      </w:tr>
    </w:tbl>
    <w:p w14:paraId="0D17EF2C" w14:textId="77777777" w:rsidR="00536D8B" w:rsidRPr="001774C4" w:rsidRDefault="00536D8B" w:rsidP="00536D8B">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6A3F2101" w14:textId="77777777" w:rsidR="00536D8B" w:rsidRPr="001774C4" w:rsidRDefault="00536D8B" w:rsidP="00536D8B">
      <w:pPr>
        <w:shd w:val="clear" w:color="auto" w:fill="FFFFFF" w:themeFill="background1"/>
        <w:spacing w:line="240" w:lineRule="auto"/>
        <w:jc w:val="center"/>
        <w:rPr>
          <w:rFonts w:ascii="Times New Roman" w:hAnsi="Times New Roman" w:cs="Times New Roman"/>
          <w:b/>
        </w:rPr>
      </w:pPr>
    </w:p>
    <w:p w14:paraId="12E22225" w14:textId="77777777" w:rsidR="00536D8B" w:rsidRPr="001774C4" w:rsidRDefault="00536D8B" w:rsidP="00536D8B">
      <w:pPr>
        <w:shd w:val="clear" w:color="auto" w:fill="FFFFFF" w:themeFill="background1"/>
        <w:spacing w:line="240" w:lineRule="auto"/>
        <w:jc w:val="center"/>
        <w:rPr>
          <w:rFonts w:ascii="Times New Roman" w:hAnsi="Times New Roman" w:cs="Times New Roman"/>
          <w:b/>
        </w:rPr>
      </w:pPr>
      <w:r w:rsidRPr="001774C4">
        <w:rPr>
          <w:rFonts w:ascii="Times New Roman" w:hAnsi="Times New Roman" w:cs="Times New Roman"/>
          <w:b/>
        </w:rPr>
        <w:t>TERMO DE REFERÊNCIA</w:t>
      </w:r>
    </w:p>
    <w:tbl>
      <w:tblPr>
        <w:tblStyle w:val="Tabelacomgrade"/>
        <w:tblW w:w="10349" w:type="dxa"/>
        <w:tblInd w:w="-572" w:type="dxa"/>
        <w:tblLayout w:type="fixed"/>
        <w:tblLook w:val="04A0" w:firstRow="1" w:lastRow="0" w:firstColumn="1" w:lastColumn="0" w:noHBand="0" w:noVBand="1"/>
      </w:tblPr>
      <w:tblGrid>
        <w:gridCol w:w="709"/>
        <w:gridCol w:w="9640"/>
      </w:tblGrid>
      <w:tr w:rsidR="00536D8B" w:rsidRPr="001774C4" w14:paraId="3E3A4194" w14:textId="77777777" w:rsidTr="0099056C">
        <w:tc>
          <w:tcPr>
            <w:tcW w:w="709" w:type="dxa"/>
            <w:shd w:val="clear" w:color="auto" w:fill="D0CECE" w:themeFill="background2" w:themeFillShade="E6"/>
          </w:tcPr>
          <w:p w14:paraId="0844A5CF" w14:textId="77777777" w:rsidR="00536D8B" w:rsidRPr="001774C4" w:rsidRDefault="00536D8B" w:rsidP="0099056C">
            <w:pPr>
              <w:shd w:val="clear" w:color="auto" w:fill="FFFFFF" w:themeFill="background1"/>
              <w:jc w:val="center"/>
              <w:rPr>
                <w:rFonts w:ascii="Times New Roman" w:hAnsi="Times New Roman" w:cs="Times New Roman"/>
                <w:b/>
              </w:rPr>
            </w:pPr>
          </w:p>
        </w:tc>
        <w:tc>
          <w:tcPr>
            <w:tcW w:w="9640" w:type="dxa"/>
            <w:shd w:val="clear" w:color="auto" w:fill="D0CECE" w:themeFill="background2" w:themeFillShade="E6"/>
          </w:tcPr>
          <w:p w14:paraId="4C99AACC" w14:textId="77777777" w:rsidR="00536D8B" w:rsidRPr="001774C4" w:rsidRDefault="00536D8B" w:rsidP="0099056C">
            <w:pPr>
              <w:shd w:val="clear" w:color="auto" w:fill="FFFFFF" w:themeFill="background1"/>
              <w:jc w:val="center"/>
              <w:rPr>
                <w:rFonts w:ascii="Times New Roman" w:hAnsi="Times New Roman" w:cs="Times New Roman"/>
                <w:b/>
              </w:rPr>
            </w:pPr>
            <w:r w:rsidRPr="001774C4">
              <w:rPr>
                <w:rFonts w:ascii="Times New Roman" w:hAnsi="Times New Roman" w:cs="Times New Roman"/>
                <w:b/>
              </w:rPr>
              <w:t>ELEMENTOS</w:t>
            </w:r>
          </w:p>
        </w:tc>
      </w:tr>
      <w:tr w:rsidR="00536D8B" w:rsidRPr="001774C4" w14:paraId="39C96C75" w14:textId="77777777" w:rsidTr="0099056C">
        <w:tc>
          <w:tcPr>
            <w:tcW w:w="709" w:type="dxa"/>
          </w:tcPr>
          <w:p w14:paraId="5BF2B310" w14:textId="77777777" w:rsidR="00536D8B" w:rsidRPr="002C2E08" w:rsidRDefault="00536D8B" w:rsidP="0099056C">
            <w:pPr>
              <w:shd w:val="clear" w:color="auto" w:fill="FFFFFF" w:themeFill="background1"/>
              <w:ind w:left="-102"/>
              <w:jc w:val="center"/>
              <w:rPr>
                <w:rFonts w:ascii="Times New Roman" w:hAnsi="Times New Roman" w:cs="Times New Roman"/>
              </w:rPr>
            </w:pPr>
            <w:r>
              <w:rPr>
                <w:rFonts w:ascii="Times New Roman" w:hAnsi="Times New Roman" w:cs="Times New Roman"/>
              </w:rPr>
              <w:t>1</w:t>
            </w:r>
          </w:p>
        </w:tc>
        <w:tc>
          <w:tcPr>
            <w:tcW w:w="9640" w:type="dxa"/>
          </w:tcPr>
          <w:p w14:paraId="08CC6706"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Definição do objeto, incluídos sua natureza, os quantitativos, o prazo do contrato e, se for o caso, a possibilidade de sua prorrogação</w:t>
            </w:r>
          </w:p>
          <w:p w14:paraId="24990E79" w14:textId="77777777" w:rsidR="00536D8B" w:rsidRPr="001774C4" w:rsidRDefault="00536D8B" w:rsidP="0099056C">
            <w:pPr>
              <w:shd w:val="clear" w:color="auto" w:fill="FFFFFF" w:themeFill="background1"/>
              <w:jc w:val="both"/>
              <w:rPr>
                <w:rFonts w:ascii="Times New Roman" w:hAnsi="Times New Roman" w:cs="Times New Roman"/>
              </w:rPr>
            </w:pPr>
          </w:p>
          <w:p w14:paraId="1ECD01C4"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Contratação de</w:t>
            </w:r>
            <w:r w:rsidRPr="001774C4">
              <w:rPr>
                <w:rFonts w:ascii="Times New Roman" w:hAnsi="Times New Roman" w:cs="Times New Roman"/>
                <w:b/>
              </w:rPr>
              <w:t xml:space="preserve"> </w:t>
            </w:r>
            <w:r w:rsidRPr="001774C4">
              <w:rPr>
                <w:rFonts w:ascii="Times New Roman" w:hAnsi="Times New Roman" w:cs="Times New Roman"/>
              </w:rPr>
              <w:t xml:space="preserve">atendimento médico, obstetra, a ser realizado nas unidades de saúde, de segunda a sexta-feira, durante horário de expediente. Pelo prazo de 12 meses, sendo que, se for legalmente possível, que o mesmo seja prorrogado conforme a Lei. </w:t>
            </w:r>
          </w:p>
        </w:tc>
      </w:tr>
      <w:tr w:rsidR="00536D8B" w:rsidRPr="001774C4" w14:paraId="147FB80C" w14:textId="77777777" w:rsidTr="0099056C">
        <w:tc>
          <w:tcPr>
            <w:tcW w:w="709" w:type="dxa"/>
          </w:tcPr>
          <w:p w14:paraId="7F529D71" w14:textId="77777777" w:rsidR="00536D8B" w:rsidRPr="002C2E08" w:rsidRDefault="00536D8B" w:rsidP="0099056C">
            <w:pPr>
              <w:shd w:val="clear" w:color="auto" w:fill="FFFFFF" w:themeFill="background1"/>
              <w:ind w:left="-102"/>
              <w:jc w:val="center"/>
              <w:rPr>
                <w:rFonts w:ascii="Times New Roman" w:hAnsi="Times New Roman" w:cs="Times New Roman"/>
              </w:rPr>
            </w:pPr>
            <w:r>
              <w:rPr>
                <w:rFonts w:ascii="Times New Roman" w:hAnsi="Times New Roman" w:cs="Times New Roman"/>
              </w:rPr>
              <w:t>2</w:t>
            </w:r>
          </w:p>
        </w:tc>
        <w:tc>
          <w:tcPr>
            <w:tcW w:w="9640" w:type="dxa"/>
          </w:tcPr>
          <w:p w14:paraId="1F6EE932"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Especificação do produto, preferencialmente conforme catálogo eletrônico de padronização, observados os requisitos de qualidade.</w:t>
            </w:r>
          </w:p>
          <w:p w14:paraId="7CF4E16D" w14:textId="77777777" w:rsidR="00536D8B" w:rsidRPr="001774C4" w:rsidRDefault="00536D8B" w:rsidP="0099056C">
            <w:pPr>
              <w:shd w:val="clear" w:color="auto" w:fill="FFFFFF" w:themeFill="background1"/>
              <w:jc w:val="both"/>
              <w:rPr>
                <w:rFonts w:ascii="Times New Roman" w:hAnsi="Times New Roman" w:cs="Times New Roman"/>
              </w:rPr>
            </w:pPr>
          </w:p>
          <w:p w14:paraId="597910A0"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 xml:space="preserve">O serviço, estão especificados na tabela 01 e 02, do Anexo I. </w:t>
            </w:r>
          </w:p>
        </w:tc>
      </w:tr>
      <w:tr w:rsidR="00536D8B" w:rsidRPr="001774C4" w14:paraId="0B52A7E6" w14:textId="77777777" w:rsidTr="0099056C">
        <w:tc>
          <w:tcPr>
            <w:tcW w:w="709" w:type="dxa"/>
          </w:tcPr>
          <w:p w14:paraId="02C469BF" w14:textId="77777777" w:rsidR="00536D8B" w:rsidRPr="002C2E08" w:rsidRDefault="00536D8B" w:rsidP="0099056C">
            <w:pPr>
              <w:shd w:val="clear" w:color="auto" w:fill="FFFFFF" w:themeFill="background1"/>
              <w:ind w:left="-102"/>
              <w:jc w:val="center"/>
              <w:rPr>
                <w:rFonts w:ascii="Times New Roman" w:hAnsi="Times New Roman" w:cs="Times New Roman"/>
              </w:rPr>
            </w:pPr>
            <w:r>
              <w:rPr>
                <w:rFonts w:ascii="Times New Roman" w:hAnsi="Times New Roman" w:cs="Times New Roman"/>
              </w:rPr>
              <w:t>3</w:t>
            </w:r>
          </w:p>
        </w:tc>
        <w:tc>
          <w:tcPr>
            <w:tcW w:w="9640" w:type="dxa"/>
          </w:tcPr>
          <w:p w14:paraId="44197F81"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Fundamentação da contratação, que consiste na referência aos estudos técnicos preliminares correspondentes ou, quando não for possível divulgar esses estudos, no extrato das partes que não contiverem informações sigilosas</w:t>
            </w:r>
          </w:p>
          <w:p w14:paraId="213D5DC5" w14:textId="77777777" w:rsidR="00536D8B" w:rsidRPr="001774C4" w:rsidRDefault="00536D8B" w:rsidP="0099056C">
            <w:pPr>
              <w:shd w:val="clear" w:color="auto" w:fill="FFFFFF" w:themeFill="background1"/>
              <w:jc w:val="both"/>
              <w:rPr>
                <w:rFonts w:ascii="Times New Roman" w:hAnsi="Times New Roman" w:cs="Times New Roman"/>
              </w:rPr>
            </w:pPr>
          </w:p>
          <w:p w14:paraId="4A431A3E"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A fundamentação e a necessidade desta contratação ficam demonstradas no ETP e em anexos.</w:t>
            </w:r>
          </w:p>
        </w:tc>
      </w:tr>
      <w:tr w:rsidR="00536D8B" w:rsidRPr="001774C4" w14:paraId="46D556B3" w14:textId="77777777" w:rsidTr="0099056C">
        <w:trPr>
          <w:trHeight w:val="1036"/>
        </w:trPr>
        <w:tc>
          <w:tcPr>
            <w:tcW w:w="709" w:type="dxa"/>
          </w:tcPr>
          <w:p w14:paraId="7CFFE131" w14:textId="77777777" w:rsidR="00536D8B" w:rsidRPr="002C2E08" w:rsidRDefault="00536D8B" w:rsidP="0099056C">
            <w:pPr>
              <w:shd w:val="clear" w:color="auto" w:fill="FFFFFF" w:themeFill="background1"/>
              <w:ind w:left="-102"/>
              <w:jc w:val="center"/>
              <w:rPr>
                <w:rFonts w:ascii="Times New Roman" w:hAnsi="Times New Roman" w:cs="Times New Roman"/>
              </w:rPr>
            </w:pPr>
            <w:r>
              <w:rPr>
                <w:rFonts w:ascii="Times New Roman" w:hAnsi="Times New Roman" w:cs="Times New Roman"/>
              </w:rPr>
              <w:t>4</w:t>
            </w:r>
          </w:p>
        </w:tc>
        <w:tc>
          <w:tcPr>
            <w:tcW w:w="9640" w:type="dxa"/>
          </w:tcPr>
          <w:p w14:paraId="7F6F0F4E" w14:textId="77777777" w:rsidR="00536D8B" w:rsidRPr="001774C4" w:rsidRDefault="00536D8B" w:rsidP="0099056C">
            <w:pPr>
              <w:shd w:val="clear" w:color="auto" w:fill="FFFFFF" w:themeFill="background1"/>
              <w:jc w:val="both"/>
              <w:rPr>
                <w:rFonts w:ascii="Times New Roman" w:hAnsi="Times New Roman" w:cs="Times New Roman"/>
                <w:color w:val="FF0000"/>
              </w:rPr>
            </w:pPr>
            <w:r w:rsidRPr="001774C4">
              <w:rPr>
                <w:rFonts w:ascii="Times New Roman" w:hAnsi="Times New Roman" w:cs="Times New Roman"/>
              </w:rPr>
              <w:t>Modelo de gestão do objeto e do contrato, que descreve como a execução do objeto será acompanhada e fiscalizada pelo órgão ou entidade</w:t>
            </w:r>
            <w:r w:rsidRPr="001774C4">
              <w:rPr>
                <w:rFonts w:ascii="Times New Roman" w:hAnsi="Times New Roman" w:cs="Times New Roman"/>
                <w:color w:val="FF0000"/>
              </w:rPr>
              <w:t xml:space="preserve"> </w:t>
            </w:r>
          </w:p>
          <w:p w14:paraId="62AB22F0" w14:textId="77777777" w:rsidR="00536D8B" w:rsidRPr="001774C4" w:rsidRDefault="00536D8B" w:rsidP="0099056C">
            <w:pPr>
              <w:shd w:val="clear" w:color="auto" w:fill="FFFFFF" w:themeFill="background1"/>
              <w:jc w:val="both"/>
              <w:rPr>
                <w:rFonts w:ascii="Times New Roman" w:hAnsi="Times New Roman" w:cs="Times New Roman"/>
                <w:color w:val="FF0000"/>
              </w:rPr>
            </w:pPr>
          </w:p>
          <w:p w14:paraId="5A6837EA"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 xml:space="preserve">A gestão do presente objeto será realizada por cada secretária/departamento solicitante, sendo os mesmos responsáveis pelo recebimento e fiscalização do contrato, devendo ser observado o disposto no art. </w:t>
            </w:r>
            <w:r w:rsidRPr="001774C4">
              <w:rPr>
                <w:rFonts w:ascii="Times New Roman" w:hAnsi="Times New Roman" w:cs="Times New Roman"/>
                <w:color w:val="333333"/>
                <w:shd w:val="clear" w:color="auto" w:fill="F0F0F0"/>
              </w:rPr>
              <w:t>117</w:t>
            </w:r>
            <w:r w:rsidRPr="001774C4">
              <w:rPr>
                <w:rFonts w:ascii="Times New Roman" w:hAnsi="Times New Roman" w:cs="Times New Roman"/>
              </w:rPr>
              <w:t xml:space="preserve"> da Lei nº </w:t>
            </w:r>
            <w:r w:rsidRPr="001774C4">
              <w:rPr>
                <w:rFonts w:ascii="Times New Roman" w:hAnsi="Times New Roman" w:cs="Times New Roman"/>
                <w:color w:val="333333"/>
                <w:shd w:val="clear" w:color="auto" w:fill="F0F0F0"/>
              </w:rPr>
              <w:t>14.133/2021</w:t>
            </w:r>
            <w:r w:rsidRPr="001774C4">
              <w:rPr>
                <w:rFonts w:ascii="Times New Roman" w:hAnsi="Times New Roman" w:cs="Times New Roman"/>
              </w:rPr>
              <w:t>.</w:t>
            </w:r>
          </w:p>
          <w:p w14:paraId="6B35E6F8"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 xml:space="preserve">Cumprir e fazer cumprir as disposições do edital; </w:t>
            </w:r>
          </w:p>
          <w:p w14:paraId="0DEAA591"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 xml:space="preserve">Transmitir por escrito as instruções, ordens e reclamações, competindo-lhe a decisão nos casos de dúvidas que surgirem na relação de consumo; </w:t>
            </w:r>
          </w:p>
          <w:p w14:paraId="7DDE6DAF" w14:textId="77777777" w:rsidR="00536D8B" w:rsidRPr="001774C4" w:rsidRDefault="00536D8B" w:rsidP="0099056C">
            <w:pPr>
              <w:tabs>
                <w:tab w:val="left" w:pos="4335"/>
              </w:tabs>
              <w:jc w:val="both"/>
              <w:rPr>
                <w:rFonts w:ascii="Times New Roman" w:hAnsi="Times New Roman" w:cs="Times New Roman"/>
              </w:rPr>
            </w:pPr>
            <w:r w:rsidRPr="001774C4">
              <w:rPr>
                <w:rFonts w:ascii="Times New Roman" w:hAnsi="Times New Roman" w:cs="Times New Roman"/>
              </w:rPr>
              <w:t xml:space="preserve">Exercer o acompanhamento e a fiscalização do objeto contratado, através do(s) servidor(s) Gestor do Fundo Municipal de Saúde, </w:t>
            </w:r>
            <w:proofErr w:type="spellStart"/>
            <w:r w:rsidRPr="001774C4">
              <w:rPr>
                <w:rFonts w:ascii="Times New Roman" w:hAnsi="Times New Roman" w:cs="Times New Roman"/>
              </w:rPr>
              <w:t>Srº</w:t>
            </w:r>
            <w:proofErr w:type="spellEnd"/>
            <w:r w:rsidRPr="001774C4">
              <w:rPr>
                <w:rFonts w:ascii="Times New Roman" w:hAnsi="Times New Roman" w:cs="Times New Roman"/>
              </w:rPr>
              <w:t xml:space="preserve"> Juarez Rossini e do Fiscal, </w:t>
            </w:r>
            <w:proofErr w:type="spellStart"/>
            <w:r w:rsidRPr="001774C4">
              <w:rPr>
                <w:rFonts w:ascii="Times New Roman" w:hAnsi="Times New Roman" w:cs="Times New Roman"/>
              </w:rPr>
              <w:t>Sra</w:t>
            </w:r>
            <w:proofErr w:type="spellEnd"/>
            <w:r w:rsidRPr="001774C4">
              <w:rPr>
                <w:rFonts w:ascii="Times New Roman" w:hAnsi="Times New Roman" w:cs="Times New Roman"/>
              </w:rPr>
              <w:t xml:space="preserve"> </w:t>
            </w:r>
            <w:proofErr w:type="spellStart"/>
            <w:r w:rsidRPr="001774C4">
              <w:rPr>
                <w:rFonts w:ascii="Times New Roman" w:hAnsi="Times New Roman" w:cs="Times New Roman"/>
              </w:rPr>
              <w:t>Dinéia</w:t>
            </w:r>
            <w:proofErr w:type="spellEnd"/>
            <w:r w:rsidRPr="001774C4">
              <w:rPr>
                <w:rFonts w:ascii="Times New Roman" w:hAnsi="Times New Roman" w:cs="Times New Roman"/>
              </w:rPr>
              <w:t xml:space="preserve"> Cristiane de Aguiar</w:t>
            </w:r>
            <w:r w:rsidRPr="001774C4">
              <w:rPr>
                <w:rFonts w:ascii="Times New Roman" w:hAnsi="Times New Roman" w:cs="Times New Roman"/>
                <w:color w:val="FF0000"/>
              </w:rPr>
              <w:t>,</w:t>
            </w:r>
            <w:r w:rsidRPr="001774C4">
              <w:rPr>
                <w:rFonts w:ascii="Times New Roman" w:hAnsi="Times New Roman" w:cs="Times New Roman"/>
              </w:rPr>
              <w:t xml:space="preserve"> </w:t>
            </w:r>
            <w:r w:rsidRPr="001774C4">
              <w:rPr>
                <w:rFonts w:ascii="Times New Roman" w:eastAsia="Calibri" w:hAnsi="Times New Roman" w:cs="Times New Roman"/>
              </w:rPr>
              <w:t xml:space="preserve">para o acompanhamento formal nos aspectos administrativos, procedimentais contábeis, além do acompanhamento e fiscalização dos serviços, devendo registrar em relatório todas as ocorrências e as deficiências, </w:t>
            </w:r>
            <w:r w:rsidRPr="001774C4">
              <w:rPr>
                <w:rFonts w:ascii="Times New Roman" w:hAnsi="Times New Roman" w:cs="Times New Roman"/>
              </w:rPr>
              <w:t>nos termos da Lei, consolidada</w:t>
            </w:r>
            <w:r w:rsidRPr="001774C4">
              <w:rPr>
                <w:rFonts w:ascii="Times New Roman" w:eastAsia="Calibri" w:hAnsi="Times New Roman" w:cs="Times New Roman"/>
              </w:rPr>
              <w:t>, cuja cópia será encaminhada à CONTRATADA, objetivando a correção das irregularidades apontadas no prazo que for estabelecido.</w:t>
            </w:r>
          </w:p>
          <w:p w14:paraId="5922D3C0" w14:textId="77777777" w:rsidR="00536D8B" w:rsidRPr="001774C4" w:rsidRDefault="00536D8B" w:rsidP="0099056C">
            <w:pPr>
              <w:pStyle w:val="PargrafodaLista"/>
              <w:ind w:left="0"/>
              <w:jc w:val="both"/>
              <w:rPr>
                <w:rFonts w:ascii="Times New Roman" w:hAnsi="Times New Roman" w:cs="Times New Roman"/>
              </w:rPr>
            </w:pPr>
            <w:r w:rsidRPr="001774C4">
              <w:rPr>
                <w:rFonts w:ascii="Times New Roman" w:hAnsi="Times New Roman" w:cs="Times New Roman"/>
              </w:rPr>
              <w:t>O fiscal do contrato será responsável pelo fiel cumprimento das cláusulas contratuais, inclusive as pertinentes aos encargos complementares.</w:t>
            </w:r>
          </w:p>
          <w:p w14:paraId="28224C49" w14:textId="77777777" w:rsidR="00536D8B" w:rsidRPr="001774C4" w:rsidRDefault="00536D8B" w:rsidP="0099056C">
            <w:pPr>
              <w:pStyle w:val="PargrafodaLista"/>
              <w:ind w:left="0"/>
              <w:jc w:val="both"/>
              <w:rPr>
                <w:rFonts w:ascii="Times New Roman" w:hAnsi="Times New Roman" w:cs="Times New Roman"/>
              </w:rPr>
            </w:pPr>
            <w:r w:rsidRPr="001774C4">
              <w:rPr>
                <w:rFonts w:ascii="Times New Roman" w:eastAsia="Calibri" w:hAnsi="Times New Roman" w:cs="Times New Roman"/>
              </w:rPr>
              <w:t xml:space="preserve">As exigências e a atuação da fiscalização pelo </w:t>
            </w:r>
            <w:r w:rsidRPr="001774C4">
              <w:rPr>
                <w:rFonts w:ascii="Times New Roman" w:eastAsia="Calibri" w:hAnsi="Times New Roman" w:cs="Times New Roman"/>
                <w:bCs/>
              </w:rPr>
              <w:t>MUNICÍPIO</w:t>
            </w:r>
            <w:r w:rsidRPr="001774C4">
              <w:rPr>
                <w:rFonts w:ascii="Times New Roman" w:eastAsia="Calibri" w:hAnsi="Times New Roman" w:cs="Times New Roman"/>
                <w:b/>
                <w:bCs/>
              </w:rPr>
              <w:t xml:space="preserve"> </w:t>
            </w:r>
            <w:r w:rsidRPr="001774C4">
              <w:rPr>
                <w:rFonts w:ascii="Times New Roman" w:eastAsia="Calibri" w:hAnsi="Times New Roman" w:cs="Times New Roman"/>
              </w:rPr>
              <w:t>em nada restringem a responsabilidade única, integral e exclusiva da CONTRATADA no que concerne à execução do objeto contratado.</w:t>
            </w:r>
          </w:p>
        </w:tc>
      </w:tr>
      <w:tr w:rsidR="00536D8B" w:rsidRPr="001774C4" w14:paraId="17A121A3" w14:textId="77777777" w:rsidTr="0099056C">
        <w:tc>
          <w:tcPr>
            <w:tcW w:w="709" w:type="dxa"/>
          </w:tcPr>
          <w:p w14:paraId="016BE421" w14:textId="77777777" w:rsidR="00536D8B" w:rsidRPr="002C2E08" w:rsidRDefault="00536D8B" w:rsidP="0099056C">
            <w:pPr>
              <w:shd w:val="clear" w:color="auto" w:fill="FFFFFF" w:themeFill="background1"/>
              <w:ind w:left="-102"/>
              <w:jc w:val="center"/>
              <w:rPr>
                <w:rFonts w:ascii="Times New Roman" w:hAnsi="Times New Roman" w:cs="Times New Roman"/>
              </w:rPr>
            </w:pPr>
            <w:r>
              <w:rPr>
                <w:rFonts w:ascii="Times New Roman" w:hAnsi="Times New Roman" w:cs="Times New Roman"/>
              </w:rPr>
              <w:t>5</w:t>
            </w:r>
          </w:p>
        </w:tc>
        <w:tc>
          <w:tcPr>
            <w:tcW w:w="9640" w:type="dxa"/>
          </w:tcPr>
          <w:p w14:paraId="231B63F6"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Critérios de medição e de pagamento</w:t>
            </w:r>
          </w:p>
          <w:p w14:paraId="6CD6A105" w14:textId="77777777" w:rsidR="00536D8B" w:rsidRPr="001774C4" w:rsidRDefault="00536D8B" w:rsidP="0099056C">
            <w:pPr>
              <w:shd w:val="clear" w:color="auto" w:fill="FFFFFF" w:themeFill="background1"/>
              <w:jc w:val="both"/>
              <w:rPr>
                <w:rFonts w:ascii="Times New Roman" w:hAnsi="Times New Roman" w:cs="Times New Roman"/>
              </w:rPr>
            </w:pPr>
          </w:p>
          <w:p w14:paraId="00EC1B31" w14:textId="77777777" w:rsidR="00536D8B" w:rsidRPr="001774C4" w:rsidRDefault="00536D8B" w:rsidP="00990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jc w:val="both"/>
              <w:rPr>
                <w:rFonts w:ascii="Times New Roman" w:hAnsi="Times New Roman" w:cs="Times New Roman"/>
              </w:rPr>
            </w:pPr>
            <w:r w:rsidRPr="001774C4">
              <w:rPr>
                <w:rFonts w:ascii="Times New Roman" w:hAnsi="Times New Roman" w:cs="Times New Roman"/>
              </w:rPr>
              <w:t xml:space="preserve">O pagamento será efetuado em até </w:t>
            </w:r>
            <w:r w:rsidRPr="001774C4">
              <w:rPr>
                <w:rFonts w:ascii="Times New Roman" w:hAnsi="Times New Roman" w:cs="Times New Roman"/>
                <w:b/>
                <w:bCs/>
              </w:rPr>
              <w:t>30 (trinta) dias</w:t>
            </w:r>
            <w:r w:rsidRPr="001774C4">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7CDBE4EA" w14:textId="77777777" w:rsidR="00536D8B" w:rsidRPr="001774C4" w:rsidRDefault="00536D8B" w:rsidP="00990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jc w:val="both"/>
              <w:rPr>
                <w:rFonts w:ascii="Times New Roman" w:hAnsi="Times New Roman" w:cs="Times New Roman"/>
              </w:rPr>
            </w:pPr>
            <w:r w:rsidRPr="001774C4">
              <w:rPr>
                <w:rFonts w:ascii="Times New Roman" w:hAnsi="Times New Roman" w:cs="Times New Roman"/>
              </w:rPr>
              <w:t>A nota deve ser acompanhada da relação das munícipes atendidas, devidamente rubricadas por servidor da Secretaria Municipal de Saúde.</w:t>
            </w:r>
          </w:p>
          <w:p w14:paraId="1AE9D51B" w14:textId="77777777" w:rsidR="00536D8B" w:rsidRPr="001774C4" w:rsidRDefault="00536D8B" w:rsidP="00990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1774C4">
              <w:rPr>
                <w:rFonts w:ascii="Times New Roman" w:hAnsi="Times New Roman" w:cs="Times New Roman"/>
                <w:shd w:val="clear" w:color="auto" w:fill="FFFFFF"/>
              </w:rPr>
              <w:t>Qualquer pagamento somente será realizado quando a empresa contratada estiver regular em relação aos documentos fiscais (</w:t>
            </w:r>
            <w:proofErr w:type="spellStart"/>
            <w:r w:rsidRPr="001774C4">
              <w:rPr>
                <w:rFonts w:ascii="Times New Roman" w:hAnsi="Times New Roman" w:cs="Times New Roman"/>
                <w:shd w:val="clear" w:color="auto" w:fill="FFFFFF"/>
              </w:rPr>
              <w:t>CNDs</w:t>
            </w:r>
            <w:proofErr w:type="spellEnd"/>
            <w:r w:rsidRPr="001774C4">
              <w:rPr>
                <w:rFonts w:ascii="Times New Roman" w:hAnsi="Times New Roman" w:cs="Times New Roman"/>
                <w:shd w:val="clear" w:color="auto" w:fill="FFFFFF"/>
              </w:rPr>
              <w:t xml:space="preserve"> federal, estadual, municipal, FGTS e trabalhista).</w:t>
            </w:r>
          </w:p>
        </w:tc>
      </w:tr>
      <w:tr w:rsidR="00536D8B" w:rsidRPr="001774C4" w14:paraId="230B28FB" w14:textId="77777777" w:rsidTr="0099056C">
        <w:tc>
          <w:tcPr>
            <w:tcW w:w="709" w:type="dxa"/>
          </w:tcPr>
          <w:p w14:paraId="1B941FDE" w14:textId="77777777" w:rsidR="00536D8B" w:rsidRPr="002C2E08" w:rsidRDefault="00536D8B" w:rsidP="0099056C">
            <w:pPr>
              <w:shd w:val="clear" w:color="auto" w:fill="FFFFFF" w:themeFill="background1"/>
              <w:ind w:left="-102"/>
              <w:jc w:val="center"/>
              <w:rPr>
                <w:rFonts w:ascii="Times New Roman" w:hAnsi="Times New Roman" w:cs="Times New Roman"/>
              </w:rPr>
            </w:pPr>
            <w:r>
              <w:rPr>
                <w:rFonts w:ascii="Times New Roman" w:hAnsi="Times New Roman" w:cs="Times New Roman"/>
              </w:rPr>
              <w:t>6</w:t>
            </w:r>
          </w:p>
        </w:tc>
        <w:tc>
          <w:tcPr>
            <w:tcW w:w="9640" w:type="dxa"/>
          </w:tcPr>
          <w:p w14:paraId="1C973D3A"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11488AC" w14:textId="77777777" w:rsidR="00536D8B" w:rsidRPr="001774C4" w:rsidRDefault="00536D8B" w:rsidP="0099056C">
            <w:pPr>
              <w:shd w:val="clear" w:color="auto" w:fill="FFFFFF" w:themeFill="background1"/>
              <w:jc w:val="both"/>
              <w:rPr>
                <w:rFonts w:ascii="Times New Roman" w:hAnsi="Times New Roman" w:cs="Times New Roman"/>
              </w:rPr>
            </w:pPr>
          </w:p>
          <w:p w14:paraId="3BCC2DF0"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Conforme Item nº 4 do ETP, do anexo I e das pesquisas de preços.</w:t>
            </w:r>
          </w:p>
        </w:tc>
      </w:tr>
      <w:tr w:rsidR="00536D8B" w:rsidRPr="001774C4" w14:paraId="51FFC2AF" w14:textId="77777777" w:rsidTr="0099056C">
        <w:trPr>
          <w:trHeight w:val="528"/>
        </w:trPr>
        <w:tc>
          <w:tcPr>
            <w:tcW w:w="709" w:type="dxa"/>
          </w:tcPr>
          <w:p w14:paraId="7E2FE206" w14:textId="77777777" w:rsidR="00536D8B" w:rsidRPr="002C2E08" w:rsidRDefault="00536D8B" w:rsidP="0099056C">
            <w:pPr>
              <w:shd w:val="clear" w:color="auto" w:fill="FFFFFF" w:themeFill="background1"/>
              <w:ind w:left="-102"/>
              <w:jc w:val="center"/>
              <w:rPr>
                <w:rFonts w:ascii="Times New Roman" w:hAnsi="Times New Roman" w:cs="Times New Roman"/>
              </w:rPr>
            </w:pPr>
          </w:p>
        </w:tc>
        <w:tc>
          <w:tcPr>
            <w:tcW w:w="9640" w:type="dxa"/>
          </w:tcPr>
          <w:p w14:paraId="0DFEECE7" w14:textId="77777777" w:rsidR="00536D8B" w:rsidRPr="001774C4" w:rsidRDefault="00536D8B" w:rsidP="0099056C">
            <w:pPr>
              <w:shd w:val="clear" w:color="auto" w:fill="FFFFFF" w:themeFill="background1"/>
              <w:rPr>
                <w:rFonts w:ascii="Times New Roman" w:hAnsi="Times New Roman" w:cs="Times New Roman"/>
              </w:rPr>
            </w:pPr>
            <w:r w:rsidRPr="001774C4">
              <w:rPr>
                <w:rFonts w:ascii="Times New Roman" w:hAnsi="Times New Roman" w:cs="Times New Roman"/>
              </w:rPr>
              <w:t>Adequação orçamentária</w:t>
            </w:r>
          </w:p>
          <w:p w14:paraId="07D322FA" w14:textId="77777777" w:rsidR="00536D8B" w:rsidRPr="001774C4" w:rsidRDefault="00536D8B" w:rsidP="0099056C">
            <w:pPr>
              <w:shd w:val="clear" w:color="auto" w:fill="FFFFFF" w:themeFill="background1"/>
              <w:rPr>
                <w:rFonts w:ascii="Times New Roman" w:hAnsi="Times New Roman" w:cs="Times New Roman"/>
              </w:rPr>
            </w:pPr>
          </w:p>
          <w:p w14:paraId="49F1881E" w14:textId="77777777" w:rsidR="00536D8B" w:rsidRPr="001774C4" w:rsidRDefault="00536D8B" w:rsidP="0099056C">
            <w:pPr>
              <w:shd w:val="clear" w:color="auto" w:fill="FFFFFF" w:themeFill="background1"/>
              <w:rPr>
                <w:rFonts w:ascii="Times New Roman" w:hAnsi="Times New Roman" w:cs="Times New Roman"/>
              </w:rPr>
            </w:pPr>
            <w:r w:rsidRPr="001774C4">
              <w:rPr>
                <w:rFonts w:ascii="Times New Roman" w:hAnsi="Times New Roman" w:cs="Times New Roman"/>
              </w:rPr>
              <w:t xml:space="preserve">Dotação 36, </w:t>
            </w:r>
            <w:r w:rsidRPr="001774C4">
              <w:rPr>
                <w:rFonts w:ascii="Times New Roman" w:hAnsi="Times New Roman" w:cs="Times New Roman"/>
                <w:b/>
                <w:bCs/>
              </w:rPr>
              <w:t>PARA MANUTENÇÃO DE MÉDIA E ALTA COMPLEXIDADE.</w:t>
            </w:r>
          </w:p>
        </w:tc>
      </w:tr>
      <w:tr w:rsidR="00536D8B" w:rsidRPr="001774C4" w14:paraId="28A9A9E7" w14:textId="77777777" w:rsidTr="0099056C">
        <w:tc>
          <w:tcPr>
            <w:tcW w:w="709" w:type="dxa"/>
          </w:tcPr>
          <w:p w14:paraId="5BDCA0F8" w14:textId="77777777" w:rsidR="00536D8B" w:rsidRPr="002C2E08" w:rsidRDefault="00536D8B" w:rsidP="0099056C">
            <w:pPr>
              <w:shd w:val="clear" w:color="auto" w:fill="FFFFFF" w:themeFill="background1"/>
              <w:ind w:left="-102"/>
              <w:jc w:val="center"/>
              <w:rPr>
                <w:rFonts w:ascii="Times New Roman" w:hAnsi="Times New Roman" w:cs="Times New Roman"/>
              </w:rPr>
            </w:pPr>
            <w:r>
              <w:rPr>
                <w:rFonts w:ascii="Times New Roman" w:hAnsi="Times New Roman" w:cs="Times New Roman"/>
              </w:rPr>
              <w:t>7</w:t>
            </w:r>
          </w:p>
        </w:tc>
        <w:tc>
          <w:tcPr>
            <w:tcW w:w="9640" w:type="dxa"/>
          </w:tcPr>
          <w:p w14:paraId="3A182B6D" w14:textId="77777777" w:rsidR="00536D8B" w:rsidRPr="001774C4" w:rsidRDefault="00536D8B" w:rsidP="0099056C">
            <w:pPr>
              <w:shd w:val="clear" w:color="auto" w:fill="FFFFFF" w:themeFill="background1"/>
              <w:jc w:val="both"/>
              <w:rPr>
                <w:rFonts w:ascii="Times New Roman" w:hAnsi="Times New Roman" w:cs="Times New Roman"/>
                <w:u w:val="single"/>
              </w:rPr>
            </w:pPr>
            <w:r w:rsidRPr="001774C4">
              <w:rPr>
                <w:rFonts w:ascii="Times New Roman" w:hAnsi="Times New Roman" w:cs="Times New Roman"/>
              </w:rPr>
              <w:t>Indicação dos locais de entrega dos produtos e das regras para recebimentos provisório e definitivo</w:t>
            </w:r>
          </w:p>
          <w:p w14:paraId="4C46CC90" w14:textId="77777777" w:rsidR="00536D8B" w:rsidRPr="001774C4" w:rsidRDefault="00536D8B" w:rsidP="0099056C">
            <w:pPr>
              <w:jc w:val="both"/>
              <w:rPr>
                <w:rFonts w:ascii="Times New Roman" w:hAnsi="Times New Roman" w:cs="Times New Roman"/>
              </w:rPr>
            </w:pPr>
            <w:r w:rsidRPr="001774C4">
              <w:rPr>
                <w:rFonts w:ascii="Times New Roman" w:hAnsi="Times New Roman" w:cs="Times New Roman"/>
              </w:rPr>
              <w:t xml:space="preserve">Os atendimentos serão realizados todas as terças feiras, período matutino Unidade de Saúde Central, localizado na Rua Osvaldo Cruz 110 Centro, Palmitos SC, período vespertino, Unidade de Saúde </w:t>
            </w:r>
            <w:proofErr w:type="spellStart"/>
            <w:r w:rsidRPr="001774C4">
              <w:rPr>
                <w:rFonts w:ascii="Times New Roman" w:hAnsi="Times New Roman" w:cs="Times New Roman"/>
              </w:rPr>
              <w:t>Irmando</w:t>
            </w:r>
            <w:proofErr w:type="spellEnd"/>
            <w:r w:rsidRPr="001774C4">
              <w:rPr>
                <w:rFonts w:ascii="Times New Roman" w:hAnsi="Times New Roman" w:cs="Times New Roman"/>
              </w:rPr>
              <w:t xml:space="preserve"> Schappo, Rua Paraná s/n, bairro </w:t>
            </w:r>
            <w:proofErr w:type="spellStart"/>
            <w:r w:rsidRPr="001774C4">
              <w:rPr>
                <w:rFonts w:ascii="Times New Roman" w:hAnsi="Times New Roman" w:cs="Times New Roman"/>
              </w:rPr>
              <w:t>Bagatini</w:t>
            </w:r>
            <w:proofErr w:type="spellEnd"/>
            <w:r w:rsidRPr="001774C4">
              <w:rPr>
                <w:rFonts w:ascii="Times New Roman" w:hAnsi="Times New Roman" w:cs="Times New Roman"/>
              </w:rPr>
              <w:t>, Palmitos -SC.</w:t>
            </w:r>
          </w:p>
          <w:p w14:paraId="53229397" w14:textId="77777777" w:rsidR="00536D8B" w:rsidRPr="001774C4" w:rsidRDefault="00536D8B" w:rsidP="0099056C">
            <w:pPr>
              <w:jc w:val="both"/>
              <w:rPr>
                <w:rFonts w:ascii="Times New Roman" w:hAnsi="Times New Roman" w:cs="Times New Roman"/>
              </w:rPr>
            </w:pPr>
            <w:r w:rsidRPr="001774C4">
              <w:rPr>
                <w:rFonts w:ascii="Times New Roman" w:hAnsi="Times New Roman" w:cs="Times New Roman"/>
              </w:rPr>
              <w:t xml:space="preserve">Os serviços deverão ser executados nas unidades de saúde básica do município de Palmitos. </w:t>
            </w:r>
          </w:p>
          <w:p w14:paraId="7084FB8B" w14:textId="77777777" w:rsidR="00536D8B" w:rsidRPr="001774C4" w:rsidRDefault="00536D8B" w:rsidP="0099056C">
            <w:pPr>
              <w:jc w:val="both"/>
              <w:rPr>
                <w:rFonts w:ascii="Times New Roman" w:hAnsi="Times New Roman" w:cs="Times New Roman"/>
              </w:rPr>
            </w:pPr>
            <w:r w:rsidRPr="001774C4">
              <w:rPr>
                <w:rFonts w:ascii="Times New Roman" w:hAnsi="Times New Roman" w:cs="Times New Roman"/>
              </w:rPr>
              <w:t>Os serviços deverão ser prestados, sem ônus, de acordo com a solicitação do Fundo Municipal de Saúde, 10 horas semanais,  dentro do prazo de até 12 (doze) horas a contar do recebimento da Autorização de Fornecimento, que poderá ser encaminhada via e-mail, não havendo condições da entrega dos serviços neste prazo, o prestador deverá avisar ao solicitante que o serviço não tem condições de ser realizado naquele período, sempre em comum acordo e dentro dos princípios da razoabilidade, estando sujeitos à conferência e aceite pelo Gestor.</w:t>
            </w:r>
          </w:p>
          <w:p w14:paraId="38B2EEB8" w14:textId="77777777" w:rsidR="00536D8B" w:rsidRPr="001774C4" w:rsidRDefault="00536D8B" w:rsidP="00990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1774C4">
              <w:rPr>
                <w:rFonts w:ascii="Times New Roman" w:hAnsi="Times New Roman" w:cs="Times New Roman"/>
              </w:rPr>
              <w:t xml:space="preserve">Caso não seja atendida a solicitação, o encaminhamento desta secretaria, e ou, efetivada a execução do objeto dentro do prazo previsto, será feita uma notificação, não atendido ainda, </w:t>
            </w:r>
            <w:proofErr w:type="gramStart"/>
            <w:r w:rsidRPr="001774C4">
              <w:rPr>
                <w:rFonts w:ascii="Times New Roman" w:hAnsi="Times New Roman" w:cs="Times New Roman"/>
              </w:rPr>
              <w:t>será</w:t>
            </w:r>
            <w:proofErr w:type="gramEnd"/>
            <w:r w:rsidRPr="001774C4">
              <w:rPr>
                <w:rFonts w:ascii="Times New Roman" w:hAnsi="Times New Roman" w:cs="Times New Roman"/>
              </w:rPr>
              <w:t xml:space="preserve"> rescindido o contrato e a empresa classificada em segundo lugar será convocada para o fornecimento do mesmo</w:t>
            </w:r>
          </w:p>
          <w:p w14:paraId="437CDFFC" w14:textId="77777777" w:rsidR="00536D8B" w:rsidRPr="001774C4" w:rsidRDefault="00536D8B" w:rsidP="00990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tc>
      </w:tr>
      <w:tr w:rsidR="00536D8B" w:rsidRPr="001774C4" w14:paraId="3D6E7588" w14:textId="77777777" w:rsidTr="0099056C">
        <w:tc>
          <w:tcPr>
            <w:tcW w:w="709" w:type="dxa"/>
          </w:tcPr>
          <w:p w14:paraId="0FE7D737" w14:textId="77777777" w:rsidR="00536D8B" w:rsidRPr="002C2E08" w:rsidRDefault="00536D8B" w:rsidP="0099056C">
            <w:pPr>
              <w:shd w:val="clear" w:color="auto" w:fill="FFFFFF" w:themeFill="background1"/>
              <w:ind w:left="-102"/>
              <w:jc w:val="center"/>
              <w:rPr>
                <w:rFonts w:ascii="Times New Roman" w:hAnsi="Times New Roman" w:cs="Times New Roman"/>
              </w:rPr>
            </w:pPr>
            <w:r>
              <w:rPr>
                <w:rFonts w:ascii="Times New Roman" w:hAnsi="Times New Roman" w:cs="Times New Roman"/>
              </w:rPr>
              <w:t>8</w:t>
            </w:r>
          </w:p>
        </w:tc>
        <w:tc>
          <w:tcPr>
            <w:tcW w:w="9640" w:type="dxa"/>
          </w:tcPr>
          <w:p w14:paraId="4C3819B8"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A contratada deverá prestar garantia mínima conforme Código de Defesa do Consumidor e será responsável pela garantia de qualidade do serviço prestado.</w:t>
            </w:r>
          </w:p>
          <w:p w14:paraId="1F3F7F4A" w14:textId="77777777" w:rsidR="00536D8B" w:rsidRPr="001774C4" w:rsidRDefault="00536D8B" w:rsidP="0099056C">
            <w:pPr>
              <w:shd w:val="clear" w:color="auto" w:fill="FFFFFF" w:themeFill="background1"/>
              <w:jc w:val="both"/>
              <w:rPr>
                <w:rFonts w:ascii="Times New Roman" w:hAnsi="Times New Roman" w:cs="Times New Roman"/>
              </w:rPr>
            </w:pPr>
          </w:p>
          <w:p w14:paraId="6202EC62"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A contratada será responsável pela garantia de qualidade do serviço prestado.</w:t>
            </w:r>
          </w:p>
          <w:p w14:paraId="253355C7" w14:textId="77777777" w:rsidR="00536D8B" w:rsidRPr="001774C4" w:rsidRDefault="00536D8B" w:rsidP="0099056C">
            <w:pPr>
              <w:shd w:val="clear" w:color="auto" w:fill="FFFFFF" w:themeFill="background1"/>
              <w:jc w:val="both"/>
              <w:rPr>
                <w:rFonts w:ascii="Times New Roman" w:hAnsi="Times New Roman" w:cs="Times New Roman"/>
              </w:rPr>
            </w:pPr>
          </w:p>
        </w:tc>
      </w:tr>
    </w:tbl>
    <w:p w14:paraId="519FABC3" w14:textId="77777777" w:rsidR="00536D8B" w:rsidRPr="001774C4" w:rsidRDefault="00536D8B" w:rsidP="00536D8B">
      <w:pPr>
        <w:shd w:val="clear" w:color="auto" w:fill="FFFFFF" w:themeFill="background1"/>
        <w:spacing w:line="240" w:lineRule="auto"/>
        <w:jc w:val="center"/>
        <w:rPr>
          <w:rFonts w:ascii="Times New Roman" w:hAnsi="Times New Roman" w:cs="Times New Roman"/>
          <w:b/>
        </w:rPr>
      </w:pPr>
    </w:p>
    <w:p w14:paraId="758D2B02" w14:textId="77777777" w:rsidR="00536D8B" w:rsidRPr="001774C4" w:rsidRDefault="00536D8B" w:rsidP="00536D8B">
      <w:pPr>
        <w:shd w:val="clear" w:color="auto" w:fill="FFFFFF" w:themeFill="background1"/>
        <w:spacing w:line="240" w:lineRule="auto"/>
        <w:jc w:val="center"/>
        <w:rPr>
          <w:rFonts w:ascii="Times New Roman" w:hAnsi="Times New Roman" w:cs="Times New Roman"/>
          <w:b/>
        </w:rPr>
      </w:pPr>
      <w:r w:rsidRPr="001774C4">
        <w:rPr>
          <w:rFonts w:ascii="Times New Roman" w:hAnsi="Times New Roman" w:cs="Times New Roman"/>
          <w:b/>
        </w:rPr>
        <w:t>Anexo I</w:t>
      </w:r>
    </w:p>
    <w:p w14:paraId="43B7DD65" w14:textId="77777777" w:rsidR="00536D8B" w:rsidRPr="001774C4" w:rsidRDefault="00536D8B" w:rsidP="00536D8B">
      <w:pPr>
        <w:shd w:val="clear" w:color="auto" w:fill="FFFFFF" w:themeFill="background1"/>
        <w:spacing w:line="240" w:lineRule="auto"/>
        <w:jc w:val="center"/>
        <w:rPr>
          <w:rFonts w:ascii="Times New Roman" w:hAnsi="Times New Roman" w:cs="Times New Roman"/>
          <w:b/>
        </w:rPr>
      </w:pPr>
      <w:r w:rsidRPr="001774C4">
        <w:rPr>
          <w:rFonts w:ascii="Times New Roman" w:hAnsi="Times New Roman" w:cs="Times New Roman"/>
          <w:b/>
        </w:rPr>
        <w:t>Tabela 1 Quantidade</w:t>
      </w:r>
    </w:p>
    <w:tbl>
      <w:tblPr>
        <w:tblW w:w="10206" w:type="dxa"/>
        <w:tblInd w:w="-572" w:type="dxa"/>
        <w:tblLayout w:type="fixed"/>
        <w:tblLook w:val="0000" w:firstRow="0" w:lastRow="0" w:firstColumn="0" w:lastColumn="0" w:noHBand="0" w:noVBand="0"/>
      </w:tblPr>
      <w:tblGrid>
        <w:gridCol w:w="5340"/>
        <w:gridCol w:w="1039"/>
        <w:gridCol w:w="1276"/>
        <w:gridCol w:w="1276"/>
        <w:gridCol w:w="1275"/>
      </w:tblGrid>
      <w:tr w:rsidR="00536D8B" w:rsidRPr="001774C4" w14:paraId="728AA953" w14:textId="77777777" w:rsidTr="00D30432">
        <w:trPr>
          <w:trHeight w:val="308"/>
        </w:trPr>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7FB5344B" w14:textId="77777777" w:rsidR="00536D8B" w:rsidRPr="001774C4" w:rsidRDefault="00536D8B" w:rsidP="0099056C">
            <w:pPr>
              <w:spacing w:line="240" w:lineRule="auto"/>
              <w:jc w:val="center"/>
              <w:rPr>
                <w:rFonts w:ascii="Times New Roman" w:hAnsi="Times New Roman" w:cs="Times New Roman"/>
              </w:rPr>
            </w:pPr>
            <w:r w:rsidRPr="001774C4">
              <w:rPr>
                <w:rFonts w:ascii="Times New Roman" w:hAnsi="Times New Roman" w:cs="Times New Roman"/>
                <w:b/>
                <w:bCs/>
                <w:color w:val="000000"/>
              </w:rPr>
              <w:t>Descrição</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65A421D2" w14:textId="77777777" w:rsidR="00536D8B" w:rsidRPr="001774C4" w:rsidRDefault="00536D8B" w:rsidP="0099056C">
            <w:pPr>
              <w:spacing w:line="240" w:lineRule="auto"/>
              <w:rPr>
                <w:rFonts w:ascii="Times New Roman" w:hAnsi="Times New Roman" w:cs="Times New Roman"/>
              </w:rPr>
            </w:pPr>
            <w:proofErr w:type="spellStart"/>
            <w:r w:rsidRPr="001774C4">
              <w:rPr>
                <w:rFonts w:ascii="Times New Roman" w:hAnsi="Times New Roman" w:cs="Times New Roman"/>
                <w:b/>
                <w:bCs/>
                <w:color w:val="000000"/>
              </w:rPr>
              <w:t>Und</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B269CD" w14:textId="77777777" w:rsidR="00536D8B" w:rsidRPr="001774C4" w:rsidRDefault="00536D8B" w:rsidP="0099056C">
            <w:pPr>
              <w:spacing w:line="240" w:lineRule="auto"/>
              <w:rPr>
                <w:rFonts w:ascii="Times New Roman" w:hAnsi="Times New Roman" w:cs="Times New Roman"/>
                <w:b/>
                <w:bCs/>
                <w:color w:val="000000"/>
              </w:rPr>
            </w:pPr>
            <w:r w:rsidRPr="001774C4">
              <w:rPr>
                <w:rFonts w:ascii="Times New Roman" w:hAnsi="Times New Roman" w:cs="Times New Roman"/>
                <w:b/>
                <w:bCs/>
                <w:color w:val="000000"/>
              </w:rPr>
              <w:t>PL 13/2019</w:t>
            </w:r>
          </w:p>
          <w:p w14:paraId="2B91C89F" w14:textId="77777777" w:rsidR="00536D8B" w:rsidRPr="001774C4" w:rsidRDefault="00536D8B" w:rsidP="0099056C">
            <w:pPr>
              <w:spacing w:line="240" w:lineRule="auto"/>
              <w:rPr>
                <w:rFonts w:ascii="Times New Roman" w:hAnsi="Times New Roman" w:cs="Times New Roman"/>
              </w:rPr>
            </w:pPr>
            <w:r w:rsidRPr="001774C4">
              <w:rPr>
                <w:rFonts w:ascii="Times New Roman" w:hAnsi="Times New Roman" w:cs="Times New Roman"/>
                <w:b/>
                <w:bCs/>
                <w:color w:val="000000"/>
              </w:rPr>
              <w:t>1º TA</w:t>
            </w:r>
          </w:p>
        </w:tc>
        <w:tc>
          <w:tcPr>
            <w:tcW w:w="1276" w:type="dxa"/>
            <w:tcBorders>
              <w:top w:val="single" w:sz="4" w:space="0" w:color="000000"/>
              <w:left w:val="single" w:sz="4" w:space="0" w:color="000000"/>
              <w:bottom w:val="single" w:sz="4" w:space="0" w:color="000000"/>
              <w:right w:val="single" w:sz="4" w:space="0" w:color="000000"/>
            </w:tcBorders>
          </w:tcPr>
          <w:p w14:paraId="12CA4BDD" w14:textId="77777777" w:rsidR="00536D8B" w:rsidRPr="001774C4" w:rsidRDefault="00536D8B" w:rsidP="0099056C">
            <w:pPr>
              <w:spacing w:line="240" w:lineRule="auto"/>
              <w:rPr>
                <w:rFonts w:ascii="Times New Roman" w:hAnsi="Times New Roman" w:cs="Times New Roman"/>
                <w:b/>
                <w:bCs/>
                <w:color w:val="000000"/>
              </w:rPr>
            </w:pPr>
            <w:r w:rsidRPr="001774C4">
              <w:rPr>
                <w:rFonts w:ascii="Times New Roman" w:hAnsi="Times New Roman" w:cs="Times New Roman"/>
                <w:b/>
                <w:bCs/>
                <w:color w:val="000000"/>
              </w:rPr>
              <w:t>PL 13/2019</w:t>
            </w:r>
          </w:p>
          <w:p w14:paraId="75CD176D" w14:textId="77777777" w:rsidR="00536D8B" w:rsidRPr="001774C4" w:rsidRDefault="00536D8B" w:rsidP="0099056C">
            <w:pPr>
              <w:spacing w:line="240" w:lineRule="auto"/>
              <w:rPr>
                <w:rFonts w:ascii="Times New Roman" w:hAnsi="Times New Roman" w:cs="Times New Roman"/>
                <w:b/>
                <w:bCs/>
                <w:color w:val="000000"/>
              </w:rPr>
            </w:pPr>
            <w:r w:rsidRPr="001774C4">
              <w:rPr>
                <w:rFonts w:ascii="Times New Roman" w:hAnsi="Times New Roman" w:cs="Times New Roman"/>
                <w:b/>
                <w:bCs/>
                <w:color w:val="000000"/>
              </w:rPr>
              <w:t>2º TA</w:t>
            </w:r>
          </w:p>
        </w:tc>
        <w:tc>
          <w:tcPr>
            <w:tcW w:w="1275" w:type="dxa"/>
            <w:tcBorders>
              <w:top w:val="single" w:sz="4" w:space="0" w:color="000000"/>
              <w:left w:val="single" w:sz="4" w:space="0" w:color="000000"/>
              <w:bottom w:val="single" w:sz="4" w:space="0" w:color="000000"/>
              <w:right w:val="single" w:sz="4" w:space="0" w:color="000000"/>
            </w:tcBorders>
          </w:tcPr>
          <w:p w14:paraId="5808AF00" w14:textId="77777777" w:rsidR="00536D8B" w:rsidRPr="001774C4" w:rsidRDefault="00536D8B" w:rsidP="0099056C">
            <w:pPr>
              <w:spacing w:line="240" w:lineRule="auto"/>
              <w:rPr>
                <w:rFonts w:ascii="Times New Roman" w:hAnsi="Times New Roman" w:cs="Times New Roman"/>
                <w:b/>
                <w:bCs/>
                <w:color w:val="000000"/>
              </w:rPr>
            </w:pPr>
            <w:r w:rsidRPr="001774C4">
              <w:rPr>
                <w:rFonts w:ascii="Times New Roman" w:hAnsi="Times New Roman" w:cs="Times New Roman"/>
                <w:b/>
                <w:bCs/>
                <w:color w:val="000000"/>
              </w:rPr>
              <w:t>PL 13/2019</w:t>
            </w:r>
          </w:p>
          <w:p w14:paraId="602E7D52" w14:textId="77777777" w:rsidR="00536D8B" w:rsidRPr="001774C4" w:rsidRDefault="00536D8B" w:rsidP="0099056C">
            <w:pPr>
              <w:spacing w:line="240" w:lineRule="auto"/>
              <w:rPr>
                <w:rFonts w:ascii="Times New Roman" w:hAnsi="Times New Roman" w:cs="Times New Roman"/>
                <w:b/>
                <w:bCs/>
                <w:color w:val="000000"/>
              </w:rPr>
            </w:pPr>
            <w:r w:rsidRPr="001774C4">
              <w:rPr>
                <w:rFonts w:ascii="Times New Roman" w:hAnsi="Times New Roman" w:cs="Times New Roman"/>
                <w:b/>
                <w:bCs/>
                <w:color w:val="000000"/>
              </w:rPr>
              <w:t>3º TA</w:t>
            </w:r>
          </w:p>
        </w:tc>
      </w:tr>
      <w:tr w:rsidR="00536D8B" w:rsidRPr="001774C4" w14:paraId="1B1F780F" w14:textId="77777777" w:rsidTr="00D30432">
        <w:trPr>
          <w:trHeight w:val="308"/>
        </w:trPr>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4C8EBCA1" w14:textId="77777777" w:rsidR="00536D8B" w:rsidRPr="001774C4" w:rsidRDefault="00536D8B" w:rsidP="0099056C">
            <w:pPr>
              <w:spacing w:line="240" w:lineRule="auto"/>
              <w:jc w:val="both"/>
              <w:rPr>
                <w:rFonts w:ascii="Times New Roman" w:hAnsi="Times New Roman" w:cs="Times New Roman"/>
                <w:bCs/>
                <w:color w:val="000000"/>
              </w:rPr>
            </w:pPr>
            <w:r w:rsidRPr="001774C4">
              <w:rPr>
                <w:rFonts w:ascii="Times New Roman" w:hAnsi="Times New Roman" w:cs="Times New Roman"/>
              </w:rPr>
              <w:t>CONTRATAÇÃO DE</w:t>
            </w:r>
            <w:r w:rsidRPr="001774C4">
              <w:rPr>
                <w:rFonts w:ascii="Times New Roman" w:hAnsi="Times New Roman" w:cs="Times New Roman"/>
                <w:b/>
              </w:rPr>
              <w:t xml:space="preserve"> </w:t>
            </w:r>
            <w:r w:rsidRPr="001774C4">
              <w:rPr>
                <w:rFonts w:ascii="Times New Roman" w:hAnsi="Times New Roman" w:cs="Times New Roman"/>
              </w:rPr>
              <w:t>ATENDIMENTO MÉDICO, OBSTÉTRICO, A SER REALIZADO NAS UNIDADES DE SAÚDE PUBLICA DESTE MUNICIPO, CARGA HORÁRIA 10 HORAS SEMANAIS.</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1AE7407C" w14:textId="77777777" w:rsidR="00536D8B" w:rsidRPr="001774C4" w:rsidRDefault="00536D8B" w:rsidP="0099056C">
            <w:pPr>
              <w:spacing w:line="240" w:lineRule="auto"/>
              <w:rPr>
                <w:rFonts w:ascii="Times New Roman" w:hAnsi="Times New Roman" w:cs="Times New Roman"/>
                <w:bCs/>
                <w:color w:val="000000"/>
              </w:rPr>
            </w:pPr>
            <w:r w:rsidRPr="001774C4">
              <w:rPr>
                <w:rFonts w:ascii="Times New Roman" w:hAnsi="Times New Roman" w:cs="Times New Roman"/>
                <w:bCs/>
                <w:color w:val="000000"/>
              </w:rPr>
              <w:t>Serv. Mensal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A1A047"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Emp. 50 e 923 /2021</w:t>
            </w:r>
          </w:p>
          <w:p w14:paraId="378E855B"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12 meses</w:t>
            </w:r>
          </w:p>
        </w:tc>
        <w:tc>
          <w:tcPr>
            <w:tcW w:w="1276" w:type="dxa"/>
            <w:tcBorders>
              <w:top w:val="single" w:sz="4" w:space="0" w:color="000000"/>
              <w:left w:val="single" w:sz="4" w:space="0" w:color="000000"/>
              <w:bottom w:val="single" w:sz="4" w:space="0" w:color="000000"/>
              <w:right w:val="single" w:sz="4" w:space="0" w:color="000000"/>
            </w:tcBorders>
          </w:tcPr>
          <w:p w14:paraId="719ECB6C"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Emp.82/2022</w:t>
            </w:r>
          </w:p>
          <w:p w14:paraId="73EEE67E"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12 meses</w:t>
            </w:r>
          </w:p>
        </w:tc>
        <w:tc>
          <w:tcPr>
            <w:tcW w:w="1275" w:type="dxa"/>
            <w:tcBorders>
              <w:top w:val="single" w:sz="4" w:space="0" w:color="000000"/>
              <w:left w:val="single" w:sz="4" w:space="0" w:color="000000"/>
              <w:bottom w:val="single" w:sz="4" w:space="0" w:color="000000"/>
              <w:right w:val="single" w:sz="4" w:space="0" w:color="000000"/>
            </w:tcBorders>
          </w:tcPr>
          <w:p w14:paraId="2F0D5E25"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Emp. 54/2023</w:t>
            </w:r>
          </w:p>
          <w:p w14:paraId="2EE17A59"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 xml:space="preserve">12 meses </w:t>
            </w:r>
          </w:p>
        </w:tc>
      </w:tr>
    </w:tbl>
    <w:p w14:paraId="214D951E" w14:textId="77777777" w:rsidR="00536D8B" w:rsidRDefault="00536D8B" w:rsidP="00536D8B">
      <w:pPr>
        <w:spacing w:line="240" w:lineRule="auto"/>
        <w:jc w:val="center"/>
        <w:rPr>
          <w:rFonts w:ascii="Times New Roman" w:hAnsi="Times New Roman" w:cs="Times New Roman"/>
        </w:rPr>
      </w:pPr>
    </w:p>
    <w:p w14:paraId="385E662F" w14:textId="77777777" w:rsidR="00536D8B" w:rsidRPr="009B3409" w:rsidRDefault="00536D8B" w:rsidP="00536D8B">
      <w:pPr>
        <w:spacing w:line="240" w:lineRule="auto"/>
        <w:jc w:val="center"/>
        <w:rPr>
          <w:rFonts w:ascii="Times New Roman" w:hAnsi="Times New Roman" w:cs="Times New Roman"/>
          <w:b/>
          <w:bCs/>
        </w:rPr>
      </w:pPr>
      <w:r w:rsidRPr="009B3409">
        <w:rPr>
          <w:rFonts w:ascii="Times New Roman" w:hAnsi="Times New Roman" w:cs="Times New Roman"/>
          <w:b/>
          <w:bCs/>
        </w:rPr>
        <w:t xml:space="preserve">Tabela </w:t>
      </w:r>
      <w:r>
        <w:rPr>
          <w:rFonts w:ascii="Times New Roman" w:hAnsi="Times New Roman" w:cs="Times New Roman"/>
          <w:b/>
          <w:bCs/>
        </w:rPr>
        <w:t>2</w:t>
      </w:r>
      <w:r w:rsidRPr="009B3409">
        <w:rPr>
          <w:rFonts w:ascii="Times New Roman" w:hAnsi="Times New Roman" w:cs="Times New Roman"/>
          <w:b/>
          <w:bCs/>
        </w:rPr>
        <w:t xml:space="preserve"> Tabela Final, com quantitativo e valor médio por consulta</w:t>
      </w:r>
    </w:p>
    <w:tbl>
      <w:tblPr>
        <w:tblW w:w="9083" w:type="dxa"/>
        <w:tblInd w:w="-289" w:type="dxa"/>
        <w:tblLayout w:type="fixed"/>
        <w:tblLook w:val="0000" w:firstRow="0" w:lastRow="0" w:firstColumn="0" w:lastColumn="0" w:noHBand="0" w:noVBand="0"/>
      </w:tblPr>
      <w:tblGrid>
        <w:gridCol w:w="5624"/>
        <w:gridCol w:w="1039"/>
        <w:gridCol w:w="898"/>
        <w:gridCol w:w="1522"/>
      </w:tblGrid>
      <w:tr w:rsidR="00536D8B" w:rsidRPr="001774C4" w14:paraId="59701E44" w14:textId="77777777" w:rsidTr="0099056C">
        <w:trPr>
          <w:trHeight w:val="308"/>
        </w:trPr>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1882DB17" w14:textId="77777777" w:rsidR="00536D8B" w:rsidRPr="001774C4" w:rsidRDefault="00536D8B" w:rsidP="0099056C">
            <w:pPr>
              <w:spacing w:line="240" w:lineRule="auto"/>
              <w:jc w:val="center"/>
              <w:rPr>
                <w:rFonts w:ascii="Times New Roman" w:hAnsi="Times New Roman" w:cs="Times New Roman"/>
              </w:rPr>
            </w:pPr>
            <w:r w:rsidRPr="001774C4">
              <w:rPr>
                <w:rFonts w:ascii="Times New Roman" w:hAnsi="Times New Roman" w:cs="Times New Roman"/>
                <w:b/>
                <w:bCs/>
                <w:color w:val="000000"/>
              </w:rPr>
              <w:t>Descrição</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6F1BB5CD" w14:textId="77777777" w:rsidR="00536D8B" w:rsidRPr="001774C4" w:rsidRDefault="00536D8B" w:rsidP="0099056C">
            <w:pPr>
              <w:spacing w:line="240" w:lineRule="auto"/>
              <w:rPr>
                <w:rFonts w:ascii="Times New Roman" w:hAnsi="Times New Roman" w:cs="Times New Roman"/>
              </w:rPr>
            </w:pPr>
            <w:proofErr w:type="spellStart"/>
            <w:r w:rsidRPr="001774C4">
              <w:rPr>
                <w:rFonts w:ascii="Times New Roman" w:hAnsi="Times New Roman" w:cs="Times New Roman"/>
                <w:b/>
                <w:bCs/>
                <w:color w:val="000000"/>
              </w:rPr>
              <w:t>Und</w:t>
            </w:r>
            <w:proofErr w:type="spellEnd"/>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151A7F5F" w14:textId="77777777" w:rsidR="00536D8B" w:rsidRPr="001774C4" w:rsidRDefault="00536D8B" w:rsidP="0099056C">
            <w:pPr>
              <w:spacing w:line="240" w:lineRule="auto"/>
              <w:rPr>
                <w:rFonts w:ascii="Times New Roman" w:hAnsi="Times New Roman" w:cs="Times New Roman"/>
              </w:rPr>
            </w:pPr>
            <w:r w:rsidRPr="001774C4">
              <w:rPr>
                <w:rFonts w:ascii="Times New Roman" w:hAnsi="Times New Roman" w:cs="Times New Roman"/>
                <w:b/>
                <w:bCs/>
                <w:color w:val="000000"/>
              </w:rPr>
              <w:t>Quant.</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349529C4" w14:textId="77777777" w:rsidR="00536D8B" w:rsidRPr="001774C4" w:rsidRDefault="00536D8B" w:rsidP="0099056C">
            <w:pPr>
              <w:spacing w:line="240" w:lineRule="auto"/>
              <w:jc w:val="center"/>
              <w:rPr>
                <w:rFonts w:ascii="Times New Roman" w:hAnsi="Times New Roman" w:cs="Times New Roman"/>
              </w:rPr>
            </w:pPr>
            <w:r w:rsidRPr="001774C4">
              <w:rPr>
                <w:rFonts w:ascii="Times New Roman" w:hAnsi="Times New Roman" w:cs="Times New Roman"/>
                <w:b/>
                <w:bCs/>
                <w:color w:val="000000"/>
              </w:rPr>
              <w:t xml:space="preserve">Valor Unitário R$ </w:t>
            </w:r>
          </w:p>
        </w:tc>
      </w:tr>
      <w:tr w:rsidR="00536D8B" w:rsidRPr="001774C4" w14:paraId="0FE4A210" w14:textId="77777777" w:rsidTr="0099056C">
        <w:trPr>
          <w:trHeight w:val="308"/>
        </w:trPr>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3D45FD48" w14:textId="77777777" w:rsidR="00536D8B" w:rsidRPr="001774C4" w:rsidRDefault="00536D8B" w:rsidP="0099056C">
            <w:pPr>
              <w:spacing w:line="240" w:lineRule="auto"/>
              <w:jc w:val="both"/>
              <w:rPr>
                <w:rFonts w:ascii="Times New Roman" w:hAnsi="Times New Roman" w:cs="Times New Roman"/>
                <w:bCs/>
                <w:color w:val="000000"/>
              </w:rPr>
            </w:pPr>
            <w:r w:rsidRPr="001774C4">
              <w:rPr>
                <w:rFonts w:ascii="Times New Roman" w:hAnsi="Times New Roman" w:cs="Times New Roman"/>
              </w:rPr>
              <w:t>CONTRATAÇÃO DE</w:t>
            </w:r>
            <w:r w:rsidRPr="001774C4">
              <w:rPr>
                <w:rFonts w:ascii="Times New Roman" w:hAnsi="Times New Roman" w:cs="Times New Roman"/>
                <w:b/>
              </w:rPr>
              <w:t xml:space="preserve"> </w:t>
            </w:r>
            <w:r w:rsidRPr="001774C4">
              <w:rPr>
                <w:rFonts w:ascii="Times New Roman" w:hAnsi="Times New Roman" w:cs="Times New Roman"/>
              </w:rPr>
              <w:t>ATENDIMENTO MÉDICO, OBSTÉTRICO, A SER REALIZADO NAS UNIDADES DE SAÚDE PUBLICA DESTE MUNICIPO, CARGA HORÁRIA 10 HORAS SEMANAIS.</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4112802F"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Serv. Mensal</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DCC5A6B"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12</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23B5C8CA" w14:textId="31306FCA" w:rsidR="00536D8B" w:rsidRPr="001774C4" w:rsidRDefault="00536D8B" w:rsidP="0099056C">
            <w:pPr>
              <w:spacing w:line="240" w:lineRule="auto"/>
              <w:jc w:val="right"/>
              <w:rPr>
                <w:rFonts w:ascii="Times New Roman" w:hAnsi="Times New Roman" w:cs="Times New Roman"/>
                <w:bCs/>
                <w:color w:val="000000"/>
              </w:rPr>
            </w:pPr>
            <w:r w:rsidRPr="001774C4">
              <w:rPr>
                <w:rFonts w:ascii="Times New Roman" w:hAnsi="Times New Roman" w:cs="Times New Roman"/>
                <w:bCs/>
                <w:color w:val="000000"/>
              </w:rPr>
              <w:t>10.100,00</w:t>
            </w:r>
          </w:p>
        </w:tc>
      </w:tr>
    </w:tbl>
    <w:p w14:paraId="5129E786" w14:textId="77777777" w:rsidR="00536D8B" w:rsidRPr="001774C4" w:rsidRDefault="00536D8B" w:rsidP="00536D8B">
      <w:pPr>
        <w:spacing w:line="240" w:lineRule="auto"/>
        <w:ind w:firstLine="708"/>
        <w:jc w:val="center"/>
        <w:rPr>
          <w:rFonts w:ascii="Times New Roman" w:hAnsi="Times New Roman" w:cs="Times New Roman"/>
          <w:b/>
          <w:i/>
          <w:iCs/>
        </w:rPr>
      </w:pPr>
    </w:p>
    <w:p w14:paraId="4FA3E3DC" w14:textId="77777777" w:rsidR="00536D8B" w:rsidRPr="001774C4" w:rsidRDefault="00536D8B" w:rsidP="00536D8B">
      <w:pPr>
        <w:spacing w:line="240" w:lineRule="auto"/>
        <w:rPr>
          <w:rFonts w:ascii="Times New Roman" w:hAnsi="Times New Roman" w:cs="Times New Roman"/>
        </w:rPr>
      </w:pPr>
    </w:p>
    <w:p w14:paraId="31F3F99A" w14:textId="77777777" w:rsidR="001774C4" w:rsidRDefault="001774C4" w:rsidP="001774C4">
      <w:pPr>
        <w:shd w:val="clear" w:color="auto" w:fill="FFFFFF" w:themeFill="background1"/>
        <w:spacing w:line="240" w:lineRule="auto"/>
        <w:rPr>
          <w:rFonts w:ascii="Times New Roman" w:hAnsi="Times New Roman" w:cs="Times New Roman"/>
          <w:b/>
        </w:rPr>
      </w:pPr>
    </w:p>
    <w:p w14:paraId="77BB4782" w14:textId="77777777" w:rsidR="001774C4" w:rsidRDefault="001774C4" w:rsidP="001774C4">
      <w:pPr>
        <w:shd w:val="clear" w:color="auto" w:fill="FFFFFF" w:themeFill="background1"/>
        <w:spacing w:line="240" w:lineRule="auto"/>
        <w:rPr>
          <w:rFonts w:ascii="Times New Roman" w:hAnsi="Times New Roman" w:cs="Times New Roman"/>
          <w:b/>
        </w:rPr>
      </w:pPr>
    </w:p>
    <w:p w14:paraId="66B339C4" w14:textId="77777777" w:rsidR="001774C4" w:rsidRDefault="001774C4" w:rsidP="001774C4">
      <w:pPr>
        <w:shd w:val="clear" w:color="auto" w:fill="FFFFFF" w:themeFill="background1"/>
        <w:spacing w:line="240" w:lineRule="auto"/>
        <w:rPr>
          <w:rFonts w:ascii="Times New Roman" w:hAnsi="Times New Roman" w:cs="Times New Roman"/>
          <w:b/>
        </w:rPr>
      </w:pPr>
    </w:p>
    <w:p w14:paraId="04BBF1A5" w14:textId="77777777" w:rsidR="001774C4" w:rsidRDefault="001774C4" w:rsidP="001774C4">
      <w:pPr>
        <w:shd w:val="clear" w:color="auto" w:fill="FFFFFF" w:themeFill="background1"/>
        <w:spacing w:line="240" w:lineRule="auto"/>
        <w:rPr>
          <w:rFonts w:ascii="Times New Roman" w:hAnsi="Times New Roman" w:cs="Times New Roman"/>
          <w:b/>
        </w:rPr>
      </w:pPr>
    </w:p>
    <w:p w14:paraId="3931E776" w14:textId="77777777" w:rsidR="001774C4" w:rsidRPr="0052461E" w:rsidRDefault="001774C4" w:rsidP="001774C4">
      <w:pPr>
        <w:shd w:val="clear" w:color="auto" w:fill="FFFFFF" w:themeFill="background1"/>
        <w:spacing w:line="240" w:lineRule="auto"/>
        <w:rPr>
          <w:rFonts w:ascii="Times New Roman" w:hAnsi="Times New Roman" w:cs="Times New Roman"/>
          <w:b/>
        </w:rPr>
      </w:pPr>
    </w:p>
    <w:p w14:paraId="4A896D43" w14:textId="77777777" w:rsidR="001774C4" w:rsidRPr="0052461E" w:rsidRDefault="001774C4" w:rsidP="001774C4">
      <w:pPr>
        <w:shd w:val="clear" w:color="auto" w:fill="FFFFFF" w:themeFill="background1"/>
        <w:spacing w:line="240" w:lineRule="auto"/>
        <w:jc w:val="center"/>
        <w:rPr>
          <w:rFonts w:ascii="Times New Roman" w:hAnsi="Times New Roman" w:cs="Times New Roman"/>
          <w:b/>
        </w:rPr>
      </w:pPr>
    </w:p>
    <w:p w14:paraId="33C14789" w14:textId="77777777" w:rsidR="001774C4" w:rsidRPr="000F1199" w:rsidRDefault="001774C4" w:rsidP="001774C4">
      <w:pPr>
        <w:spacing w:after="0" w:line="276" w:lineRule="auto"/>
        <w:jc w:val="both"/>
        <w:rPr>
          <w:rFonts w:ascii="Times New Roman" w:hAnsi="Times New Roman" w:cs="Times New Roman"/>
        </w:rPr>
      </w:pPr>
    </w:p>
    <w:p w14:paraId="18E220EC" w14:textId="77777777" w:rsidR="001774C4" w:rsidRPr="000F1199" w:rsidRDefault="001774C4" w:rsidP="001774C4">
      <w:pPr>
        <w:spacing w:after="0" w:line="276" w:lineRule="auto"/>
        <w:jc w:val="both"/>
        <w:rPr>
          <w:rFonts w:ascii="Times New Roman" w:hAnsi="Times New Roman" w:cs="Times New Roman"/>
        </w:rPr>
      </w:pPr>
    </w:p>
    <w:p w14:paraId="3615C285" w14:textId="36AA9B25" w:rsidR="001774C4" w:rsidRPr="000F1199" w:rsidRDefault="001774C4" w:rsidP="001774C4">
      <w:pPr>
        <w:pStyle w:val="Ttulo1"/>
        <w:shd w:val="clear" w:color="auto" w:fill="A5A5A5" w:themeFill="accent3"/>
        <w:spacing w:before="0" w:line="276" w:lineRule="auto"/>
        <w:jc w:val="center"/>
        <w:rPr>
          <w:rFonts w:ascii="Times New Roman" w:hAnsi="Times New Roman" w:cs="Times New Roman"/>
        </w:rPr>
      </w:pPr>
      <w:bookmarkStart w:id="70" w:name="_Toc133169805"/>
      <w:r w:rsidRPr="000F1199">
        <w:rPr>
          <w:rFonts w:ascii="Times New Roman" w:hAnsi="Times New Roman" w:cs="Times New Roman"/>
        </w:rPr>
        <w:t xml:space="preserve">ANEXO II </w:t>
      </w:r>
      <w:bookmarkEnd w:id="70"/>
    </w:p>
    <w:p w14:paraId="7BD43869" w14:textId="77777777" w:rsidR="001774C4" w:rsidRPr="000F1199" w:rsidRDefault="001774C4" w:rsidP="001774C4">
      <w:pPr>
        <w:spacing w:after="0" w:line="276" w:lineRule="auto"/>
        <w:jc w:val="center"/>
        <w:rPr>
          <w:rFonts w:ascii="Times New Roman" w:hAnsi="Times New Roman" w:cs="Times New Roman"/>
          <w:b/>
        </w:rPr>
      </w:pPr>
    </w:p>
    <w:p w14:paraId="70408F02" w14:textId="77777777" w:rsidR="00536D8B" w:rsidRPr="00431988" w:rsidRDefault="00536D8B" w:rsidP="00536D8B">
      <w:pPr>
        <w:shd w:val="clear" w:color="auto" w:fill="FFFFFF" w:themeFill="background1"/>
        <w:spacing w:line="240" w:lineRule="auto"/>
        <w:jc w:val="center"/>
        <w:rPr>
          <w:rFonts w:ascii="Times New Roman" w:hAnsi="Times New Roman" w:cs="Times New Roman"/>
          <w:b/>
          <w:sz w:val="24"/>
          <w:szCs w:val="24"/>
        </w:rPr>
      </w:pPr>
      <w:r w:rsidRPr="00431988">
        <w:rPr>
          <w:rFonts w:ascii="Times New Roman" w:hAnsi="Times New Roman" w:cs="Times New Roman"/>
          <w:b/>
          <w:sz w:val="24"/>
          <w:szCs w:val="24"/>
        </w:rPr>
        <w:t>FUNDO MUNICIPAL DE SAÚDE</w:t>
      </w:r>
    </w:p>
    <w:p w14:paraId="77BB2C85" w14:textId="77777777" w:rsidR="00536D8B" w:rsidRPr="00431988" w:rsidRDefault="00536D8B" w:rsidP="00536D8B">
      <w:pPr>
        <w:shd w:val="clear" w:color="auto" w:fill="FFFFFF" w:themeFill="background1"/>
        <w:spacing w:line="240" w:lineRule="auto"/>
        <w:jc w:val="center"/>
        <w:rPr>
          <w:rFonts w:ascii="Times New Roman" w:hAnsi="Times New Roman" w:cs="Times New Roman"/>
          <w:b/>
          <w:sz w:val="24"/>
          <w:szCs w:val="24"/>
        </w:rPr>
      </w:pPr>
      <w:r w:rsidRPr="00431988">
        <w:rPr>
          <w:rFonts w:ascii="Times New Roman" w:hAnsi="Times New Roman" w:cs="Times New Roman"/>
          <w:b/>
          <w:sz w:val="24"/>
          <w:szCs w:val="24"/>
        </w:rPr>
        <w:t>Solicitação nº 0</w:t>
      </w:r>
      <w:r>
        <w:rPr>
          <w:rFonts w:ascii="Times New Roman" w:hAnsi="Times New Roman" w:cs="Times New Roman"/>
          <w:b/>
          <w:sz w:val="24"/>
          <w:szCs w:val="24"/>
        </w:rPr>
        <w:t>3</w:t>
      </w:r>
      <w:r w:rsidRPr="00431988">
        <w:rPr>
          <w:rFonts w:ascii="Times New Roman" w:hAnsi="Times New Roman" w:cs="Times New Roman"/>
          <w:b/>
          <w:sz w:val="24"/>
          <w:szCs w:val="24"/>
        </w:rPr>
        <w:t>/2023</w:t>
      </w:r>
    </w:p>
    <w:p w14:paraId="62A7E0A0" w14:textId="77777777" w:rsidR="00536D8B" w:rsidRPr="00431988" w:rsidRDefault="00536D8B" w:rsidP="00536D8B">
      <w:pPr>
        <w:shd w:val="clear" w:color="auto" w:fill="FFFFFF" w:themeFill="background1"/>
        <w:spacing w:line="240" w:lineRule="auto"/>
        <w:jc w:val="center"/>
        <w:rPr>
          <w:rFonts w:ascii="Times New Roman" w:hAnsi="Times New Roman" w:cs="Times New Roman"/>
          <w:b/>
          <w:sz w:val="24"/>
          <w:szCs w:val="24"/>
        </w:rPr>
      </w:pPr>
      <w:r w:rsidRPr="00431988">
        <w:rPr>
          <w:rFonts w:ascii="Times New Roman" w:hAnsi="Times New Roman" w:cs="Times New Roman"/>
          <w:b/>
          <w:sz w:val="24"/>
          <w:szCs w:val="24"/>
        </w:rPr>
        <w:t>ESTUDO TÉCNICO PRELIMINAR</w:t>
      </w:r>
    </w:p>
    <w:tbl>
      <w:tblPr>
        <w:tblStyle w:val="Tabelacomgrade"/>
        <w:tblW w:w="10349" w:type="dxa"/>
        <w:tblInd w:w="-572" w:type="dxa"/>
        <w:tblLook w:val="04A0" w:firstRow="1" w:lastRow="0" w:firstColumn="1" w:lastColumn="0" w:noHBand="0" w:noVBand="1"/>
      </w:tblPr>
      <w:tblGrid>
        <w:gridCol w:w="709"/>
        <w:gridCol w:w="9640"/>
      </w:tblGrid>
      <w:tr w:rsidR="00536D8B" w:rsidRPr="0052461E" w14:paraId="3538C753" w14:textId="77777777" w:rsidTr="0099056C">
        <w:tc>
          <w:tcPr>
            <w:tcW w:w="709" w:type="dxa"/>
          </w:tcPr>
          <w:p w14:paraId="5D615322" w14:textId="77777777" w:rsidR="00536D8B" w:rsidRPr="0052461E" w:rsidRDefault="00536D8B" w:rsidP="0099056C">
            <w:pPr>
              <w:shd w:val="clear" w:color="auto" w:fill="FFFFFF" w:themeFill="background1"/>
              <w:jc w:val="center"/>
              <w:rPr>
                <w:rFonts w:ascii="Times New Roman" w:hAnsi="Times New Roman" w:cs="Times New Roman"/>
                <w:b/>
              </w:rPr>
            </w:pPr>
          </w:p>
        </w:tc>
        <w:tc>
          <w:tcPr>
            <w:tcW w:w="9640" w:type="dxa"/>
          </w:tcPr>
          <w:p w14:paraId="79BF2699" w14:textId="77777777" w:rsidR="00536D8B" w:rsidRPr="0052461E" w:rsidRDefault="00536D8B" w:rsidP="0099056C">
            <w:pPr>
              <w:shd w:val="clear" w:color="auto" w:fill="FFFFFF" w:themeFill="background1"/>
              <w:jc w:val="center"/>
              <w:rPr>
                <w:rFonts w:ascii="Times New Roman" w:hAnsi="Times New Roman" w:cs="Times New Roman"/>
                <w:b/>
              </w:rPr>
            </w:pPr>
            <w:r w:rsidRPr="0052461E">
              <w:rPr>
                <w:rFonts w:ascii="Times New Roman" w:hAnsi="Times New Roman" w:cs="Times New Roman"/>
                <w:b/>
              </w:rPr>
              <w:t>ELEMENTOS</w:t>
            </w:r>
          </w:p>
        </w:tc>
      </w:tr>
      <w:tr w:rsidR="00536D8B" w:rsidRPr="0052461E" w14:paraId="718D6234" w14:textId="77777777" w:rsidTr="0099056C">
        <w:tc>
          <w:tcPr>
            <w:tcW w:w="709" w:type="dxa"/>
          </w:tcPr>
          <w:p w14:paraId="5E438BD9" w14:textId="77777777" w:rsidR="00536D8B" w:rsidRPr="0052461E" w:rsidRDefault="00536D8B" w:rsidP="0099056C">
            <w:pPr>
              <w:pStyle w:val="PargrafodaLista"/>
              <w:numPr>
                <w:ilvl w:val="0"/>
                <w:numId w:val="117"/>
              </w:numPr>
              <w:shd w:val="clear" w:color="auto" w:fill="FFFFFF" w:themeFill="background1"/>
              <w:ind w:left="180" w:firstLine="0"/>
              <w:jc w:val="center"/>
              <w:rPr>
                <w:rFonts w:ascii="Times New Roman" w:hAnsi="Times New Roman" w:cs="Times New Roman"/>
              </w:rPr>
            </w:pPr>
          </w:p>
        </w:tc>
        <w:tc>
          <w:tcPr>
            <w:tcW w:w="9640" w:type="dxa"/>
          </w:tcPr>
          <w:p w14:paraId="6058F5B9"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Descrição da necessidade da contratação, considerado o problema a ser resolvido sob a perspectiva do interesse público.</w:t>
            </w:r>
          </w:p>
          <w:p w14:paraId="4FD797A4" w14:textId="77777777" w:rsidR="00536D8B" w:rsidRPr="001774C4" w:rsidRDefault="00536D8B" w:rsidP="0099056C">
            <w:pPr>
              <w:shd w:val="clear" w:color="auto" w:fill="FFFFFF" w:themeFill="background1"/>
              <w:jc w:val="both"/>
              <w:rPr>
                <w:rFonts w:ascii="Times New Roman" w:hAnsi="Times New Roman" w:cs="Times New Roman"/>
              </w:rPr>
            </w:pPr>
          </w:p>
          <w:p w14:paraId="1CE15BD3" w14:textId="77777777" w:rsidR="00536D8B" w:rsidRPr="001774C4" w:rsidRDefault="00536D8B" w:rsidP="0099056C">
            <w:pPr>
              <w:shd w:val="clear" w:color="auto" w:fill="FFFFFF" w:themeFill="background1"/>
              <w:jc w:val="both"/>
              <w:rPr>
                <w:rFonts w:ascii="Times New Roman" w:hAnsi="Times New Roman" w:cs="Times New Roman"/>
                <w:shd w:val="clear" w:color="auto" w:fill="FFFFFF"/>
              </w:rPr>
            </w:pPr>
            <w:r w:rsidRPr="001774C4">
              <w:rPr>
                <w:rStyle w:val="Forte"/>
                <w:rFonts w:ascii="Times New Roman" w:hAnsi="Times New Roman" w:cs="Times New Roman"/>
                <w:bdr w:val="none" w:sz="0" w:space="0" w:color="auto" w:frame="1"/>
                <w:shd w:val="clear" w:color="auto" w:fill="FFFFFF"/>
              </w:rPr>
              <w:t>No Centro de Apoio Psicossocial - Caps</w:t>
            </w:r>
            <w:r w:rsidRPr="001774C4">
              <w:rPr>
                <w:rFonts w:ascii="Times New Roman" w:hAnsi="Times New Roman" w:cs="Times New Roman"/>
                <w:shd w:val="clear" w:color="auto" w:fill="FFFFFF"/>
              </w:rPr>
              <w:t> - os serviços de saúde são caráter aberto e comunitário voltados aos atendimentos de pessoas com sofrimento psíquico ou transtorno mental, incluindo aquelas com necessidades decorrentes do uso de álcool, crack e outras substâncias, que se encontram em situações de crise ou em processos de reabilitação psicossocial.</w:t>
            </w:r>
          </w:p>
          <w:p w14:paraId="0C8C810D" w14:textId="4CACFBF2"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shd w:val="clear" w:color="auto" w:fill="FFFFFF"/>
              </w:rPr>
              <w:t>Portanto, a</w:t>
            </w:r>
            <w:r w:rsidRPr="001774C4">
              <w:rPr>
                <w:rFonts w:ascii="Times New Roman" w:hAnsi="Times New Roman" w:cs="Times New Roman"/>
              </w:rPr>
              <w:t xml:space="preserve"> exigência deste serviço ser prestado no município, justifica-se pela necessidade de atender e acompanhar</w:t>
            </w:r>
            <w:r w:rsidRPr="001774C4">
              <w:rPr>
                <w:rFonts w:ascii="Times New Roman" w:hAnsi="Times New Roman" w:cs="Times New Roman"/>
                <w:shd w:val="clear" w:color="auto" w:fill="FFFFFF"/>
              </w:rPr>
              <w:t xml:space="preserve"> pacientes portadores de enfermidades inerentes à especialidade, dentro dos padrões exigidos; prescrever tratamento; participar de programas voltados para a saúde pública e elaborar laudos psiquiátricos correspondentes, com diagnóstico e indicação clínica. </w:t>
            </w:r>
            <w:r w:rsidRPr="001774C4">
              <w:rPr>
                <w:rFonts w:ascii="Times New Roman" w:hAnsi="Times New Roman" w:cs="Times New Roman"/>
              </w:rPr>
              <w:t>Vale destacar que, manter o atendimento médico aos munícipes, é uma das grandes preocupações da Administração Pública, que além de prezar pela qualidade e garantia dos serviços, também prima pela saúde psíquica dos munícipes.</w:t>
            </w:r>
          </w:p>
          <w:p w14:paraId="053F8992" w14:textId="77777777" w:rsidR="00536D8B" w:rsidRPr="001774C4" w:rsidRDefault="00536D8B" w:rsidP="0099056C">
            <w:pPr>
              <w:shd w:val="clear" w:color="auto" w:fill="FFFFFF" w:themeFill="background1"/>
              <w:jc w:val="both"/>
              <w:rPr>
                <w:rFonts w:ascii="Times New Roman" w:hAnsi="Times New Roman" w:cs="Times New Roman"/>
              </w:rPr>
            </w:pPr>
          </w:p>
        </w:tc>
      </w:tr>
      <w:tr w:rsidR="00536D8B" w:rsidRPr="0052461E" w14:paraId="7ADE9517" w14:textId="77777777" w:rsidTr="0099056C">
        <w:tc>
          <w:tcPr>
            <w:tcW w:w="709" w:type="dxa"/>
          </w:tcPr>
          <w:p w14:paraId="57FD5F9F" w14:textId="77777777" w:rsidR="00536D8B" w:rsidRPr="0052461E" w:rsidRDefault="00536D8B" w:rsidP="0099056C">
            <w:pPr>
              <w:pStyle w:val="PargrafodaLista"/>
              <w:numPr>
                <w:ilvl w:val="0"/>
                <w:numId w:val="117"/>
              </w:numPr>
              <w:shd w:val="clear" w:color="auto" w:fill="FFFFFF" w:themeFill="background1"/>
              <w:ind w:left="180" w:firstLine="0"/>
              <w:jc w:val="center"/>
              <w:rPr>
                <w:rFonts w:ascii="Times New Roman" w:hAnsi="Times New Roman" w:cs="Times New Roman"/>
              </w:rPr>
            </w:pPr>
          </w:p>
        </w:tc>
        <w:tc>
          <w:tcPr>
            <w:tcW w:w="9640" w:type="dxa"/>
          </w:tcPr>
          <w:p w14:paraId="2E4A44FC" w14:textId="77777777" w:rsidR="00536D8B" w:rsidRPr="001774C4" w:rsidRDefault="00536D8B" w:rsidP="0099056C">
            <w:pPr>
              <w:shd w:val="clear" w:color="auto" w:fill="FFFFFF" w:themeFill="background1"/>
              <w:jc w:val="both"/>
              <w:rPr>
                <w:rFonts w:ascii="Times New Roman" w:hAnsi="Times New Roman" w:cs="Times New Roman"/>
              </w:rPr>
            </w:pPr>
            <w:r w:rsidRPr="001774C4">
              <w:rPr>
                <w:rFonts w:ascii="Times New Roman" w:hAnsi="Times New Roman" w:cs="Times New Roman"/>
              </w:rPr>
              <w:t>Requisitos da contratação</w:t>
            </w:r>
          </w:p>
          <w:p w14:paraId="72453270" w14:textId="77777777" w:rsidR="00536D8B" w:rsidRPr="001774C4" w:rsidRDefault="00536D8B" w:rsidP="0099056C">
            <w:pPr>
              <w:widowControl w:val="0"/>
              <w:shd w:val="clear" w:color="auto" w:fill="FFFFFF" w:themeFill="background1"/>
              <w:tabs>
                <w:tab w:val="left" w:pos="510"/>
              </w:tabs>
              <w:autoSpaceDE w:val="0"/>
              <w:autoSpaceDN w:val="0"/>
              <w:jc w:val="both"/>
              <w:rPr>
                <w:rFonts w:ascii="Times New Roman" w:hAnsi="Times New Roman" w:cs="Times New Roman"/>
                <w:b/>
              </w:rPr>
            </w:pPr>
            <w:r w:rsidRPr="001774C4">
              <w:rPr>
                <w:rFonts w:ascii="Times New Roman" w:hAnsi="Times New Roman" w:cs="Times New Roman"/>
                <w:b/>
              </w:rPr>
              <w:t>Requisitos</w:t>
            </w:r>
            <w:r w:rsidRPr="001774C4">
              <w:rPr>
                <w:rFonts w:ascii="Times New Roman" w:hAnsi="Times New Roman" w:cs="Times New Roman"/>
                <w:b/>
                <w:spacing w:val="-2"/>
              </w:rPr>
              <w:t xml:space="preserve"> </w:t>
            </w:r>
            <w:r w:rsidRPr="001774C4">
              <w:rPr>
                <w:rFonts w:ascii="Times New Roman" w:hAnsi="Times New Roman" w:cs="Times New Roman"/>
                <w:b/>
              </w:rPr>
              <w:t>de</w:t>
            </w:r>
            <w:r w:rsidRPr="001774C4">
              <w:rPr>
                <w:rFonts w:ascii="Times New Roman" w:hAnsi="Times New Roman" w:cs="Times New Roman"/>
                <w:b/>
                <w:spacing w:val="-2"/>
              </w:rPr>
              <w:t xml:space="preserve"> </w:t>
            </w:r>
            <w:r w:rsidRPr="001774C4">
              <w:rPr>
                <w:rFonts w:ascii="Times New Roman" w:hAnsi="Times New Roman" w:cs="Times New Roman"/>
                <w:b/>
              </w:rPr>
              <w:t>Habilitação</w:t>
            </w:r>
          </w:p>
          <w:p w14:paraId="63ACEA0C" w14:textId="77777777" w:rsidR="00536D8B" w:rsidRPr="001774C4" w:rsidRDefault="00536D8B" w:rsidP="0099056C">
            <w:pPr>
              <w:pStyle w:val="Ttulo2"/>
              <w:shd w:val="clear" w:color="auto" w:fill="FFFFFF" w:themeFill="background1"/>
              <w:tabs>
                <w:tab w:val="left" w:pos="178"/>
              </w:tabs>
              <w:jc w:val="both"/>
              <w:rPr>
                <w:rFonts w:ascii="Times New Roman" w:hAnsi="Times New Roman" w:cs="Times New Roman"/>
                <w:b/>
                <w:bCs/>
                <w:color w:val="auto"/>
                <w:sz w:val="22"/>
                <w:szCs w:val="22"/>
              </w:rPr>
            </w:pPr>
            <w:r w:rsidRPr="001774C4">
              <w:rPr>
                <w:rFonts w:ascii="Times New Roman" w:hAnsi="Times New Roman" w:cs="Times New Roman"/>
                <w:color w:val="auto"/>
                <w:sz w:val="22"/>
                <w:szCs w:val="22"/>
              </w:rPr>
              <w:t>Além dos documentos de regularidade fiscal, contrato social, cartão do CNPJ, com base no objeto licitado, deve se solicitar, no mínimo:</w:t>
            </w:r>
          </w:p>
          <w:p w14:paraId="7B9BB5D5" w14:textId="234A5CF1" w:rsidR="00536D8B" w:rsidRPr="001774C4" w:rsidRDefault="00536D8B" w:rsidP="00990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1774C4">
              <w:rPr>
                <w:rFonts w:ascii="Times New Roman" w:hAnsi="Times New Roman" w:cs="Times New Roman"/>
                <w:bCs/>
              </w:rPr>
              <w:t xml:space="preserve">- </w:t>
            </w:r>
            <w:r w:rsidRPr="001774C4">
              <w:rPr>
                <w:rFonts w:ascii="Times New Roman" w:hAnsi="Times New Roman" w:cs="Times New Roman"/>
              </w:rPr>
              <w:t>Certificado de conclusão do curso de nível superior do(s) profissional(</w:t>
            </w:r>
            <w:proofErr w:type="spellStart"/>
            <w:r w:rsidRPr="001774C4">
              <w:rPr>
                <w:rFonts w:ascii="Times New Roman" w:hAnsi="Times New Roman" w:cs="Times New Roman"/>
              </w:rPr>
              <w:t>is</w:t>
            </w:r>
            <w:proofErr w:type="spellEnd"/>
            <w:r w:rsidRPr="001774C4">
              <w:rPr>
                <w:rFonts w:ascii="Times New Roman" w:hAnsi="Times New Roman" w:cs="Times New Roman"/>
              </w:rPr>
              <w:t>) que responderá(</w:t>
            </w:r>
            <w:proofErr w:type="spellStart"/>
            <w:r w:rsidRPr="001774C4">
              <w:rPr>
                <w:rFonts w:ascii="Times New Roman" w:hAnsi="Times New Roman" w:cs="Times New Roman"/>
              </w:rPr>
              <w:t>ão</w:t>
            </w:r>
            <w:proofErr w:type="spellEnd"/>
            <w:r w:rsidRPr="001774C4">
              <w:rPr>
                <w:rFonts w:ascii="Times New Roman" w:hAnsi="Times New Roman" w:cs="Times New Roman"/>
              </w:rPr>
              <w:t>) pela execução dos serviços</w:t>
            </w:r>
            <w:r w:rsidRPr="001774C4">
              <w:rPr>
                <w:rFonts w:ascii="Times New Roman" w:hAnsi="Times New Roman" w:cs="Times New Roman"/>
                <w:shd w:val="clear" w:color="auto" w:fill="FFFFFF"/>
              </w:rPr>
              <w:t>.</w:t>
            </w:r>
          </w:p>
          <w:p w14:paraId="1F9BA6AA" w14:textId="77777777" w:rsidR="00536D8B" w:rsidRPr="001774C4" w:rsidRDefault="00536D8B" w:rsidP="00990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1774C4">
              <w:rPr>
                <w:rFonts w:ascii="Times New Roman" w:hAnsi="Times New Roman" w:cs="Times New Roman"/>
                <w:bCs/>
              </w:rPr>
              <w:t xml:space="preserve">- </w:t>
            </w:r>
            <w:r w:rsidRPr="001774C4">
              <w:rPr>
                <w:rFonts w:ascii="Times New Roman" w:hAnsi="Times New Roman" w:cs="Times New Roman"/>
              </w:rPr>
              <w:t>Comprovação de inscrição no respectivo órgão de classe do(s) profissional(</w:t>
            </w:r>
            <w:proofErr w:type="spellStart"/>
            <w:r w:rsidRPr="001774C4">
              <w:rPr>
                <w:rFonts w:ascii="Times New Roman" w:hAnsi="Times New Roman" w:cs="Times New Roman"/>
              </w:rPr>
              <w:t>is</w:t>
            </w:r>
            <w:proofErr w:type="spellEnd"/>
            <w:r w:rsidRPr="001774C4">
              <w:rPr>
                <w:rFonts w:ascii="Times New Roman" w:hAnsi="Times New Roman" w:cs="Times New Roman"/>
              </w:rPr>
              <w:t>) que prestará os serviços médicos.</w:t>
            </w:r>
          </w:p>
          <w:p w14:paraId="31558C05" w14:textId="77777777" w:rsidR="00536D8B" w:rsidRPr="001774C4" w:rsidRDefault="00536D8B" w:rsidP="0099056C">
            <w:pPr>
              <w:overflowPunct w:val="0"/>
              <w:autoSpaceDE w:val="0"/>
              <w:autoSpaceDN w:val="0"/>
              <w:adjustRightInd w:val="0"/>
              <w:jc w:val="both"/>
              <w:textAlignment w:val="baseline"/>
              <w:rPr>
                <w:rFonts w:ascii="Times New Roman" w:hAnsi="Times New Roman" w:cs="Times New Roman"/>
                <w:bCs/>
                <w:iCs/>
              </w:rPr>
            </w:pPr>
            <w:r w:rsidRPr="001774C4">
              <w:rPr>
                <w:rFonts w:ascii="Times New Roman" w:hAnsi="Times New Roman" w:cs="Times New Roman"/>
                <w:bCs/>
              </w:rPr>
              <w:t>-</w:t>
            </w:r>
            <w:r w:rsidRPr="001774C4">
              <w:rPr>
                <w:rFonts w:ascii="Times New Roman" w:hAnsi="Times New Roman" w:cs="Times New Roman"/>
                <w:bCs/>
                <w:iCs/>
              </w:rPr>
              <w:t xml:space="preserve"> Comprovação de inscrição no respectivo órgão de classe da empresa licitante.</w:t>
            </w:r>
          </w:p>
          <w:p w14:paraId="39E96180" w14:textId="14D882D4" w:rsidR="00536D8B" w:rsidRPr="001774C4" w:rsidRDefault="00536D8B" w:rsidP="0099056C">
            <w:pPr>
              <w:overflowPunct w:val="0"/>
              <w:autoSpaceDE w:val="0"/>
              <w:autoSpaceDN w:val="0"/>
              <w:adjustRightInd w:val="0"/>
              <w:jc w:val="both"/>
              <w:textAlignment w:val="baseline"/>
              <w:rPr>
                <w:rFonts w:ascii="Times New Roman" w:hAnsi="Times New Roman" w:cs="Times New Roman"/>
                <w:bCs/>
                <w:iCs/>
              </w:rPr>
            </w:pPr>
            <w:r w:rsidRPr="001774C4">
              <w:rPr>
                <w:rFonts w:ascii="Times New Roman" w:hAnsi="Times New Roman" w:cs="Times New Roman"/>
                <w:iCs/>
              </w:rPr>
              <w:t>- Comprovação de conclusão de especialidade como Psiquiatra</w:t>
            </w:r>
            <w:r w:rsidR="003E2C40">
              <w:rPr>
                <w:rFonts w:ascii="Times New Roman" w:hAnsi="Times New Roman" w:cs="Times New Roman"/>
                <w:iCs/>
              </w:rPr>
              <w:t>, ou curso de capacidade em saúde mental</w:t>
            </w:r>
            <w:r w:rsidRPr="001774C4">
              <w:rPr>
                <w:rFonts w:ascii="Times New Roman" w:hAnsi="Times New Roman" w:cs="Times New Roman"/>
                <w:iCs/>
              </w:rPr>
              <w:t>, ou, atestado de capacidade técnica, fornecida por pessoa de direito público ou privado.</w:t>
            </w:r>
          </w:p>
          <w:p w14:paraId="494E427E" w14:textId="77777777" w:rsidR="00536D8B" w:rsidRPr="001774C4" w:rsidRDefault="00536D8B" w:rsidP="0099056C">
            <w:pPr>
              <w:pStyle w:val="Ttulo2"/>
              <w:shd w:val="clear" w:color="auto" w:fill="FFFFFF" w:themeFill="background1"/>
              <w:tabs>
                <w:tab w:val="left" w:pos="178"/>
              </w:tabs>
              <w:jc w:val="both"/>
              <w:rPr>
                <w:rFonts w:ascii="Times New Roman" w:hAnsi="Times New Roman" w:cs="Times New Roman"/>
                <w:color w:val="auto"/>
                <w:sz w:val="22"/>
                <w:szCs w:val="22"/>
              </w:rPr>
            </w:pPr>
          </w:p>
          <w:p w14:paraId="5A59B131" w14:textId="77777777" w:rsidR="00536D8B" w:rsidRPr="001774C4" w:rsidRDefault="00536D8B" w:rsidP="0099056C">
            <w:pPr>
              <w:pStyle w:val="Ttulo2"/>
              <w:shd w:val="clear" w:color="auto" w:fill="FFFFFF" w:themeFill="background1"/>
              <w:tabs>
                <w:tab w:val="left" w:pos="178"/>
              </w:tabs>
              <w:jc w:val="both"/>
              <w:rPr>
                <w:rFonts w:ascii="Times New Roman" w:hAnsi="Times New Roman" w:cs="Times New Roman"/>
                <w:color w:val="auto"/>
                <w:sz w:val="22"/>
                <w:szCs w:val="22"/>
              </w:rPr>
            </w:pPr>
            <w:r w:rsidRPr="001774C4">
              <w:rPr>
                <w:rFonts w:ascii="Times New Roman" w:hAnsi="Times New Roman" w:cs="Times New Roman"/>
                <w:color w:val="auto"/>
                <w:sz w:val="22"/>
                <w:szCs w:val="22"/>
              </w:rPr>
              <w:t>Requisitos</w:t>
            </w:r>
            <w:r w:rsidRPr="001774C4">
              <w:rPr>
                <w:rFonts w:ascii="Times New Roman" w:hAnsi="Times New Roman" w:cs="Times New Roman"/>
                <w:color w:val="auto"/>
                <w:spacing w:val="-3"/>
                <w:sz w:val="22"/>
                <w:szCs w:val="22"/>
              </w:rPr>
              <w:t xml:space="preserve"> </w:t>
            </w:r>
            <w:r w:rsidRPr="001774C4">
              <w:rPr>
                <w:rFonts w:ascii="Times New Roman" w:hAnsi="Times New Roman" w:cs="Times New Roman"/>
                <w:color w:val="auto"/>
                <w:sz w:val="22"/>
                <w:szCs w:val="22"/>
              </w:rPr>
              <w:t>Obrigacionais</w:t>
            </w:r>
          </w:p>
          <w:p w14:paraId="3DEF8156" w14:textId="77777777" w:rsidR="00536D8B" w:rsidRPr="001774C4" w:rsidRDefault="00536D8B" w:rsidP="0099056C">
            <w:pPr>
              <w:pStyle w:val="PargrafodaLista"/>
              <w:widowControl w:val="0"/>
              <w:numPr>
                <w:ilvl w:val="2"/>
                <w:numId w:val="118"/>
              </w:numPr>
              <w:shd w:val="clear" w:color="auto" w:fill="FFFFFF" w:themeFill="background1"/>
              <w:tabs>
                <w:tab w:val="left" w:pos="178"/>
                <w:tab w:val="left" w:pos="831"/>
              </w:tabs>
              <w:autoSpaceDE w:val="0"/>
              <w:autoSpaceDN w:val="0"/>
              <w:ind w:left="0"/>
              <w:contextualSpacing w:val="0"/>
              <w:jc w:val="both"/>
              <w:rPr>
                <w:rFonts w:ascii="Times New Roman" w:hAnsi="Times New Roman" w:cs="Times New Roman"/>
              </w:rPr>
            </w:pPr>
            <w:r w:rsidRPr="001774C4">
              <w:rPr>
                <w:rFonts w:ascii="Times New Roman" w:hAnsi="Times New Roman" w:cs="Times New Roman"/>
              </w:rPr>
              <w:t xml:space="preserve">- Fornece atendimento médico no </w:t>
            </w:r>
            <w:r w:rsidRPr="001774C4">
              <w:rPr>
                <w:rStyle w:val="Forte"/>
                <w:rFonts w:ascii="Times New Roman" w:hAnsi="Times New Roman" w:cs="Times New Roman"/>
                <w:bdr w:val="none" w:sz="0" w:space="0" w:color="auto" w:frame="1"/>
                <w:shd w:val="clear" w:color="auto" w:fill="FFFFFF"/>
              </w:rPr>
              <w:t>Centro de Apoio Psicossocial - Caps</w:t>
            </w:r>
            <w:r w:rsidRPr="001774C4">
              <w:rPr>
                <w:rFonts w:ascii="Times New Roman" w:hAnsi="Times New Roman" w:cs="Times New Roman"/>
                <w:shd w:val="clear" w:color="auto" w:fill="FFFFFF"/>
              </w:rPr>
              <w:t>.</w:t>
            </w:r>
          </w:p>
          <w:p w14:paraId="2841A699" w14:textId="77777777" w:rsidR="00536D8B" w:rsidRPr="001774C4" w:rsidRDefault="00536D8B" w:rsidP="0099056C">
            <w:pPr>
              <w:pStyle w:val="PargrafodaLista"/>
              <w:widowControl w:val="0"/>
              <w:numPr>
                <w:ilvl w:val="2"/>
                <w:numId w:val="118"/>
              </w:numPr>
              <w:shd w:val="clear" w:color="auto" w:fill="FFFFFF" w:themeFill="background1"/>
              <w:tabs>
                <w:tab w:val="left" w:pos="178"/>
                <w:tab w:val="left" w:pos="730"/>
              </w:tabs>
              <w:autoSpaceDE w:val="0"/>
              <w:autoSpaceDN w:val="0"/>
              <w:ind w:left="0"/>
              <w:contextualSpacing w:val="0"/>
              <w:jc w:val="both"/>
              <w:rPr>
                <w:rFonts w:ascii="Times New Roman" w:hAnsi="Times New Roman" w:cs="Times New Roman"/>
              </w:rPr>
            </w:pPr>
            <w:r w:rsidRPr="001774C4">
              <w:rPr>
                <w:rFonts w:ascii="Times New Roman" w:hAnsi="Times New Roman" w:cs="Times New Roman"/>
              </w:rPr>
              <w:t>- Responder</w:t>
            </w:r>
            <w:r w:rsidRPr="001774C4">
              <w:rPr>
                <w:rFonts w:ascii="Times New Roman" w:hAnsi="Times New Roman" w:cs="Times New Roman"/>
                <w:spacing w:val="-2"/>
              </w:rPr>
              <w:t xml:space="preserve"> </w:t>
            </w:r>
            <w:r w:rsidRPr="001774C4">
              <w:rPr>
                <w:rFonts w:ascii="Times New Roman" w:hAnsi="Times New Roman" w:cs="Times New Roman"/>
              </w:rPr>
              <w:t>por</w:t>
            </w:r>
            <w:r w:rsidRPr="001774C4">
              <w:rPr>
                <w:rFonts w:ascii="Times New Roman" w:hAnsi="Times New Roman" w:cs="Times New Roman"/>
                <w:spacing w:val="-2"/>
              </w:rPr>
              <w:t xml:space="preserve"> </w:t>
            </w:r>
            <w:r w:rsidRPr="001774C4">
              <w:rPr>
                <w:rFonts w:ascii="Times New Roman" w:hAnsi="Times New Roman" w:cs="Times New Roman"/>
              </w:rPr>
              <w:t>todos</w:t>
            </w:r>
            <w:r w:rsidRPr="001774C4">
              <w:rPr>
                <w:rFonts w:ascii="Times New Roman" w:hAnsi="Times New Roman" w:cs="Times New Roman"/>
                <w:spacing w:val="-2"/>
              </w:rPr>
              <w:t xml:space="preserve"> </w:t>
            </w:r>
            <w:r w:rsidRPr="001774C4">
              <w:rPr>
                <w:rFonts w:ascii="Times New Roman" w:hAnsi="Times New Roman" w:cs="Times New Roman"/>
              </w:rPr>
              <w:t>os</w:t>
            </w:r>
            <w:r w:rsidRPr="001774C4">
              <w:rPr>
                <w:rFonts w:ascii="Times New Roman" w:hAnsi="Times New Roman" w:cs="Times New Roman"/>
                <w:spacing w:val="-2"/>
              </w:rPr>
              <w:t xml:space="preserve"> </w:t>
            </w:r>
            <w:r w:rsidRPr="001774C4">
              <w:rPr>
                <w:rFonts w:ascii="Times New Roman" w:hAnsi="Times New Roman" w:cs="Times New Roman"/>
              </w:rPr>
              <w:t>ônus</w:t>
            </w:r>
            <w:r w:rsidRPr="001774C4">
              <w:rPr>
                <w:rFonts w:ascii="Times New Roman" w:hAnsi="Times New Roman" w:cs="Times New Roman"/>
                <w:spacing w:val="-2"/>
              </w:rPr>
              <w:t xml:space="preserve"> </w:t>
            </w:r>
            <w:r w:rsidRPr="001774C4">
              <w:rPr>
                <w:rFonts w:ascii="Times New Roman" w:hAnsi="Times New Roman" w:cs="Times New Roman"/>
              </w:rPr>
              <w:t>referentes</w:t>
            </w:r>
            <w:r w:rsidRPr="001774C4">
              <w:rPr>
                <w:rFonts w:ascii="Times New Roman" w:hAnsi="Times New Roman" w:cs="Times New Roman"/>
                <w:spacing w:val="-2"/>
              </w:rPr>
              <w:t xml:space="preserve"> </w:t>
            </w:r>
            <w:r w:rsidRPr="001774C4">
              <w:rPr>
                <w:rFonts w:ascii="Times New Roman" w:hAnsi="Times New Roman" w:cs="Times New Roman"/>
              </w:rPr>
              <w:t>ao</w:t>
            </w:r>
            <w:r w:rsidRPr="001774C4">
              <w:rPr>
                <w:rFonts w:ascii="Times New Roman" w:hAnsi="Times New Roman" w:cs="Times New Roman"/>
                <w:spacing w:val="-1"/>
              </w:rPr>
              <w:t xml:space="preserve"> </w:t>
            </w:r>
            <w:r w:rsidRPr="001774C4">
              <w:rPr>
                <w:rFonts w:ascii="Times New Roman" w:hAnsi="Times New Roman" w:cs="Times New Roman"/>
              </w:rPr>
              <w:t>fornecimento</w:t>
            </w:r>
            <w:r w:rsidRPr="001774C4">
              <w:rPr>
                <w:rFonts w:ascii="Times New Roman" w:hAnsi="Times New Roman" w:cs="Times New Roman"/>
                <w:spacing w:val="-2"/>
              </w:rPr>
              <w:t xml:space="preserve"> </w:t>
            </w:r>
            <w:r w:rsidRPr="001774C4">
              <w:rPr>
                <w:rFonts w:ascii="Times New Roman" w:hAnsi="Times New Roman" w:cs="Times New Roman"/>
              </w:rPr>
              <w:t>ora</w:t>
            </w:r>
            <w:r w:rsidRPr="001774C4">
              <w:rPr>
                <w:rFonts w:ascii="Times New Roman" w:hAnsi="Times New Roman" w:cs="Times New Roman"/>
                <w:spacing w:val="-2"/>
              </w:rPr>
              <w:t xml:space="preserve"> </w:t>
            </w:r>
            <w:r w:rsidRPr="001774C4">
              <w:rPr>
                <w:rFonts w:ascii="Times New Roman" w:hAnsi="Times New Roman" w:cs="Times New Roman"/>
              </w:rPr>
              <w:t>contratado,</w:t>
            </w:r>
            <w:r w:rsidRPr="001774C4">
              <w:rPr>
                <w:rFonts w:ascii="Times New Roman" w:hAnsi="Times New Roman" w:cs="Times New Roman"/>
                <w:spacing w:val="-2"/>
              </w:rPr>
              <w:t xml:space="preserve"> </w:t>
            </w:r>
            <w:r w:rsidRPr="001774C4">
              <w:rPr>
                <w:rFonts w:ascii="Times New Roman" w:hAnsi="Times New Roman" w:cs="Times New Roman"/>
              </w:rPr>
              <w:t>tais</w:t>
            </w:r>
            <w:r w:rsidRPr="001774C4">
              <w:rPr>
                <w:rFonts w:ascii="Times New Roman" w:hAnsi="Times New Roman" w:cs="Times New Roman"/>
                <w:spacing w:val="-2"/>
              </w:rPr>
              <w:t xml:space="preserve"> </w:t>
            </w:r>
            <w:r w:rsidRPr="001774C4">
              <w:rPr>
                <w:rFonts w:ascii="Times New Roman" w:hAnsi="Times New Roman" w:cs="Times New Roman"/>
              </w:rPr>
              <w:t xml:space="preserve">como, </w:t>
            </w:r>
            <w:r w:rsidRPr="001774C4">
              <w:rPr>
                <w:rFonts w:ascii="Times New Roman" w:hAnsi="Times New Roman" w:cs="Times New Roman"/>
                <w:spacing w:val="-1"/>
              </w:rPr>
              <w:t>impostos</w:t>
            </w:r>
            <w:r w:rsidRPr="001774C4">
              <w:rPr>
                <w:rFonts w:ascii="Times New Roman" w:hAnsi="Times New Roman" w:cs="Times New Roman"/>
              </w:rPr>
              <w:t>,</w:t>
            </w:r>
            <w:r w:rsidRPr="001774C4">
              <w:rPr>
                <w:rFonts w:ascii="Times New Roman" w:hAnsi="Times New Roman" w:cs="Times New Roman"/>
                <w:spacing w:val="-2"/>
              </w:rPr>
              <w:t xml:space="preserve"> </w:t>
            </w:r>
            <w:r w:rsidRPr="001774C4">
              <w:rPr>
                <w:rFonts w:ascii="Times New Roman" w:hAnsi="Times New Roman" w:cs="Times New Roman"/>
              </w:rPr>
              <w:t>seguros,</w:t>
            </w:r>
            <w:r w:rsidRPr="001774C4">
              <w:rPr>
                <w:rFonts w:ascii="Times New Roman" w:hAnsi="Times New Roman" w:cs="Times New Roman"/>
                <w:spacing w:val="-52"/>
              </w:rPr>
              <w:t xml:space="preserve"> </w:t>
            </w:r>
            <w:r w:rsidRPr="001774C4">
              <w:rPr>
                <w:rFonts w:ascii="Times New Roman" w:hAnsi="Times New Roman" w:cs="Times New Roman"/>
              </w:rPr>
              <w:t>encargos trabalhistas, previdenciários, fiscais e comerciais, decorrentes do objeto e apresentar os respectivos</w:t>
            </w:r>
            <w:r w:rsidRPr="001774C4">
              <w:rPr>
                <w:rFonts w:ascii="Times New Roman" w:hAnsi="Times New Roman" w:cs="Times New Roman"/>
                <w:spacing w:val="1"/>
              </w:rPr>
              <w:t xml:space="preserve"> </w:t>
            </w:r>
            <w:r w:rsidRPr="001774C4">
              <w:rPr>
                <w:rFonts w:ascii="Times New Roman" w:hAnsi="Times New Roman" w:cs="Times New Roman"/>
              </w:rPr>
              <w:t>comprovantes,</w:t>
            </w:r>
            <w:r w:rsidRPr="001774C4">
              <w:rPr>
                <w:rFonts w:ascii="Times New Roman" w:hAnsi="Times New Roman" w:cs="Times New Roman"/>
                <w:spacing w:val="-2"/>
              </w:rPr>
              <w:t xml:space="preserve"> </w:t>
            </w:r>
            <w:r w:rsidRPr="001774C4">
              <w:rPr>
                <w:rFonts w:ascii="Times New Roman" w:hAnsi="Times New Roman" w:cs="Times New Roman"/>
              </w:rPr>
              <w:t>quando</w:t>
            </w:r>
            <w:r w:rsidRPr="001774C4">
              <w:rPr>
                <w:rFonts w:ascii="Times New Roman" w:hAnsi="Times New Roman" w:cs="Times New Roman"/>
                <w:spacing w:val="-1"/>
              </w:rPr>
              <w:t xml:space="preserve"> </w:t>
            </w:r>
            <w:r w:rsidRPr="001774C4">
              <w:rPr>
                <w:rFonts w:ascii="Times New Roman" w:hAnsi="Times New Roman" w:cs="Times New Roman"/>
              </w:rPr>
              <w:t>solicitados.</w:t>
            </w:r>
          </w:p>
          <w:p w14:paraId="79A0F3B3" w14:textId="77777777" w:rsidR="00536D8B" w:rsidRPr="001774C4" w:rsidRDefault="00536D8B" w:rsidP="0099056C">
            <w:pPr>
              <w:pStyle w:val="PargrafodaLista"/>
              <w:widowControl w:val="0"/>
              <w:numPr>
                <w:ilvl w:val="2"/>
                <w:numId w:val="118"/>
              </w:numPr>
              <w:shd w:val="clear" w:color="auto" w:fill="FFFFFF" w:themeFill="background1"/>
              <w:tabs>
                <w:tab w:val="left" w:pos="178"/>
                <w:tab w:val="left" w:pos="730"/>
              </w:tabs>
              <w:autoSpaceDE w:val="0"/>
              <w:autoSpaceDN w:val="0"/>
              <w:ind w:left="0"/>
              <w:contextualSpacing w:val="0"/>
              <w:jc w:val="both"/>
              <w:rPr>
                <w:rFonts w:ascii="Times New Roman" w:hAnsi="Times New Roman" w:cs="Times New Roman"/>
              </w:rPr>
            </w:pPr>
            <w:r w:rsidRPr="001774C4">
              <w:rPr>
                <w:rFonts w:ascii="Times New Roman" w:hAnsi="Times New Roman" w:cs="Times New Roman"/>
              </w:rPr>
              <w:t>- Presta o serviço</w:t>
            </w:r>
            <w:r w:rsidRPr="001774C4">
              <w:rPr>
                <w:rFonts w:ascii="Times New Roman" w:hAnsi="Times New Roman" w:cs="Times New Roman"/>
                <w:spacing w:val="-2"/>
              </w:rPr>
              <w:t xml:space="preserve"> </w:t>
            </w:r>
            <w:r w:rsidRPr="001774C4">
              <w:rPr>
                <w:rFonts w:ascii="Times New Roman" w:hAnsi="Times New Roman" w:cs="Times New Roman"/>
              </w:rPr>
              <w:t>durante</w:t>
            </w:r>
            <w:r w:rsidRPr="001774C4">
              <w:rPr>
                <w:rFonts w:ascii="Times New Roman" w:hAnsi="Times New Roman" w:cs="Times New Roman"/>
                <w:spacing w:val="-2"/>
              </w:rPr>
              <w:t xml:space="preserve"> </w:t>
            </w:r>
            <w:r w:rsidRPr="001774C4">
              <w:rPr>
                <w:rFonts w:ascii="Times New Roman" w:hAnsi="Times New Roman" w:cs="Times New Roman"/>
              </w:rPr>
              <w:t>o</w:t>
            </w:r>
            <w:r w:rsidRPr="001774C4">
              <w:rPr>
                <w:rFonts w:ascii="Times New Roman" w:hAnsi="Times New Roman" w:cs="Times New Roman"/>
                <w:spacing w:val="-2"/>
              </w:rPr>
              <w:t xml:space="preserve"> horário de </w:t>
            </w:r>
            <w:r w:rsidRPr="001774C4">
              <w:rPr>
                <w:rFonts w:ascii="Times New Roman" w:hAnsi="Times New Roman" w:cs="Times New Roman"/>
              </w:rPr>
              <w:t>expediente</w:t>
            </w:r>
            <w:r w:rsidRPr="001774C4">
              <w:rPr>
                <w:rFonts w:ascii="Times New Roman" w:hAnsi="Times New Roman" w:cs="Times New Roman"/>
                <w:spacing w:val="-2"/>
              </w:rPr>
              <w:t xml:space="preserve"> </w:t>
            </w:r>
            <w:r w:rsidRPr="001774C4">
              <w:rPr>
                <w:rFonts w:ascii="Times New Roman" w:hAnsi="Times New Roman" w:cs="Times New Roman"/>
              </w:rPr>
              <w:t>ou</w:t>
            </w:r>
            <w:r w:rsidRPr="001774C4">
              <w:rPr>
                <w:rFonts w:ascii="Times New Roman" w:hAnsi="Times New Roman" w:cs="Times New Roman"/>
                <w:spacing w:val="-2"/>
              </w:rPr>
              <w:t xml:space="preserve"> </w:t>
            </w:r>
            <w:r w:rsidRPr="001774C4">
              <w:rPr>
                <w:rFonts w:ascii="Times New Roman" w:hAnsi="Times New Roman" w:cs="Times New Roman"/>
              </w:rPr>
              <w:t>em</w:t>
            </w:r>
            <w:r w:rsidRPr="001774C4">
              <w:rPr>
                <w:rFonts w:ascii="Times New Roman" w:hAnsi="Times New Roman" w:cs="Times New Roman"/>
                <w:spacing w:val="-2"/>
              </w:rPr>
              <w:t xml:space="preserve"> </w:t>
            </w:r>
            <w:r w:rsidRPr="001774C4">
              <w:rPr>
                <w:rFonts w:ascii="Times New Roman" w:hAnsi="Times New Roman" w:cs="Times New Roman"/>
              </w:rPr>
              <w:t>horários</w:t>
            </w:r>
            <w:r w:rsidRPr="001774C4">
              <w:rPr>
                <w:rFonts w:ascii="Times New Roman" w:hAnsi="Times New Roman" w:cs="Times New Roman"/>
                <w:spacing w:val="-1"/>
              </w:rPr>
              <w:t xml:space="preserve"> </w:t>
            </w:r>
            <w:r w:rsidRPr="001774C4">
              <w:rPr>
                <w:rFonts w:ascii="Times New Roman" w:hAnsi="Times New Roman" w:cs="Times New Roman"/>
              </w:rPr>
              <w:t>alternativos,</w:t>
            </w:r>
            <w:r w:rsidRPr="001774C4">
              <w:rPr>
                <w:rFonts w:ascii="Times New Roman" w:hAnsi="Times New Roman" w:cs="Times New Roman"/>
                <w:spacing w:val="-2"/>
              </w:rPr>
              <w:t xml:space="preserve"> </w:t>
            </w:r>
            <w:r w:rsidRPr="001774C4">
              <w:rPr>
                <w:rFonts w:ascii="Times New Roman" w:hAnsi="Times New Roman" w:cs="Times New Roman"/>
              </w:rPr>
              <w:t>previamente acordado</w:t>
            </w:r>
            <w:r w:rsidRPr="001774C4">
              <w:rPr>
                <w:rFonts w:ascii="Times New Roman" w:hAnsi="Times New Roman" w:cs="Times New Roman"/>
                <w:spacing w:val="-2"/>
              </w:rPr>
              <w:t xml:space="preserve"> </w:t>
            </w:r>
            <w:r w:rsidRPr="001774C4">
              <w:rPr>
                <w:rFonts w:ascii="Times New Roman" w:hAnsi="Times New Roman" w:cs="Times New Roman"/>
              </w:rPr>
              <w:t>a secretaria/departamento solicitante.</w:t>
            </w:r>
          </w:p>
          <w:p w14:paraId="2EB21C1B" w14:textId="77777777" w:rsidR="00536D8B" w:rsidRPr="001774C4" w:rsidRDefault="00536D8B" w:rsidP="0099056C">
            <w:pPr>
              <w:widowControl w:val="0"/>
              <w:shd w:val="clear" w:color="auto" w:fill="FFFFFF" w:themeFill="background1"/>
              <w:tabs>
                <w:tab w:val="left" w:pos="178"/>
                <w:tab w:val="left" w:pos="730"/>
              </w:tabs>
              <w:autoSpaceDE w:val="0"/>
              <w:autoSpaceDN w:val="0"/>
              <w:jc w:val="both"/>
              <w:rPr>
                <w:rFonts w:ascii="Times New Roman" w:hAnsi="Times New Roman" w:cs="Times New Roman"/>
              </w:rPr>
            </w:pPr>
            <w:r w:rsidRPr="001774C4">
              <w:rPr>
                <w:rFonts w:ascii="Times New Roman" w:hAnsi="Times New Roman" w:cs="Times New Roman"/>
              </w:rPr>
              <w:t>- Manter</w:t>
            </w:r>
            <w:r w:rsidRPr="001774C4">
              <w:rPr>
                <w:rFonts w:ascii="Times New Roman" w:hAnsi="Times New Roman" w:cs="Times New Roman"/>
                <w:spacing w:val="-2"/>
              </w:rPr>
              <w:t xml:space="preserve"> </w:t>
            </w:r>
            <w:r w:rsidRPr="001774C4">
              <w:rPr>
                <w:rFonts w:ascii="Times New Roman" w:hAnsi="Times New Roman" w:cs="Times New Roman"/>
              </w:rPr>
              <w:t>durante</w:t>
            </w:r>
            <w:r w:rsidRPr="001774C4">
              <w:rPr>
                <w:rFonts w:ascii="Times New Roman" w:hAnsi="Times New Roman" w:cs="Times New Roman"/>
                <w:spacing w:val="-2"/>
              </w:rPr>
              <w:t xml:space="preserve"> </w:t>
            </w:r>
            <w:r w:rsidRPr="001774C4">
              <w:rPr>
                <w:rFonts w:ascii="Times New Roman" w:hAnsi="Times New Roman" w:cs="Times New Roman"/>
              </w:rPr>
              <w:t>todo</w:t>
            </w:r>
            <w:r w:rsidRPr="001774C4">
              <w:rPr>
                <w:rFonts w:ascii="Times New Roman" w:hAnsi="Times New Roman" w:cs="Times New Roman"/>
                <w:spacing w:val="-2"/>
              </w:rPr>
              <w:t xml:space="preserve"> </w:t>
            </w:r>
            <w:r w:rsidRPr="001774C4">
              <w:rPr>
                <w:rFonts w:ascii="Times New Roman" w:hAnsi="Times New Roman" w:cs="Times New Roman"/>
              </w:rPr>
              <w:t>o</w:t>
            </w:r>
            <w:r w:rsidRPr="001774C4">
              <w:rPr>
                <w:rFonts w:ascii="Times New Roman" w:hAnsi="Times New Roman" w:cs="Times New Roman"/>
                <w:spacing w:val="-1"/>
              </w:rPr>
              <w:t xml:space="preserve"> </w:t>
            </w:r>
            <w:r w:rsidRPr="001774C4">
              <w:rPr>
                <w:rFonts w:ascii="Times New Roman" w:hAnsi="Times New Roman" w:cs="Times New Roman"/>
              </w:rPr>
              <w:t>período</w:t>
            </w:r>
            <w:r w:rsidRPr="001774C4">
              <w:rPr>
                <w:rFonts w:ascii="Times New Roman" w:hAnsi="Times New Roman" w:cs="Times New Roman"/>
                <w:spacing w:val="-2"/>
              </w:rPr>
              <w:t xml:space="preserve"> </w:t>
            </w:r>
            <w:r w:rsidRPr="001774C4">
              <w:rPr>
                <w:rFonts w:ascii="Times New Roman" w:hAnsi="Times New Roman" w:cs="Times New Roman"/>
              </w:rPr>
              <w:t>de</w:t>
            </w:r>
            <w:r w:rsidRPr="001774C4">
              <w:rPr>
                <w:rFonts w:ascii="Times New Roman" w:hAnsi="Times New Roman" w:cs="Times New Roman"/>
                <w:spacing w:val="-2"/>
              </w:rPr>
              <w:t xml:space="preserve"> </w:t>
            </w:r>
            <w:r w:rsidRPr="001774C4">
              <w:rPr>
                <w:rFonts w:ascii="Times New Roman" w:hAnsi="Times New Roman" w:cs="Times New Roman"/>
              </w:rPr>
              <w:t>vigência</w:t>
            </w:r>
            <w:r w:rsidRPr="001774C4">
              <w:rPr>
                <w:rFonts w:ascii="Times New Roman" w:hAnsi="Times New Roman" w:cs="Times New Roman"/>
                <w:spacing w:val="-1"/>
              </w:rPr>
              <w:t xml:space="preserve"> </w:t>
            </w:r>
            <w:r w:rsidRPr="001774C4">
              <w:rPr>
                <w:rFonts w:ascii="Times New Roman" w:hAnsi="Times New Roman" w:cs="Times New Roman"/>
              </w:rPr>
              <w:t>do</w:t>
            </w:r>
            <w:r w:rsidRPr="001774C4">
              <w:rPr>
                <w:rFonts w:ascii="Times New Roman" w:hAnsi="Times New Roman" w:cs="Times New Roman"/>
                <w:spacing w:val="-2"/>
              </w:rPr>
              <w:t xml:space="preserve"> </w:t>
            </w:r>
            <w:r w:rsidRPr="001774C4">
              <w:rPr>
                <w:rFonts w:ascii="Times New Roman" w:hAnsi="Times New Roman" w:cs="Times New Roman"/>
              </w:rPr>
              <w:t>contrato,</w:t>
            </w:r>
            <w:r w:rsidRPr="001774C4">
              <w:rPr>
                <w:rFonts w:ascii="Times New Roman" w:hAnsi="Times New Roman" w:cs="Times New Roman"/>
                <w:spacing w:val="-2"/>
              </w:rPr>
              <w:t xml:space="preserve"> </w:t>
            </w:r>
            <w:r w:rsidRPr="001774C4">
              <w:rPr>
                <w:rFonts w:ascii="Times New Roman" w:hAnsi="Times New Roman" w:cs="Times New Roman"/>
              </w:rPr>
              <w:t>todas</w:t>
            </w:r>
            <w:r w:rsidRPr="001774C4">
              <w:rPr>
                <w:rFonts w:ascii="Times New Roman" w:hAnsi="Times New Roman" w:cs="Times New Roman"/>
                <w:spacing w:val="-1"/>
              </w:rPr>
              <w:t xml:space="preserve"> </w:t>
            </w:r>
            <w:r w:rsidRPr="001774C4">
              <w:rPr>
                <w:rFonts w:ascii="Times New Roman" w:hAnsi="Times New Roman" w:cs="Times New Roman"/>
              </w:rPr>
              <w:t>as</w:t>
            </w:r>
            <w:r w:rsidRPr="001774C4">
              <w:rPr>
                <w:rFonts w:ascii="Times New Roman" w:hAnsi="Times New Roman" w:cs="Times New Roman"/>
                <w:spacing w:val="-2"/>
              </w:rPr>
              <w:t xml:space="preserve"> </w:t>
            </w:r>
            <w:r w:rsidRPr="001774C4">
              <w:rPr>
                <w:rFonts w:ascii="Times New Roman" w:hAnsi="Times New Roman" w:cs="Times New Roman"/>
              </w:rPr>
              <w:t>condições</w:t>
            </w:r>
            <w:r w:rsidRPr="001774C4">
              <w:rPr>
                <w:rFonts w:ascii="Times New Roman" w:hAnsi="Times New Roman" w:cs="Times New Roman"/>
                <w:spacing w:val="-2"/>
              </w:rPr>
              <w:t xml:space="preserve"> </w:t>
            </w:r>
            <w:r w:rsidRPr="001774C4">
              <w:rPr>
                <w:rFonts w:ascii="Times New Roman" w:hAnsi="Times New Roman" w:cs="Times New Roman"/>
              </w:rPr>
              <w:t>que</w:t>
            </w:r>
            <w:r w:rsidRPr="001774C4">
              <w:rPr>
                <w:rFonts w:ascii="Times New Roman" w:hAnsi="Times New Roman" w:cs="Times New Roman"/>
                <w:spacing w:val="-2"/>
              </w:rPr>
              <w:t xml:space="preserve"> </w:t>
            </w:r>
            <w:r w:rsidRPr="001774C4">
              <w:rPr>
                <w:rFonts w:ascii="Times New Roman" w:hAnsi="Times New Roman" w:cs="Times New Roman"/>
              </w:rPr>
              <w:t>ensejaram</w:t>
            </w:r>
            <w:r w:rsidRPr="001774C4">
              <w:rPr>
                <w:rFonts w:ascii="Times New Roman" w:hAnsi="Times New Roman" w:cs="Times New Roman"/>
                <w:spacing w:val="-1"/>
              </w:rPr>
              <w:t xml:space="preserve"> </w:t>
            </w:r>
            <w:r w:rsidRPr="001774C4">
              <w:rPr>
                <w:rFonts w:ascii="Times New Roman" w:hAnsi="Times New Roman" w:cs="Times New Roman"/>
              </w:rPr>
              <w:t>a</w:t>
            </w:r>
            <w:r w:rsidRPr="001774C4">
              <w:rPr>
                <w:rFonts w:ascii="Times New Roman" w:hAnsi="Times New Roman" w:cs="Times New Roman"/>
                <w:spacing w:val="-2"/>
              </w:rPr>
              <w:t xml:space="preserve"> </w:t>
            </w:r>
            <w:r w:rsidRPr="001774C4">
              <w:rPr>
                <w:rFonts w:ascii="Times New Roman" w:hAnsi="Times New Roman" w:cs="Times New Roman"/>
              </w:rPr>
              <w:t>sua</w:t>
            </w:r>
            <w:r w:rsidRPr="001774C4">
              <w:rPr>
                <w:rFonts w:ascii="Times New Roman" w:hAnsi="Times New Roman" w:cs="Times New Roman"/>
                <w:spacing w:val="-2"/>
              </w:rPr>
              <w:t xml:space="preserve"> </w:t>
            </w:r>
            <w:r w:rsidRPr="001774C4">
              <w:rPr>
                <w:rFonts w:ascii="Times New Roman" w:hAnsi="Times New Roman" w:cs="Times New Roman"/>
              </w:rPr>
              <w:t>habilitação</w:t>
            </w:r>
            <w:r w:rsidRPr="001774C4">
              <w:rPr>
                <w:rFonts w:ascii="Times New Roman" w:hAnsi="Times New Roman" w:cs="Times New Roman"/>
                <w:spacing w:val="-1"/>
              </w:rPr>
              <w:t xml:space="preserve"> </w:t>
            </w:r>
            <w:r w:rsidRPr="001774C4">
              <w:rPr>
                <w:rFonts w:ascii="Times New Roman" w:hAnsi="Times New Roman" w:cs="Times New Roman"/>
              </w:rPr>
              <w:t>na licitação da</w:t>
            </w:r>
            <w:r w:rsidRPr="001774C4">
              <w:rPr>
                <w:rFonts w:ascii="Times New Roman" w:hAnsi="Times New Roman" w:cs="Times New Roman"/>
                <w:spacing w:val="-52"/>
              </w:rPr>
              <w:t xml:space="preserve"> </w:t>
            </w:r>
            <w:r w:rsidRPr="001774C4">
              <w:rPr>
                <w:rFonts w:ascii="Times New Roman" w:hAnsi="Times New Roman" w:cs="Times New Roman"/>
                <w:spacing w:val="-1"/>
              </w:rPr>
              <w:t>contratação</w:t>
            </w:r>
            <w:r w:rsidRPr="001774C4">
              <w:rPr>
                <w:rFonts w:ascii="Times New Roman" w:hAnsi="Times New Roman" w:cs="Times New Roman"/>
              </w:rPr>
              <w:t>.</w:t>
            </w:r>
          </w:p>
          <w:p w14:paraId="01ECF7E0" w14:textId="77777777" w:rsidR="00536D8B" w:rsidRPr="001774C4" w:rsidRDefault="00536D8B" w:rsidP="0099056C">
            <w:pPr>
              <w:pStyle w:val="PargrafodaLista"/>
              <w:widowControl w:val="0"/>
              <w:numPr>
                <w:ilvl w:val="2"/>
                <w:numId w:val="118"/>
              </w:numPr>
              <w:shd w:val="clear" w:color="auto" w:fill="FFFFFF" w:themeFill="background1"/>
              <w:tabs>
                <w:tab w:val="left" w:pos="178"/>
                <w:tab w:val="left" w:pos="730"/>
              </w:tabs>
              <w:autoSpaceDE w:val="0"/>
              <w:autoSpaceDN w:val="0"/>
              <w:ind w:left="0"/>
              <w:contextualSpacing w:val="0"/>
              <w:jc w:val="both"/>
              <w:rPr>
                <w:rFonts w:ascii="Times New Roman" w:hAnsi="Times New Roman" w:cs="Times New Roman"/>
              </w:rPr>
            </w:pPr>
            <w:r w:rsidRPr="001774C4">
              <w:rPr>
                <w:rFonts w:ascii="Times New Roman" w:hAnsi="Times New Roman" w:cs="Times New Roman"/>
              </w:rPr>
              <w:t>- Não</w:t>
            </w:r>
            <w:r w:rsidRPr="001774C4">
              <w:rPr>
                <w:rFonts w:ascii="Times New Roman" w:hAnsi="Times New Roman" w:cs="Times New Roman"/>
                <w:spacing w:val="-3"/>
              </w:rPr>
              <w:t xml:space="preserve"> </w:t>
            </w:r>
            <w:r w:rsidRPr="001774C4">
              <w:rPr>
                <w:rFonts w:ascii="Times New Roman" w:hAnsi="Times New Roman" w:cs="Times New Roman"/>
              </w:rPr>
              <w:t>subcontratar</w:t>
            </w:r>
            <w:r w:rsidRPr="001774C4">
              <w:rPr>
                <w:rFonts w:ascii="Times New Roman" w:hAnsi="Times New Roman" w:cs="Times New Roman"/>
                <w:spacing w:val="-3"/>
              </w:rPr>
              <w:t xml:space="preserve"> </w:t>
            </w:r>
            <w:r w:rsidRPr="001774C4">
              <w:rPr>
                <w:rFonts w:ascii="Times New Roman" w:hAnsi="Times New Roman" w:cs="Times New Roman"/>
              </w:rPr>
              <w:t>ou</w:t>
            </w:r>
            <w:r w:rsidRPr="001774C4">
              <w:rPr>
                <w:rFonts w:ascii="Times New Roman" w:hAnsi="Times New Roman" w:cs="Times New Roman"/>
                <w:spacing w:val="-2"/>
              </w:rPr>
              <w:t xml:space="preserve"> </w:t>
            </w:r>
            <w:r w:rsidRPr="001774C4">
              <w:rPr>
                <w:rFonts w:ascii="Times New Roman" w:hAnsi="Times New Roman" w:cs="Times New Roman"/>
              </w:rPr>
              <w:t>transferir</w:t>
            </w:r>
            <w:r w:rsidRPr="001774C4">
              <w:rPr>
                <w:rFonts w:ascii="Times New Roman" w:hAnsi="Times New Roman" w:cs="Times New Roman"/>
                <w:spacing w:val="-3"/>
              </w:rPr>
              <w:t xml:space="preserve"> </w:t>
            </w:r>
            <w:r w:rsidRPr="001774C4">
              <w:rPr>
                <w:rFonts w:ascii="Times New Roman" w:hAnsi="Times New Roman" w:cs="Times New Roman"/>
              </w:rPr>
              <w:t>a</w:t>
            </w:r>
            <w:r w:rsidRPr="001774C4">
              <w:rPr>
                <w:rFonts w:ascii="Times New Roman" w:hAnsi="Times New Roman" w:cs="Times New Roman"/>
                <w:spacing w:val="-2"/>
              </w:rPr>
              <w:t xml:space="preserve"> </w:t>
            </w:r>
            <w:r w:rsidRPr="001774C4">
              <w:rPr>
                <w:rFonts w:ascii="Times New Roman" w:hAnsi="Times New Roman" w:cs="Times New Roman"/>
              </w:rPr>
              <w:t>outrem,</w:t>
            </w:r>
            <w:r w:rsidRPr="001774C4">
              <w:rPr>
                <w:rFonts w:ascii="Times New Roman" w:hAnsi="Times New Roman" w:cs="Times New Roman"/>
                <w:spacing w:val="-3"/>
              </w:rPr>
              <w:t xml:space="preserve"> </w:t>
            </w:r>
            <w:r w:rsidRPr="001774C4">
              <w:rPr>
                <w:rFonts w:ascii="Times New Roman" w:hAnsi="Times New Roman" w:cs="Times New Roman"/>
              </w:rPr>
              <w:t>no</w:t>
            </w:r>
            <w:r w:rsidRPr="001774C4">
              <w:rPr>
                <w:rFonts w:ascii="Times New Roman" w:hAnsi="Times New Roman" w:cs="Times New Roman"/>
                <w:spacing w:val="-2"/>
              </w:rPr>
              <w:t xml:space="preserve"> </w:t>
            </w:r>
            <w:r w:rsidRPr="001774C4">
              <w:rPr>
                <w:rFonts w:ascii="Times New Roman" w:hAnsi="Times New Roman" w:cs="Times New Roman"/>
              </w:rPr>
              <w:t>todo</w:t>
            </w:r>
            <w:r w:rsidRPr="001774C4">
              <w:rPr>
                <w:rFonts w:ascii="Times New Roman" w:hAnsi="Times New Roman" w:cs="Times New Roman"/>
                <w:spacing w:val="-3"/>
              </w:rPr>
              <w:t xml:space="preserve"> </w:t>
            </w:r>
            <w:r w:rsidRPr="001774C4">
              <w:rPr>
                <w:rFonts w:ascii="Times New Roman" w:hAnsi="Times New Roman" w:cs="Times New Roman"/>
              </w:rPr>
              <w:t>ou</w:t>
            </w:r>
            <w:r w:rsidRPr="001774C4">
              <w:rPr>
                <w:rFonts w:ascii="Times New Roman" w:hAnsi="Times New Roman" w:cs="Times New Roman"/>
                <w:spacing w:val="-2"/>
              </w:rPr>
              <w:t xml:space="preserve"> </w:t>
            </w:r>
            <w:r w:rsidRPr="001774C4">
              <w:rPr>
                <w:rFonts w:ascii="Times New Roman" w:hAnsi="Times New Roman" w:cs="Times New Roman"/>
              </w:rPr>
              <w:t>em</w:t>
            </w:r>
            <w:r w:rsidRPr="001774C4">
              <w:rPr>
                <w:rFonts w:ascii="Times New Roman" w:hAnsi="Times New Roman" w:cs="Times New Roman"/>
                <w:spacing w:val="-3"/>
              </w:rPr>
              <w:t xml:space="preserve"> </w:t>
            </w:r>
            <w:r w:rsidRPr="001774C4">
              <w:rPr>
                <w:rFonts w:ascii="Times New Roman" w:hAnsi="Times New Roman" w:cs="Times New Roman"/>
              </w:rPr>
              <w:t>parte,</w:t>
            </w:r>
            <w:r w:rsidRPr="001774C4">
              <w:rPr>
                <w:rFonts w:ascii="Times New Roman" w:hAnsi="Times New Roman" w:cs="Times New Roman"/>
                <w:spacing w:val="-2"/>
              </w:rPr>
              <w:t xml:space="preserve"> </w:t>
            </w:r>
            <w:r w:rsidRPr="001774C4">
              <w:rPr>
                <w:rFonts w:ascii="Times New Roman" w:hAnsi="Times New Roman" w:cs="Times New Roman"/>
              </w:rPr>
              <w:t>o</w:t>
            </w:r>
            <w:r w:rsidRPr="001774C4">
              <w:rPr>
                <w:rFonts w:ascii="Times New Roman" w:hAnsi="Times New Roman" w:cs="Times New Roman"/>
                <w:spacing w:val="-3"/>
              </w:rPr>
              <w:t xml:space="preserve"> </w:t>
            </w:r>
            <w:r w:rsidRPr="001774C4">
              <w:rPr>
                <w:rFonts w:ascii="Times New Roman" w:hAnsi="Times New Roman" w:cs="Times New Roman"/>
              </w:rPr>
              <w:t>objeto</w:t>
            </w:r>
            <w:r w:rsidRPr="001774C4">
              <w:rPr>
                <w:rFonts w:ascii="Times New Roman" w:hAnsi="Times New Roman" w:cs="Times New Roman"/>
                <w:spacing w:val="-2"/>
              </w:rPr>
              <w:t xml:space="preserve"> </w:t>
            </w:r>
            <w:r w:rsidRPr="001774C4">
              <w:rPr>
                <w:rFonts w:ascii="Times New Roman" w:hAnsi="Times New Roman" w:cs="Times New Roman"/>
              </w:rPr>
              <w:t>da</w:t>
            </w:r>
            <w:r w:rsidRPr="001774C4">
              <w:rPr>
                <w:rFonts w:ascii="Times New Roman" w:hAnsi="Times New Roman" w:cs="Times New Roman"/>
                <w:spacing w:val="-3"/>
              </w:rPr>
              <w:t xml:space="preserve"> </w:t>
            </w:r>
            <w:r w:rsidRPr="001774C4">
              <w:rPr>
                <w:rFonts w:ascii="Times New Roman" w:hAnsi="Times New Roman" w:cs="Times New Roman"/>
              </w:rPr>
              <w:t>contratação, sem prévia anuência do Contratante. Caso ocorra a subcontratação, mesmo que autorizada pelo</w:t>
            </w:r>
            <w:r w:rsidRPr="001774C4">
              <w:rPr>
                <w:rFonts w:ascii="Times New Roman" w:hAnsi="Times New Roman" w:cs="Times New Roman"/>
                <w:spacing w:val="1"/>
              </w:rPr>
              <w:t xml:space="preserve"> </w:t>
            </w:r>
            <w:r w:rsidRPr="001774C4">
              <w:rPr>
                <w:rFonts w:ascii="Times New Roman" w:hAnsi="Times New Roman" w:cs="Times New Roman"/>
              </w:rPr>
              <w:t>Contratante,</w:t>
            </w:r>
            <w:r w:rsidRPr="001774C4">
              <w:rPr>
                <w:rFonts w:ascii="Times New Roman" w:hAnsi="Times New Roman" w:cs="Times New Roman"/>
                <w:spacing w:val="-2"/>
              </w:rPr>
              <w:t xml:space="preserve"> </w:t>
            </w:r>
            <w:r w:rsidRPr="001774C4">
              <w:rPr>
                <w:rFonts w:ascii="Times New Roman" w:hAnsi="Times New Roman" w:cs="Times New Roman"/>
              </w:rPr>
              <w:t>este</w:t>
            </w:r>
            <w:r w:rsidRPr="001774C4">
              <w:rPr>
                <w:rFonts w:ascii="Times New Roman" w:hAnsi="Times New Roman" w:cs="Times New Roman"/>
                <w:spacing w:val="-1"/>
              </w:rPr>
              <w:t xml:space="preserve"> </w:t>
            </w:r>
            <w:r w:rsidRPr="001774C4">
              <w:rPr>
                <w:rFonts w:ascii="Times New Roman" w:hAnsi="Times New Roman" w:cs="Times New Roman"/>
              </w:rPr>
              <w:t>não</w:t>
            </w:r>
            <w:r w:rsidRPr="001774C4">
              <w:rPr>
                <w:rFonts w:ascii="Times New Roman" w:hAnsi="Times New Roman" w:cs="Times New Roman"/>
                <w:spacing w:val="-1"/>
              </w:rPr>
              <w:t xml:space="preserve"> </w:t>
            </w:r>
            <w:r w:rsidRPr="001774C4">
              <w:rPr>
                <w:rFonts w:ascii="Times New Roman" w:hAnsi="Times New Roman" w:cs="Times New Roman"/>
              </w:rPr>
              <w:t>se</w:t>
            </w:r>
            <w:r w:rsidRPr="001774C4">
              <w:rPr>
                <w:rFonts w:ascii="Times New Roman" w:hAnsi="Times New Roman" w:cs="Times New Roman"/>
                <w:spacing w:val="-2"/>
              </w:rPr>
              <w:t xml:space="preserve"> </w:t>
            </w:r>
            <w:r w:rsidRPr="001774C4">
              <w:rPr>
                <w:rFonts w:ascii="Times New Roman" w:hAnsi="Times New Roman" w:cs="Times New Roman"/>
              </w:rPr>
              <w:t>responsabilizará</w:t>
            </w:r>
            <w:r w:rsidRPr="001774C4">
              <w:rPr>
                <w:rFonts w:ascii="Times New Roman" w:hAnsi="Times New Roman" w:cs="Times New Roman"/>
                <w:spacing w:val="-1"/>
              </w:rPr>
              <w:t xml:space="preserve"> </w:t>
            </w:r>
            <w:r w:rsidRPr="001774C4">
              <w:rPr>
                <w:rFonts w:ascii="Times New Roman" w:hAnsi="Times New Roman" w:cs="Times New Roman"/>
              </w:rPr>
              <w:t>por</w:t>
            </w:r>
            <w:r w:rsidRPr="001774C4">
              <w:rPr>
                <w:rFonts w:ascii="Times New Roman" w:hAnsi="Times New Roman" w:cs="Times New Roman"/>
                <w:spacing w:val="-1"/>
              </w:rPr>
              <w:t xml:space="preserve"> </w:t>
            </w:r>
            <w:r w:rsidRPr="001774C4">
              <w:rPr>
                <w:rFonts w:ascii="Times New Roman" w:hAnsi="Times New Roman" w:cs="Times New Roman"/>
              </w:rPr>
              <w:t>qualquer</w:t>
            </w:r>
            <w:r w:rsidRPr="001774C4">
              <w:rPr>
                <w:rFonts w:ascii="Times New Roman" w:hAnsi="Times New Roman" w:cs="Times New Roman"/>
                <w:spacing w:val="-2"/>
              </w:rPr>
              <w:t xml:space="preserve"> </w:t>
            </w:r>
            <w:r w:rsidRPr="001774C4">
              <w:rPr>
                <w:rFonts w:ascii="Times New Roman" w:hAnsi="Times New Roman" w:cs="Times New Roman"/>
              </w:rPr>
              <w:t>obrigação</w:t>
            </w:r>
            <w:r w:rsidRPr="001774C4">
              <w:rPr>
                <w:rFonts w:ascii="Times New Roman" w:hAnsi="Times New Roman" w:cs="Times New Roman"/>
                <w:spacing w:val="-1"/>
              </w:rPr>
              <w:t xml:space="preserve"> </w:t>
            </w:r>
            <w:r w:rsidRPr="001774C4">
              <w:rPr>
                <w:rFonts w:ascii="Times New Roman" w:hAnsi="Times New Roman" w:cs="Times New Roman"/>
              </w:rPr>
              <w:t>ou</w:t>
            </w:r>
            <w:r w:rsidRPr="001774C4">
              <w:rPr>
                <w:rFonts w:ascii="Times New Roman" w:hAnsi="Times New Roman" w:cs="Times New Roman"/>
                <w:spacing w:val="-1"/>
              </w:rPr>
              <w:t xml:space="preserve"> </w:t>
            </w:r>
            <w:r w:rsidRPr="001774C4">
              <w:rPr>
                <w:rFonts w:ascii="Times New Roman" w:hAnsi="Times New Roman" w:cs="Times New Roman"/>
              </w:rPr>
              <w:t>encargo</w:t>
            </w:r>
            <w:r w:rsidRPr="001774C4">
              <w:rPr>
                <w:rFonts w:ascii="Times New Roman" w:hAnsi="Times New Roman" w:cs="Times New Roman"/>
                <w:spacing w:val="-2"/>
              </w:rPr>
              <w:t xml:space="preserve"> </w:t>
            </w:r>
            <w:r w:rsidRPr="001774C4">
              <w:rPr>
                <w:rFonts w:ascii="Times New Roman" w:hAnsi="Times New Roman" w:cs="Times New Roman"/>
              </w:rPr>
              <w:t>do</w:t>
            </w:r>
            <w:r w:rsidRPr="001774C4">
              <w:rPr>
                <w:rFonts w:ascii="Times New Roman" w:hAnsi="Times New Roman" w:cs="Times New Roman"/>
                <w:spacing w:val="-1"/>
              </w:rPr>
              <w:t xml:space="preserve"> </w:t>
            </w:r>
            <w:r w:rsidRPr="001774C4">
              <w:rPr>
                <w:rFonts w:ascii="Times New Roman" w:hAnsi="Times New Roman" w:cs="Times New Roman"/>
              </w:rPr>
              <w:t>subcontratado.</w:t>
            </w:r>
          </w:p>
          <w:p w14:paraId="7AEE0B76" w14:textId="77777777" w:rsidR="00536D8B" w:rsidRPr="001774C4" w:rsidRDefault="00536D8B" w:rsidP="0099056C">
            <w:pPr>
              <w:widowControl w:val="0"/>
              <w:shd w:val="clear" w:color="auto" w:fill="FFFFFF" w:themeFill="background1"/>
              <w:tabs>
                <w:tab w:val="left" w:pos="178"/>
                <w:tab w:val="left" w:pos="839"/>
              </w:tabs>
              <w:autoSpaceDE w:val="0"/>
              <w:autoSpaceDN w:val="0"/>
              <w:jc w:val="both"/>
              <w:rPr>
                <w:rFonts w:ascii="Times New Roman" w:hAnsi="Times New Roman" w:cs="Times New Roman"/>
              </w:rPr>
            </w:pPr>
            <w:r w:rsidRPr="001774C4">
              <w:rPr>
                <w:rFonts w:ascii="Times New Roman" w:hAnsi="Times New Roman" w:cs="Times New Roman"/>
              </w:rPr>
              <w:t xml:space="preserve">- </w:t>
            </w:r>
            <w:proofErr w:type="spellStart"/>
            <w:r w:rsidRPr="001774C4">
              <w:rPr>
                <w:rFonts w:ascii="Times New Roman" w:hAnsi="Times New Roman" w:cs="Times New Roman"/>
              </w:rPr>
              <w:t>Fornecer</w:t>
            </w:r>
            <w:proofErr w:type="spellEnd"/>
            <w:r w:rsidRPr="001774C4">
              <w:rPr>
                <w:rFonts w:ascii="Times New Roman" w:hAnsi="Times New Roman" w:cs="Times New Roman"/>
                <w:spacing w:val="-2"/>
              </w:rPr>
              <w:t xml:space="preserve"> </w:t>
            </w:r>
            <w:r w:rsidRPr="001774C4">
              <w:rPr>
                <w:rFonts w:ascii="Times New Roman" w:hAnsi="Times New Roman" w:cs="Times New Roman"/>
              </w:rPr>
              <w:t>os</w:t>
            </w:r>
            <w:r w:rsidRPr="001774C4">
              <w:rPr>
                <w:rFonts w:ascii="Times New Roman" w:hAnsi="Times New Roman" w:cs="Times New Roman"/>
                <w:spacing w:val="-2"/>
              </w:rPr>
              <w:t xml:space="preserve"> </w:t>
            </w:r>
            <w:r w:rsidRPr="001774C4">
              <w:rPr>
                <w:rFonts w:ascii="Times New Roman" w:hAnsi="Times New Roman" w:cs="Times New Roman"/>
              </w:rPr>
              <w:t>serviços</w:t>
            </w:r>
            <w:r w:rsidRPr="001774C4">
              <w:rPr>
                <w:rFonts w:ascii="Times New Roman" w:hAnsi="Times New Roman" w:cs="Times New Roman"/>
                <w:spacing w:val="-2"/>
              </w:rPr>
              <w:t xml:space="preserve"> </w:t>
            </w:r>
            <w:r w:rsidRPr="001774C4">
              <w:rPr>
                <w:rFonts w:ascii="Times New Roman" w:hAnsi="Times New Roman" w:cs="Times New Roman"/>
              </w:rPr>
              <w:t>descritos</w:t>
            </w:r>
            <w:r w:rsidRPr="001774C4">
              <w:rPr>
                <w:rFonts w:ascii="Times New Roman" w:hAnsi="Times New Roman" w:cs="Times New Roman"/>
                <w:spacing w:val="-2"/>
              </w:rPr>
              <w:t xml:space="preserve"> </w:t>
            </w:r>
            <w:r w:rsidRPr="001774C4">
              <w:rPr>
                <w:rFonts w:ascii="Times New Roman" w:hAnsi="Times New Roman" w:cs="Times New Roman"/>
              </w:rPr>
              <w:t>nos</w:t>
            </w:r>
            <w:r w:rsidRPr="001774C4">
              <w:rPr>
                <w:rFonts w:ascii="Times New Roman" w:hAnsi="Times New Roman" w:cs="Times New Roman"/>
                <w:spacing w:val="-1"/>
              </w:rPr>
              <w:t xml:space="preserve"> </w:t>
            </w:r>
            <w:r w:rsidRPr="001774C4">
              <w:rPr>
                <w:rFonts w:ascii="Times New Roman" w:hAnsi="Times New Roman" w:cs="Times New Roman"/>
              </w:rPr>
              <w:t>respectivos</w:t>
            </w:r>
            <w:r w:rsidRPr="001774C4">
              <w:rPr>
                <w:rFonts w:ascii="Times New Roman" w:hAnsi="Times New Roman" w:cs="Times New Roman"/>
                <w:spacing w:val="-2"/>
              </w:rPr>
              <w:t xml:space="preserve"> </w:t>
            </w:r>
            <w:r w:rsidRPr="001774C4">
              <w:rPr>
                <w:rFonts w:ascii="Times New Roman" w:hAnsi="Times New Roman" w:cs="Times New Roman"/>
              </w:rPr>
              <w:t>grupos,</w:t>
            </w:r>
            <w:r w:rsidRPr="001774C4">
              <w:rPr>
                <w:rFonts w:ascii="Times New Roman" w:hAnsi="Times New Roman" w:cs="Times New Roman"/>
                <w:spacing w:val="-2"/>
              </w:rPr>
              <w:t xml:space="preserve"> </w:t>
            </w:r>
            <w:r w:rsidRPr="001774C4">
              <w:rPr>
                <w:rFonts w:ascii="Times New Roman" w:hAnsi="Times New Roman" w:cs="Times New Roman"/>
              </w:rPr>
              <w:t>com</w:t>
            </w:r>
            <w:r w:rsidRPr="001774C4">
              <w:rPr>
                <w:rFonts w:ascii="Times New Roman" w:hAnsi="Times New Roman" w:cs="Times New Roman"/>
                <w:spacing w:val="-2"/>
              </w:rPr>
              <w:t xml:space="preserve"> </w:t>
            </w:r>
            <w:r w:rsidRPr="001774C4">
              <w:rPr>
                <w:rFonts w:ascii="Times New Roman" w:hAnsi="Times New Roman" w:cs="Times New Roman"/>
              </w:rPr>
              <w:t>rapidez</w:t>
            </w:r>
            <w:r w:rsidRPr="001774C4">
              <w:rPr>
                <w:rFonts w:ascii="Times New Roman" w:hAnsi="Times New Roman" w:cs="Times New Roman"/>
                <w:spacing w:val="-2"/>
              </w:rPr>
              <w:t xml:space="preserve"> </w:t>
            </w:r>
            <w:r w:rsidRPr="001774C4">
              <w:rPr>
                <w:rFonts w:ascii="Times New Roman" w:hAnsi="Times New Roman" w:cs="Times New Roman"/>
              </w:rPr>
              <w:t>e</w:t>
            </w:r>
            <w:r w:rsidRPr="001774C4">
              <w:rPr>
                <w:rFonts w:ascii="Times New Roman" w:hAnsi="Times New Roman" w:cs="Times New Roman"/>
                <w:spacing w:val="-1"/>
              </w:rPr>
              <w:t xml:space="preserve"> </w:t>
            </w:r>
            <w:r w:rsidRPr="001774C4">
              <w:rPr>
                <w:rFonts w:ascii="Times New Roman" w:hAnsi="Times New Roman" w:cs="Times New Roman"/>
              </w:rPr>
              <w:t>eficiência.</w:t>
            </w:r>
          </w:p>
          <w:p w14:paraId="193AABD4" w14:textId="77777777" w:rsidR="00536D8B" w:rsidRPr="001774C4" w:rsidRDefault="00536D8B" w:rsidP="0099056C">
            <w:pPr>
              <w:pStyle w:val="PargrafodaLista"/>
              <w:widowControl w:val="0"/>
              <w:numPr>
                <w:ilvl w:val="2"/>
                <w:numId w:val="118"/>
              </w:numPr>
              <w:shd w:val="clear" w:color="auto" w:fill="FFFFFF" w:themeFill="background1"/>
              <w:tabs>
                <w:tab w:val="left" w:pos="178"/>
                <w:tab w:val="left" w:pos="831"/>
              </w:tabs>
              <w:autoSpaceDE w:val="0"/>
              <w:autoSpaceDN w:val="0"/>
              <w:ind w:left="0"/>
              <w:contextualSpacing w:val="0"/>
              <w:jc w:val="both"/>
              <w:rPr>
                <w:rFonts w:ascii="Times New Roman" w:hAnsi="Times New Roman" w:cs="Times New Roman"/>
              </w:rPr>
            </w:pPr>
            <w:r w:rsidRPr="001774C4">
              <w:rPr>
                <w:rFonts w:ascii="Times New Roman" w:hAnsi="Times New Roman" w:cs="Times New Roman"/>
              </w:rPr>
              <w:t>- Cumprir</w:t>
            </w:r>
            <w:r w:rsidRPr="001774C4">
              <w:rPr>
                <w:rFonts w:ascii="Times New Roman" w:hAnsi="Times New Roman" w:cs="Times New Roman"/>
                <w:spacing w:val="-2"/>
              </w:rPr>
              <w:t xml:space="preserve"> </w:t>
            </w:r>
            <w:r w:rsidRPr="001774C4">
              <w:rPr>
                <w:rFonts w:ascii="Times New Roman" w:hAnsi="Times New Roman" w:cs="Times New Roman"/>
              </w:rPr>
              <w:t>o</w:t>
            </w:r>
            <w:r w:rsidRPr="001774C4">
              <w:rPr>
                <w:rFonts w:ascii="Times New Roman" w:hAnsi="Times New Roman" w:cs="Times New Roman"/>
                <w:spacing w:val="-2"/>
              </w:rPr>
              <w:t xml:space="preserve"> </w:t>
            </w:r>
            <w:r w:rsidRPr="001774C4">
              <w:rPr>
                <w:rFonts w:ascii="Times New Roman" w:hAnsi="Times New Roman" w:cs="Times New Roman"/>
              </w:rPr>
              <w:t>objeto</w:t>
            </w:r>
            <w:r w:rsidRPr="001774C4">
              <w:rPr>
                <w:rFonts w:ascii="Times New Roman" w:hAnsi="Times New Roman" w:cs="Times New Roman"/>
                <w:spacing w:val="-2"/>
              </w:rPr>
              <w:t xml:space="preserve"> </w:t>
            </w:r>
            <w:r w:rsidRPr="001774C4">
              <w:rPr>
                <w:rFonts w:ascii="Times New Roman" w:hAnsi="Times New Roman" w:cs="Times New Roman"/>
              </w:rPr>
              <w:t>do</w:t>
            </w:r>
            <w:r w:rsidRPr="001774C4">
              <w:rPr>
                <w:rFonts w:ascii="Times New Roman" w:hAnsi="Times New Roman" w:cs="Times New Roman"/>
                <w:spacing w:val="-1"/>
              </w:rPr>
              <w:t xml:space="preserve"> </w:t>
            </w:r>
            <w:r w:rsidRPr="001774C4">
              <w:rPr>
                <w:rFonts w:ascii="Times New Roman" w:hAnsi="Times New Roman" w:cs="Times New Roman"/>
              </w:rPr>
              <w:t>contrato</w:t>
            </w:r>
            <w:r w:rsidRPr="001774C4">
              <w:rPr>
                <w:rFonts w:ascii="Times New Roman" w:hAnsi="Times New Roman" w:cs="Times New Roman"/>
                <w:spacing w:val="-2"/>
              </w:rPr>
              <w:t xml:space="preserve"> </w:t>
            </w:r>
            <w:r w:rsidRPr="001774C4">
              <w:rPr>
                <w:rFonts w:ascii="Times New Roman" w:hAnsi="Times New Roman" w:cs="Times New Roman"/>
              </w:rPr>
              <w:t>estritamente</w:t>
            </w:r>
            <w:r w:rsidRPr="001774C4">
              <w:rPr>
                <w:rFonts w:ascii="Times New Roman" w:hAnsi="Times New Roman" w:cs="Times New Roman"/>
                <w:spacing w:val="-2"/>
              </w:rPr>
              <w:t xml:space="preserve"> </w:t>
            </w:r>
            <w:r w:rsidRPr="001774C4">
              <w:rPr>
                <w:rFonts w:ascii="Times New Roman" w:hAnsi="Times New Roman" w:cs="Times New Roman"/>
              </w:rPr>
              <w:t>de</w:t>
            </w:r>
            <w:r w:rsidRPr="001774C4">
              <w:rPr>
                <w:rFonts w:ascii="Times New Roman" w:hAnsi="Times New Roman" w:cs="Times New Roman"/>
                <w:spacing w:val="-1"/>
              </w:rPr>
              <w:t xml:space="preserve"> </w:t>
            </w:r>
            <w:r w:rsidRPr="001774C4">
              <w:rPr>
                <w:rFonts w:ascii="Times New Roman" w:hAnsi="Times New Roman" w:cs="Times New Roman"/>
              </w:rPr>
              <w:t>acordo</w:t>
            </w:r>
            <w:r w:rsidRPr="001774C4">
              <w:rPr>
                <w:rFonts w:ascii="Times New Roman" w:hAnsi="Times New Roman" w:cs="Times New Roman"/>
                <w:spacing w:val="-2"/>
              </w:rPr>
              <w:t xml:space="preserve"> </w:t>
            </w:r>
            <w:r w:rsidRPr="001774C4">
              <w:rPr>
                <w:rFonts w:ascii="Times New Roman" w:hAnsi="Times New Roman" w:cs="Times New Roman"/>
              </w:rPr>
              <w:t>com</w:t>
            </w:r>
            <w:r w:rsidRPr="001774C4">
              <w:rPr>
                <w:rFonts w:ascii="Times New Roman" w:hAnsi="Times New Roman" w:cs="Times New Roman"/>
                <w:spacing w:val="-2"/>
              </w:rPr>
              <w:t xml:space="preserve"> </w:t>
            </w:r>
            <w:r w:rsidRPr="001774C4">
              <w:rPr>
                <w:rFonts w:ascii="Times New Roman" w:hAnsi="Times New Roman" w:cs="Times New Roman"/>
              </w:rPr>
              <w:t>as</w:t>
            </w:r>
            <w:r w:rsidRPr="001774C4">
              <w:rPr>
                <w:rFonts w:ascii="Times New Roman" w:hAnsi="Times New Roman" w:cs="Times New Roman"/>
                <w:spacing w:val="-2"/>
              </w:rPr>
              <w:t xml:space="preserve"> </w:t>
            </w:r>
            <w:r w:rsidRPr="001774C4">
              <w:rPr>
                <w:rFonts w:ascii="Times New Roman" w:hAnsi="Times New Roman" w:cs="Times New Roman"/>
              </w:rPr>
              <w:t>normas</w:t>
            </w:r>
            <w:r w:rsidRPr="001774C4">
              <w:rPr>
                <w:rFonts w:ascii="Times New Roman" w:hAnsi="Times New Roman" w:cs="Times New Roman"/>
                <w:spacing w:val="-1"/>
              </w:rPr>
              <w:t xml:space="preserve"> </w:t>
            </w:r>
            <w:r w:rsidRPr="001774C4">
              <w:rPr>
                <w:rFonts w:ascii="Times New Roman" w:hAnsi="Times New Roman" w:cs="Times New Roman"/>
              </w:rPr>
              <w:t>que</w:t>
            </w:r>
            <w:r w:rsidRPr="001774C4">
              <w:rPr>
                <w:rFonts w:ascii="Times New Roman" w:hAnsi="Times New Roman" w:cs="Times New Roman"/>
                <w:spacing w:val="-2"/>
              </w:rPr>
              <w:t xml:space="preserve"> </w:t>
            </w:r>
            <w:r w:rsidRPr="001774C4">
              <w:rPr>
                <w:rFonts w:ascii="Times New Roman" w:hAnsi="Times New Roman" w:cs="Times New Roman"/>
              </w:rPr>
              <w:t>regulamentam</w:t>
            </w:r>
            <w:r w:rsidRPr="001774C4">
              <w:rPr>
                <w:rFonts w:ascii="Times New Roman" w:hAnsi="Times New Roman" w:cs="Times New Roman"/>
                <w:spacing w:val="-2"/>
              </w:rPr>
              <w:t xml:space="preserve"> </w:t>
            </w:r>
            <w:r w:rsidRPr="001774C4">
              <w:rPr>
                <w:rFonts w:ascii="Times New Roman" w:hAnsi="Times New Roman" w:cs="Times New Roman"/>
              </w:rPr>
              <w:t>o</w:t>
            </w:r>
            <w:r w:rsidRPr="001774C4">
              <w:rPr>
                <w:rFonts w:ascii="Times New Roman" w:hAnsi="Times New Roman" w:cs="Times New Roman"/>
                <w:spacing w:val="-1"/>
              </w:rPr>
              <w:t xml:space="preserve"> </w:t>
            </w:r>
            <w:r w:rsidRPr="001774C4">
              <w:rPr>
                <w:rFonts w:ascii="Times New Roman" w:hAnsi="Times New Roman" w:cs="Times New Roman"/>
              </w:rPr>
              <w:t>objeto</w:t>
            </w:r>
            <w:r w:rsidRPr="001774C4">
              <w:rPr>
                <w:rFonts w:ascii="Times New Roman" w:hAnsi="Times New Roman" w:cs="Times New Roman"/>
                <w:spacing w:val="-2"/>
              </w:rPr>
              <w:t xml:space="preserve"> </w:t>
            </w:r>
            <w:r w:rsidRPr="001774C4">
              <w:rPr>
                <w:rFonts w:ascii="Times New Roman" w:hAnsi="Times New Roman" w:cs="Times New Roman"/>
              </w:rPr>
              <w:t>da</w:t>
            </w:r>
            <w:r w:rsidRPr="001774C4">
              <w:rPr>
                <w:rFonts w:ascii="Times New Roman" w:hAnsi="Times New Roman" w:cs="Times New Roman"/>
                <w:spacing w:val="-52"/>
              </w:rPr>
              <w:t xml:space="preserve"> </w:t>
            </w:r>
            <w:r w:rsidRPr="001774C4">
              <w:rPr>
                <w:rFonts w:ascii="Times New Roman" w:hAnsi="Times New Roman" w:cs="Times New Roman"/>
              </w:rPr>
              <w:t>contratação.</w:t>
            </w:r>
          </w:p>
        </w:tc>
      </w:tr>
      <w:tr w:rsidR="00536D8B" w:rsidRPr="0052461E" w14:paraId="04230022" w14:textId="77777777" w:rsidTr="0099056C">
        <w:tc>
          <w:tcPr>
            <w:tcW w:w="709" w:type="dxa"/>
          </w:tcPr>
          <w:p w14:paraId="480A9295" w14:textId="77777777" w:rsidR="00536D8B" w:rsidRPr="0052461E" w:rsidRDefault="00536D8B" w:rsidP="0099056C">
            <w:pPr>
              <w:pStyle w:val="PargrafodaLista"/>
              <w:numPr>
                <w:ilvl w:val="0"/>
                <w:numId w:val="117"/>
              </w:numPr>
              <w:shd w:val="clear" w:color="auto" w:fill="FFFFFF" w:themeFill="background1"/>
              <w:ind w:left="180" w:firstLine="0"/>
              <w:jc w:val="center"/>
              <w:rPr>
                <w:rFonts w:ascii="Times New Roman" w:hAnsi="Times New Roman" w:cs="Times New Roman"/>
              </w:rPr>
            </w:pPr>
          </w:p>
        </w:tc>
        <w:tc>
          <w:tcPr>
            <w:tcW w:w="9640" w:type="dxa"/>
          </w:tcPr>
          <w:p w14:paraId="58A64873"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Estimativas das quantidades para a contratação, acompanhadas das memórias de cálculo e dos documentos que lhes dão suporte, que considerem interdependências com outras contratações, de modo a possibilitar economia de escala.</w:t>
            </w:r>
          </w:p>
          <w:p w14:paraId="7E365A4F" w14:textId="77777777" w:rsidR="00536D8B" w:rsidRPr="0052461E" w:rsidRDefault="00536D8B" w:rsidP="0099056C">
            <w:pPr>
              <w:shd w:val="clear" w:color="auto" w:fill="FFFFFF" w:themeFill="background1"/>
              <w:jc w:val="both"/>
              <w:rPr>
                <w:rFonts w:ascii="Times New Roman" w:hAnsi="Times New Roman" w:cs="Times New Roman"/>
              </w:rPr>
            </w:pPr>
          </w:p>
          <w:p w14:paraId="0633968B"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O</w:t>
            </w:r>
            <w:r w:rsidRPr="0052461E">
              <w:rPr>
                <w:rFonts w:ascii="Times New Roman" w:hAnsi="Times New Roman" w:cs="Times New Roman"/>
                <w:spacing w:val="-2"/>
              </w:rPr>
              <w:t xml:space="preserve"> </w:t>
            </w:r>
            <w:r w:rsidRPr="0052461E">
              <w:rPr>
                <w:rFonts w:ascii="Times New Roman" w:hAnsi="Times New Roman" w:cs="Times New Roman"/>
              </w:rPr>
              <w:t>quantitativo</w:t>
            </w:r>
            <w:r w:rsidRPr="0052461E">
              <w:rPr>
                <w:rFonts w:ascii="Times New Roman" w:hAnsi="Times New Roman" w:cs="Times New Roman"/>
                <w:spacing w:val="-2"/>
              </w:rPr>
              <w:t xml:space="preserve"> </w:t>
            </w:r>
            <w:r w:rsidRPr="0052461E">
              <w:rPr>
                <w:rFonts w:ascii="Times New Roman" w:hAnsi="Times New Roman" w:cs="Times New Roman"/>
              </w:rPr>
              <w:t>estimado</w:t>
            </w:r>
            <w:r w:rsidRPr="0052461E">
              <w:rPr>
                <w:rFonts w:ascii="Times New Roman" w:hAnsi="Times New Roman" w:cs="Times New Roman"/>
                <w:spacing w:val="-2"/>
              </w:rPr>
              <w:t xml:space="preserve"> </w:t>
            </w:r>
            <w:r w:rsidRPr="0052461E">
              <w:rPr>
                <w:rFonts w:ascii="Times New Roman" w:hAnsi="Times New Roman" w:cs="Times New Roman"/>
              </w:rPr>
              <w:t>da</w:t>
            </w:r>
            <w:r w:rsidRPr="0052461E">
              <w:rPr>
                <w:rFonts w:ascii="Times New Roman" w:hAnsi="Times New Roman" w:cs="Times New Roman"/>
                <w:spacing w:val="-2"/>
              </w:rPr>
              <w:t xml:space="preserve"> </w:t>
            </w:r>
            <w:r w:rsidRPr="0052461E">
              <w:rPr>
                <w:rFonts w:ascii="Times New Roman" w:hAnsi="Times New Roman" w:cs="Times New Roman"/>
              </w:rPr>
              <w:t>contratação</w:t>
            </w:r>
            <w:r w:rsidRPr="0052461E">
              <w:rPr>
                <w:rFonts w:ascii="Times New Roman" w:hAnsi="Times New Roman" w:cs="Times New Roman"/>
                <w:spacing w:val="-2"/>
              </w:rPr>
              <w:t xml:space="preserve"> </w:t>
            </w:r>
            <w:r w:rsidRPr="0052461E">
              <w:rPr>
                <w:rFonts w:ascii="Times New Roman" w:hAnsi="Times New Roman" w:cs="Times New Roman"/>
              </w:rPr>
              <w:t>para</w:t>
            </w:r>
            <w:r w:rsidRPr="0052461E">
              <w:rPr>
                <w:rFonts w:ascii="Times New Roman" w:hAnsi="Times New Roman" w:cs="Times New Roman"/>
                <w:spacing w:val="-2"/>
              </w:rPr>
              <w:t xml:space="preserve"> </w:t>
            </w:r>
            <w:r w:rsidRPr="0052461E">
              <w:rPr>
                <w:rFonts w:ascii="Times New Roman" w:hAnsi="Times New Roman" w:cs="Times New Roman"/>
              </w:rPr>
              <w:t>atendimento</w:t>
            </w:r>
            <w:r w:rsidRPr="0052461E">
              <w:rPr>
                <w:rFonts w:ascii="Times New Roman" w:hAnsi="Times New Roman" w:cs="Times New Roman"/>
                <w:spacing w:val="-2"/>
              </w:rPr>
              <w:t xml:space="preserve"> </w:t>
            </w:r>
            <w:r w:rsidRPr="0052461E">
              <w:rPr>
                <w:rFonts w:ascii="Times New Roman" w:hAnsi="Times New Roman" w:cs="Times New Roman"/>
              </w:rPr>
              <w:t>das</w:t>
            </w:r>
            <w:r w:rsidRPr="0052461E">
              <w:rPr>
                <w:rFonts w:ascii="Times New Roman" w:hAnsi="Times New Roman" w:cs="Times New Roman"/>
                <w:spacing w:val="-2"/>
              </w:rPr>
              <w:t xml:space="preserve"> </w:t>
            </w:r>
            <w:r w:rsidRPr="0052461E">
              <w:rPr>
                <w:rFonts w:ascii="Times New Roman" w:hAnsi="Times New Roman" w:cs="Times New Roman"/>
              </w:rPr>
              <w:t>necessidades</w:t>
            </w:r>
            <w:r w:rsidRPr="0052461E">
              <w:rPr>
                <w:rFonts w:ascii="Times New Roman" w:hAnsi="Times New Roman" w:cs="Times New Roman"/>
                <w:spacing w:val="-2"/>
              </w:rPr>
              <w:t xml:space="preserve"> </w:t>
            </w:r>
            <w:r w:rsidRPr="0052461E">
              <w:rPr>
                <w:rFonts w:ascii="Times New Roman" w:hAnsi="Times New Roman" w:cs="Times New Roman"/>
              </w:rPr>
              <w:t>está</w:t>
            </w:r>
            <w:r w:rsidRPr="0052461E">
              <w:rPr>
                <w:rFonts w:ascii="Times New Roman" w:hAnsi="Times New Roman" w:cs="Times New Roman"/>
                <w:spacing w:val="-2"/>
              </w:rPr>
              <w:t xml:space="preserve"> p</w:t>
            </w:r>
            <w:r w:rsidRPr="0052461E">
              <w:rPr>
                <w:rFonts w:ascii="Times New Roman" w:hAnsi="Times New Roman" w:cs="Times New Roman"/>
              </w:rPr>
              <w:t>autando em processos licitatório de anos anteriores (Dispensa</w:t>
            </w:r>
            <w:r>
              <w:rPr>
                <w:rFonts w:ascii="Times New Roman" w:hAnsi="Times New Roman" w:cs="Times New Roman"/>
              </w:rPr>
              <w:t xml:space="preserve"> de Licitação 09/2021- processo 17/2021</w:t>
            </w:r>
            <w:r w:rsidRPr="0052461E">
              <w:rPr>
                <w:rFonts w:ascii="Times New Roman" w:hAnsi="Times New Roman" w:cs="Times New Roman"/>
              </w:rPr>
              <w:t>) e nos empenhos do que efetivamente, foi adquirido, conforme tabela 1 em anexo.</w:t>
            </w:r>
          </w:p>
        </w:tc>
      </w:tr>
      <w:tr w:rsidR="00536D8B" w:rsidRPr="0052461E" w14:paraId="348BDB5F" w14:textId="77777777" w:rsidTr="0099056C">
        <w:tc>
          <w:tcPr>
            <w:tcW w:w="709" w:type="dxa"/>
          </w:tcPr>
          <w:p w14:paraId="4DC8BD37" w14:textId="77777777" w:rsidR="00536D8B" w:rsidRPr="0052461E" w:rsidRDefault="00536D8B" w:rsidP="0099056C">
            <w:pPr>
              <w:pStyle w:val="PargrafodaLista"/>
              <w:numPr>
                <w:ilvl w:val="0"/>
                <w:numId w:val="117"/>
              </w:numPr>
              <w:shd w:val="clear" w:color="auto" w:fill="FFFFFF" w:themeFill="background1"/>
              <w:ind w:left="180" w:firstLine="0"/>
              <w:jc w:val="center"/>
              <w:rPr>
                <w:rFonts w:ascii="Times New Roman" w:hAnsi="Times New Roman" w:cs="Times New Roman"/>
              </w:rPr>
            </w:pPr>
          </w:p>
        </w:tc>
        <w:tc>
          <w:tcPr>
            <w:tcW w:w="9640" w:type="dxa"/>
          </w:tcPr>
          <w:p w14:paraId="290FCEE8" w14:textId="77777777" w:rsidR="00536D8B" w:rsidRPr="0052461E" w:rsidRDefault="00536D8B" w:rsidP="0099056C">
            <w:pPr>
              <w:shd w:val="clear" w:color="auto" w:fill="FFFFFF" w:themeFill="background1"/>
              <w:ind w:right="37"/>
              <w:jc w:val="both"/>
              <w:rPr>
                <w:rFonts w:ascii="Times New Roman" w:hAnsi="Times New Roman" w:cs="Times New Roman"/>
              </w:rPr>
            </w:pPr>
            <w:r w:rsidRPr="0052461E">
              <w:rPr>
                <w:rFonts w:ascii="Times New Roman" w:hAnsi="Times New Roman" w:cs="Times New Roman"/>
              </w:rPr>
              <w:t>Estimativa do valor da contratação, acompanhada dos preços unitários referenciais, das memórias de cálculo e dos documentos que lhe dão suporte, que poderão constar de anexo classificado, se a Administração ou Fundo municipal de Saúde optar por preservar o seu sigilo até a conclusão da licitação.</w:t>
            </w:r>
          </w:p>
          <w:p w14:paraId="5E8171A5" w14:textId="77777777" w:rsidR="00536D8B" w:rsidRPr="0052461E" w:rsidRDefault="00536D8B" w:rsidP="0099056C">
            <w:pPr>
              <w:shd w:val="clear" w:color="auto" w:fill="FFFFFF" w:themeFill="background1"/>
              <w:ind w:right="37"/>
              <w:jc w:val="both"/>
              <w:rPr>
                <w:rFonts w:ascii="Times New Roman" w:hAnsi="Times New Roman" w:cs="Times New Roman"/>
              </w:rPr>
            </w:pPr>
          </w:p>
          <w:p w14:paraId="26F1BF34" w14:textId="77777777" w:rsidR="00536D8B" w:rsidRPr="001774C4" w:rsidRDefault="00536D8B" w:rsidP="0099056C">
            <w:pPr>
              <w:shd w:val="clear" w:color="auto" w:fill="FFFFFF" w:themeFill="background1"/>
              <w:ind w:right="37"/>
              <w:jc w:val="both"/>
              <w:rPr>
                <w:rFonts w:ascii="Times New Roman" w:hAnsi="Times New Roman" w:cs="Times New Roman"/>
              </w:rPr>
            </w:pPr>
            <w:r w:rsidRPr="0052461E">
              <w:rPr>
                <w:rFonts w:ascii="Times New Roman" w:hAnsi="Times New Roman" w:cs="Times New Roman"/>
              </w:rPr>
              <w:t>A</w:t>
            </w:r>
            <w:r>
              <w:rPr>
                <w:rFonts w:ascii="Times New Roman" w:hAnsi="Times New Roman" w:cs="Times New Roman"/>
              </w:rPr>
              <w:t>s</w:t>
            </w:r>
            <w:r w:rsidRPr="0052461E">
              <w:rPr>
                <w:rFonts w:ascii="Times New Roman" w:hAnsi="Times New Roman" w:cs="Times New Roman"/>
                <w:spacing w:val="-2"/>
              </w:rPr>
              <w:t xml:space="preserve"> </w:t>
            </w:r>
            <w:r w:rsidRPr="0052461E">
              <w:rPr>
                <w:rFonts w:ascii="Times New Roman" w:hAnsi="Times New Roman" w:cs="Times New Roman"/>
              </w:rPr>
              <w:t>pesquisa</w:t>
            </w:r>
            <w:r>
              <w:rPr>
                <w:rFonts w:ascii="Times New Roman" w:hAnsi="Times New Roman" w:cs="Times New Roman"/>
              </w:rPr>
              <w:t>s</w:t>
            </w:r>
            <w:r w:rsidRPr="0052461E">
              <w:rPr>
                <w:rFonts w:ascii="Times New Roman" w:hAnsi="Times New Roman" w:cs="Times New Roman"/>
                <w:spacing w:val="-2"/>
              </w:rPr>
              <w:t xml:space="preserve"> </w:t>
            </w:r>
            <w:r w:rsidRPr="0052461E">
              <w:rPr>
                <w:rFonts w:ascii="Times New Roman" w:hAnsi="Times New Roman" w:cs="Times New Roman"/>
              </w:rPr>
              <w:t>de</w:t>
            </w:r>
            <w:r w:rsidRPr="0052461E">
              <w:rPr>
                <w:rFonts w:ascii="Times New Roman" w:hAnsi="Times New Roman" w:cs="Times New Roman"/>
                <w:spacing w:val="-2"/>
              </w:rPr>
              <w:t xml:space="preserve"> </w:t>
            </w:r>
            <w:r w:rsidRPr="0052461E">
              <w:rPr>
                <w:rFonts w:ascii="Times New Roman" w:hAnsi="Times New Roman" w:cs="Times New Roman"/>
              </w:rPr>
              <w:t>preços</w:t>
            </w:r>
            <w:r w:rsidRPr="0052461E">
              <w:rPr>
                <w:rFonts w:ascii="Times New Roman" w:hAnsi="Times New Roman" w:cs="Times New Roman"/>
                <w:spacing w:val="-1"/>
              </w:rPr>
              <w:t xml:space="preserve"> </w:t>
            </w:r>
            <w:r w:rsidRPr="001774C4">
              <w:rPr>
                <w:rFonts w:ascii="Times New Roman" w:hAnsi="Times New Roman" w:cs="Times New Roman"/>
              </w:rPr>
              <w:t>em</w:t>
            </w:r>
            <w:r w:rsidRPr="001774C4">
              <w:rPr>
                <w:rFonts w:ascii="Times New Roman" w:hAnsi="Times New Roman" w:cs="Times New Roman"/>
                <w:spacing w:val="-2"/>
              </w:rPr>
              <w:t xml:space="preserve"> </w:t>
            </w:r>
            <w:r w:rsidRPr="001774C4">
              <w:rPr>
                <w:rFonts w:ascii="Times New Roman" w:hAnsi="Times New Roman" w:cs="Times New Roman"/>
              </w:rPr>
              <w:t>diversos</w:t>
            </w:r>
            <w:r w:rsidRPr="001774C4">
              <w:rPr>
                <w:rFonts w:ascii="Times New Roman" w:hAnsi="Times New Roman" w:cs="Times New Roman"/>
                <w:spacing w:val="-2"/>
              </w:rPr>
              <w:t xml:space="preserve"> </w:t>
            </w:r>
            <w:r w:rsidRPr="001774C4">
              <w:rPr>
                <w:rFonts w:ascii="Times New Roman" w:hAnsi="Times New Roman" w:cs="Times New Roman"/>
              </w:rPr>
              <w:t>fornecedores e em editais de outros Municípios, foram</w:t>
            </w:r>
            <w:r w:rsidRPr="001774C4">
              <w:rPr>
                <w:rFonts w:ascii="Times New Roman" w:hAnsi="Times New Roman" w:cs="Times New Roman"/>
                <w:spacing w:val="-1"/>
              </w:rPr>
              <w:t xml:space="preserve"> </w:t>
            </w:r>
            <w:r w:rsidRPr="001774C4">
              <w:rPr>
                <w:rFonts w:ascii="Times New Roman" w:hAnsi="Times New Roman" w:cs="Times New Roman"/>
              </w:rPr>
              <w:t>necessárias</w:t>
            </w:r>
            <w:r w:rsidRPr="001774C4">
              <w:rPr>
                <w:rFonts w:ascii="Times New Roman" w:hAnsi="Times New Roman" w:cs="Times New Roman"/>
                <w:spacing w:val="-2"/>
              </w:rPr>
              <w:t xml:space="preserve"> </w:t>
            </w:r>
            <w:r w:rsidRPr="001774C4">
              <w:rPr>
                <w:rFonts w:ascii="Times New Roman" w:hAnsi="Times New Roman" w:cs="Times New Roman"/>
              </w:rPr>
              <w:t>para</w:t>
            </w:r>
            <w:r w:rsidRPr="001774C4">
              <w:rPr>
                <w:rFonts w:ascii="Times New Roman" w:hAnsi="Times New Roman" w:cs="Times New Roman"/>
                <w:spacing w:val="-2"/>
              </w:rPr>
              <w:t xml:space="preserve"> </w:t>
            </w:r>
            <w:r w:rsidRPr="001774C4">
              <w:rPr>
                <w:rFonts w:ascii="Times New Roman" w:hAnsi="Times New Roman" w:cs="Times New Roman"/>
              </w:rPr>
              <w:t>cálculo</w:t>
            </w:r>
            <w:r w:rsidRPr="001774C4">
              <w:rPr>
                <w:rFonts w:ascii="Times New Roman" w:hAnsi="Times New Roman" w:cs="Times New Roman"/>
                <w:spacing w:val="-2"/>
              </w:rPr>
              <w:t xml:space="preserve"> </w:t>
            </w:r>
            <w:r w:rsidRPr="001774C4">
              <w:rPr>
                <w:rFonts w:ascii="Times New Roman" w:hAnsi="Times New Roman" w:cs="Times New Roman"/>
              </w:rPr>
              <w:t>da</w:t>
            </w:r>
            <w:r w:rsidRPr="001774C4">
              <w:rPr>
                <w:rFonts w:ascii="Times New Roman" w:hAnsi="Times New Roman" w:cs="Times New Roman"/>
                <w:spacing w:val="-1"/>
              </w:rPr>
              <w:t xml:space="preserve"> </w:t>
            </w:r>
            <w:r w:rsidRPr="001774C4">
              <w:rPr>
                <w:rFonts w:ascii="Times New Roman" w:hAnsi="Times New Roman" w:cs="Times New Roman"/>
              </w:rPr>
              <w:t>média</w:t>
            </w:r>
            <w:r w:rsidRPr="001774C4">
              <w:rPr>
                <w:rFonts w:ascii="Times New Roman" w:hAnsi="Times New Roman" w:cs="Times New Roman"/>
                <w:spacing w:val="-2"/>
              </w:rPr>
              <w:t xml:space="preserve"> </w:t>
            </w:r>
            <w:r w:rsidRPr="001774C4">
              <w:rPr>
                <w:rFonts w:ascii="Times New Roman" w:hAnsi="Times New Roman" w:cs="Times New Roman"/>
              </w:rPr>
              <w:t>dos</w:t>
            </w:r>
            <w:r w:rsidRPr="001774C4">
              <w:rPr>
                <w:rFonts w:ascii="Times New Roman" w:hAnsi="Times New Roman" w:cs="Times New Roman"/>
                <w:spacing w:val="-2"/>
              </w:rPr>
              <w:t xml:space="preserve"> </w:t>
            </w:r>
            <w:r w:rsidRPr="001774C4">
              <w:rPr>
                <w:rFonts w:ascii="Times New Roman" w:hAnsi="Times New Roman" w:cs="Times New Roman"/>
              </w:rPr>
              <w:t>preços, tendo em vista que através da</w:t>
            </w:r>
            <w:r w:rsidRPr="001774C4">
              <w:rPr>
                <w:rFonts w:ascii="Times New Roman" w:hAnsi="Times New Roman" w:cs="Times New Roman"/>
                <w:spacing w:val="-1"/>
              </w:rPr>
              <w:t xml:space="preserve"> </w:t>
            </w:r>
            <w:r w:rsidRPr="001774C4">
              <w:rPr>
                <w:rFonts w:ascii="Times New Roman" w:hAnsi="Times New Roman" w:cs="Times New Roman"/>
              </w:rPr>
              <w:t>coleta</w:t>
            </w:r>
            <w:r w:rsidRPr="001774C4">
              <w:rPr>
                <w:rFonts w:ascii="Times New Roman" w:hAnsi="Times New Roman" w:cs="Times New Roman"/>
                <w:spacing w:val="-2"/>
              </w:rPr>
              <w:t xml:space="preserve"> </w:t>
            </w:r>
            <w:r w:rsidRPr="001774C4">
              <w:rPr>
                <w:rFonts w:ascii="Times New Roman" w:hAnsi="Times New Roman" w:cs="Times New Roman"/>
              </w:rPr>
              <w:t>no</w:t>
            </w:r>
            <w:r w:rsidRPr="001774C4">
              <w:rPr>
                <w:rFonts w:ascii="Times New Roman" w:hAnsi="Times New Roman" w:cs="Times New Roman"/>
                <w:spacing w:val="-2"/>
              </w:rPr>
              <w:t xml:space="preserve"> </w:t>
            </w:r>
            <w:r w:rsidRPr="001774C4">
              <w:rPr>
                <w:rFonts w:ascii="Times New Roman" w:hAnsi="Times New Roman" w:cs="Times New Roman"/>
              </w:rPr>
              <w:t>mercado</w:t>
            </w:r>
            <w:r w:rsidRPr="001774C4">
              <w:rPr>
                <w:rFonts w:ascii="Times New Roman" w:hAnsi="Times New Roman" w:cs="Times New Roman"/>
                <w:spacing w:val="-2"/>
              </w:rPr>
              <w:t xml:space="preserve"> </w:t>
            </w:r>
            <w:r w:rsidRPr="001774C4">
              <w:rPr>
                <w:rFonts w:ascii="Times New Roman" w:hAnsi="Times New Roman" w:cs="Times New Roman"/>
              </w:rPr>
              <w:t>local (em anexo)</w:t>
            </w:r>
            <w:r w:rsidRPr="001774C4">
              <w:rPr>
                <w:rFonts w:ascii="Times New Roman" w:hAnsi="Times New Roman" w:cs="Times New Roman"/>
                <w:spacing w:val="-2"/>
              </w:rPr>
              <w:t xml:space="preserve"> comente uma pesquisa foi apresentada, com isso, juntou-se editais de outros municípios, </w:t>
            </w:r>
            <w:r w:rsidRPr="001774C4">
              <w:rPr>
                <w:rFonts w:ascii="Times New Roman" w:hAnsi="Times New Roman" w:cs="Times New Roman"/>
              </w:rPr>
              <w:t>que auxiliaram na formação do preço final, conforme consta no anexo tabela 2.</w:t>
            </w:r>
          </w:p>
          <w:p w14:paraId="2340F5D3" w14:textId="77777777" w:rsidR="00536D8B" w:rsidRPr="001774C4" w:rsidRDefault="00536D8B" w:rsidP="0099056C">
            <w:pPr>
              <w:pStyle w:val="Ttulo2"/>
              <w:shd w:val="clear" w:color="auto" w:fill="FFFFFF" w:themeFill="background1"/>
              <w:tabs>
                <w:tab w:val="left" w:pos="510"/>
              </w:tabs>
              <w:ind w:right="37"/>
              <w:jc w:val="both"/>
              <w:rPr>
                <w:rFonts w:ascii="Times New Roman" w:hAnsi="Times New Roman" w:cs="Times New Roman"/>
                <w:color w:val="auto"/>
                <w:sz w:val="22"/>
                <w:szCs w:val="22"/>
              </w:rPr>
            </w:pPr>
            <w:r w:rsidRPr="001774C4">
              <w:rPr>
                <w:rFonts w:ascii="Times New Roman" w:hAnsi="Times New Roman" w:cs="Times New Roman"/>
                <w:color w:val="auto"/>
                <w:sz w:val="22"/>
                <w:szCs w:val="22"/>
              </w:rPr>
              <w:t>Metodologia</w:t>
            </w:r>
            <w:r w:rsidRPr="001774C4">
              <w:rPr>
                <w:rFonts w:ascii="Times New Roman" w:hAnsi="Times New Roman" w:cs="Times New Roman"/>
                <w:color w:val="auto"/>
                <w:spacing w:val="-3"/>
                <w:sz w:val="22"/>
                <w:szCs w:val="22"/>
              </w:rPr>
              <w:t xml:space="preserve"> </w:t>
            </w:r>
            <w:r w:rsidRPr="001774C4">
              <w:rPr>
                <w:rFonts w:ascii="Times New Roman" w:hAnsi="Times New Roman" w:cs="Times New Roman"/>
                <w:color w:val="auto"/>
                <w:sz w:val="22"/>
                <w:szCs w:val="22"/>
              </w:rPr>
              <w:t>aplicada</w:t>
            </w:r>
            <w:r w:rsidRPr="001774C4">
              <w:rPr>
                <w:rFonts w:ascii="Times New Roman" w:hAnsi="Times New Roman" w:cs="Times New Roman"/>
                <w:color w:val="auto"/>
                <w:spacing w:val="-2"/>
                <w:sz w:val="22"/>
                <w:szCs w:val="22"/>
              </w:rPr>
              <w:t xml:space="preserve"> </w:t>
            </w:r>
            <w:r w:rsidRPr="001774C4">
              <w:rPr>
                <w:rFonts w:ascii="Times New Roman" w:hAnsi="Times New Roman" w:cs="Times New Roman"/>
                <w:color w:val="auto"/>
                <w:sz w:val="22"/>
                <w:szCs w:val="22"/>
              </w:rPr>
              <w:t>à</w:t>
            </w:r>
            <w:r w:rsidRPr="001774C4">
              <w:rPr>
                <w:rFonts w:ascii="Times New Roman" w:hAnsi="Times New Roman" w:cs="Times New Roman"/>
                <w:color w:val="auto"/>
                <w:spacing w:val="-3"/>
                <w:sz w:val="22"/>
                <w:szCs w:val="22"/>
              </w:rPr>
              <w:t xml:space="preserve"> </w:t>
            </w:r>
            <w:r w:rsidRPr="001774C4">
              <w:rPr>
                <w:rFonts w:ascii="Times New Roman" w:hAnsi="Times New Roman" w:cs="Times New Roman"/>
                <w:color w:val="auto"/>
                <w:sz w:val="22"/>
                <w:szCs w:val="22"/>
              </w:rPr>
              <w:t>pesquisa</w:t>
            </w:r>
            <w:r w:rsidRPr="001774C4">
              <w:rPr>
                <w:rFonts w:ascii="Times New Roman" w:hAnsi="Times New Roman" w:cs="Times New Roman"/>
                <w:color w:val="auto"/>
                <w:spacing w:val="-2"/>
                <w:sz w:val="22"/>
                <w:szCs w:val="22"/>
              </w:rPr>
              <w:t xml:space="preserve"> </w:t>
            </w:r>
            <w:r w:rsidRPr="001774C4">
              <w:rPr>
                <w:rFonts w:ascii="Times New Roman" w:hAnsi="Times New Roman" w:cs="Times New Roman"/>
                <w:color w:val="auto"/>
                <w:sz w:val="22"/>
                <w:szCs w:val="22"/>
              </w:rPr>
              <w:t>de</w:t>
            </w:r>
            <w:r w:rsidRPr="001774C4">
              <w:rPr>
                <w:rFonts w:ascii="Times New Roman" w:hAnsi="Times New Roman" w:cs="Times New Roman"/>
                <w:color w:val="auto"/>
                <w:spacing w:val="-3"/>
                <w:sz w:val="22"/>
                <w:szCs w:val="22"/>
              </w:rPr>
              <w:t xml:space="preserve"> </w:t>
            </w:r>
            <w:r w:rsidRPr="001774C4">
              <w:rPr>
                <w:rFonts w:ascii="Times New Roman" w:hAnsi="Times New Roman" w:cs="Times New Roman"/>
                <w:color w:val="auto"/>
                <w:sz w:val="22"/>
                <w:szCs w:val="22"/>
              </w:rPr>
              <w:t>preços</w:t>
            </w:r>
          </w:p>
          <w:p w14:paraId="0E236185" w14:textId="77777777" w:rsidR="00536D8B" w:rsidRPr="001774C4" w:rsidRDefault="00536D8B" w:rsidP="0099056C">
            <w:pPr>
              <w:pStyle w:val="Corpodetexto"/>
              <w:shd w:val="clear" w:color="auto" w:fill="FFFFFF" w:themeFill="background1"/>
              <w:ind w:left="179" w:right="37"/>
              <w:jc w:val="both"/>
            </w:pPr>
            <w:r w:rsidRPr="001774C4">
              <w:t>De</w:t>
            </w:r>
            <w:r w:rsidRPr="001774C4">
              <w:rPr>
                <w:spacing w:val="-2"/>
              </w:rPr>
              <w:t xml:space="preserve"> </w:t>
            </w:r>
            <w:r w:rsidRPr="001774C4">
              <w:t>acordo</w:t>
            </w:r>
            <w:r w:rsidRPr="001774C4">
              <w:rPr>
                <w:spacing w:val="-2"/>
              </w:rPr>
              <w:t xml:space="preserve"> </w:t>
            </w:r>
            <w:r w:rsidRPr="001774C4">
              <w:t>com</w:t>
            </w:r>
            <w:r w:rsidRPr="001774C4">
              <w:rPr>
                <w:spacing w:val="-1"/>
              </w:rPr>
              <w:t xml:space="preserve"> </w:t>
            </w:r>
            <w:r w:rsidRPr="001774C4">
              <w:t>a</w:t>
            </w:r>
            <w:r w:rsidRPr="001774C4">
              <w:rPr>
                <w:spacing w:val="-2"/>
              </w:rPr>
              <w:t xml:space="preserve"> </w:t>
            </w:r>
            <w:r w:rsidRPr="001774C4">
              <w:t>Instrução</w:t>
            </w:r>
            <w:r w:rsidRPr="001774C4">
              <w:rPr>
                <w:spacing w:val="-1"/>
              </w:rPr>
              <w:t xml:space="preserve"> </w:t>
            </w:r>
            <w:r w:rsidRPr="001774C4">
              <w:t>Normativa</w:t>
            </w:r>
            <w:r w:rsidRPr="001774C4">
              <w:rPr>
                <w:spacing w:val="-2"/>
              </w:rPr>
              <w:t xml:space="preserve"> </w:t>
            </w:r>
            <w:r w:rsidRPr="001774C4">
              <w:t>nº</w:t>
            </w:r>
            <w:r w:rsidRPr="001774C4">
              <w:rPr>
                <w:spacing w:val="-1"/>
              </w:rPr>
              <w:t xml:space="preserve"> </w:t>
            </w:r>
            <w:r w:rsidRPr="001774C4">
              <w:t>5,</w:t>
            </w:r>
            <w:r w:rsidRPr="001774C4">
              <w:rPr>
                <w:spacing w:val="-2"/>
              </w:rPr>
              <w:t xml:space="preserve"> </w:t>
            </w:r>
            <w:r w:rsidRPr="001774C4">
              <w:t>de</w:t>
            </w:r>
            <w:r w:rsidRPr="001774C4">
              <w:rPr>
                <w:spacing w:val="-2"/>
              </w:rPr>
              <w:t xml:space="preserve"> </w:t>
            </w:r>
            <w:r w:rsidRPr="001774C4">
              <w:t>27</w:t>
            </w:r>
            <w:r w:rsidRPr="001774C4">
              <w:rPr>
                <w:spacing w:val="-1"/>
              </w:rPr>
              <w:t xml:space="preserve"> </w:t>
            </w:r>
            <w:r w:rsidRPr="001774C4">
              <w:t>de</w:t>
            </w:r>
            <w:r w:rsidRPr="001774C4">
              <w:rPr>
                <w:spacing w:val="-2"/>
              </w:rPr>
              <w:t xml:space="preserve"> </w:t>
            </w:r>
            <w:r w:rsidRPr="001774C4">
              <w:t>junho</w:t>
            </w:r>
            <w:r w:rsidRPr="001774C4">
              <w:rPr>
                <w:spacing w:val="-1"/>
              </w:rPr>
              <w:t xml:space="preserve"> </w:t>
            </w:r>
            <w:r w:rsidRPr="001774C4">
              <w:t>de</w:t>
            </w:r>
            <w:r w:rsidRPr="001774C4">
              <w:rPr>
                <w:spacing w:val="-2"/>
              </w:rPr>
              <w:t xml:space="preserve"> </w:t>
            </w:r>
            <w:r w:rsidRPr="001774C4">
              <w:t>2014,</w:t>
            </w:r>
            <w:r w:rsidRPr="001774C4">
              <w:rPr>
                <w:spacing w:val="-1"/>
              </w:rPr>
              <w:t xml:space="preserve"> </w:t>
            </w:r>
            <w:r w:rsidRPr="001774C4">
              <w:t>alterada</w:t>
            </w:r>
            <w:r w:rsidRPr="001774C4">
              <w:rPr>
                <w:spacing w:val="-2"/>
              </w:rPr>
              <w:t xml:space="preserve"> </w:t>
            </w:r>
            <w:r w:rsidRPr="001774C4">
              <w:t>pela</w:t>
            </w:r>
            <w:r w:rsidRPr="001774C4">
              <w:rPr>
                <w:spacing w:val="-1"/>
              </w:rPr>
              <w:t xml:space="preserve"> </w:t>
            </w:r>
            <w:r w:rsidRPr="001774C4">
              <w:t>Instrução</w:t>
            </w:r>
            <w:r w:rsidRPr="001774C4">
              <w:rPr>
                <w:spacing w:val="-2"/>
              </w:rPr>
              <w:t xml:space="preserve"> </w:t>
            </w:r>
            <w:r w:rsidRPr="001774C4">
              <w:t>Normativa</w:t>
            </w:r>
            <w:r w:rsidRPr="001774C4">
              <w:rPr>
                <w:spacing w:val="-2"/>
              </w:rPr>
              <w:t xml:space="preserve"> </w:t>
            </w:r>
            <w:r w:rsidRPr="001774C4">
              <w:t>nº</w:t>
            </w:r>
            <w:r w:rsidRPr="001774C4">
              <w:rPr>
                <w:spacing w:val="-1"/>
              </w:rPr>
              <w:t xml:space="preserve"> </w:t>
            </w:r>
            <w:r w:rsidRPr="001774C4">
              <w:t>3,</w:t>
            </w:r>
            <w:r w:rsidRPr="001774C4">
              <w:rPr>
                <w:spacing w:val="-2"/>
              </w:rPr>
              <w:t xml:space="preserve"> </w:t>
            </w:r>
            <w:r w:rsidRPr="001774C4">
              <w:t>de</w:t>
            </w:r>
            <w:r w:rsidRPr="001774C4">
              <w:rPr>
                <w:spacing w:val="-1"/>
              </w:rPr>
              <w:t xml:space="preserve"> </w:t>
            </w:r>
            <w:r w:rsidRPr="001774C4">
              <w:t>20</w:t>
            </w:r>
            <w:r w:rsidRPr="001774C4">
              <w:rPr>
                <w:spacing w:val="-2"/>
              </w:rPr>
              <w:t xml:space="preserve"> </w:t>
            </w:r>
            <w:r w:rsidRPr="001774C4">
              <w:t>de</w:t>
            </w:r>
            <w:r w:rsidRPr="001774C4">
              <w:rPr>
                <w:spacing w:val="-52"/>
              </w:rPr>
              <w:t xml:space="preserve"> </w:t>
            </w:r>
            <w:r w:rsidRPr="001774C4">
              <w:t>abril de 2017, as quais dispõem sobre os procedimentos administrativos básicos para a realização de pesquisa de</w:t>
            </w:r>
            <w:r w:rsidRPr="001774C4">
              <w:rPr>
                <w:spacing w:val="1"/>
              </w:rPr>
              <w:t xml:space="preserve"> </w:t>
            </w:r>
            <w:r w:rsidRPr="001774C4">
              <w:t>preços</w:t>
            </w:r>
            <w:r w:rsidRPr="001774C4">
              <w:rPr>
                <w:spacing w:val="-2"/>
              </w:rPr>
              <w:t xml:space="preserve"> </w:t>
            </w:r>
            <w:r w:rsidRPr="001774C4">
              <w:t>para</w:t>
            </w:r>
            <w:r w:rsidRPr="001774C4">
              <w:rPr>
                <w:spacing w:val="-1"/>
              </w:rPr>
              <w:t xml:space="preserve"> </w:t>
            </w:r>
            <w:r w:rsidRPr="001774C4">
              <w:t>a</w:t>
            </w:r>
            <w:r w:rsidRPr="001774C4">
              <w:rPr>
                <w:spacing w:val="-1"/>
              </w:rPr>
              <w:t xml:space="preserve"> </w:t>
            </w:r>
            <w:r w:rsidRPr="001774C4">
              <w:t>aquisição</w:t>
            </w:r>
            <w:r w:rsidRPr="001774C4">
              <w:rPr>
                <w:spacing w:val="-1"/>
              </w:rPr>
              <w:t xml:space="preserve"> </w:t>
            </w:r>
            <w:r w:rsidRPr="001774C4">
              <w:t>de</w:t>
            </w:r>
            <w:r w:rsidRPr="001774C4">
              <w:rPr>
                <w:spacing w:val="-1"/>
              </w:rPr>
              <w:t xml:space="preserve"> </w:t>
            </w:r>
            <w:r w:rsidRPr="001774C4">
              <w:t>bens</w:t>
            </w:r>
            <w:r w:rsidRPr="001774C4">
              <w:rPr>
                <w:spacing w:val="-1"/>
              </w:rPr>
              <w:t xml:space="preserve"> </w:t>
            </w:r>
            <w:r w:rsidRPr="001774C4">
              <w:t>e</w:t>
            </w:r>
            <w:r w:rsidRPr="001774C4">
              <w:rPr>
                <w:spacing w:val="-2"/>
              </w:rPr>
              <w:t xml:space="preserve"> </w:t>
            </w:r>
            <w:r w:rsidRPr="001774C4">
              <w:t>contratação</w:t>
            </w:r>
            <w:r w:rsidRPr="001774C4">
              <w:rPr>
                <w:spacing w:val="-1"/>
              </w:rPr>
              <w:t xml:space="preserve"> </w:t>
            </w:r>
            <w:r w:rsidRPr="001774C4">
              <w:t>de</w:t>
            </w:r>
            <w:r w:rsidRPr="001774C4">
              <w:rPr>
                <w:spacing w:val="-1"/>
              </w:rPr>
              <w:t xml:space="preserve"> </w:t>
            </w:r>
            <w:r w:rsidRPr="001774C4">
              <w:t>serviços</w:t>
            </w:r>
            <w:r w:rsidRPr="001774C4">
              <w:rPr>
                <w:spacing w:val="-1"/>
              </w:rPr>
              <w:t xml:space="preserve"> </w:t>
            </w:r>
            <w:r w:rsidRPr="001774C4">
              <w:t>em</w:t>
            </w:r>
            <w:r w:rsidRPr="001774C4">
              <w:rPr>
                <w:spacing w:val="-1"/>
              </w:rPr>
              <w:t xml:space="preserve"> </w:t>
            </w:r>
            <w:r w:rsidRPr="001774C4">
              <w:t>geral,</w:t>
            </w:r>
            <w:r w:rsidRPr="001774C4">
              <w:rPr>
                <w:spacing w:val="-1"/>
              </w:rPr>
              <w:t xml:space="preserve"> </w:t>
            </w:r>
            <w:r w:rsidRPr="001774C4">
              <w:t>a</w:t>
            </w:r>
            <w:r w:rsidRPr="001774C4">
              <w:rPr>
                <w:spacing w:val="-2"/>
              </w:rPr>
              <w:t xml:space="preserve"> </w:t>
            </w:r>
            <w:r w:rsidRPr="001774C4">
              <w:t>pesquisa</w:t>
            </w:r>
            <w:r w:rsidRPr="001774C4">
              <w:rPr>
                <w:spacing w:val="-1"/>
              </w:rPr>
              <w:t xml:space="preserve"> </w:t>
            </w:r>
            <w:r w:rsidRPr="001774C4">
              <w:t>de</w:t>
            </w:r>
            <w:r w:rsidRPr="001774C4">
              <w:rPr>
                <w:spacing w:val="-1"/>
              </w:rPr>
              <w:t xml:space="preserve"> </w:t>
            </w:r>
            <w:r w:rsidRPr="001774C4">
              <w:t>preços:</w:t>
            </w:r>
          </w:p>
          <w:p w14:paraId="7E60D1D3" w14:textId="77777777" w:rsidR="00536D8B" w:rsidRPr="001774C4" w:rsidRDefault="00536D8B" w:rsidP="0099056C">
            <w:pPr>
              <w:pStyle w:val="Corpodetexto"/>
              <w:shd w:val="clear" w:color="auto" w:fill="FFFFFF" w:themeFill="background1"/>
              <w:ind w:left="222" w:right="37"/>
              <w:jc w:val="both"/>
            </w:pPr>
            <w:r w:rsidRPr="001774C4">
              <w:t>Art.</w:t>
            </w:r>
            <w:r w:rsidRPr="001774C4">
              <w:rPr>
                <w:spacing w:val="-2"/>
              </w:rPr>
              <w:t xml:space="preserve"> </w:t>
            </w:r>
            <w:r w:rsidRPr="001774C4">
              <w:t>2º</w:t>
            </w:r>
            <w:r w:rsidRPr="001774C4">
              <w:rPr>
                <w:spacing w:val="53"/>
              </w:rPr>
              <w:t xml:space="preserve"> </w:t>
            </w:r>
            <w:r w:rsidRPr="001774C4">
              <w:t>A</w:t>
            </w:r>
            <w:r w:rsidRPr="001774C4">
              <w:rPr>
                <w:spacing w:val="-2"/>
              </w:rPr>
              <w:t xml:space="preserve"> </w:t>
            </w:r>
            <w:r w:rsidRPr="001774C4">
              <w:t>pesquisa</w:t>
            </w:r>
            <w:r w:rsidRPr="001774C4">
              <w:rPr>
                <w:spacing w:val="-2"/>
              </w:rPr>
              <w:t xml:space="preserve"> </w:t>
            </w:r>
            <w:r w:rsidRPr="001774C4">
              <w:t>de</w:t>
            </w:r>
            <w:r w:rsidRPr="001774C4">
              <w:rPr>
                <w:spacing w:val="-1"/>
              </w:rPr>
              <w:t xml:space="preserve"> </w:t>
            </w:r>
            <w:r w:rsidRPr="001774C4">
              <w:t>preços</w:t>
            </w:r>
            <w:r w:rsidRPr="001774C4">
              <w:rPr>
                <w:spacing w:val="-2"/>
              </w:rPr>
              <w:t xml:space="preserve"> </w:t>
            </w:r>
            <w:r w:rsidRPr="001774C4">
              <w:t>será</w:t>
            </w:r>
            <w:r w:rsidRPr="001774C4">
              <w:rPr>
                <w:spacing w:val="-2"/>
              </w:rPr>
              <w:t xml:space="preserve"> </w:t>
            </w:r>
            <w:r w:rsidRPr="001774C4">
              <w:t>realizada</w:t>
            </w:r>
            <w:r w:rsidRPr="001774C4">
              <w:rPr>
                <w:spacing w:val="-1"/>
              </w:rPr>
              <w:t xml:space="preserve"> </w:t>
            </w:r>
            <w:r w:rsidRPr="001774C4">
              <w:t>mediante</w:t>
            </w:r>
            <w:r w:rsidRPr="001774C4">
              <w:rPr>
                <w:spacing w:val="-2"/>
              </w:rPr>
              <w:t xml:space="preserve"> </w:t>
            </w:r>
            <w:r w:rsidRPr="001774C4">
              <w:t>a</w:t>
            </w:r>
            <w:r w:rsidRPr="001774C4">
              <w:rPr>
                <w:spacing w:val="-2"/>
              </w:rPr>
              <w:t xml:space="preserve"> </w:t>
            </w:r>
            <w:r w:rsidRPr="001774C4">
              <w:t>utilização</w:t>
            </w:r>
            <w:r w:rsidRPr="001774C4">
              <w:rPr>
                <w:spacing w:val="-1"/>
              </w:rPr>
              <w:t xml:space="preserve"> </w:t>
            </w:r>
            <w:r w:rsidRPr="001774C4">
              <w:t>dos</w:t>
            </w:r>
            <w:r w:rsidRPr="001774C4">
              <w:rPr>
                <w:spacing w:val="-2"/>
              </w:rPr>
              <w:t xml:space="preserve"> </w:t>
            </w:r>
            <w:r w:rsidRPr="001774C4">
              <w:t>seguintes</w:t>
            </w:r>
            <w:r w:rsidRPr="001774C4">
              <w:rPr>
                <w:spacing w:val="-2"/>
              </w:rPr>
              <w:t xml:space="preserve"> </w:t>
            </w:r>
            <w:r w:rsidRPr="001774C4">
              <w:t>parâmetros:</w:t>
            </w:r>
          </w:p>
          <w:p w14:paraId="635E99CA" w14:textId="77777777" w:rsidR="00536D8B" w:rsidRPr="001774C4" w:rsidRDefault="00536D8B" w:rsidP="0099056C">
            <w:pPr>
              <w:pStyle w:val="PargrafodaLista"/>
              <w:widowControl w:val="0"/>
              <w:numPr>
                <w:ilvl w:val="0"/>
                <w:numId w:val="119"/>
              </w:numPr>
              <w:shd w:val="clear" w:color="auto" w:fill="FFFFFF" w:themeFill="background1"/>
              <w:tabs>
                <w:tab w:val="left" w:pos="363"/>
              </w:tabs>
              <w:autoSpaceDE w:val="0"/>
              <w:autoSpaceDN w:val="0"/>
              <w:ind w:right="37"/>
              <w:contextualSpacing w:val="0"/>
              <w:jc w:val="both"/>
              <w:rPr>
                <w:rFonts w:ascii="Times New Roman" w:hAnsi="Times New Roman" w:cs="Times New Roman"/>
              </w:rPr>
            </w:pPr>
            <w:r w:rsidRPr="001774C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D0D2F30" wp14:editId="7DD84935">
                      <wp:simplePos x="0" y="0"/>
                      <wp:positionH relativeFrom="page">
                        <wp:posOffset>3742055</wp:posOffset>
                      </wp:positionH>
                      <wp:positionV relativeFrom="paragraph">
                        <wp:posOffset>140970</wp:posOffset>
                      </wp:positionV>
                      <wp:extent cx="2158365" cy="9525"/>
                      <wp:effectExtent l="0" t="4445" r="0" b="0"/>
                      <wp:wrapNone/>
                      <wp:docPr id="1321863151"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2FF84" id="Retângulo 2" o:spid="_x0000_s1026" style="position:absolute;margin-left:294.65pt;margin-top:11.1pt;width:169.95pt;height:.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xT5wEAALMDAAAOAAAAZHJzL2Uyb0RvYy54bWysU9tu2zAMfR+wfxD0vjjOkq414hRFsg4D&#10;ugvQ7QMYWbaFyaJGKXG6rx+lpGmwvQ3zgyCK4iHP0fHy9jBYsdcUDLpalpOpFNopbIzravn92/2b&#10;aylCBNeARadr+aSDvF29frUcfaVn2KNtNAkGcaEafS37GH1VFEH1eoAwQa8dJ1ukASKH1BUNwcjo&#10;gy1m0+lVMSI1nlDpEPh0c0zKVcZvW63il7YNOgpbS54t5pXyuk1rsVpC1RH43qjTGPAPUwxgHDc9&#10;Q20ggtiR+QtqMIowYBsnCocC29YonTkwm3L6B5vHHrzOXFic4M8yhf8Hqz7vH/1XSqMH/4DqRxAO&#10;1z24Tt8R4dhraLhdmYQqRh+qc0EKApeK7fgJG35a2EXMGhxaGhIgsxOHLPXTWWp9iELx4axcXL+9&#10;WkihOHezmC1yA6ieaz2F+EHjINKmlsQPmbFh/xBimgWq5yt5drSmuTfW5oC67dqS2EN6dP7eb07o&#10;4fKademyw1R2REwnmWTilSwUqi02T8yR8OgcdjpveqRfUozsmlqGnzsgLYX96Finm3I+TzbLwXzx&#10;bsYBXWa2lxlwiqFqGaU4btfxaM2dJ9P13KnMpB3esbatycRfpjoNy87IepxcnKx3GedbL//a6jcA&#10;AAD//wMAUEsDBBQABgAIAAAAIQDl2jjl4AAAAAkBAAAPAAAAZHJzL2Rvd25yZXYueG1sTI/LTsMw&#10;EEX3SPyDNUjsqIMroEnjVJTHChZtqYS6c+NpEhGPo9hpQ7+eYQW7eRzdOZMvRteKI/ah8aThdpKA&#10;QCq9bajSsP14vZmBCNGQNa0n1PCNARbF5UVuMutPtMbjJlaCQyhkRkMdY5dJGcoanQkT3yHx7uB7&#10;ZyK3fSVtb04c7lqpkuReOtMQX6hNh081ll+bwWkYlme73a3c5/N5+bayh7J+qd7XWl9fjY9zEBHH&#10;+AfDrz6rQ8FOez+QDaLVcDdLp4xqUEqBYCBVKRd7HkwfQBa5/P9B8QMAAP//AwBQSwECLQAUAAYA&#10;CAAAACEAtoM4kv4AAADhAQAAEwAAAAAAAAAAAAAAAAAAAAAAW0NvbnRlbnRfVHlwZXNdLnhtbFBL&#10;AQItABQABgAIAAAAIQA4/SH/1gAAAJQBAAALAAAAAAAAAAAAAAAAAC8BAABfcmVscy8ucmVsc1BL&#10;AQItABQABgAIAAAAIQDyFIxT5wEAALMDAAAOAAAAAAAAAAAAAAAAAC4CAABkcnMvZTJvRG9jLnht&#10;bFBLAQItABQABgAIAAAAIQDl2jjl4AAAAAkBAAAPAAAAAAAAAAAAAAAAAEEEAABkcnMvZG93bnJl&#10;di54bWxQSwUGAAAAAAQABADzAAAATgUAAAAA&#10;" fillcolor="#0000ed" stroked="f">
                      <w10:wrap anchorx="page"/>
                    </v:rect>
                  </w:pict>
                </mc:Fallback>
              </mc:AlternateContent>
            </w:r>
            <w:r w:rsidRPr="001774C4">
              <w:rPr>
                <w:rFonts w:ascii="Times New Roman" w:hAnsi="Times New Roman" w:cs="Times New Roman"/>
              </w:rPr>
              <w:t>-</w:t>
            </w:r>
            <w:r w:rsidRPr="001774C4">
              <w:rPr>
                <w:rFonts w:ascii="Times New Roman" w:hAnsi="Times New Roman" w:cs="Times New Roman"/>
                <w:spacing w:val="-4"/>
              </w:rPr>
              <w:t xml:space="preserve"> </w:t>
            </w:r>
            <w:r w:rsidRPr="001774C4">
              <w:rPr>
                <w:rFonts w:ascii="Times New Roman" w:hAnsi="Times New Roman" w:cs="Times New Roman"/>
              </w:rPr>
              <w:t>Painel</w:t>
            </w:r>
            <w:r w:rsidRPr="001774C4">
              <w:rPr>
                <w:rFonts w:ascii="Times New Roman" w:hAnsi="Times New Roman" w:cs="Times New Roman"/>
                <w:spacing w:val="-4"/>
              </w:rPr>
              <w:t xml:space="preserve"> </w:t>
            </w:r>
            <w:r w:rsidRPr="001774C4">
              <w:rPr>
                <w:rFonts w:ascii="Times New Roman" w:hAnsi="Times New Roman" w:cs="Times New Roman"/>
              </w:rPr>
              <w:t>de</w:t>
            </w:r>
            <w:r w:rsidRPr="001774C4">
              <w:rPr>
                <w:rFonts w:ascii="Times New Roman" w:hAnsi="Times New Roman" w:cs="Times New Roman"/>
                <w:spacing w:val="-4"/>
              </w:rPr>
              <w:t xml:space="preserve"> </w:t>
            </w:r>
            <w:r w:rsidRPr="001774C4">
              <w:rPr>
                <w:rFonts w:ascii="Times New Roman" w:hAnsi="Times New Roman" w:cs="Times New Roman"/>
              </w:rPr>
              <w:t>Preços</w:t>
            </w:r>
            <w:r w:rsidRPr="001774C4">
              <w:rPr>
                <w:rFonts w:ascii="Times New Roman" w:hAnsi="Times New Roman" w:cs="Times New Roman"/>
                <w:spacing w:val="-4"/>
              </w:rPr>
              <w:t xml:space="preserve"> </w:t>
            </w:r>
            <w:r w:rsidRPr="001774C4">
              <w:rPr>
                <w:rFonts w:ascii="Times New Roman" w:hAnsi="Times New Roman" w:cs="Times New Roman"/>
              </w:rPr>
              <w:t>disponível</w:t>
            </w:r>
            <w:r w:rsidRPr="001774C4">
              <w:rPr>
                <w:rFonts w:ascii="Times New Roman" w:hAnsi="Times New Roman" w:cs="Times New Roman"/>
                <w:spacing w:val="-4"/>
              </w:rPr>
              <w:t xml:space="preserve"> </w:t>
            </w:r>
            <w:r w:rsidRPr="001774C4">
              <w:rPr>
                <w:rFonts w:ascii="Times New Roman" w:hAnsi="Times New Roman" w:cs="Times New Roman"/>
              </w:rPr>
              <w:t>no</w:t>
            </w:r>
            <w:r w:rsidRPr="001774C4">
              <w:rPr>
                <w:rFonts w:ascii="Times New Roman" w:hAnsi="Times New Roman" w:cs="Times New Roman"/>
                <w:spacing w:val="-4"/>
              </w:rPr>
              <w:t xml:space="preserve"> </w:t>
            </w:r>
            <w:r w:rsidRPr="001774C4">
              <w:rPr>
                <w:rFonts w:ascii="Times New Roman" w:hAnsi="Times New Roman" w:cs="Times New Roman"/>
              </w:rPr>
              <w:t>endereço</w:t>
            </w:r>
            <w:r w:rsidRPr="001774C4">
              <w:rPr>
                <w:rFonts w:ascii="Times New Roman" w:hAnsi="Times New Roman" w:cs="Times New Roman"/>
                <w:spacing w:val="-4"/>
              </w:rPr>
              <w:t xml:space="preserve"> </w:t>
            </w:r>
            <w:r w:rsidRPr="001774C4">
              <w:rPr>
                <w:rFonts w:ascii="Times New Roman" w:hAnsi="Times New Roman" w:cs="Times New Roman"/>
              </w:rPr>
              <w:t>eletrônico</w:t>
            </w:r>
            <w:r w:rsidRPr="001774C4">
              <w:rPr>
                <w:rFonts w:ascii="Times New Roman" w:hAnsi="Times New Roman" w:cs="Times New Roman"/>
                <w:spacing w:val="-4"/>
              </w:rPr>
              <w:t xml:space="preserve"> </w:t>
            </w:r>
            <w:hyperlink r:id="rId159">
              <w:r w:rsidRPr="001774C4">
                <w:rPr>
                  <w:rFonts w:ascii="Times New Roman" w:hAnsi="Times New Roman" w:cs="Times New Roman"/>
                  <w:u w:val="single" w:color="0000ED"/>
                </w:rPr>
                <w:t>htt</w:t>
              </w:r>
              <w:r w:rsidRPr="001774C4">
                <w:rPr>
                  <w:rFonts w:ascii="Times New Roman" w:hAnsi="Times New Roman" w:cs="Times New Roman"/>
                </w:rPr>
                <w:t>p://paineldeprecos.planejamento.gov.br</w:t>
              </w:r>
            </w:hyperlink>
            <w:r w:rsidRPr="001774C4">
              <w:rPr>
                <w:rFonts w:ascii="Times New Roman" w:hAnsi="Times New Roman" w:cs="Times New Roman"/>
              </w:rPr>
              <w:t>;</w:t>
            </w:r>
          </w:p>
          <w:p w14:paraId="3F3ECA40" w14:textId="77777777" w:rsidR="00536D8B" w:rsidRPr="001774C4" w:rsidRDefault="00536D8B" w:rsidP="0099056C">
            <w:pPr>
              <w:pStyle w:val="PargrafodaLista"/>
              <w:widowControl w:val="0"/>
              <w:numPr>
                <w:ilvl w:val="0"/>
                <w:numId w:val="119"/>
              </w:numPr>
              <w:shd w:val="clear" w:color="auto" w:fill="FFFFFF" w:themeFill="background1"/>
              <w:tabs>
                <w:tab w:val="left" w:pos="436"/>
              </w:tabs>
              <w:autoSpaceDE w:val="0"/>
              <w:autoSpaceDN w:val="0"/>
              <w:ind w:left="179" w:right="37" w:firstLine="54"/>
              <w:contextualSpacing w:val="0"/>
              <w:jc w:val="both"/>
              <w:rPr>
                <w:rFonts w:ascii="Times New Roman" w:hAnsi="Times New Roman" w:cs="Times New Roman"/>
              </w:rPr>
            </w:pPr>
            <w:r w:rsidRPr="001774C4">
              <w:rPr>
                <w:rFonts w:ascii="Times New Roman" w:hAnsi="Times New Roman" w:cs="Times New Roman"/>
              </w:rPr>
              <w:t>-</w:t>
            </w:r>
            <w:r w:rsidRPr="001774C4">
              <w:rPr>
                <w:rFonts w:ascii="Times New Roman" w:hAnsi="Times New Roman" w:cs="Times New Roman"/>
                <w:spacing w:val="-2"/>
              </w:rPr>
              <w:t xml:space="preserve"> </w:t>
            </w:r>
            <w:r w:rsidRPr="001774C4">
              <w:rPr>
                <w:rFonts w:ascii="Times New Roman" w:hAnsi="Times New Roman" w:cs="Times New Roman"/>
              </w:rPr>
              <w:t>Contratações</w:t>
            </w:r>
            <w:r w:rsidRPr="001774C4">
              <w:rPr>
                <w:rFonts w:ascii="Times New Roman" w:hAnsi="Times New Roman" w:cs="Times New Roman"/>
                <w:spacing w:val="-2"/>
              </w:rPr>
              <w:t xml:space="preserve"> </w:t>
            </w:r>
            <w:r w:rsidRPr="001774C4">
              <w:rPr>
                <w:rFonts w:ascii="Times New Roman" w:hAnsi="Times New Roman" w:cs="Times New Roman"/>
              </w:rPr>
              <w:t>similares</w:t>
            </w:r>
            <w:r w:rsidRPr="001774C4">
              <w:rPr>
                <w:rFonts w:ascii="Times New Roman" w:hAnsi="Times New Roman" w:cs="Times New Roman"/>
                <w:spacing w:val="-2"/>
              </w:rPr>
              <w:t xml:space="preserve"> </w:t>
            </w:r>
            <w:r w:rsidRPr="001774C4">
              <w:rPr>
                <w:rFonts w:ascii="Times New Roman" w:hAnsi="Times New Roman" w:cs="Times New Roman"/>
              </w:rPr>
              <w:t>de</w:t>
            </w:r>
            <w:r w:rsidRPr="001774C4">
              <w:rPr>
                <w:rFonts w:ascii="Times New Roman" w:hAnsi="Times New Roman" w:cs="Times New Roman"/>
                <w:spacing w:val="-1"/>
              </w:rPr>
              <w:t xml:space="preserve"> </w:t>
            </w:r>
            <w:r w:rsidRPr="001774C4">
              <w:rPr>
                <w:rFonts w:ascii="Times New Roman" w:hAnsi="Times New Roman" w:cs="Times New Roman"/>
              </w:rPr>
              <w:t>outros</w:t>
            </w:r>
            <w:r w:rsidRPr="001774C4">
              <w:rPr>
                <w:rFonts w:ascii="Times New Roman" w:hAnsi="Times New Roman" w:cs="Times New Roman"/>
                <w:spacing w:val="-2"/>
              </w:rPr>
              <w:t xml:space="preserve"> </w:t>
            </w:r>
            <w:r w:rsidRPr="001774C4">
              <w:rPr>
                <w:rFonts w:ascii="Times New Roman" w:hAnsi="Times New Roman" w:cs="Times New Roman"/>
              </w:rPr>
              <w:t>entes</w:t>
            </w:r>
            <w:r w:rsidRPr="001774C4">
              <w:rPr>
                <w:rFonts w:ascii="Times New Roman" w:hAnsi="Times New Roman" w:cs="Times New Roman"/>
                <w:spacing w:val="-2"/>
              </w:rPr>
              <w:t xml:space="preserve"> </w:t>
            </w:r>
            <w:r w:rsidRPr="001774C4">
              <w:rPr>
                <w:rFonts w:ascii="Times New Roman" w:hAnsi="Times New Roman" w:cs="Times New Roman"/>
              </w:rPr>
              <w:t>públicos,</w:t>
            </w:r>
            <w:r w:rsidRPr="001774C4">
              <w:rPr>
                <w:rFonts w:ascii="Times New Roman" w:hAnsi="Times New Roman" w:cs="Times New Roman"/>
                <w:spacing w:val="-2"/>
              </w:rPr>
              <w:t xml:space="preserve"> </w:t>
            </w:r>
            <w:r w:rsidRPr="001774C4">
              <w:rPr>
                <w:rFonts w:ascii="Times New Roman" w:hAnsi="Times New Roman" w:cs="Times New Roman"/>
              </w:rPr>
              <w:t>em</w:t>
            </w:r>
            <w:r w:rsidRPr="001774C4">
              <w:rPr>
                <w:rFonts w:ascii="Times New Roman" w:hAnsi="Times New Roman" w:cs="Times New Roman"/>
                <w:spacing w:val="-1"/>
              </w:rPr>
              <w:t xml:space="preserve"> </w:t>
            </w:r>
            <w:r w:rsidRPr="001774C4">
              <w:rPr>
                <w:rFonts w:ascii="Times New Roman" w:hAnsi="Times New Roman" w:cs="Times New Roman"/>
              </w:rPr>
              <w:t>execução</w:t>
            </w:r>
            <w:r w:rsidRPr="001774C4">
              <w:rPr>
                <w:rFonts w:ascii="Times New Roman" w:hAnsi="Times New Roman" w:cs="Times New Roman"/>
                <w:spacing w:val="-2"/>
              </w:rPr>
              <w:t xml:space="preserve"> </w:t>
            </w:r>
            <w:r w:rsidRPr="001774C4">
              <w:rPr>
                <w:rFonts w:ascii="Times New Roman" w:hAnsi="Times New Roman" w:cs="Times New Roman"/>
              </w:rPr>
              <w:t>ou</w:t>
            </w:r>
            <w:r w:rsidRPr="001774C4">
              <w:rPr>
                <w:rFonts w:ascii="Times New Roman" w:hAnsi="Times New Roman" w:cs="Times New Roman"/>
                <w:spacing w:val="-2"/>
              </w:rPr>
              <w:t xml:space="preserve"> </w:t>
            </w:r>
            <w:r w:rsidRPr="001774C4">
              <w:rPr>
                <w:rFonts w:ascii="Times New Roman" w:hAnsi="Times New Roman" w:cs="Times New Roman"/>
              </w:rPr>
              <w:t>concluídos</w:t>
            </w:r>
            <w:r w:rsidRPr="001774C4">
              <w:rPr>
                <w:rFonts w:ascii="Times New Roman" w:hAnsi="Times New Roman" w:cs="Times New Roman"/>
                <w:spacing w:val="-1"/>
              </w:rPr>
              <w:t xml:space="preserve"> </w:t>
            </w:r>
            <w:r w:rsidRPr="001774C4">
              <w:rPr>
                <w:rFonts w:ascii="Times New Roman" w:hAnsi="Times New Roman" w:cs="Times New Roman"/>
              </w:rPr>
              <w:t>nos</w:t>
            </w:r>
            <w:r w:rsidRPr="001774C4">
              <w:rPr>
                <w:rFonts w:ascii="Times New Roman" w:hAnsi="Times New Roman" w:cs="Times New Roman"/>
                <w:spacing w:val="-2"/>
              </w:rPr>
              <w:t xml:space="preserve"> </w:t>
            </w:r>
            <w:r w:rsidRPr="001774C4">
              <w:rPr>
                <w:rFonts w:ascii="Times New Roman" w:hAnsi="Times New Roman" w:cs="Times New Roman"/>
              </w:rPr>
              <w:t>180</w:t>
            </w:r>
            <w:r w:rsidRPr="001774C4">
              <w:rPr>
                <w:rFonts w:ascii="Times New Roman" w:hAnsi="Times New Roman" w:cs="Times New Roman"/>
                <w:spacing w:val="-2"/>
              </w:rPr>
              <w:t xml:space="preserve"> </w:t>
            </w:r>
            <w:r w:rsidRPr="001774C4">
              <w:rPr>
                <w:rFonts w:ascii="Times New Roman" w:hAnsi="Times New Roman" w:cs="Times New Roman"/>
              </w:rPr>
              <w:t>(cento</w:t>
            </w:r>
            <w:r w:rsidRPr="001774C4">
              <w:rPr>
                <w:rFonts w:ascii="Times New Roman" w:hAnsi="Times New Roman" w:cs="Times New Roman"/>
                <w:spacing w:val="-2"/>
              </w:rPr>
              <w:t xml:space="preserve"> </w:t>
            </w:r>
            <w:r w:rsidRPr="001774C4">
              <w:rPr>
                <w:rFonts w:ascii="Times New Roman" w:hAnsi="Times New Roman" w:cs="Times New Roman"/>
              </w:rPr>
              <w:t>e</w:t>
            </w:r>
            <w:r w:rsidRPr="001774C4">
              <w:rPr>
                <w:rFonts w:ascii="Times New Roman" w:hAnsi="Times New Roman" w:cs="Times New Roman"/>
                <w:spacing w:val="-1"/>
              </w:rPr>
              <w:t xml:space="preserve"> </w:t>
            </w:r>
            <w:r w:rsidRPr="001774C4">
              <w:rPr>
                <w:rFonts w:ascii="Times New Roman" w:hAnsi="Times New Roman" w:cs="Times New Roman"/>
              </w:rPr>
              <w:t>oitenta)</w:t>
            </w:r>
            <w:r w:rsidRPr="001774C4">
              <w:rPr>
                <w:rFonts w:ascii="Times New Roman" w:hAnsi="Times New Roman" w:cs="Times New Roman"/>
                <w:spacing w:val="-2"/>
              </w:rPr>
              <w:t xml:space="preserve"> </w:t>
            </w:r>
            <w:r w:rsidRPr="001774C4">
              <w:rPr>
                <w:rFonts w:ascii="Times New Roman" w:hAnsi="Times New Roman" w:cs="Times New Roman"/>
              </w:rPr>
              <w:t>dias</w:t>
            </w:r>
            <w:r w:rsidRPr="001774C4">
              <w:rPr>
                <w:rFonts w:ascii="Times New Roman" w:hAnsi="Times New Roman" w:cs="Times New Roman"/>
                <w:spacing w:val="-52"/>
              </w:rPr>
              <w:t xml:space="preserve"> </w:t>
            </w:r>
            <w:r w:rsidRPr="001774C4">
              <w:rPr>
                <w:rFonts w:ascii="Times New Roman" w:hAnsi="Times New Roman" w:cs="Times New Roman"/>
              </w:rPr>
              <w:t>anteriores</w:t>
            </w:r>
            <w:r w:rsidRPr="001774C4">
              <w:rPr>
                <w:rFonts w:ascii="Times New Roman" w:hAnsi="Times New Roman" w:cs="Times New Roman"/>
                <w:spacing w:val="-2"/>
              </w:rPr>
              <w:t xml:space="preserve"> </w:t>
            </w:r>
            <w:r w:rsidRPr="001774C4">
              <w:rPr>
                <w:rFonts w:ascii="Times New Roman" w:hAnsi="Times New Roman" w:cs="Times New Roman"/>
              </w:rPr>
              <w:t>à</w:t>
            </w:r>
            <w:r w:rsidRPr="001774C4">
              <w:rPr>
                <w:rFonts w:ascii="Times New Roman" w:hAnsi="Times New Roman" w:cs="Times New Roman"/>
                <w:spacing w:val="-1"/>
              </w:rPr>
              <w:t xml:space="preserve"> </w:t>
            </w:r>
            <w:r w:rsidRPr="001774C4">
              <w:rPr>
                <w:rFonts w:ascii="Times New Roman" w:hAnsi="Times New Roman" w:cs="Times New Roman"/>
              </w:rPr>
              <w:t>data</w:t>
            </w:r>
            <w:r w:rsidRPr="001774C4">
              <w:rPr>
                <w:rFonts w:ascii="Times New Roman" w:hAnsi="Times New Roman" w:cs="Times New Roman"/>
                <w:spacing w:val="-1"/>
              </w:rPr>
              <w:t xml:space="preserve"> </w:t>
            </w:r>
            <w:r w:rsidRPr="001774C4">
              <w:rPr>
                <w:rFonts w:ascii="Times New Roman" w:hAnsi="Times New Roman" w:cs="Times New Roman"/>
              </w:rPr>
              <w:t>da</w:t>
            </w:r>
            <w:r w:rsidRPr="001774C4">
              <w:rPr>
                <w:rFonts w:ascii="Times New Roman" w:hAnsi="Times New Roman" w:cs="Times New Roman"/>
                <w:spacing w:val="-1"/>
              </w:rPr>
              <w:t xml:space="preserve"> </w:t>
            </w:r>
            <w:r w:rsidRPr="001774C4">
              <w:rPr>
                <w:rFonts w:ascii="Times New Roman" w:hAnsi="Times New Roman" w:cs="Times New Roman"/>
              </w:rPr>
              <w:t>pesquisa</w:t>
            </w:r>
            <w:r w:rsidRPr="001774C4">
              <w:rPr>
                <w:rFonts w:ascii="Times New Roman" w:hAnsi="Times New Roman" w:cs="Times New Roman"/>
                <w:spacing w:val="-1"/>
              </w:rPr>
              <w:t xml:space="preserve"> </w:t>
            </w:r>
            <w:r w:rsidRPr="001774C4">
              <w:rPr>
                <w:rFonts w:ascii="Times New Roman" w:hAnsi="Times New Roman" w:cs="Times New Roman"/>
              </w:rPr>
              <w:t>de</w:t>
            </w:r>
            <w:r w:rsidRPr="001774C4">
              <w:rPr>
                <w:rFonts w:ascii="Times New Roman" w:hAnsi="Times New Roman" w:cs="Times New Roman"/>
                <w:spacing w:val="-1"/>
              </w:rPr>
              <w:t xml:space="preserve"> </w:t>
            </w:r>
            <w:r w:rsidRPr="001774C4">
              <w:rPr>
                <w:rFonts w:ascii="Times New Roman" w:hAnsi="Times New Roman" w:cs="Times New Roman"/>
              </w:rPr>
              <w:t>preços;</w:t>
            </w:r>
          </w:p>
          <w:p w14:paraId="66E1DA5B" w14:textId="77777777" w:rsidR="00536D8B" w:rsidRPr="001774C4" w:rsidRDefault="00536D8B" w:rsidP="0099056C">
            <w:pPr>
              <w:pStyle w:val="PargrafodaLista"/>
              <w:widowControl w:val="0"/>
              <w:numPr>
                <w:ilvl w:val="0"/>
                <w:numId w:val="119"/>
              </w:numPr>
              <w:shd w:val="clear" w:color="auto" w:fill="FFFFFF" w:themeFill="background1"/>
              <w:tabs>
                <w:tab w:val="left" w:pos="455"/>
              </w:tabs>
              <w:autoSpaceDE w:val="0"/>
              <w:autoSpaceDN w:val="0"/>
              <w:ind w:left="179" w:right="37" w:firstLine="0"/>
              <w:contextualSpacing w:val="0"/>
              <w:jc w:val="both"/>
              <w:rPr>
                <w:rFonts w:ascii="Times New Roman" w:hAnsi="Times New Roman" w:cs="Times New Roman"/>
              </w:rPr>
            </w:pPr>
            <w:r w:rsidRPr="001774C4">
              <w:rPr>
                <w:rFonts w:ascii="Times New Roman" w:hAnsi="Times New Roman" w:cs="Times New Roman"/>
              </w:rPr>
              <w:t>-</w:t>
            </w:r>
            <w:r w:rsidRPr="001774C4">
              <w:rPr>
                <w:rFonts w:ascii="Times New Roman" w:hAnsi="Times New Roman" w:cs="Times New Roman"/>
                <w:spacing w:val="-2"/>
              </w:rPr>
              <w:t xml:space="preserve"> </w:t>
            </w:r>
            <w:r w:rsidRPr="001774C4">
              <w:rPr>
                <w:rFonts w:ascii="Times New Roman" w:hAnsi="Times New Roman" w:cs="Times New Roman"/>
              </w:rPr>
              <w:t>Pesquisa</w:t>
            </w:r>
            <w:r w:rsidRPr="001774C4">
              <w:rPr>
                <w:rFonts w:ascii="Times New Roman" w:hAnsi="Times New Roman" w:cs="Times New Roman"/>
                <w:spacing w:val="-2"/>
              </w:rPr>
              <w:t xml:space="preserve"> </w:t>
            </w:r>
            <w:r w:rsidRPr="001774C4">
              <w:rPr>
                <w:rFonts w:ascii="Times New Roman" w:hAnsi="Times New Roman" w:cs="Times New Roman"/>
              </w:rPr>
              <w:t>publicada</w:t>
            </w:r>
            <w:r w:rsidRPr="001774C4">
              <w:rPr>
                <w:rFonts w:ascii="Times New Roman" w:hAnsi="Times New Roman" w:cs="Times New Roman"/>
                <w:spacing w:val="-2"/>
              </w:rPr>
              <w:t xml:space="preserve"> </w:t>
            </w:r>
            <w:r w:rsidRPr="001774C4">
              <w:rPr>
                <w:rFonts w:ascii="Times New Roman" w:hAnsi="Times New Roman" w:cs="Times New Roman"/>
              </w:rPr>
              <w:t>em</w:t>
            </w:r>
            <w:r w:rsidRPr="001774C4">
              <w:rPr>
                <w:rFonts w:ascii="Times New Roman" w:hAnsi="Times New Roman" w:cs="Times New Roman"/>
                <w:spacing w:val="-2"/>
              </w:rPr>
              <w:t xml:space="preserve"> </w:t>
            </w:r>
            <w:r w:rsidRPr="001774C4">
              <w:rPr>
                <w:rFonts w:ascii="Times New Roman" w:hAnsi="Times New Roman" w:cs="Times New Roman"/>
              </w:rPr>
              <w:t>mídia</w:t>
            </w:r>
            <w:r w:rsidRPr="001774C4">
              <w:rPr>
                <w:rFonts w:ascii="Times New Roman" w:hAnsi="Times New Roman" w:cs="Times New Roman"/>
                <w:spacing w:val="-2"/>
              </w:rPr>
              <w:t xml:space="preserve"> </w:t>
            </w:r>
            <w:r w:rsidRPr="001774C4">
              <w:rPr>
                <w:rFonts w:ascii="Times New Roman" w:hAnsi="Times New Roman" w:cs="Times New Roman"/>
              </w:rPr>
              <w:t>especializada,</w:t>
            </w:r>
            <w:r w:rsidRPr="001774C4">
              <w:rPr>
                <w:rFonts w:ascii="Times New Roman" w:hAnsi="Times New Roman" w:cs="Times New Roman"/>
                <w:spacing w:val="-2"/>
              </w:rPr>
              <w:t xml:space="preserve"> </w:t>
            </w:r>
            <w:r w:rsidRPr="001774C4">
              <w:rPr>
                <w:rFonts w:ascii="Times New Roman" w:hAnsi="Times New Roman" w:cs="Times New Roman"/>
              </w:rPr>
              <w:t>sítios</w:t>
            </w:r>
            <w:r w:rsidRPr="001774C4">
              <w:rPr>
                <w:rFonts w:ascii="Times New Roman" w:hAnsi="Times New Roman" w:cs="Times New Roman"/>
                <w:spacing w:val="-2"/>
              </w:rPr>
              <w:t xml:space="preserve"> </w:t>
            </w:r>
            <w:r w:rsidRPr="001774C4">
              <w:rPr>
                <w:rFonts w:ascii="Times New Roman" w:hAnsi="Times New Roman" w:cs="Times New Roman"/>
              </w:rPr>
              <w:t>eletrônicos</w:t>
            </w:r>
            <w:r w:rsidRPr="001774C4">
              <w:rPr>
                <w:rFonts w:ascii="Times New Roman" w:hAnsi="Times New Roman" w:cs="Times New Roman"/>
                <w:spacing w:val="-1"/>
              </w:rPr>
              <w:t xml:space="preserve"> </w:t>
            </w:r>
            <w:r w:rsidRPr="001774C4">
              <w:rPr>
                <w:rFonts w:ascii="Times New Roman" w:hAnsi="Times New Roman" w:cs="Times New Roman"/>
              </w:rPr>
              <w:t>especializados</w:t>
            </w:r>
            <w:r w:rsidRPr="001774C4">
              <w:rPr>
                <w:rFonts w:ascii="Times New Roman" w:hAnsi="Times New Roman" w:cs="Times New Roman"/>
                <w:spacing w:val="-2"/>
              </w:rPr>
              <w:t xml:space="preserve"> </w:t>
            </w:r>
            <w:r w:rsidRPr="001774C4">
              <w:rPr>
                <w:rFonts w:ascii="Times New Roman" w:hAnsi="Times New Roman" w:cs="Times New Roman"/>
              </w:rPr>
              <w:t>ou</w:t>
            </w:r>
            <w:r w:rsidRPr="001774C4">
              <w:rPr>
                <w:rFonts w:ascii="Times New Roman" w:hAnsi="Times New Roman" w:cs="Times New Roman"/>
                <w:spacing w:val="-2"/>
              </w:rPr>
              <w:t xml:space="preserve"> </w:t>
            </w:r>
            <w:r w:rsidRPr="001774C4">
              <w:rPr>
                <w:rFonts w:ascii="Times New Roman" w:hAnsi="Times New Roman" w:cs="Times New Roman"/>
              </w:rPr>
              <w:t>de</w:t>
            </w:r>
            <w:r w:rsidRPr="001774C4">
              <w:rPr>
                <w:rFonts w:ascii="Times New Roman" w:hAnsi="Times New Roman" w:cs="Times New Roman"/>
                <w:spacing w:val="-2"/>
              </w:rPr>
              <w:t xml:space="preserve"> </w:t>
            </w:r>
            <w:r w:rsidRPr="001774C4">
              <w:rPr>
                <w:rFonts w:ascii="Times New Roman" w:hAnsi="Times New Roman" w:cs="Times New Roman"/>
              </w:rPr>
              <w:t>domínio</w:t>
            </w:r>
            <w:r w:rsidRPr="001774C4">
              <w:rPr>
                <w:rFonts w:ascii="Times New Roman" w:hAnsi="Times New Roman" w:cs="Times New Roman"/>
                <w:spacing w:val="-2"/>
              </w:rPr>
              <w:t xml:space="preserve"> </w:t>
            </w:r>
            <w:r w:rsidRPr="001774C4">
              <w:rPr>
                <w:rFonts w:ascii="Times New Roman" w:hAnsi="Times New Roman" w:cs="Times New Roman"/>
              </w:rPr>
              <w:t>amplo,</w:t>
            </w:r>
            <w:r w:rsidRPr="001774C4">
              <w:rPr>
                <w:rFonts w:ascii="Times New Roman" w:hAnsi="Times New Roman" w:cs="Times New Roman"/>
                <w:spacing w:val="-2"/>
              </w:rPr>
              <w:t xml:space="preserve"> </w:t>
            </w:r>
            <w:r w:rsidRPr="001774C4">
              <w:rPr>
                <w:rFonts w:ascii="Times New Roman" w:hAnsi="Times New Roman" w:cs="Times New Roman"/>
              </w:rPr>
              <w:t>desde</w:t>
            </w:r>
            <w:r w:rsidRPr="001774C4">
              <w:rPr>
                <w:rFonts w:ascii="Times New Roman" w:hAnsi="Times New Roman" w:cs="Times New Roman"/>
                <w:spacing w:val="-2"/>
              </w:rPr>
              <w:t xml:space="preserve"> </w:t>
            </w:r>
            <w:r w:rsidRPr="001774C4">
              <w:rPr>
                <w:rFonts w:ascii="Times New Roman" w:hAnsi="Times New Roman" w:cs="Times New Roman"/>
              </w:rPr>
              <w:t>que</w:t>
            </w:r>
            <w:r w:rsidRPr="001774C4">
              <w:rPr>
                <w:rFonts w:ascii="Times New Roman" w:hAnsi="Times New Roman" w:cs="Times New Roman"/>
                <w:spacing w:val="-52"/>
              </w:rPr>
              <w:t xml:space="preserve"> </w:t>
            </w:r>
            <w:r w:rsidRPr="001774C4">
              <w:rPr>
                <w:rFonts w:ascii="Times New Roman" w:hAnsi="Times New Roman" w:cs="Times New Roman"/>
              </w:rPr>
              <w:t>contenha</w:t>
            </w:r>
            <w:r w:rsidRPr="001774C4">
              <w:rPr>
                <w:rFonts w:ascii="Times New Roman" w:hAnsi="Times New Roman" w:cs="Times New Roman"/>
                <w:spacing w:val="-2"/>
              </w:rPr>
              <w:t xml:space="preserve"> </w:t>
            </w:r>
            <w:r w:rsidRPr="001774C4">
              <w:rPr>
                <w:rFonts w:ascii="Times New Roman" w:hAnsi="Times New Roman" w:cs="Times New Roman"/>
              </w:rPr>
              <w:t>a</w:t>
            </w:r>
            <w:r w:rsidRPr="001774C4">
              <w:rPr>
                <w:rFonts w:ascii="Times New Roman" w:hAnsi="Times New Roman" w:cs="Times New Roman"/>
                <w:spacing w:val="-1"/>
              </w:rPr>
              <w:t xml:space="preserve"> </w:t>
            </w:r>
            <w:r w:rsidRPr="001774C4">
              <w:rPr>
                <w:rFonts w:ascii="Times New Roman" w:hAnsi="Times New Roman" w:cs="Times New Roman"/>
              </w:rPr>
              <w:t>data</w:t>
            </w:r>
            <w:r w:rsidRPr="001774C4">
              <w:rPr>
                <w:rFonts w:ascii="Times New Roman" w:hAnsi="Times New Roman" w:cs="Times New Roman"/>
                <w:spacing w:val="-1"/>
              </w:rPr>
              <w:t xml:space="preserve"> </w:t>
            </w:r>
            <w:r w:rsidRPr="001774C4">
              <w:rPr>
                <w:rFonts w:ascii="Times New Roman" w:hAnsi="Times New Roman" w:cs="Times New Roman"/>
              </w:rPr>
              <w:t>e</w:t>
            </w:r>
            <w:r w:rsidRPr="001774C4">
              <w:rPr>
                <w:rFonts w:ascii="Times New Roman" w:hAnsi="Times New Roman" w:cs="Times New Roman"/>
                <w:spacing w:val="-1"/>
              </w:rPr>
              <w:t xml:space="preserve"> </w:t>
            </w:r>
            <w:r w:rsidRPr="001774C4">
              <w:rPr>
                <w:rFonts w:ascii="Times New Roman" w:hAnsi="Times New Roman" w:cs="Times New Roman"/>
              </w:rPr>
              <w:t>hora</w:t>
            </w:r>
            <w:r w:rsidRPr="001774C4">
              <w:rPr>
                <w:rFonts w:ascii="Times New Roman" w:hAnsi="Times New Roman" w:cs="Times New Roman"/>
                <w:spacing w:val="-1"/>
              </w:rPr>
              <w:t xml:space="preserve"> </w:t>
            </w:r>
            <w:r w:rsidRPr="001774C4">
              <w:rPr>
                <w:rFonts w:ascii="Times New Roman" w:hAnsi="Times New Roman" w:cs="Times New Roman"/>
              </w:rPr>
              <w:t>de</w:t>
            </w:r>
            <w:r w:rsidRPr="001774C4">
              <w:rPr>
                <w:rFonts w:ascii="Times New Roman" w:hAnsi="Times New Roman" w:cs="Times New Roman"/>
                <w:spacing w:val="-1"/>
              </w:rPr>
              <w:t xml:space="preserve"> </w:t>
            </w:r>
            <w:r w:rsidRPr="001774C4">
              <w:rPr>
                <w:rFonts w:ascii="Times New Roman" w:hAnsi="Times New Roman" w:cs="Times New Roman"/>
              </w:rPr>
              <w:t>acesso;</w:t>
            </w:r>
          </w:p>
          <w:p w14:paraId="0182BE7D" w14:textId="77777777" w:rsidR="00536D8B" w:rsidRPr="001774C4" w:rsidRDefault="00536D8B" w:rsidP="0099056C">
            <w:pPr>
              <w:pStyle w:val="PargrafodaLista"/>
              <w:widowControl w:val="0"/>
              <w:numPr>
                <w:ilvl w:val="0"/>
                <w:numId w:val="119"/>
              </w:numPr>
              <w:shd w:val="clear" w:color="auto" w:fill="FFFFFF" w:themeFill="background1"/>
              <w:tabs>
                <w:tab w:val="left" w:pos="522"/>
              </w:tabs>
              <w:autoSpaceDE w:val="0"/>
              <w:autoSpaceDN w:val="0"/>
              <w:ind w:left="179" w:right="37" w:firstLine="54"/>
              <w:contextualSpacing w:val="0"/>
              <w:jc w:val="both"/>
              <w:rPr>
                <w:rFonts w:ascii="Times New Roman" w:hAnsi="Times New Roman" w:cs="Times New Roman"/>
              </w:rPr>
            </w:pPr>
            <w:r w:rsidRPr="001774C4">
              <w:rPr>
                <w:rFonts w:ascii="Times New Roman" w:hAnsi="Times New Roman" w:cs="Times New Roman"/>
              </w:rPr>
              <w:t>-</w:t>
            </w:r>
            <w:r w:rsidRPr="001774C4">
              <w:rPr>
                <w:rFonts w:ascii="Times New Roman" w:hAnsi="Times New Roman" w:cs="Times New Roman"/>
                <w:spacing w:val="-2"/>
              </w:rPr>
              <w:t xml:space="preserve"> </w:t>
            </w:r>
            <w:r w:rsidRPr="001774C4">
              <w:rPr>
                <w:rFonts w:ascii="Times New Roman" w:hAnsi="Times New Roman" w:cs="Times New Roman"/>
              </w:rPr>
              <w:t>Pesquisa</w:t>
            </w:r>
            <w:r w:rsidRPr="001774C4">
              <w:rPr>
                <w:rFonts w:ascii="Times New Roman" w:hAnsi="Times New Roman" w:cs="Times New Roman"/>
                <w:spacing w:val="-2"/>
              </w:rPr>
              <w:t xml:space="preserve"> </w:t>
            </w:r>
            <w:r w:rsidRPr="001774C4">
              <w:rPr>
                <w:rFonts w:ascii="Times New Roman" w:hAnsi="Times New Roman" w:cs="Times New Roman"/>
              </w:rPr>
              <w:t>com</w:t>
            </w:r>
            <w:r w:rsidRPr="001774C4">
              <w:rPr>
                <w:rFonts w:ascii="Times New Roman" w:hAnsi="Times New Roman" w:cs="Times New Roman"/>
                <w:spacing w:val="-1"/>
              </w:rPr>
              <w:t xml:space="preserve"> </w:t>
            </w:r>
            <w:r w:rsidRPr="001774C4">
              <w:rPr>
                <w:rFonts w:ascii="Times New Roman" w:hAnsi="Times New Roman" w:cs="Times New Roman"/>
              </w:rPr>
              <w:t>os</w:t>
            </w:r>
            <w:r w:rsidRPr="001774C4">
              <w:rPr>
                <w:rFonts w:ascii="Times New Roman" w:hAnsi="Times New Roman" w:cs="Times New Roman"/>
                <w:spacing w:val="-2"/>
              </w:rPr>
              <w:t xml:space="preserve"> </w:t>
            </w:r>
            <w:r w:rsidRPr="001774C4">
              <w:rPr>
                <w:rFonts w:ascii="Times New Roman" w:hAnsi="Times New Roman" w:cs="Times New Roman"/>
              </w:rPr>
              <w:t>fornecedores,</w:t>
            </w:r>
            <w:r w:rsidRPr="001774C4">
              <w:rPr>
                <w:rFonts w:ascii="Times New Roman" w:hAnsi="Times New Roman" w:cs="Times New Roman"/>
                <w:spacing w:val="-2"/>
              </w:rPr>
              <w:t xml:space="preserve"> </w:t>
            </w:r>
            <w:r w:rsidRPr="001774C4">
              <w:rPr>
                <w:rFonts w:ascii="Times New Roman" w:hAnsi="Times New Roman" w:cs="Times New Roman"/>
              </w:rPr>
              <w:t>desde</w:t>
            </w:r>
            <w:r w:rsidRPr="001774C4">
              <w:rPr>
                <w:rFonts w:ascii="Times New Roman" w:hAnsi="Times New Roman" w:cs="Times New Roman"/>
                <w:spacing w:val="-1"/>
              </w:rPr>
              <w:t xml:space="preserve"> </w:t>
            </w:r>
            <w:r w:rsidRPr="001774C4">
              <w:rPr>
                <w:rFonts w:ascii="Times New Roman" w:hAnsi="Times New Roman" w:cs="Times New Roman"/>
              </w:rPr>
              <w:t>que</w:t>
            </w:r>
            <w:r w:rsidRPr="001774C4">
              <w:rPr>
                <w:rFonts w:ascii="Times New Roman" w:hAnsi="Times New Roman" w:cs="Times New Roman"/>
                <w:spacing w:val="-2"/>
              </w:rPr>
              <w:t xml:space="preserve"> </w:t>
            </w:r>
            <w:r w:rsidRPr="001774C4">
              <w:rPr>
                <w:rFonts w:ascii="Times New Roman" w:hAnsi="Times New Roman" w:cs="Times New Roman"/>
              </w:rPr>
              <w:t>as</w:t>
            </w:r>
            <w:r w:rsidRPr="001774C4">
              <w:rPr>
                <w:rFonts w:ascii="Times New Roman" w:hAnsi="Times New Roman" w:cs="Times New Roman"/>
                <w:spacing w:val="-1"/>
              </w:rPr>
              <w:t xml:space="preserve"> </w:t>
            </w:r>
            <w:r w:rsidRPr="001774C4">
              <w:rPr>
                <w:rFonts w:ascii="Times New Roman" w:hAnsi="Times New Roman" w:cs="Times New Roman"/>
              </w:rPr>
              <w:t>datas</w:t>
            </w:r>
            <w:r w:rsidRPr="001774C4">
              <w:rPr>
                <w:rFonts w:ascii="Times New Roman" w:hAnsi="Times New Roman" w:cs="Times New Roman"/>
                <w:spacing w:val="-2"/>
              </w:rPr>
              <w:t xml:space="preserve"> </w:t>
            </w:r>
            <w:r w:rsidRPr="001774C4">
              <w:rPr>
                <w:rFonts w:ascii="Times New Roman" w:hAnsi="Times New Roman" w:cs="Times New Roman"/>
              </w:rPr>
              <w:t>das</w:t>
            </w:r>
            <w:r w:rsidRPr="001774C4">
              <w:rPr>
                <w:rFonts w:ascii="Times New Roman" w:hAnsi="Times New Roman" w:cs="Times New Roman"/>
                <w:spacing w:val="-2"/>
              </w:rPr>
              <w:t xml:space="preserve"> </w:t>
            </w:r>
            <w:r w:rsidRPr="001774C4">
              <w:rPr>
                <w:rFonts w:ascii="Times New Roman" w:hAnsi="Times New Roman" w:cs="Times New Roman"/>
              </w:rPr>
              <w:t>pesquisas</w:t>
            </w:r>
            <w:r w:rsidRPr="001774C4">
              <w:rPr>
                <w:rFonts w:ascii="Times New Roman" w:hAnsi="Times New Roman" w:cs="Times New Roman"/>
                <w:spacing w:val="-1"/>
              </w:rPr>
              <w:t xml:space="preserve"> </w:t>
            </w:r>
            <w:r w:rsidRPr="001774C4">
              <w:rPr>
                <w:rFonts w:ascii="Times New Roman" w:hAnsi="Times New Roman" w:cs="Times New Roman"/>
              </w:rPr>
              <w:t>não</w:t>
            </w:r>
            <w:r w:rsidRPr="001774C4">
              <w:rPr>
                <w:rFonts w:ascii="Times New Roman" w:hAnsi="Times New Roman" w:cs="Times New Roman"/>
                <w:spacing w:val="-2"/>
              </w:rPr>
              <w:t xml:space="preserve"> </w:t>
            </w:r>
            <w:r w:rsidRPr="001774C4">
              <w:rPr>
                <w:rFonts w:ascii="Times New Roman" w:hAnsi="Times New Roman" w:cs="Times New Roman"/>
              </w:rPr>
              <w:t>se</w:t>
            </w:r>
            <w:r w:rsidRPr="001774C4">
              <w:rPr>
                <w:rFonts w:ascii="Times New Roman" w:hAnsi="Times New Roman" w:cs="Times New Roman"/>
                <w:spacing w:val="-1"/>
              </w:rPr>
              <w:t xml:space="preserve"> </w:t>
            </w:r>
            <w:r w:rsidRPr="001774C4">
              <w:rPr>
                <w:rFonts w:ascii="Times New Roman" w:hAnsi="Times New Roman" w:cs="Times New Roman"/>
              </w:rPr>
              <w:t>diferenciem</w:t>
            </w:r>
            <w:r w:rsidRPr="001774C4">
              <w:rPr>
                <w:rFonts w:ascii="Times New Roman" w:hAnsi="Times New Roman" w:cs="Times New Roman"/>
                <w:spacing w:val="-2"/>
              </w:rPr>
              <w:t xml:space="preserve"> </w:t>
            </w:r>
            <w:r w:rsidRPr="001774C4">
              <w:rPr>
                <w:rFonts w:ascii="Times New Roman" w:hAnsi="Times New Roman" w:cs="Times New Roman"/>
              </w:rPr>
              <w:t>em</w:t>
            </w:r>
            <w:r w:rsidRPr="001774C4">
              <w:rPr>
                <w:rFonts w:ascii="Times New Roman" w:hAnsi="Times New Roman" w:cs="Times New Roman"/>
                <w:spacing w:val="-2"/>
              </w:rPr>
              <w:t xml:space="preserve"> </w:t>
            </w:r>
            <w:r w:rsidRPr="001774C4">
              <w:rPr>
                <w:rFonts w:ascii="Times New Roman" w:hAnsi="Times New Roman" w:cs="Times New Roman"/>
              </w:rPr>
              <w:t>mais</w:t>
            </w:r>
            <w:r w:rsidRPr="001774C4">
              <w:rPr>
                <w:rFonts w:ascii="Times New Roman" w:hAnsi="Times New Roman" w:cs="Times New Roman"/>
                <w:spacing w:val="-1"/>
              </w:rPr>
              <w:t xml:space="preserve"> </w:t>
            </w:r>
            <w:r w:rsidRPr="001774C4">
              <w:rPr>
                <w:rFonts w:ascii="Times New Roman" w:hAnsi="Times New Roman" w:cs="Times New Roman"/>
              </w:rPr>
              <w:t>de</w:t>
            </w:r>
            <w:r w:rsidRPr="001774C4">
              <w:rPr>
                <w:rFonts w:ascii="Times New Roman" w:hAnsi="Times New Roman" w:cs="Times New Roman"/>
                <w:spacing w:val="-2"/>
              </w:rPr>
              <w:t xml:space="preserve"> </w:t>
            </w:r>
            <w:r w:rsidRPr="001774C4">
              <w:rPr>
                <w:rFonts w:ascii="Times New Roman" w:hAnsi="Times New Roman" w:cs="Times New Roman"/>
              </w:rPr>
              <w:t>180</w:t>
            </w:r>
            <w:r w:rsidRPr="001774C4">
              <w:rPr>
                <w:rFonts w:ascii="Times New Roman" w:hAnsi="Times New Roman" w:cs="Times New Roman"/>
                <w:spacing w:val="-2"/>
              </w:rPr>
              <w:t xml:space="preserve"> </w:t>
            </w:r>
            <w:r w:rsidRPr="001774C4">
              <w:rPr>
                <w:rFonts w:ascii="Times New Roman" w:hAnsi="Times New Roman" w:cs="Times New Roman"/>
              </w:rPr>
              <w:t>(cento</w:t>
            </w:r>
            <w:r w:rsidRPr="001774C4">
              <w:rPr>
                <w:rFonts w:ascii="Times New Roman" w:hAnsi="Times New Roman" w:cs="Times New Roman"/>
                <w:spacing w:val="-1"/>
              </w:rPr>
              <w:t xml:space="preserve"> </w:t>
            </w:r>
            <w:r w:rsidRPr="001774C4">
              <w:rPr>
                <w:rFonts w:ascii="Times New Roman" w:hAnsi="Times New Roman" w:cs="Times New Roman"/>
              </w:rPr>
              <w:t>e</w:t>
            </w:r>
            <w:r w:rsidRPr="001774C4">
              <w:rPr>
                <w:rFonts w:ascii="Times New Roman" w:hAnsi="Times New Roman" w:cs="Times New Roman"/>
                <w:spacing w:val="-52"/>
              </w:rPr>
              <w:t xml:space="preserve"> </w:t>
            </w:r>
            <w:r w:rsidRPr="001774C4">
              <w:rPr>
                <w:rFonts w:ascii="Times New Roman" w:hAnsi="Times New Roman" w:cs="Times New Roman"/>
              </w:rPr>
              <w:t>oitenta)</w:t>
            </w:r>
            <w:r w:rsidRPr="001774C4">
              <w:rPr>
                <w:rFonts w:ascii="Times New Roman" w:hAnsi="Times New Roman" w:cs="Times New Roman"/>
                <w:spacing w:val="-1"/>
              </w:rPr>
              <w:t xml:space="preserve"> </w:t>
            </w:r>
            <w:r w:rsidRPr="001774C4">
              <w:rPr>
                <w:rFonts w:ascii="Times New Roman" w:hAnsi="Times New Roman" w:cs="Times New Roman"/>
              </w:rPr>
              <w:t>dias.</w:t>
            </w:r>
          </w:p>
          <w:p w14:paraId="0FD26454" w14:textId="77777777" w:rsidR="00536D8B" w:rsidRPr="0052461E" w:rsidRDefault="00536D8B" w:rsidP="0099056C">
            <w:pPr>
              <w:pStyle w:val="Corpodetexto"/>
              <w:shd w:val="clear" w:color="auto" w:fill="FFFFFF" w:themeFill="background1"/>
              <w:ind w:left="179" w:right="37"/>
              <w:jc w:val="both"/>
            </w:pPr>
            <w:r w:rsidRPr="001774C4">
              <w:t>§1º</w:t>
            </w:r>
            <w:r w:rsidRPr="001774C4">
              <w:rPr>
                <w:spacing w:val="-2"/>
              </w:rPr>
              <w:t xml:space="preserve"> </w:t>
            </w:r>
            <w:r w:rsidRPr="001774C4">
              <w:t>Os</w:t>
            </w:r>
            <w:r w:rsidRPr="001774C4">
              <w:rPr>
                <w:spacing w:val="-2"/>
              </w:rPr>
              <w:t xml:space="preserve"> </w:t>
            </w:r>
            <w:r w:rsidRPr="001774C4">
              <w:t>parâmetros</w:t>
            </w:r>
            <w:r w:rsidRPr="001774C4">
              <w:rPr>
                <w:spacing w:val="-2"/>
              </w:rPr>
              <w:t xml:space="preserve"> </w:t>
            </w:r>
            <w:r w:rsidRPr="001774C4">
              <w:t>previstos</w:t>
            </w:r>
            <w:r w:rsidRPr="001774C4">
              <w:rPr>
                <w:spacing w:val="-1"/>
              </w:rPr>
              <w:t xml:space="preserve"> </w:t>
            </w:r>
            <w:r w:rsidRPr="001774C4">
              <w:t>nos</w:t>
            </w:r>
            <w:r w:rsidRPr="001774C4">
              <w:rPr>
                <w:spacing w:val="-2"/>
              </w:rPr>
              <w:t xml:space="preserve"> </w:t>
            </w:r>
            <w:r w:rsidRPr="001774C4">
              <w:t>incisos</w:t>
            </w:r>
            <w:r w:rsidRPr="001774C4">
              <w:rPr>
                <w:spacing w:val="-2"/>
              </w:rPr>
              <w:t xml:space="preserve"> </w:t>
            </w:r>
            <w:r w:rsidRPr="001774C4">
              <w:t>deste</w:t>
            </w:r>
            <w:r w:rsidRPr="001774C4">
              <w:rPr>
                <w:spacing w:val="-2"/>
              </w:rPr>
              <w:t xml:space="preserve"> </w:t>
            </w:r>
            <w:r w:rsidRPr="001774C4">
              <w:t>artigo</w:t>
            </w:r>
            <w:r w:rsidRPr="001774C4">
              <w:rPr>
                <w:spacing w:val="-1"/>
              </w:rPr>
              <w:t xml:space="preserve"> </w:t>
            </w:r>
            <w:r w:rsidRPr="001774C4">
              <w:t>poderão</w:t>
            </w:r>
            <w:r w:rsidRPr="001774C4">
              <w:rPr>
                <w:spacing w:val="-2"/>
              </w:rPr>
              <w:t xml:space="preserve"> </w:t>
            </w:r>
            <w:r w:rsidRPr="001774C4">
              <w:t>ser</w:t>
            </w:r>
            <w:r w:rsidRPr="001774C4">
              <w:rPr>
                <w:spacing w:val="-2"/>
              </w:rPr>
              <w:t xml:space="preserve"> </w:t>
            </w:r>
            <w:r w:rsidRPr="001774C4">
              <w:t>utilizados</w:t>
            </w:r>
            <w:r w:rsidRPr="001774C4">
              <w:rPr>
                <w:spacing w:val="-2"/>
              </w:rPr>
              <w:t xml:space="preserve"> </w:t>
            </w:r>
            <w:r w:rsidRPr="001774C4">
              <w:t>de</w:t>
            </w:r>
            <w:r w:rsidRPr="001774C4">
              <w:rPr>
                <w:spacing w:val="-1"/>
              </w:rPr>
              <w:t xml:space="preserve"> </w:t>
            </w:r>
            <w:r w:rsidRPr="001774C4">
              <w:t>forma</w:t>
            </w:r>
            <w:r w:rsidRPr="001774C4">
              <w:rPr>
                <w:spacing w:val="-2"/>
              </w:rPr>
              <w:t xml:space="preserve"> </w:t>
            </w:r>
            <w:r w:rsidRPr="001774C4">
              <w:t>combinada</w:t>
            </w:r>
            <w:r w:rsidRPr="001774C4">
              <w:rPr>
                <w:spacing w:val="-2"/>
              </w:rPr>
              <w:t xml:space="preserve"> </w:t>
            </w:r>
            <w:r w:rsidRPr="001774C4">
              <w:t>ou</w:t>
            </w:r>
            <w:r w:rsidRPr="001774C4">
              <w:rPr>
                <w:spacing w:val="-2"/>
              </w:rPr>
              <w:t xml:space="preserve"> </w:t>
            </w:r>
            <w:r w:rsidRPr="001774C4">
              <w:t>não,</w:t>
            </w:r>
            <w:r w:rsidRPr="001774C4">
              <w:rPr>
                <w:spacing w:val="-1"/>
              </w:rPr>
              <w:t xml:space="preserve"> </w:t>
            </w:r>
            <w:r w:rsidRPr="001774C4">
              <w:t>devendo</w:t>
            </w:r>
            <w:r w:rsidRPr="001774C4">
              <w:rPr>
                <w:spacing w:val="-2"/>
              </w:rPr>
              <w:t xml:space="preserve"> </w:t>
            </w:r>
            <w:r w:rsidRPr="001774C4">
              <w:t>ser</w:t>
            </w:r>
            <w:r w:rsidRPr="001774C4">
              <w:rPr>
                <w:spacing w:val="-52"/>
              </w:rPr>
              <w:t xml:space="preserve"> </w:t>
            </w:r>
            <w:r w:rsidRPr="001774C4">
              <w:t xml:space="preserve">priorizados os previstos nos incisos I e II e demonstrado no processo administrativo a metodologia utilizada </w:t>
            </w:r>
            <w:r w:rsidRPr="0052461E">
              <w:t>para</w:t>
            </w:r>
            <w:r w:rsidRPr="0052461E">
              <w:rPr>
                <w:spacing w:val="1"/>
              </w:rPr>
              <w:t xml:space="preserve"> </w:t>
            </w:r>
            <w:r w:rsidRPr="0052461E">
              <w:t>obtenção</w:t>
            </w:r>
            <w:r w:rsidRPr="0052461E">
              <w:rPr>
                <w:spacing w:val="-2"/>
              </w:rPr>
              <w:t xml:space="preserve"> </w:t>
            </w:r>
            <w:r w:rsidRPr="0052461E">
              <w:t>do</w:t>
            </w:r>
            <w:r w:rsidRPr="0052461E">
              <w:rPr>
                <w:spacing w:val="-1"/>
              </w:rPr>
              <w:t xml:space="preserve"> </w:t>
            </w:r>
            <w:r w:rsidRPr="0052461E">
              <w:t>preço</w:t>
            </w:r>
            <w:r w:rsidRPr="0052461E">
              <w:rPr>
                <w:spacing w:val="-1"/>
              </w:rPr>
              <w:t xml:space="preserve"> </w:t>
            </w:r>
            <w:r w:rsidRPr="0052461E">
              <w:t>de</w:t>
            </w:r>
            <w:r w:rsidRPr="0052461E">
              <w:rPr>
                <w:spacing w:val="-1"/>
              </w:rPr>
              <w:t xml:space="preserve"> </w:t>
            </w:r>
            <w:r w:rsidRPr="0052461E">
              <w:t>referência.</w:t>
            </w:r>
          </w:p>
          <w:p w14:paraId="155FB6B9" w14:textId="77777777" w:rsidR="00536D8B" w:rsidRPr="0052461E" w:rsidRDefault="00536D8B" w:rsidP="0099056C">
            <w:pPr>
              <w:pStyle w:val="Corpodetexto"/>
              <w:shd w:val="clear" w:color="auto" w:fill="FFFFFF" w:themeFill="background1"/>
              <w:ind w:left="179" w:right="37"/>
              <w:jc w:val="both"/>
            </w:pPr>
            <w:r w:rsidRPr="0052461E">
              <w:t>§2º</w:t>
            </w:r>
            <w:r w:rsidRPr="0052461E">
              <w:rPr>
                <w:spacing w:val="-2"/>
              </w:rPr>
              <w:t xml:space="preserve"> </w:t>
            </w:r>
            <w:r w:rsidRPr="0052461E">
              <w:t>Serão</w:t>
            </w:r>
            <w:r w:rsidRPr="0052461E">
              <w:rPr>
                <w:spacing w:val="-2"/>
              </w:rPr>
              <w:t xml:space="preserve"> </w:t>
            </w:r>
            <w:r w:rsidRPr="0052461E">
              <w:t>utilizados,</w:t>
            </w:r>
            <w:r w:rsidRPr="0052461E">
              <w:rPr>
                <w:spacing w:val="-2"/>
              </w:rPr>
              <w:t xml:space="preserve"> </w:t>
            </w:r>
            <w:r w:rsidRPr="0052461E">
              <w:t>como</w:t>
            </w:r>
            <w:r w:rsidRPr="0052461E">
              <w:rPr>
                <w:spacing w:val="-1"/>
              </w:rPr>
              <w:t xml:space="preserve"> </w:t>
            </w:r>
            <w:r w:rsidRPr="0052461E">
              <w:t>metodologia</w:t>
            </w:r>
            <w:r w:rsidRPr="0052461E">
              <w:rPr>
                <w:spacing w:val="-2"/>
              </w:rPr>
              <w:t xml:space="preserve"> </w:t>
            </w:r>
            <w:r w:rsidRPr="0052461E">
              <w:t>para</w:t>
            </w:r>
            <w:r w:rsidRPr="0052461E">
              <w:rPr>
                <w:spacing w:val="-2"/>
              </w:rPr>
              <w:t xml:space="preserve"> </w:t>
            </w:r>
            <w:r w:rsidRPr="0052461E">
              <w:t>obtenção</w:t>
            </w:r>
            <w:r w:rsidRPr="0052461E">
              <w:rPr>
                <w:spacing w:val="-2"/>
              </w:rPr>
              <w:t xml:space="preserve"> </w:t>
            </w:r>
            <w:r w:rsidRPr="0052461E">
              <w:t>do</w:t>
            </w:r>
            <w:r w:rsidRPr="0052461E">
              <w:rPr>
                <w:spacing w:val="-1"/>
              </w:rPr>
              <w:t xml:space="preserve"> </w:t>
            </w:r>
            <w:r w:rsidRPr="0052461E">
              <w:t>preço</w:t>
            </w:r>
            <w:r w:rsidRPr="0052461E">
              <w:rPr>
                <w:spacing w:val="-2"/>
              </w:rPr>
              <w:t xml:space="preserve"> </w:t>
            </w:r>
            <w:r w:rsidRPr="0052461E">
              <w:t>de</w:t>
            </w:r>
            <w:r w:rsidRPr="0052461E">
              <w:rPr>
                <w:spacing w:val="-2"/>
              </w:rPr>
              <w:t xml:space="preserve"> </w:t>
            </w:r>
            <w:r w:rsidRPr="0052461E">
              <w:t>referência</w:t>
            </w:r>
            <w:r w:rsidRPr="0052461E">
              <w:rPr>
                <w:spacing w:val="-2"/>
              </w:rPr>
              <w:t xml:space="preserve"> </w:t>
            </w:r>
            <w:r w:rsidRPr="0052461E">
              <w:t>para</w:t>
            </w:r>
            <w:r w:rsidRPr="0052461E">
              <w:rPr>
                <w:spacing w:val="-1"/>
              </w:rPr>
              <w:t xml:space="preserve"> </w:t>
            </w:r>
            <w:r w:rsidRPr="0052461E">
              <w:t>a</w:t>
            </w:r>
            <w:r w:rsidRPr="0052461E">
              <w:rPr>
                <w:spacing w:val="-2"/>
              </w:rPr>
              <w:t xml:space="preserve"> </w:t>
            </w:r>
            <w:r w:rsidRPr="0052461E">
              <w:t>contratação,</w:t>
            </w:r>
            <w:r w:rsidRPr="0052461E">
              <w:rPr>
                <w:spacing w:val="-2"/>
              </w:rPr>
              <w:t xml:space="preserve"> </w:t>
            </w:r>
            <w:r w:rsidRPr="0052461E">
              <w:t>a</w:t>
            </w:r>
            <w:r w:rsidRPr="0052461E">
              <w:rPr>
                <w:spacing w:val="-2"/>
              </w:rPr>
              <w:t xml:space="preserve"> </w:t>
            </w:r>
            <w:r w:rsidRPr="0052461E">
              <w:t>média,</w:t>
            </w:r>
            <w:r w:rsidRPr="0052461E">
              <w:rPr>
                <w:spacing w:val="-1"/>
              </w:rPr>
              <w:t xml:space="preserve"> </w:t>
            </w:r>
            <w:r w:rsidRPr="0052461E">
              <w:t>a</w:t>
            </w:r>
            <w:r w:rsidRPr="0052461E">
              <w:rPr>
                <w:spacing w:val="-2"/>
              </w:rPr>
              <w:t xml:space="preserve"> </w:t>
            </w:r>
            <w:r w:rsidRPr="0052461E">
              <w:t>mediana</w:t>
            </w:r>
            <w:r w:rsidRPr="0052461E">
              <w:rPr>
                <w:spacing w:val="-52"/>
              </w:rPr>
              <w:t xml:space="preserve"> </w:t>
            </w:r>
            <w:r w:rsidRPr="0052461E">
              <w:t>ou o menor dos valores obtidos na pesquisa de preços, desde que o cálculo incida sobre um conjunto de três ou mais</w:t>
            </w:r>
            <w:r w:rsidRPr="0052461E">
              <w:rPr>
                <w:spacing w:val="-52"/>
              </w:rPr>
              <w:t xml:space="preserve"> </w:t>
            </w:r>
            <w:r w:rsidRPr="0052461E">
              <w:t>preços, oriundos de um ou mais dos parâmetros adotados neste artigo, desconsiderados os valores inexequíveis e os</w:t>
            </w:r>
            <w:r w:rsidRPr="0052461E">
              <w:rPr>
                <w:spacing w:val="1"/>
              </w:rPr>
              <w:t xml:space="preserve"> </w:t>
            </w:r>
            <w:r w:rsidRPr="0052461E">
              <w:t>excessivamente</w:t>
            </w:r>
            <w:r w:rsidRPr="0052461E">
              <w:rPr>
                <w:spacing w:val="-2"/>
              </w:rPr>
              <w:t xml:space="preserve"> </w:t>
            </w:r>
            <w:r w:rsidRPr="0052461E">
              <w:t>elevados.</w:t>
            </w:r>
          </w:p>
          <w:p w14:paraId="13F18BC6" w14:textId="77777777" w:rsidR="00536D8B" w:rsidRPr="0052461E" w:rsidRDefault="00536D8B" w:rsidP="0099056C">
            <w:pPr>
              <w:pStyle w:val="Corpodetexto"/>
              <w:shd w:val="clear" w:color="auto" w:fill="FFFFFF" w:themeFill="background1"/>
              <w:ind w:left="179" w:right="37"/>
              <w:jc w:val="both"/>
            </w:pPr>
            <w:r w:rsidRPr="0052461E">
              <w:t>Os</w:t>
            </w:r>
            <w:r w:rsidRPr="0052461E">
              <w:rPr>
                <w:spacing w:val="-2"/>
              </w:rPr>
              <w:t xml:space="preserve"> </w:t>
            </w:r>
            <w:r w:rsidRPr="0052461E">
              <w:t>preços</w:t>
            </w:r>
            <w:r w:rsidRPr="0052461E">
              <w:rPr>
                <w:spacing w:val="-2"/>
              </w:rPr>
              <w:t xml:space="preserve"> </w:t>
            </w:r>
            <w:r w:rsidRPr="0052461E">
              <w:t>pesquisados</w:t>
            </w:r>
            <w:r w:rsidRPr="0052461E">
              <w:rPr>
                <w:spacing w:val="-2"/>
              </w:rPr>
              <w:t xml:space="preserve"> </w:t>
            </w:r>
            <w:r w:rsidRPr="0052461E">
              <w:t>foram</w:t>
            </w:r>
            <w:r w:rsidRPr="0052461E">
              <w:rPr>
                <w:spacing w:val="-1"/>
              </w:rPr>
              <w:t xml:space="preserve"> </w:t>
            </w:r>
            <w:r w:rsidRPr="0052461E">
              <w:t>obtidos</w:t>
            </w:r>
            <w:r w:rsidRPr="0052461E">
              <w:rPr>
                <w:spacing w:val="-2"/>
              </w:rPr>
              <w:t xml:space="preserve"> </w:t>
            </w:r>
            <w:r w:rsidRPr="0052461E">
              <w:t>através</w:t>
            </w:r>
            <w:r w:rsidRPr="0052461E">
              <w:rPr>
                <w:spacing w:val="-2"/>
              </w:rPr>
              <w:t xml:space="preserve"> </w:t>
            </w:r>
            <w:r w:rsidRPr="0052461E">
              <w:t>de</w:t>
            </w:r>
            <w:r w:rsidRPr="0052461E">
              <w:rPr>
                <w:spacing w:val="-1"/>
              </w:rPr>
              <w:t xml:space="preserve"> </w:t>
            </w:r>
            <w:r w:rsidRPr="0052461E">
              <w:t>coletas</w:t>
            </w:r>
            <w:r w:rsidRPr="0052461E">
              <w:rPr>
                <w:spacing w:val="-2"/>
              </w:rPr>
              <w:t xml:space="preserve"> </w:t>
            </w:r>
            <w:r w:rsidRPr="0052461E">
              <w:t>no</w:t>
            </w:r>
            <w:r w:rsidRPr="0052461E">
              <w:rPr>
                <w:spacing w:val="-2"/>
              </w:rPr>
              <w:t xml:space="preserve"> </w:t>
            </w:r>
            <w:r w:rsidRPr="0052461E">
              <w:t>mercado</w:t>
            </w:r>
            <w:r w:rsidRPr="0052461E">
              <w:rPr>
                <w:spacing w:val="-2"/>
              </w:rPr>
              <w:t xml:space="preserve"> </w:t>
            </w:r>
            <w:r w:rsidRPr="0052461E">
              <w:t>local</w:t>
            </w:r>
            <w:r>
              <w:t xml:space="preserve"> e </w:t>
            </w:r>
            <w:r>
              <w:rPr>
                <w:spacing w:val="-2"/>
              </w:rPr>
              <w:t>valores de editais de outros municípios.</w:t>
            </w:r>
          </w:p>
        </w:tc>
      </w:tr>
      <w:tr w:rsidR="00536D8B" w:rsidRPr="0052461E" w14:paraId="7E194468" w14:textId="77777777" w:rsidTr="0099056C">
        <w:tc>
          <w:tcPr>
            <w:tcW w:w="709" w:type="dxa"/>
          </w:tcPr>
          <w:p w14:paraId="746BA2B0" w14:textId="77777777" w:rsidR="00536D8B" w:rsidRPr="0052461E" w:rsidRDefault="00536D8B" w:rsidP="0099056C">
            <w:pPr>
              <w:pStyle w:val="PargrafodaLista"/>
              <w:numPr>
                <w:ilvl w:val="0"/>
                <w:numId w:val="117"/>
              </w:numPr>
              <w:shd w:val="clear" w:color="auto" w:fill="FFFFFF" w:themeFill="background1"/>
              <w:ind w:left="180" w:firstLine="0"/>
              <w:jc w:val="center"/>
              <w:rPr>
                <w:rFonts w:ascii="Times New Roman" w:hAnsi="Times New Roman" w:cs="Times New Roman"/>
              </w:rPr>
            </w:pPr>
          </w:p>
        </w:tc>
        <w:tc>
          <w:tcPr>
            <w:tcW w:w="9640" w:type="dxa"/>
          </w:tcPr>
          <w:p w14:paraId="604D33F5" w14:textId="77777777" w:rsidR="00536D8B" w:rsidRDefault="00536D8B" w:rsidP="0099056C">
            <w:pPr>
              <w:shd w:val="clear" w:color="auto" w:fill="FFFFFF" w:themeFill="background1"/>
              <w:ind w:right="37"/>
              <w:jc w:val="both"/>
              <w:rPr>
                <w:rFonts w:ascii="Times New Roman" w:hAnsi="Times New Roman" w:cs="Times New Roman"/>
              </w:rPr>
            </w:pPr>
            <w:r w:rsidRPr="0052461E">
              <w:rPr>
                <w:rFonts w:ascii="Times New Roman" w:hAnsi="Times New Roman" w:cs="Times New Roman"/>
              </w:rPr>
              <w:t>Justificativas para o parcelamento ou não da contratação</w:t>
            </w:r>
          </w:p>
          <w:p w14:paraId="0CCF2389" w14:textId="77777777" w:rsidR="00536D8B" w:rsidRPr="0052461E" w:rsidRDefault="00536D8B" w:rsidP="0099056C">
            <w:pPr>
              <w:shd w:val="clear" w:color="auto" w:fill="FFFFFF" w:themeFill="background1"/>
              <w:ind w:right="37"/>
              <w:jc w:val="both"/>
              <w:rPr>
                <w:rFonts w:ascii="Times New Roman" w:hAnsi="Times New Roman" w:cs="Times New Roman"/>
              </w:rPr>
            </w:pPr>
          </w:p>
          <w:p w14:paraId="0192F6F8" w14:textId="77777777" w:rsidR="00536D8B" w:rsidRPr="0052461E" w:rsidRDefault="00536D8B" w:rsidP="0099056C">
            <w:pPr>
              <w:shd w:val="clear" w:color="auto" w:fill="FFFFFF" w:themeFill="background1"/>
              <w:ind w:right="37"/>
              <w:jc w:val="both"/>
              <w:rPr>
                <w:rFonts w:ascii="Times New Roman" w:hAnsi="Times New Roman" w:cs="Times New Roman"/>
              </w:rPr>
            </w:pPr>
            <w:r w:rsidRPr="0052461E">
              <w:rPr>
                <w:rFonts w:ascii="Times New Roman" w:hAnsi="Times New Roman" w:cs="Times New Roman"/>
              </w:rPr>
              <w:t>A licitação deve ser feita por item.</w:t>
            </w:r>
          </w:p>
        </w:tc>
      </w:tr>
      <w:tr w:rsidR="00536D8B" w:rsidRPr="0052461E" w14:paraId="3B687CCB" w14:textId="77777777" w:rsidTr="0099056C">
        <w:tc>
          <w:tcPr>
            <w:tcW w:w="709" w:type="dxa"/>
          </w:tcPr>
          <w:p w14:paraId="2A625274" w14:textId="77777777" w:rsidR="00536D8B" w:rsidRPr="0052461E" w:rsidRDefault="00536D8B" w:rsidP="0099056C">
            <w:pPr>
              <w:pStyle w:val="PargrafodaLista"/>
              <w:numPr>
                <w:ilvl w:val="0"/>
                <w:numId w:val="117"/>
              </w:numPr>
              <w:shd w:val="clear" w:color="auto" w:fill="FFFFFF" w:themeFill="background1"/>
              <w:ind w:left="180" w:firstLine="0"/>
              <w:jc w:val="center"/>
              <w:rPr>
                <w:rFonts w:ascii="Times New Roman" w:hAnsi="Times New Roman" w:cs="Times New Roman"/>
              </w:rPr>
            </w:pPr>
          </w:p>
        </w:tc>
        <w:tc>
          <w:tcPr>
            <w:tcW w:w="9640" w:type="dxa"/>
          </w:tcPr>
          <w:p w14:paraId="1901F726" w14:textId="77777777" w:rsidR="00536D8B" w:rsidRPr="0052461E" w:rsidRDefault="00536D8B" w:rsidP="0099056C">
            <w:pPr>
              <w:shd w:val="clear" w:color="auto" w:fill="FFFFFF" w:themeFill="background1"/>
              <w:ind w:right="37"/>
              <w:jc w:val="both"/>
              <w:rPr>
                <w:rFonts w:ascii="Times New Roman" w:hAnsi="Times New Roman" w:cs="Times New Roman"/>
              </w:rPr>
            </w:pPr>
            <w:r w:rsidRPr="0052461E">
              <w:rPr>
                <w:rFonts w:ascii="Times New Roman" w:hAnsi="Times New Roman" w:cs="Times New Roman"/>
              </w:rPr>
              <w:t>Demonstrativo dos resultados pretendidos em termos de economicidade e de melhor aproveitamento dos recursos humanos, serviços e financeiros disponíveis.</w:t>
            </w:r>
          </w:p>
          <w:p w14:paraId="7B731975" w14:textId="77777777" w:rsidR="00536D8B" w:rsidRPr="0052461E" w:rsidRDefault="00536D8B" w:rsidP="0099056C">
            <w:pPr>
              <w:shd w:val="clear" w:color="auto" w:fill="FFFFFF" w:themeFill="background1"/>
              <w:ind w:right="37"/>
              <w:jc w:val="both"/>
              <w:rPr>
                <w:rFonts w:ascii="Times New Roman" w:hAnsi="Times New Roman" w:cs="Times New Roman"/>
              </w:rPr>
            </w:pPr>
          </w:p>
          <w:p w14:paraId="09A4A79A" w14:textId="77777777" w:rsidR="00536D8B" w:rsidRPr="0052461E" w:rsidRDefault="00536D8B" w:rsidP="0099056C">
            <w:pPr>
              <w:shd w:val="clear" w:color="auto" w:fill="FFFFFF" w:themeFill="background1"/>
              <w:ind w:right="37"/>
              <w:jc w:val="both"/>
              <w:rPr>
                <w:rFonts w:ascii="Times New Roman" w:hAnsi="Times New Roman" w:cs="Times New Roman"/>
              </w:rPr>
            </w:pPr>
            <w:r w:rsidRPr="0052461E">
              <w:rPr>
                <w:rFonts w:ascii="Times New Roman" w:hAnsi="Times New Roman" w:cs="Times New Roman"/>
              </w:rPr>
              <w:t>Os resultados esperados são:</w:t>
            </w:r>
          </w:p>
          <w:p w14:paraId="0CBE696F" w14:textId="77777777" w:rsidR="00536D8B" w:rsidRDefault="00536D8B" w:rsidP="0099056C">
            <w:pPr>
              <w:shd w:val="clear" w:color="auto" w:fill="FFFFFF" w:themeFill="background1"/>
              <w:ind w:right="37"/>
              <w:jc w:val="both"/>
              <w:rPr>
                <w:rFonts w:ascii="Times New Roman" w:hAnsi="Times New Roman" w:cs="Times New Roman"/>
              </w:rPr>
            </w:pPr>
            <w:r w:rsidRPr="0052461E">
              <w:rPr>
                <w:rFonts w:ascii="Times New Roman" w:hAnsi="Times New Roman" w:cs="Times New Roman"/>
              </w:rPr>
              <w:t xml:space="preserve"> Benefícios Diretos: Podem ser percebidos benefícios na economicidade, uma vez que o procedimento licitatório permite a contratação de empresa especializada por preço competitivo no mercado. Busca se também um padrão mínimo de qualidade, onde a maior vantagem correspondente será a de menor custo e maior benefício para Administração Pública. Outro </w:t>
            </w:r>
            <w:proofErr w:type="spellStart"/>
            <w:r w:rsidRPr="0052461E">
              <w:rPr>
                <w:rFonts w:ascii="Times New Roman" w:hAnsi="Times New Roman" w:cs="Times New Roman"/>
              </w:rPr>
              <w:t>beneficio</w:t>
            </w:r>
            <w:proofErr w:type="spellEnd"/>
            <w:r w:rsidRPr="0052461E">
              <w:rPr>
                <w:rFonts w:ascii="Times New Roman" w:hAnsi="Times New Roman" w:cs="Times New Roman"/>
              </w:rPr>
              <w:t xml:space="preserve"> direto é </w:t>
            </w:r>
            <w:r>
              <w:rPr>
                <w:rFonts w:ascii="Times New Roman" w:hAnsi="Times New Roman" w:cs="Times New Roman"/>
              </w:rPr>
              <w:t>o</w:t>
            </w:r>
            <w:r w:rsidRPr="0052461E">
              <w:rPr>
                <w:rFonts w:ascii="Times New Roman" w:hAnsi="Times New Roman" w:cs="Times New Roman"/>
              </w:rPr>
              <w:t xml:space="preserve"> atendimento </w:t>
            </w:r>
            <w:r>
              <w:rPr>
                <w:rFonts w:ascii="Times New Roman" w:hAnsi="Times New Roman" w:cs="Times New Roman"/>
              </w:rPr>
              <w:t>com Médico psiquiatra, exclusivo aos pacientes CAPS.</w:t>
            </w:r>
            <w:r w:rsidRPr="0052461E">
              <w:rPr>
                <w:rFonts w:ascii="Times New Roman" w:hAnsi="Times New Roman" w:cs="Times New Roman"/>
              </w:rPr>
              <w:t xml:space="preserve"> </w:t>
            </w:r>
          </w:p>
          <w:p w14:paraId="7FDF7A6C" w14:textId="77777777" w:rsidR="00536D8B" w:rsidRPr="0052461E" w:rsidRDefault="00536D8B" w:rsidP="0099056C">
            <w:pPr>
              <w:shd w:val="clear" w:color="auto" w:fill="FFFFFF" w:themeFill="background1"/>
              <w:ind w:right="37"/>
              <w:jc w:val="both"/>
              <w:rPr>
                <w:rFonts w:ascii="Times New Roman" w:hAnsi="Times New Roman" w:cs="Times New Roman"/>
              </w:rPr>
            </w:pPr>
            <w:r w:rsidRPr="0052461E">
              <w:rPr>
                <w:rFonts w:ascii="Times New Roman" w:hAnsi="Times New Roman" w:cs="Times New Roman"/>
              </w:rPr>
              <w:t>Benefícios Indiretos: A realização da contratação da demanda de serviços, tem impactos indiretos para os usuários internos e externos do órgão quando possibilita a facilidade de manter serviços de forma mais eficiente e célere ao público direto e indireto do Município de Palmitos-SC, melhorando a qualidade dos serviços oferecidos à sociedade em geral, sempre embasados nos princípios de eficiência e economicidade.</w:t>
            </w:r>
          </w:p>
        </w:tc>
      </w:tr>
      <w:tr w:rsidR="00536D8B" w:rsidRPr="0052461E" w14:paraId="0426ACDE" w14:textId="77777777" w:rsidTr="0099056C">
        <w:tc>
          <w:tcPr>
            <w:tcW w:w="709" w:type="dxa"/>
          </w:tcPr>
          <w:p w14:paraId="32883F74" w14:textId="77777777" w:rsidR="00536D8B" w:rsidRPr="0052461E" w:rsidRDefault="00536D8B" w:rsidP="0099056C">
            <w:pPr>
              <w:pStyle w:val="PargrafodaLista"/>
              <w:numPr>
                <w:ilvl w:val="0"/>
                <w:numId w:val="117"/>
              </w:numPr>
              <w:shd w:val="clear" w:color="auto" w:fill="FFFFFF" w:themeFill="background1"/>
              <w:ind w:left="180" w:firstLine="0"/>
              <w:jc w:val="center"/>
              <w:rPr>
                <w:rFonts w:ascii="Times New Roman" w:hAnsi="Times New Roman" w:cs="Times New Roman"/>
              </w:rPr>
            </w:pPr>
          </w:p>
        </w:tc>
        <w:tc>
          <w:tcPr>
            <w:tcW w:w="9640" w:type="dxa"/>
          </w:tcPr>
          <w:p w14:paraId="2FF71876" w14:textId="77777777" w:rsidR="00536D8B" w:rsidRPr="0052461E" w:rsidRDefault="00536D8B" w:rsidP="0099056C">
            <w:pPr>
              <w:shd w:val="clear" w:color="auto" w:fill="FFFFFF" w:themeFill="background1"/>
              <w:ind w:right="37"/>
              <w:jc w:val="both"/>
              <w:rPr>
                <w:rFonts w:ascii="Times New Roman" w:hAnsi="Times New Roman" w:cs="Times New Roman"/>
              </w:rPr>
            </w:pPr>
            <w:r w:rsidRPr="0052461E">
              <w:rPr>
                <w:rFonts w:ascii="Times New Roman" w:hAnsi="Times New Roman" w:cs="Times New Roman"/>
              </w:rPr>
              <w:t>Posicionamento conclusivo sobre a adequação da contratação para o atendimento da necessidade a que se destina</w:t>
            </w:r>
          </w:p>
          <w:p w14:paraId="3572401C" w14:textId="77777777" w:rsidR="00536D8B" w:rsidRPr="0052461E" w:rsidRDefault="00536D8B" w:rsidP="0099056C">
            <w:pPr>
              <w:shd w:val="clear" w:color="auto" w:fill="FFFFFF" w:themeFill="background1"/>
              <w:ind w:right="37"/>
              <w:jc w:val="both"/>
              <w:rPr>
                <w:rFonts w:ascii="Times New Roman" w:hAnsi="Times New Roman" w:cs="Times New Roman"/>
              </w:rPr>
            </w:pPr>
          </w:p>
          <w:p w14:paraId="7B123275" w14:textId="77777777" w:rsidR="00536D8B" w:rsidRPr="0052461E" w:rsidRDefault="00536D8B" w:rsidP="0099056C">
            <w:pPr>
              <w:shd w:val="clear" w:color="auto" w:fill="FFFFFF" w:themeFill="background1"/>
              <w:ind w:right="37"/>
              <w:jc w:val="both"/>
              <w:rPr>
                <w:rFonts w:ascii="Times New Roman" w:hAnsi="Times New Roman" w:cs="Times New Roman"/>
              </w:rPr>
            </w:pPr>
            <w:r w:rsidRPr="0052461E">
              <w:rPr>
                <w:rFonts w:ascii="Times New Roman" w:hAnsi="Times New Roman" w:cs="Times New Roman"/>
              </w:rPr>
              <w:lastRenderedPageBreak/>
              <w:t>Com base nas informações levantadas ao longo do estudo</w:t>
            </w:r>
            <w:r>
              <w:rPr>
                <w:rFonts w:ascii="Times New Roman" w:hAnsi="Times New Roman" w:cs="Times New Roman"/>
              </w:rPr>
              <w:t xml:space="preserve"> técnico</w:t>
            </w:r>
            <w:r w:rsidRPr="0052461E">
              <w:rPr>
                <w:rFonts w:ascii="Times New Roman" w:hAnsi="Times New Roman" w:cs="Times New Roman"/>
              </w:rPr>
              <w:t xml:space="preserve"> preliminar, bem como no levantamento de quantitativo realizado na secretaria e considerando que a prestação de serviços</w:t>
            </w:r>
            <w:r w:rsidRPr="0052461E">
              <w:rPr>
                <w:rFonts w:ascii="Times New Roman" w:hAnsi="Times New Roman" w:cs="Times New Roman"/>
                <w:b/>
                <w:spacing w:val="1"/>
              </w:rPr>
              <w:t xml:space="preserve"> </w:t>
            </w:r>
            <w:r w:rsidRPr="0052461E">
              <w:rPr>
                <w:rFonts w:ascii="Times New Roman" w:hAnsi="Times New Roman" w:cs="Times New Roman"/>
              </w:rPr>
              <w:t>é essencial, conclui-se que a contratação é de interesse público, sendo que o objetivo é o apoio à</w:t>
            </w:r>
            <w:r w:rsidRPr="0052461E">
              <w:rPr>
                <w:rFonts w:ascii="Times New Roman" w:hAnsi="Times New Roman" w:cs="Times New Roman"/>
                <w:spacing w:val="1"/>
              </w:rPr>
              <w:t xml:space="preserve"> </w:t>
            </w:r>
            <w:r w:rsidRPr="0052461E">
              <w:rPr>
                <w:rFonts w:ascii="Times New Roman" w:hAnsi="Times New Roman" w:cs="Times New Roman"/>
              </w:rPr>
              <w:t>continuidade</w:t>
            </w:r>
            <w:r w:rsidRPr="0052461E">
              <w:rPr>
                <w:rFonts w:ascii="Times New Roman" w:hAnsi="Times New Roman" w:cs="Times New Roman"/>
                <w:spacing w:val="-2"/>
              </w:rPr>
              <w:t xml:space="preserve"> </w:t>
            </w:r>
            <w:r w:rsidRPr="0052461E">
              <w:rPr>
                <w:rFonts w:ascii="Times New Roman" w:hAnsi="Times New Roman" w:cs="Times New Roman"/>
              </w:rPr>
              <w:t>da</w:t>
            </w:r>
            <w:r w:rsidRPr="0052461E">
              <w:rPr>
                <w:rFonts w:ascii="Times New Roman" w:hAnsi="Times New Roman" w:cs="Times New Roman"/>
                <w:spacing w:val="-2"/>
              </w:rPr>
              <w:t xml:space="preserve"> </w:t>
            </w:r>
            <w:r w:rsidRPr="0052461E">
              <w:rPr>
                <w:rFonts w:ascii="Times New Roman" w:hAnsi="Times New Roman" w:cs="Times New Roman"/>
              </w:rPr>
              <w:t>prestação</w:t>
            </w:r>
            <w:r w:rsidRPr="0052461E">
              <w:rPr>
                <w:rFonts w:ascii="Times New Roman" w:hAnsi="Times New Roman" w:cs="Times New Roman"/>
                <w:spacing w:val="-2"/>
              </w:rPr>
              <w:t xml:space="preserve"> </w:t>
            </w:r>
            <w:r w:rsidRPr="0052461E">
              <w:rPr>
                <w:rFonts w:ascii="Times New Roman" w:hAnsi="Times New Roman" w:cs="Times New Roman"/>
              </w:rPr>
              <w:t>dos</w:t>
            </w:r>
            <w:r w:rsidRPr="0052461E">
              <w:rPr>
                <w:rFonts w:ascii="Times New Roman" w:hAnsi="Times New Roman" w:cs="Times New Roman"/>
                <w:spacing w:val="-2"/>
              </w:rPr>
              <w:t xml:space="preserve"> </w:t>
            </w:r>
            <w:r w:rsidRPr="0052461E">
              <w:rPr>
                <w:rFonts w:ascii="Times New Roman" w:hAnsi="Times New Roman" w:cs="Times New Roman"/>
              </w:rPr>
              <w:t>serviços médicos</w:t>
            </w:r>
            <w:r w:rsidRPr="0052461E">
              <w:rPr>
                <w:rFonts w:ascii="Times New Roman" w:hAnsi="Times New Roman" w:cs="Times New Roman"/>
                <w:spacing w:val="-1"/>
              </w:rPr>
              <w:t xml:space="preserve"> </w:t>
            </w:r>
            <w:r w:rsidRPr="0052461E">
              <w:rPr>
                <w:rFonts w:ascii="Times New Roman" w:hAnsi="Times New Roman" w:cs="Times New Roman"/>
              </w:rPr>
              <w:t>do</w:t>
            </w:r>
            <w:r w:rsidRPr="0052461E">
              <w:rPr>
                <w:rFonts w:ascii="Times New Roman" w:hAnsi="Times New Roman" w:cs="Times New Roman"/>
                <w:spacing w:val="-2"/>
              </w:rPr>
              <w:t xml:space="preserve"> </w:t>
            </w:r>
            <w:r w:rsidRPr="0052461E">
              <w:rPr>
                <w:rFonts w:ascii="Times New Roman" w:hAnsi="Times New Roman" w:cs="Times New Roman"/>
              </w:rPr>
              <w:t>Município de Palmitos.</w:t>
            </w:r>
          </w:p>
        </w:tc>
      </w:tr>
    </w:tbl>
    <w:p w14:paraId="5AC26596" w14:textId="77777777" w:rsidR="00536D8B" w:rsidRPr="0052461E" w:rsidRDefault="00536D8B" w:rsidP="00536D8B">
      <w:pPr>
        <w:shd w:val="clear" w:color="auto" w:fill="FFFFFF" w:themeFill="background1"/>
        <w:spacing w:line="240" w:lineRule="auto"/>
        <w:jc w:val="center"/>
        <w:rPr>
          <w:rFonts w:ascii="Times New Roman" w:hAnsi="Times New Roman" w:cs="Times New Roman"/>
          <w:b/>
        </w:rPr>
      </w:pPr>
      <w:r w:rsidRPr="0052461E">
        <w:rPr>
          <w:rFonts w:ascii="Times New Roman" w:hAnsi="Times New Roman" w:cs="Times New Roman"/>
          <w:b/>
        </w:rPr>
        <w:lastRenderedPageBreak/>
        <w:t>TERMO DE REFERÊNCIA</w:t>
      </w:r>
    </w:p>
    <w:tbl>
      <w:tblPr>
        <w:tblStyle w:val="Tabelacomgrade"/>
        <w:tblW w:w="10349" w:type="dxa"/>
        <w:tblInd w:w="-572" w:type="dxa"/>
        <w:tblLayout w:type="fixed"/>
        <w:tblLook w:val="04A0" w:firstRow="1" w:lastRow="0" w:firstColumn="1" w:lastColumn="0" w:noHBand="0" w:noVBand="1"/>
      </w:tblPr>
      <w:tblGrid>
        <w:gridCol w:w="709"/>
        <w:gridCol w:w="9640"/>
      </w:tblGrid>
      <w:tr w:rsidR="00536D8B" w:rsidRPr="0052461E" w14:paraId="3D3DB8F7" w14:textId="77777777" w:rsidTr="0099056C">
        <w:tc>
          <w:tcPr>
            <w:tcW w:w="709" w:type="dxa"/>
            <w:shd w:val="clear" w:color="auto" w:fill="D0CECE" w:themeFill="background2" w:themeFillShade="E6"/>
          </w:tcPr>
          <w:p w14:paraId="6EC01A62" w14:textId="77777777" w:rsidR="00536D8B" w:rsidRPr="0052461E" w:rsidRDefault="00536D8B" w:rsidP="0099056C">
            <w:pPr>
              <w:shd w:val="clear" w:color="auto" w:fill="FFFFFF" w:themeFill="background1"/>
              <w:jc w:val="center"/>
              <w:rPr>
                <w:rFonts w:ascii="Times New Roman" w:hAnsi="Times New Roman" w:cs="Times New Roman"/>
                <w:b/>
              </w:rPr>
            </w:pPr>
          </w:p>
        </w:tc>
        <w:tc>
          <w:tcPr>
            <w:tcW w:w="9640" w:type="dxa"/>
            <w:shd w:val="clear" w:color="auto" w:fill="D0CECE" w:themeFill="background2" w:themeFillShade="E6"/>
          </w:tcPr>
          <w:p w14:paraId="5AC11B35" w14:textId="77777777" w:rsidR="00536D8B" w:rsidRPr="0052461E" w:rsidRDefault="00536D8B" w:rsidP="0099056C">
            <w:pPr>
              <w:shd w:val="clear" w:color="auto" w:fill="FFFFFF" w:themeFill="background1"/>
              <w:jc w:val="center"/>
              <w:rPr>
                <w:rFonts w:ascii="Times New Roman" w:hAnsi="Times New Roman" w:cs="Times New Roman"/>
                <w:b/>
              </w:rPr>
            </w:pPr>
            <w:r w:rsidRPr="0052461E">
              <w:rPr>
                <w:rFonts w:ascii="Times New Roman" w:hAnsi="Times New Roman" w:cs="Times New Roman"/>
                <w:b/>
              </w:rPr>
              <w:t>ELEMENTOS</w:t>
            </w:r>
          </w:p>
        </w:tc>
      </w:tr>
      <w:tr w:rsidR="00536D8B" w:rsidRPr="0052461E" w14:paraId="2570EAAE" w14:textId="77777777" w:rsidTr="0099056C">
        <w:tc>
          <w:tcPr>
            <w:tcW w:w="709" w:type="dxa"/>
          </w:tcPr>
          <w:p w14:paraId="03EDA71D" w14:textId="77777777" w:rsidR="00536D8B" w:rsidRPr="0052461E" w:rsidRDefault="00536D8B" w:rsidP="0099056C">
            <w:pPr>
              <w:pStyle w:val="PargrafodaLista"/>
              <w:numPr>
                <w:ilvl w:val="0"/>
                <w:numId w:val="27"/>
              </w:numPr>
              <w:shd w:val="clear" w:color="auto" w:fill="FFFFFF" w:themeFill="background1"/>
              <w:ind w:left="180" w:firstLine="0"/>
              <w:jc w:val="center"/>
              <w:rPr>
                <w:rFonts w:ascii="Times New Roman" w:hAnsi="Times New Roman" w:cs="Times New Roman"/>
              </w:rPr>
            </w:pPr>
          </w:p>
        </w:tc>
        <w:tc>
          <w:tcPr>
            <w:tcW w:w="9640" w:type="dxa"/>
          </w:tcPr>
          <w:p w14:paraId="4F30ACAC"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Definição do objeto, incluídos sua natureza, os quantitativos, o prazo do contrato e, se for o caso, a possibilidade de sua prorrogação</w:t>
            </w:r>
          </w:p>
          <w:p w14:paraId="195D119D" w14:textId="77777777" w:rsidR="00536D8B" w:rsidRPr="0052461E" w:rsidRDefault="00536D8B" w:rsidP="0099056C">
            <w:pPr>
              <w:shd w:val="clear" w:color="auto" w:fill="FFFFFF" w:themeFill="background1"/>
              <w:jc w:val="both"/>
              <w:rPr>
                <w:rFonts w:ascii="Times New Roman" w:hAnsi="Times New Roman" w:cs="Times New Roman"/>
              </w:rPr>
            </w:pPr>
          </w:p>
          <w:p w14:paraId="22796052" w14:textId="77777777" w:rsidR="00536D8B" w:rsidRPr="0052461E" w:rsidRDefault="00536D8B" w:rsidP="0099056C">
            <w:pPr>
              <w:shd w:val="clear" w:color="auto" w:fill="FFFFFF" w:themeFill="background1"/>
              <w:jc w:val="both"/>
              <w:rPr>
                <w:rFonts w:ascii="Times New Roman" w:hAnsi="Times New Roman" w:cs="Times New Roman"/>
              </w:rPr>
            </w:pPr>
            <w:r>
              <w:rPr>
                <w:rFonts w:ascii="Times New Roman" w:hAnsi="Times New Roman" w:cs="Times New Roman"/>
              </w:rPr>
              <w:t>C</w:t>
            </w:r>
            <w:r w:rsidRPr="0052461E">
              <w:rPr>
                <w:rFonts w:ascii="Times New Roman" w:hAnsi="Times New Roman" w:cs="Times New Roman"/>
              </w:rPr>
              <w:t>ontratação de</w:t>
            </w:r>
            <w:r w:rsidRPr="0052461E">
              <w:rPr>
                <w:rFonts w:ascii="Times New Roman" w:hAnsi="Times New Roman" w:cs="Times New Roman"/>
                <w:b/>
              </w:rPr>
              <w:t xml:space="preserve"> </w:t>
            </w:r>
            <w:r w:rsidRPr="0052461E">
              <w:rPr>
                <w:rFonts w:ascii="Times New Roman" w:hAnsi="Times New Roman" w:cs="Times New Roman"/>
              </w:rPr>
              <w:t>atendimento médico</w:t>
            </w:r>
            <w:r>
              <w:rPr>
                <w:rFonts w:ascii="Times New Roman" w:hAnsi="Times New Roman" w:cs="Times New Roman"/>
              </w:rPr>
              <w:t xml:space="preserve"> no </w:t>
            </w:r>
            <w:r w:rsidRPr="00B509AF">
              <w:rPr>
                <w:rStyle w:val="Forte"/>
                <w:rFonts w:ascii="Times New Roman" w:hAnsi="Times New Roman" w:cs="Times New Roman"/>
                <w:bdr w:val="none" w:sz="0" w:space="0" w:color="auto" w:frame="1"/>
                <w:shd w:val="clear" w:color="auto" w:fill="FFFFFF"/>
              </w:rPr>
              <w:t>Centro de Apoio Psicossocial - Caps</w:t>
            </w:r>
            <w:r w:rsidRPr="00B509AF">
              <w:rPr>
                <w:rFonts w:ascii="Times New Roman" w:hAnsi="Times New Roman" w:cs="Times New Roman"/>
                <w:b/>
                <w:bCs/>
                <w:shd w:val="clear" w:color="auto" w:fill="FFFFFF"/>
              </w:rPr>
              <w:t>,</w:t>
            </w:r>
            <w:r w:rsidRPr="00B509AF">
              <w:rPr>
                <w:rFonts w:ascii="Times New Roman" w:hAnsi="Times New Roman" w:cs="Times New Roman"/>
                <w:b/>
                <w:bCs/>
              </w:rPr>
              <w:t xml:space="preserve"> </w:t>
            </w:r>
            <w:r w:rsidRPr="00B509AF">
              <w:rPr>
                <w:rFonts w:ascii="Times New Roman" w:hAnsi="Times New Roman" w:cs="Times New Roman"/>
              </w:rPr>
              <w:t>a ser realizado no</w:t>
            </w:r>
            <w:r w:rsidRPr="00B509AF">
              <w:rPr>
                <w:rFonts w:ascii="Times New Roman" w:hAnsi="Times New Roman" w:cs="Times New Roman"/>
                <w:b/>
                <w:bCs/>
              </w:rPr>
              <w:t xml:space="preserve"> </w:t>
            </w:r>
            <w:r w:rsidRPr="00B509AF">
              <w:rPr>
                <w:rStyle w:val="Forte"/>
                <w:rFonts w:ascii="Times New Roman" w:hAnsi="Times New Roman" w:cs="Times New Roman"/>
                <w:bdr w:val="none" w:sz="0" w:space="0" w:color="auto" w:frame="1"/>
                <w:shd w:val="clear" w:color="auto" w:fill="FFFFFF"/>
              </w:rPr>
              <w:t>Centro de Apoio Psicossocial - Caps</w:t>
            </w:r>
            <w:r w:rsidRPr="00B509AF">
              <w:rPr>
                <w:rFonts w:ascii="Times New Roman" w:hAnsi="Times New Roman" w:cs="Times New Roman"/>
                <w:b/>
                <w:bCs/>
                <w:shd w:val="clear" w:color="auto" w:fill="FFFFFF"/>
              </w:rPr>
              <w:t>,</w:t>
            </w:r>
            <w:r w:rsidRPr="00B509AF">
              <w:rPr>
                <w:rFonts w:ascii="Times New Roman" w:hAnsi="Times New Roman" w:cs="Times New Roman"/>
                <w:b/>
                <w:bCs/>
              </w:rPr>
              <w:t xml:space="preserve"> </w:t>
            </w:r>
            <w:r w:rsidRPr="00B509AF">
              <w:rPr>
                <w:rFonts w:ascii="Times New Roman" w:hAnsi="Times New Roman" w:cs="Times New Roman"/>
              </w:rPr>
              <w:t>de segunda</w:t>
            </w:r>
            <w:r w:rsidRPr="0052461E">
              <w:rPr>
                <w:rFonts w:ascii="Times New Roman" w:hAnsi="Times New Roman" w:cs="Times New Roman"/>
              </w:rPr>
              <w:t xml:space="preserve"> a sexta-feira, durante horário de expediente. Pelo prazo de 12 meses, sendo que, se for legalmente possível, que o mesmo seja prorrogado conforme a Lei. </w:t>
            </w:r>
          </w:p>
        </w:tc>
      </w:tr>
      <w:tr w:rsidR="00536D8B" w:rsidRPr="0052461E" w14:paraId="310F8536" w14:textId="77777777" w:rsidTr="0099056C">
        <w:tc>
          <w:tcPr>
            <w:tcW w:w="709" w:type="dxa"/>
          </w:tcPr>
          <w:p w14:paraId="77E7D439" w14:textId="77777777" w:rsidR="00536D8B" w:rsidRPr="0052461E" w:rsidRDefault="00536D8B" w:rsidP="0099056C">
            <w:pPr>
              <w:pStyle w:val="PargrafodaLista"/>
              <w:numPr>
                <w:ilvl w:val="0"/>
                <w:numId w:val="27"/>
              </w:numPr>
              <w:shd w:val="clear" w:color="auto" w:fill="FFFFFF" w:themeFill="background1"/>
              <w:ind w:left="180" w:firstLine="0"/>
              <w:jc w:val="center"/>
              <w:rPr>
                <w:rFonts w:ascii="Times New Roman" w:hAnsi="Times New Roman" w:cs="Times New Roman"/>
              </w:rPr>
            </w:pPr>
          </w:p>
        </w:tc>
        <w:tc>
          <w:tcPr>
            <w:tcW w:w="9640" w:type="dxa"/>
          </w:tcPr>
          <w:p w14:paraId="13C585B2" w14:textId="77777777" w:rsidR="00536D8B"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Especificação do produto, preferencialmente conforme catálogo eletrônico de padronização, observados os requisitos de qualidade.</w:t>
            </w:r>
          </w:p>
          <w:p w14:paraId="1BA6C23A" w14:textId="77777777" w:rsidR="00536D8B" w:rsidRPr="0052461E" w:rsidRDefault="00536D8B" w:rsidP="0099056C">
            <w:pPr>
              <w:shd w:val="clear" w:color="auto" w:fill="FFFFFF" w:themeFill="background1"/>
              <w:jc w:val="both"/>
              <w:rPr>
                <w:rFonts w:ascii="Times New Roman" w:hAnsi="Times New Roman" w:cs="Times New Roman"/>
              </w:rPr>
            </w:pPr>
          </w:p>
          <w:p w14:paraId="6775E643"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O serviço, estão especificados na tabela 01</w:t>
            </w:r>
            <w:r>
              <w:rPr>
                <w:rFonts w:ascii="Times New Roman" w:hAnsi="Times New Roman" w:cs="Times New Roman"/>
              </w:rPr>
              <w:t xml:space="preserve"> e 02</w:t>
            </w:r>
            <w:r w:rsidRPr="0052461E">
              <w:rPr>
                <w:rFonts w:ascii="Times New Roman" w:hAnsi="Times New Roman" w:cs="Times New Roman"/>
              </w:rPr>
              <w:t xml:space="preserve">, </w:t>
            </w:r>
            <w:r>
              <w:rPr>
                <w:rFonts w:ascii="Times New Roman" w:hAnsi="Times New Roman" w:cs="Times New Roman"/>
              </w:rPr>
              <w:t xml:space="preserve">do </w:t>
            </w:r>
            <w:r w:rsidRPr="0052461E">
              <w:rPr>
                <w:rFonts w:ascii="Times New Roman" w:hAnsi="Times New Roman" w:cs="Times New Roman"/>
              </w:rPr>
              <w:t xml:space="preserve">Anexo I. </w:t>
            </w:r>
          </w:p>
        </w:tc>
      </w:tr>
      <w:tr w:rsidR="00536D8B" w:rsidRPr="0052461E" w14:paraId="3F3CD3D4" w14:textId="77777777" w:rsidTr="0099056C">
        <w:tc>
          <w:tcPr>
            <w:tcW w:w="709" w:type="dxa"/>
          </w:tcPr>
          <w:p w14:paraId="3B763F89" w14:textId="77777777" w:rsidR="00536D8B" w:rsidRPr="0052461E" w:rsidRDefault="00536D8B" w:rsidP="0099056C">
            <w:pPr>
              <w:pStyle w:val="PargrafodaLista"/>
              <w:numPr>
                <w:ilvl w:val="0"/>
                <w:numId w:val="27"/>
              </w:numPr>
              <w:shd w:val="clear" w:color="auto" w:fill="FFFFFF" w:themeFill="background1"/>
              <w:ind w:left="180" w:firstLine="0"/>
              <w:jc w:val="center"/>
              <w:rPr>
                <w:rFonts w:ascii="Times New Roman" w:hAnsi="Times New Roman" w:cs="Times New Roman"/>
              </w:rPr>
            </w:pPr>
          </w:p>
        </w:tc>
        <w:tc>
          <w:tcPr>
            <w:tcW w:w="9640" w:type="dxa"/>
          </w:tcPr>
          <w:p w14:paraId="42703938"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Fundamentação da contratação, que consiste na referência aos estudos técnicos preliminares correspondentes ou, quando não for possível divulgar esses estudos, no extrato das partes que não contiverem informações sigilosas</w:t>
            </w:r>
          </w:p>
          <w:p w14:paraId="664FFA00" w14:textId="77777777" w:rsidR="00536D8B" w:rsidRPr="0052461E" w:rsidRDefault="00536D8B" w:rsidP="0099056C">
            <w:pPr>
              <w:shd w:val="clear" w:color="auto" w:fill="FFFFFF" w:themeFill="background1"/>
              <w:jc w:val="both"/>
              <w:rPr>
                <w:rFonts w:ascii="Times New Roman" w:hAnsi="Times New Roman" w:cs="Times New Roman"/>
              </w:rPr>
            </w:pPr>
          </w:p>
          <w:p w14:paraId="2536B7FB"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A fundamentação e a necessidade desta contratação ficam demonstradas no ETP e em anexos.</w:t>
            </w:r>
          </w:p>
        </w:tc>
      </w:tr>
      <w:tr w:rsidR="00536D8B" w:rsidRPr="0052461E" w14:paraId="6E1923D2" w14:textId="77777777" w:rsidTr="0099056C">
        <w:trPr>
          <w:trHeight w:val="1036"/>
        </w:trPr>
        <w:tc>
          <w:tcPr>
            <w:tcW w:w="709" w:type="dxa"/>
          </w:tcPr>
          <w:p w14:paraId="1B9735F9" w14:textId="77777777" w:rsidR="00536D8B" w:rsidRPr="0052461E" w:rsidRDefault="00536D8B" w:rsidP="0099056C">
            <w:pPr>
              <w:pStyle w:val="PargrafodaLista"/>
              <w:numPr>
                <w:ilvl w:val="0"/>
                <w:numId w:val="27"/>
              </w:numPr>
              <w:shd w:val="clear" w:color="auto" w:fill="FFFFFF" w:themeFill="background1"/>
              <w:ind w:left="180" w:firstLine="0"/>
              <w:jc w:val="center"/>
              <w:rPr>
                <w:rFonts w:ascii="Times New Roman" w:hAnsi="Times New Roman" w:cs="Times New Roman"/>
              </w:rPr>
            </w:pPr>
          </w:p>
        </w:tc>
        <w:tc>
          <w:tcPr>
            <w:tcW w:w="9640" w:type="dxa"/>
          </w:tcPr>
          <w:p w14:paraId="12FE4FA7" w14:textId="77777777" w:rsidR="00536D8B" w:rsidRPr="0052461E" w:rsidRDefault="00536D8B" w:rsidP="0099056C">
            <w:pPr>
              <w:shd w:val="clear" w:color="auto" w:fill="FFFFFF" w:themeFill="background1"/>
              <w:jc w:val="both"/>
              <w:rPr>
                <w:rFonts w:ascii="Times New Roman" w:hAnsi="Times New Roman" w:cs="Times New Roman"/>
                <w:color w:val="FF0000"/>
              </w:rPr>
            </w:pPr>
            <w:r w:rsidRPr="0052461E">
              <w:rPr>
                <w:rFonts w:ascii="Times New Roman" w:hAnsi="Times New Roman" w:cs="Times New Roman"/>
              </w:rPr>
              <w:t>Modelo de gestão do objeto e do contrato, que descreve como a execução do objeto será acompanhada e fiscalizada pelo órgão ou entidade</w:t>
            </w:r>
            <w:r w:rsidRPr="0052461E">
              <w:rPr>
                <w:rFonts w:ascii="Times New Roman" w:hAnsi="Times New Roman" w:cs="Times New Roman"/>
                <w:color w:val="FF0000"/>
              </w:rPr>
              <w:t xml:space="preserve"> </w:t>
            </w:r>
          </w:p>
          <w:p w14:paraId="41426401" w14:textId="77777777" w:rsidR="00536D8B" w:rsidRPr="0052461E" w:rsidRDefault="00536D8B" w:rsidP="0099056C">
            <w:pPr>
              <w:shd w:val="clear" w:color="auto" w:fill="FFFFFF" w:themeFill="background1"/>
              <w:jc w:val="both"/>
              <w:rPr>
                <w:rFonts w:ascii="Times New Roman" w:hAnsi="Times New Roman" w:cs="Times New Roman"/>
                <w:color w:val="FF0000"/>
              </w:rPr>
            </w:pPr>
          </w:p>
          <w:p w14:paraId="2B0345E5"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 xml:space="preserve">A gestão do presente objeto será realizada </w:t>
            </w:r>
            <w:r>
              <w:rPr>
                <w:rFonts w:ascii="Times New Roman" w:hAnsi="Times New Roman" w:cs="Times New Roman"/>
              </w:rPr>
              <w:t>pela secretária de saúde</w:t>
            </w:r>
            <w:r w:rsidRPr="0052461E">
              <w:rPr>
                <w:rFonts w:ascii="Times New Roman" w:hAnsi="Times New Roman" w:cs="Times New Roman"/>
              </w:rPr>
              <w:t xml:space="preserve">, sendo os mesmos responsáveis pelo recebimento e fiscalização do contrato, devendo ser observado o disposto no art. </w:t>
            </w:r>
            <w:r w:rsidRPr="0052461E">
              <w:rPr>
                <w:rFonts w:ascii="Times New Roman" w:hAnsi="Times New Roman" w:cs="Times New Roman"/>
                <w:color w:val="333333"/>
                <w:shd w:val="clear" w:color="auto" w:fill="F0F0F0"/>
              </w:rPr>
              <w:t>117</w:t>
            </w:r>
            <w:r w:rsidRPr="0052461E">
              <w:rPr>
                <w:rFonts w:ascii="Times New Roman" w:hAnsi="Times New Roman" w:cs="Times New Roman"/>
              </w:rPr>
              <w:t xml:space="preserve"> da Lei nº </w:t>
            </w:r>
            <w:r w:rsidRPr="0052461E">
              <w:rPr>
                <w:rFonts w:ascii="Times New Roman" w:hAnsi="Times New Roman" w:cs="Times New Roman"/>
                <w:color w:val="333333"/>
                <w:shd w:val="clear" w:color="auto" w:fill="F0F0F0"/>
              </w:rPr>
              <w:t>14.133/2021</w:t>
            </w:r>
            <w:r w:rsidRPr="0052461E">
              <w:rPr>
                <w:rFonts w:ascii="Times New Roman" w:hAnsi="Times New Roman" w:cs="Times New Roman"/>
              </w:rPr>
              <w:t>.</w:t>
            </w:r>
          </w:p>
          <w:p w14:paraId="379D1944"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 xml:space="preserve">Cumprir e fazer cumprir as disposições do edital; </w:t>
            </w:r>
          </w:p>
          <w:p w14:paraId="20DF0C96"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 xml:space="preserve">Transmitir por escrito as instruções, ordens e reclamações, competindo-lhe a decisão nos casos de dúvidas que surgirem na relação de consumo; </w:t>
            </w:r>
          </w:p>
          <w:p w14:paraId="27F2A9E4" w14:textId="77777777" w:rsidR="00536D8B" w:rsidRPr="0052461E" w:rsidRDefault="00536D8B" w:rsidP="0099056C">
            <w:pPr>
              <w:tabs>
                <w:tab w:val="left" w:pos="4335"/>
              </w:tabs>
              <w:jc w:val="both"/>
              <w:rPr>
                <w:rFonts w:ascii="Times New Roman" w:hAnsi="Times New Roman" w:cs="Times New Roman"/>
              </w:rPr>
            </w:pPr>
            <w:r w:rsidRPr="0052461E">
              <w:rPr>
                <w:rFonts w:ascii="Times New Roman" w:hAnsi="Times New Roman" w:cs="Times New Roman"/>
              </w:rPr>
              <w:t xml:space="preserve">Exercer o acompanhamento e a fiscalização do objeto contratado, através do(s) servidor(s) Gestor do Fundo Municipal de Saúde, </w:t>
            </w:r>
            <w:proofErr w:type="spellStart"/>
            <w:r w:rsidRPr="0052461E">
              <w:rPr>
                <w:rFonts w:ascii="Times New Roman" w:hAnsi="Times New Roman" w:cs="Times New Roman"/>
              </w:rPr>
              <w:t>Srº</w:t>
            </w:r>
            <w:proofErr w:type="spellEnd"/>
            <w:r w:rsidRPr="0052461E">
              <w:rPr>
                <w:rFonts w:ascii="Times New Roman" w:hAnsi="Times New Roman" w:cs="Times New Roman"/>
              </w:rPr>
              <w:t xml:space="preserve"> Juarez Rossini</w:t>
            </w:r>
            <w:r>
              <w:rPr>
                <w:rFonts w:ascii="Times New Roman" w:hAnsi="Times New Roman" w:cs="Times New Roman"/>
              </w:rPr>
              <w:t xml:space="preserve"> e do </w:t>
            </w:r>
            <w:r w:rsidRPr="001F3EB7">
              <w:rPr>
                <w:rFonts w:ascii="Times New Roman" w:hAnsi="Times New Roman" w:cs="Times New Roman"/>
              </w:rPr>
              <w:t xml:space="preserve">Fiscal, </w:t>
            </w:r>
            <w:proofErr w:type="spellStart"/>
            <w:r>
              <w:rPr>
                <w:rFonts w:ascii="Times New Roman" w:hAnsi="Times New Roman" w:cs="Times New Roman"/>
              </w:rPr>
              <w:t>Dinéia</w:t>
            </w:r>
            <w:proofErr w:type="spellEnd"/>
            <w:r>
              <w:rPr>
                <w:rFonts w:ascii="Times New Roman" w:hAnsi="Times New Roman" w:cs="Times New Roman"/>
              </w:rPr>
              <w:t xml:space="preserve"> De Aguiar</w:t>
            </w:r>
            <w:r>
              <w:rPr>
                <w:rFonts w:ascii="Times New Roman" w:hAnsi="Times New Roman" w:cs="Times New Roman"/>
                <w:color w:val="FF0000"/>
              </w:rPr>
              <w:t>,</w:t>
            </w:r>
            <w:r w:rsidRPr="0052461E">
              <w:rPr>
                <w:rFonts w:ascii="Times New Roman" w:hAnsi="Times New Roman" w:cs="Times New Roman"/>
              </w:rPr>
              <w:t xml:space="preserve"> </w:t>
            </w:r>
            <w:r w:rsidRPr="0052461E">
              <w:rPr>
                <w:rFonts w:ascii="Times New Roman" w:eastAsia="Calibri" w:hAnsi="Times New Roman" w:cs="Times New Roman"/>
              </w:rPr>
              <w:t xml:space="preserve">para o acompanhamento formal nos aspectos administrativos, procedimentais contábeis, além do acompanhamento e fiscalização dos serviços, devendo registrar em relatório todas as ocorrências e as deficiências, </w:t>
            </w:r>
            <w:r w:rsidRPr="0052461E">
              <w:rPr>
                <w:rFonts w:ascii="Times New Roman" w:hAnsi="Times New Roman" w:cs="Times New Roman"/>
              </w:rPr>
              <w:t>nos termos da Lei, consolidada</w:t>
            </w:r>
            <w:r w:rsidRPr="0052461E">
              <w:rPr>
                <w:rFonts w:ascii="Times New Roman" w:eastAsia="Calibri" w:hAnsi="Times New Roman" w:cs="Times New Roman"/>
              </w:rPr>
              <w:t>, cuja cópia será encaminhada à CONTRATADA, objetivando a correção das irregularidades apontadas no prazo que for estabelecido.</w:t>
            </w:r>
          </w:p>
          <w:p w14:paraId="236C49AD" w14:textId="77777777" w:rsidR="00536D8B" w:rsidRDefault="00536D8B" w:rsidP="0099056C">
            <w:pPr>
              <w:pStyle w:val="PargrafodaLista"/>
              <w:ind w:left="0"/>
              <w:jc w:val="both"/>
              <w:rPr>
                <w:rFonts w:ascii="Times New Roman" w:hAnsi="Times New Roman" w:cs="Times New Roman"/>
              </w:rPr>
            </w:pPr>
            <w:r w:rsidRPr="0052461E">
              <w:rPr>
                <w:rFonts w:ascii="Times New Roman" w:hAnsi="Times New Roman" w:cs="Times New Roman"/>
              </w:rPr>
              <w:t>O fiscal do contrato será responsável pelo fiel cumprimento das cláusulas contratuais, inclusive as pertinentes aos encargos complementares.</w:t>
            </w:r>
          </w:p>
          <w:p w14:paraId="0C532E05" w14:textId="77777777" w:rsidR="00536D8B" w:rsidRPr="0052461E" w:rsidRDefault="00536D8B" w:rsidP="0099056C">
            <w:pPr>
              <w:pStyle w:val="PargrafodaLista"/>
              <w:ind w:left="0"/>
              <w:jc w:val="both"/>
              <w:rPr>
                <w:rFonts w:ascii="Times New Roman" w:hAnsi="Times New Roman" w:cs="Times New Roman"/>
              </w:rPr>
            </w:pPr>
            <w:r w:rsidRPr="0052461E">
              <w:rPr>
                <w:rFonts w:ascii="Times New Roman" w:eastAsia="Calibri" w:hAnsi="Times New Roman" w:cs="Times New Roman"/>
              </w:rPr>
              <w:t xml:space="preserve">As exigências e a atuação da fiscalização pelo </w:t>
            </w:r>
            <w:r w:rsidRPr="0052461E">
              <w:rPr>
                <w:rFonts w:ascii="Times New Roman" w:eastAsia="Calibri" w:hAnsi="Times New Roman" w:cs="Times New Roman"/>
                <w:bCs/>
              </w:rPr>
              <w:t>MUNICÍPIO</w:t>
            </w:r>
            <w:r w:rsidRPr="0052461E">
              <w:rPr>
                <w:rFonts w:ascii="Times New Roman" w:eastAsia="Calibri" w:hAnsi="Times New Roman" w:cs="Times New Roman"/>
                <w:b/>
                <w:bCs/>
              </w:rPr>
              <w:t xml:space="preserve"> </w:t>
            </w:r>
            <w:r w:rsidRPr="0052461E">
              <w:rPr>
                <w:rFonts w:ascii="Times New Roman" w:eastAsia="Calibri" w:hAnsi="Times New Roman" w:cs="Times New Roman"/>
              </w:rPr>
              <w:t>em nada restringem a responsabilidade única, integral e exclusiva da CONTRATADA no que concerne à execução do objeto contratado.</w:t>
            </w:r>
          </w:p>
        </w:tc>
      </w:tr>
      <w:tr w:rsidR="00536D8B" w:rsidRPr="0052461E" w14:paraId="2F2CA914" w14:textId="77777777" w:rsidTr="0099056C">
        <w:tc>
          <w:tcPr>
            <w:tcW w:w="709" w:type="dxa"/>
          </w:tcPr>
          <w:p w14:paraId="55801D5C" w14:textId="77777777" w:rsidR="00536D8B" w:rsidRPr="0052461E" w:rsidRDefault="00536D8B" w:rsidP="0099056C">
            <w:pPr>
              <w:pStyle w:val="PargrafodaLista"/>
              <w:numPr>
                <w:ilvl w:val="0"/>
                <w:numId w:val="27"/>
              </w:numPr>
              <w:shd w:val="clear" w:color="auto" w:fill="FFFFFF" w:themeFill="background1"/>
              <w:ind w:left="180" w:firstLine="0"/>
              <w:jc w:val="center"/>
              <w:rPr>
                <w:rFonts w:ascii="Times New Roman" w:hAnsi="Times New Roman" w:cs="Times New Roman"/>
              </w:rPr>
            </w:pPr>
          </w:p>
        </w:tc>
        <w:tc>
          <w:tcPr>
            <w:tcW w:w="9640" w:type="dxa"/>
          </w:tcPr>
          <w:p w14:paraId="2EF325D2"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Critérios de medição e de pagamento</w:t>
            </w:r>
          </w:p>
          <w:p w14:paraId="40FEA322" w14:textId="77777777" w:rsidR="00536D8B" w:rsidRPr="0052461E" w:rsidRDefault="00536D8B" w:rsidP="0099056C">
            <w:pPr>
              <w:shd w:val="clear" w:color="auto" w:fill="FFFFFF" w:themeFill="background1"/>
              <w:jc w:val="both"/>
              <w:rPr>
                <w:rFonts w:ascii="Times New Roman" w:hAnsi="Times New Roman" w:cs="Times New Roman"/>
              </w:rPr>
            </w:pPr>
          </w:p>
          <w:p w14:paraId="03C531E3" w14:textId="77777777" w:rsidR="00536D8B" w:rsidRDefault="00536D8B" w:rsidP="00990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jc w:val="both"/>
              <w:rPr>
                <w:rFonts w:ascii="Times New Roman" w:hAnsi="Times New Roman" w:cs="Times New Roman"/>
              </w:rPr>
            </w:pPr>
            <w:r w:rsidRPr="0052461E">
              <w:rPr>
                <w:rFonts w:ascii="Times New Roman" w:hAnsi="Times New Roman" w:cs="Times New Roman"/>
              </w:rPr>
              <w:t xml:space="preserve">O pagamento será efetuado em até </w:t>
            </w:r>
            <w:r w:rsidRPr="0052461E">
              <w:rPr>
                <w:rFonts w:ascii="Times New Roman" w:hAnsi="Times New Roman" w:cs="Times New Roman"/>
                <w:b/>
                <w:bCs/>
              </w:rPr>
              <w:t>30 (trinta) dias</w:t>
            </w:r>
            <w:r w:rsidRPr="0052461E">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3F177F79" w14:textId="77777777" w:rsidR="00536D8B" w:rsidRPr="0052461E" w:rsidRDefault="00536D8B" w:rsidP="00990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jc w:val="both"/>
              <w:rPr>
                <w:rFonts w:ascii="Times New Roman" w:hAnsi="Times New Roman" w:cs="Times New Roman"/>
              </w:rPr>
            </w:pPr>
            <w:r>
              <w:rPr>
                <w:rFonts w:ascii="Times New Roman" w:hAnsi="Times New Roman" w:cs="Times New Roman"/>
              </w:rPr>
              <w:t xml:space="preserve">A nota deve ser </w:t>
            </w:r>
            <w:r w:rsidRPr="00AD1E73">
              <w:rPr>
                <w:rFonts w:ascii="Times New Roman" w:hAnsi="Times New Roman" w:cs="Times New Roman"/>
              </w:rPr>
              <w:t>acompanhada da relação dos munícipes atendidos, devidamente rubricadas por servidor da Secretaria Municipal de Saúde e pelos beneficiados</w:t>
            </w:r>
            <w:r>
              <w:rPr>
                <w:rFonts w:ascii="Times New Roman" w:hAnsi="Times New Roman" w:cs="Times New Roman"/>
              </w:rPr>
              <w:t>.</w:t>
            </w:r>
          </w:p>
          <w:p w14:paraId="03820CAB" w14:textId="77777777" w:rsidR="00536D8B" w:rsidRPr="0052461E" w:rsidRDefault="00536D8B" w:rsidP="00990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52461E">
              <w:rPr>
                <w:rFonts w:ascii="Times New Roman" w:hAnsi="Times New Roman" w:cs="Times New Roman"/>
                <w:shd w:val="clear" w:color="auto" w:fill="FFFFFF"/>
              </w:rPr>
              <w:t>Qualquer pagamento somente será realizado quando a empresa contratada estiver regular em relação aos documentos fiscais (</w:t>
            </w:r>
            <w:proofErr w:type="spellStart"/>
            <w:r w:rsidRPr="0052461E">
              <w:rPr>
                <w:rFonts w:ascii="Times New Roman" w:hAnsi="Times New Roman" w:cs="Times New Roman"/>
                <w:shd w:val="clear" w:color="auto" w:fill="FFFFFF"/>
              </w:rPr>
              <w:t>CNDs</w:t>
            </w:r>
            <w:proofErr w:type="spellEnd"/>
            <w:r w:rsidRPr="0052461E">
              <w:rPr>
                <w:rFonts w:ascii="Times New Roman" w:hAnsi="Times New Roman" w:cs="Times New Roman"/>
                <w:shd w:val="clear" w:color="auto" w:fill="FFFFFF"/>
              </w:rPr>
              <w:t xml:space="preserve"> federal, estadual, municipal, FGTS e trabalhista)</w:t>
            </w:r>
            <w:r>
              <w:rPr>
                <w:rFonts w:ascii="Times New Roman" w:hAnsi="Times New Roman" w:cs="Times New Roman"/>
                <w:shd w:val="clear" w:color="auto" w:fill="FFFFFF"/>
              </w:rPr>
              <w:t>.</w:t>
            </w:r>
          </w:p>
        </w:tc>
      </w:tr>
      <w:tr w:rsidR="00536D8B" w:rsidRPr="0052461E" w14:paraId="72EC24C9" w14:textId="77777777" w:rsidTr="0099056C">
        <w:tc>
          <w:tcPr>
            <w:tcW w:w="709" w:type="dxa"/>
          </w:tcPr>
          <w:p w14:paraId="5F5F3D81" w14:textId="77777777" w:rsidR="00536D8B" w:rsidRPr="0052461E" w:rsidRDefault="00536D8B" w:rsidP="0099056C">
            <w:pPr>
              <w:pStyle w:val="PargrafodaLista"/>
              <w:numPr>
                <w:ilvl w:val="0"/>
                <w:numId w:val="27"/>
              </w:numPr>
              <w:shd w:val="clear" w:color="auto" w:fill="FFFFFF" w:themeFill="background1"/>
              <w:ind w:left="180" w:firstLine="0"/>
              <w:jc w:val="center"/>
              <w:rPr>
                <w:rFonts w:ascii="Times New Roman" w:hAnsi="Times New Roman" w:cs="Times New Roman"/>
              </w:rPr>
            </w:pPr>
          </w:p>
        </w:tc>
        <w:tc>
          <w:tcPr>
            <w:tcW w:w="9640" w:type="dxa"/>
          </w:tcPr>
          <w:p w14:paraId="63C76483"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367EFF2" w14:textId="77777777" w:rsidR="00536D8B" w:rsidRPr="0052461E" w:rsidRDefault="00536D8B" w:rsidP="0099056C">
            <w:pPr>
              <w:shd w:val="clear" w:color="auto" w:fill="FFFFFF" w:themeFill="background1"/>
              <w:jc w:val="both"/>
              <w:rPr>
                <w:rFonts w:ascii="Times New Roman" w:hAnsi="Times New Roman" w:cs="Times New Roman"/>
              </w:rPr>
            </w:pPr>
          </w:p>
          <w:p w14:paraId="756D0881"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Conforme Item nº 4 do ETP</w:t>
            </w:r>
            <w:r>
              <w:rPr>
                <w:rFonts w:ascii="Times New Roman" w:hAnsi="Times New Roman" w:cs="Times New Roman"/>
              </w:rPr>
              <w:t>,</w:t>
            </w:r>
            <w:r w:rsidRPr="0052461E">
              <w:rPr>
                <w:rFonts w:ascii="Times New Roman" w:hAnsi="Times New Roman" w:cs="Times New Roman"/>
              </w:rPr>
              <w:t xml:space="preserve"> do anexo</w:t>
            </w:r>
            <w:r>
              <w:rPr>
                <w:rFonts w:ascii="Times New Roman" w:hAnsi="Times New Roman" w:cs="Times New Roman"/>
              </w:rPr>
              <w:t xml:space="preserve"> I e das pesquisas de preços</w:t>
            </w:r>
            <w:r w:rsidRPr="0052461E">
              <w:rPr>
                <w:rFonts w:ascii="Times New Roman" w:hAnsi="Times New Roman" w:cs="Times New Roman"/>
              </w:rPr>
              <w:t>.</w:t>
            </w:r>
          </w:p>
        </w:tc>
      </w:tr>
      <w:tr w:rsidR="00536D8B" w:rsidRPr="0052461E" w14:paraId="79F773A0" w14:textId="77777777" w:rsidTr="0099056C">
        <w:trPr>
          <w:trHeight w:val="528"/>
        </w:trPr>
        <w:tc>
          <w:tcPr>
            <w:tcW w:w="709" w:type="dxa"/>
          </w:tcPr>
          <w:p w14:paraId="684C30D2" w14:textId="77777777" w:rsidR="00536D8B" w:rsidRPr="0052461E" w:rsidRDefault="00536D8B" w:rsidP="0099056C">
            <w:pPr>
              <w:pStyle w:val="PargrafodaLista"/>
              <w:numPr>
                <w:ilvl w:val="0"/>
                <w:numId w:val="27"/>
              </w:numPr>
              <w:shd w:val="clear" w:color="auto" w:fill="FFFFFF" w:themeFill="background1"/>
              <w:ind w:left="180" w:firstLine="0"/>
              <w:jc w:val="center"/>
              <w:rPr>
                <w:rFonts w:ascii="Times New Roman" w:hAnsi="Times New Roman" w:cs="Times New Roman"/>
              </w:rPr>
            </w:pPr>
          </w:p>
        </w:tc>
        <w:tc>
          <w:tcPr>
            <w:tcW w:w="9640" w:type="dxa"/>
          </w:tcPr>
          <w:p w14:paraId="4DF9E797"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Adequação orçamentária</w:t>
            </w:r>
          </w:p>
          <w:p w14:paraId="07367D00" w14:textId="77777777" w:rsidR="00536D8B" w:rsidRPr="0052461E" w:rsidRDefault="00536D8B" w:rsidP="0099056C">
            <w:pPr>
              <w:shd w:val="clear" w:color="auto" w:fill="FFFFFF" w:themeFill="background1"/>
              <w:jc w:val="both"/>
              <w:rPr>
                <w:rFonts w:ascii="Times New Roman" w:hAnsi="Times New Roman" w:cs="Times New Roman"/>
              </w:rPr>
            </w:pPr>
          </w:p>
          <w:p w14:paraId="5066271D" w14:textId="77777777" w:rsidR="00536D8B" w:rsidRPr="0052461E" w:rsidRDefault="00536D8B" w:rsidP="0099056C">
            <w:pPr>
              <w:shd w:val="clear" w:color="auto" w:fill="FFFFFF" w:themeFill="background1"/>
              <w:jc w:val="both"/>
              <w:rPr>
                <w:rFonts w:ascii="Times New Roman" w:hAnsi="Times New Roman" w:cs="Times New Roman"/>
              </w:rPr>
            </w:pPr>
            <w:r w:rsidRPr="0052461E">
              <w:rPr>
                <w:rFonts w:ascii="Times New Roman" w:hAnsi="Times New Roman" w:cs="Times New Roman"/>
              </w:rPr>
              <w:t xml:space="preserve">Dotação </w:t>
            </w:r>
            <w:r>
              <w:rPr>
                <w:rFonts w:ascii="Times New Roman" w:hAnsi="Times New Roman" w:cs="Times New Roman"/>
              </w:rPr>
              <w:t xml:space="preserve">15- </w:t>
            </w:r>
            <w:r w:rsidRPr="00C52796">
              <w:rPr>
                <w:rFonts w:ascii="Times New Roman" w:hAnsi="Times New Roman" w:cs="Times New Roman"/>
              </w:rPr>
              <w:t>PARA MANUTENÇÃO DO CAPS- CENTRO DE APOIO PSICOSSOCIAL.</w:t>
            </w:r>
          </w:p>
        </w:tc>
      </w:tr>
      <w:tr w:rsidR="00536D8B" w:rsidRPr="0052461E" w14:paraId="2EA0D7E9" w14:textId="77777777" w:rsidTr="0099056C">
        <w:tc>
          <w:tcPr>
            <w:tcW w:w="709" w:type="dxa"/>
          </w:tcPr>
          <w:p w14:paraId="251BB724" w14:textId="77777777" w:rsidR="00536D8B" w:rsidRPr="0052461E" w:rsidRDefault="00536D8B" w:rsidP="0099056C">
            <w:pPr>
              <w:pStyle w:val="PargrafodaLista"/>
              <w:numPr>
                <w:ilvl w:val="0"/>
                <w:numId w:val="27"/>
              </w:numPr>
              <w:shd w:val="clear" w:color="auto" w:fill="FFFFFF" w:themeFill="background1"/>
              <w:ind w:left="180" w:firstLine="0"/>
              <w:jc w:val="center"/>
              <w:rPr>
                <w:rFonts w:ascii="Times New Roman" w:hAnsi="Times New Roman" w:cs="Times New Roman"/>
              </w:rPr>
            </w:pPr>
          </w:p>
        </w:tc>
        <w:tc>
          <w:tcPr>
            <w:tcW w:w="9640" w:type="dxa"/>
          </w:tcPr>
          <w:p w14:paraId="334D96DA" w14:textId="77777777" w:rsidR="00536D8B" w:rsidRPr="0052461E" w:rsidRDefault="00536D8B" w:rsidP="0099056C">
            <w:pPr>
              <w:shd w:val="clear" w:color="auto" w:fill="FFFFFF" w:themeFill="background1"/>
              <w:jc w:val="both"/>
              <w:rPr>
                <w:rFonts w:ascii="Times New Roman" w:hAnsi="Times New Roman" w:cs="Times New Roman"/>
                <w:u w:val="single"/>
              </w:rPr>
            </w:pPr>
            <w:r w:rsidRPr="0052461E">
              <w:rPr>
                <w:rFonts w:ascii="Times New Roman" w:hAnsi="Times New Roman" w:cs="Times New Roman"/>
              </w:rPr>
              <w:t>Indicação dos locais de entrega dos produtos e das regras para recebimentos provisório e definitivo</w:t>
            </w:r>
          </w:p>
          <w:p w14:paraId="42A0FA91" w14:textId="77777777" w:rsidR="00536D8B" w:rsidRPr="0052461E" w:rsidRDefault="00536D8B" w:rsidP="0099056C">
            <w:pPr>
              <w:jc w:val="both"/>
              <w:rPr>
                <w:rFonts w:ascii="Times New Roman" w:hAnsi="Times New Roman" w:cs="Times New Roman"/>
              </w:rPr>
            </w:pPr>
          </w:p>
          <w:p w14:paraId="34B9708E" w14:textId="77777777" w:rsidR="00536D8B" w:rsidRPr="0052461E" w:rsidRDefault="00536D8B" w:rsidP="0099056C">
            <w:pPr>
              <w:jc w:val="both"/>
              <w:rPr>
                <w:rFonts w:ascii="Times New Roman" w:hAnsi="Times New Roman" w:cs="Times New Roman"/>
              </w:rPr>
            </w:pPr>
            <w:r w:rsidRPr="0052461E">
              <w:rPr>
                <w:rFonts w:ascii="Times New Roman" w:hAnsi="Times New Roman" w:cs="Times New Roman"/>
              </w:rPr>
              <w:t xml:space="preserve">Os serviços deverão ser executados, </w:t>
            </w:r>
            <w:r>
              <w:rPr>
                <w:rFonts w:ascii="Times New Roman" w:hAnsi="Times New Roman" w:cs="Times New Roman"/>
              </w:rPr>
              <w:t xml:space="preserve">no </w:t>
            </w:r>
            <w:r w:rsidRPr="00B509AF">
              <w:rPr>
                <w:rStyle w:val="Forte"/>
                <w:rFonts w:ascii="Times New Roman" w:hAnsi="Times New Roman" w:cs="Times New Roman"/>
                <w:bdr w:val="none" w:sz="0" w:space="0" w:color="auto" w:frame="1"/>
                <w:shd w:val="clear" w:color="auto" w:fill="FFFFFF"/>
              </w:rPr>
              <w:t>Centro de Apoio Psicossocial - Caps</w:t>
            </w:r>
            <w:r w:rsidRPr="0052461E">
              <w:rPr>
                <w:rFonts w:ascii="Times New Roman" w:hAnsi="Times New Roman" w:cs="Times New Roman"/>
              </w:rPr>
              <w:t xml:space="preserve"> dentro do perímetro do município de Palmitos</w:t>
            </w:r>
            <w:r>
              <w:rPr>
                <w:rFonts w:ascii="Times New Roman" w:hAnsi="Times New Roman" w:cs="Times New Roman"/>
              </w:rPr>
              <w:t xml:space="preserve"> SC</w:t>
            </w:r>
            <w:r w:rsidRPr="0052461E">
              <w:rPr>
                <w:rFonts w:ascii="Times New Roman" w:hAnsi="Times New Roman" w:cs="Times New Roman"/>
              </w:rPr>
              <w:t xml:space="preserve">. </w:t>
            </w:r>
          </w:p>
          <w:p w14:paraId="491FD64C" w14:textId="77777777" w:rsidR="00536D8B" w:rsidRPr="0052461E" w:rsidRDefault="00536D8B" w:rsidP="0099056C">
            <w:pPr>
              <w:jc w:val="both"/>
              <w:rPr>
                <w:rFonts w:ascii="Times New Roman" w:hAnsi="Times New Roman" w:cs="Times New Roman"/>
              </w:rPr>
            </w:pPr>
            <w:r w:rsidRPr="0052461E">
              <w:rPr>
                <w:rFonts w:ascii="Times New Roman" w:hAnsi="Times New Roman" w:cs="Times New Roman"/>
              </w:rPr>
              <w:t>Os serviços deverão ser prestados, sem ônus, de acordo com a solicitação do Fundo Municipal de Saúde, de segunda a sexta-feira, das 07:00h às 11:00h e das 13h00min às 17h00min (horário de Brasília/DF) dentro do prazo de até 12 (doze) horas a contar do recebimento da Autorização de Fornecimento, que poderá ser encaminhada via e-mail, não havendo condições da entrega dos serviços neste prazo, o prestador deverá avisar ao solicitante que o serviço não tem condições de ser realizado naquele período, sempre em comum acordo e dentro dos princípios da razoabilidade, estando sujeitos à conferência e aceite pelo Gestor.</w:t>
            </w:r>
          </w:p>
          <w:p w14:paraId="656CEBDD" w14:textId="77777777" w:rsidR="00536D8B" w:rsidRPr="00D75424" w:rsidRDefault="00536D8B" w:rsidP="00990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52461E">
              <w:rPr>
                <w:rFonts w:ascii="Times New Roman" w:hAnsi="Times New Roman" w:cs="Times New Roman"/>
              </w:rPr>
              <w:t xml:space="preserve">Caso não seja atendida a solicitação, o encaminhamento desta secretaria, e ou, efetivada a execução do objeto dentro do prazo previsto, será feita uma notificação, não atendido ainda, </w:t>
            </w:r>
            <w:proofErr w:type="gramStart"/>
            <w:r w:rsidRPr="0052461E">
              <w:rPr>
                <w:rFonts w:ascii="Times New Roman" w:hAnsi="Times New Roman" w:cs="Times New Roman"/>
              </w:rPr>
              <w:t>será</w:t>
            </w:r>
            <w:proofErr w:type="gramEnd"/>
            <w:r w:rsidRPr="0052461E">
              <w:rPr>
                <w:rFonts w:ascii="Times New Roman" w:hAnsi="Times New Roman" w:cs="Times New Roman"/>
              </w:rPr>
              <w:t xml:space="preserve"> rescindido o contrato e a empresa classificada em segundo lugar será convocada para o fornecimento do mesmo</w:t>
            </w:r>
            <w:r>
              <w:rPr>
                <w:rFonts w:ascii="Times New Roman" w:hAnsi="Times New Roman" w:cs="Times New Roman"/>
              </w:rPr>
              <w:t>, com c</w:t>
            </w:r>
            <w:r w:rsidRPr="00D75424">
              <w:rPr>
                <w:rFonts w:ascii="Times New Roman" w:hAnsi="Times New Roman" w:cs="Times New Roman"/>
              </w:rPr>
              <w:t>arga horária semanal de 08 h</w:t>
            </w:r>
            <w:r>
              <w:rPr>
                <w:rFonts w:ascii="Times New Roman" w:hAnsi="Times New Roman" w:cs="Times New Roman"/>
              </w:rPr>
              <w:t>ora</w:t>
            </w:r>
            <w:r w:rsidRPr="00D75424">
              <w:rPr>
                <w:rFonts w:ascii="Times New Roman" w:hAnsi="Times New Roman" w:cs="Times New Roman"/>
              </w:rPr>
              <w:t>s (oito horas)</w:t>
            </w:r>
            <w:r>
              <w:rPr>
                <w:rFonts w:ascii="Times New Roman" w:hAnsi="Times New Roman" w:cs="Times New Roman"/>
              </w:rPr>
              <w:t>.</w:t>
            </w:r>
          </w:p>
          <w:p w14:paraId="1EA1575A" w14:textId="77777777" w:rsidR="00536D8B" w:rsidRPr="0052461E" w:rsidRDefault="00536D8B" w:rsidP="009905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tc>
      </w:tr>
    </w:tbl>
    <w:p w14:paraId="6B87D2AB" w14:textId="77777777" w:rsidR="00536D8B" w:rsidRPr="0052461E" w:rsidRDefault="00536D8B" w:rsidP="00536D8B">
      <w:pPr>
        <w:shd w:val="clear" w:color="auto" w:fill="FFFFFF" w:themeFill="background1"/>
        <w:spacing w:line="240" w:lineRule="auto"/>
        <w:jc w:val="center"/>
        <w:rPr>
          <w:rFonts w:ascii="Times New Roman" w:hAnsi="Times New Roman" w:cs="Times New Roman"/>
          <w:b/>
        </w:rPr>
      </w:pPr>
    </w:p>
    <w:p w14:paraId="54A9DFD5" w14:textId="77777777" w:rsidR="00536D8B" w:rsidRPr="0052461E" w:rsidRDefault="00536D8B" w:rsidP="00536D8B">
      <w:pPr>
        <w:shd w:val="clear" w:color="auto" w:fill="FFFFFF" w:themeFill="background1"/>
        <w:spacing w:line="240" w:lineRule="auto"/>
        <w:jc w:val="center"/>
        <w:rPr>
          <w:rFonts w:ascii="Times New Roman" w:hAnsi="Times New Roman" w:cs="Times New Roman"/>
          <w:b/>
        </w:rPr>
      </w:pPr>
      <w:r w:rsidRPr="0052461E">
        <w:rPr>
          <w:rFonts w:ascii="Times New Roman" w:hAnsi="Times New Roman" w:cs="Times New Roman"/>
          <w:b/>
        </w:rPr>
        <w:t xml:space="preserve">Palmitos </w:t>
      </w:r>
      <w:r>
        <w:rPr>
          <w:rFonts w:ascii="Times New Roman" w:hAnsi="Times New Roman" w:cs="Times New Roman"/>
          <w:b/>
        </w:rPr>
        <w:t>20 de junho</w:t>
      </w:r>
      <w:r w:rsidRPr="0052461E">
        <w:rPr>
          <w:rFonts w:ascii="Times New Roman" w:hAnsi="Times New Roman" w:cs="Times New Roman"/>
          <w:b/>
        </w:rPr>
        <w:t xml:space="preserve"> de 2023</w:t>
      </w:r>
    </w:p>
    <w:p w14:paraId="13FCD602" w14:textId="77777777" w:rsidR="00536D8B" w:rsidRPr="001774C4" w:rsidRDefault="00536D8B" w:rsidP="00536D8B">
      <w:pPr>
        <w:shd w:val="clear" w:color="auto" w:fill="FFFFFF" w:themeFill="background1"/>
        <w:spacing w:line="240" w:lineRule="auto"/>
        <w:jc w:val="center"/>
        <w:rPr>
          <w:rFonts w:ascii="Times New Roman" w:hAnsi="Times New Roman" w:cs="Times New Roman"/>
          <w:b/>
        </w:rPr>
      </w:pPr>
      <w:r w:rsidRPr="001774C4">
        <w:rPr>
          <w:rFonts w:ascii="Times New Roman" w:hAnsi="Times New Roman" w:cs="Times New Roman"/>
          <w:b/>
        </w:rPr>
        <w:t>Anexo I</w:t>
      </w:r>
    </w:p>
    <w:p w14:paraId="65AAC638" w14:textId="77777777" w:rsidR="00536D8B" w:rsidRPr="001774C4" w:rsidRDefault="00536D8B" w:rsidP="00536D8B">
      <w:pPr>
        <w:shd w:val="clear" w:color="auto" w:fill="FFFFFF" w:themeFill="background1"/>
        <w:spacing w:line="240" w:lineRule="auto"/>
        <w:jc w:val="center"/>
        <w:rPr>
          <w:rFonts w:ascii="Times New Roman" w:hAnsi="Times New Roman" w:cs="Times New Roman"/>
          <w:b/>
        </w:rPr>
      </w:pPr>
      <w:r w:rsidRPr="001774C4">
        <w:rPr>
          <w:rFonts w:ascii="Times New Roman" w:hAnsi="Times New Roman" w:cs="Times New Roman"/>
          <w:b/>
        </w:rPr>
        <w:t>Tabela 1 Quantidade</w:t>
      </w:r>
    </w:p>
    <w:tbl>
      <w:tblPr>
        <w:tblW w:w="10490" w:type="dxa"/>
        <w:tblInd w:w="-856" w:type="dxa"/>
        <w:tblLayout w:type="fixed"/>
        <w:tblLook w:val="0000" w:firstRow="0" w:lastRow="0" w:firstColumn="0" w:lastColumn="0" w:noHBand="0" w:noVBand="0"/>
      </w:tblPr>
      <w:tblGrid>
        <w:gridCol w:w="5624"/>
        <w:gridCol w:w="756"/>
        <w:gridCol w:w="1559"/>
        <w:gridCol w:w="1276"/>
        <w:gridCol w:w="1275"/>
      </w:tblGrid>
      <w:tr w:rsidR="00536D8B" w:rsidRPr="001774C4" w14:paraId="06BA2BDB" w14:textId="77777777" w:rsidTr="0099056C">
        <w:trPr>
          <w:trHeight w:val="308"/>
        </w:trPr>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638334B9" w14:textId="77777777" w:rsidR="00536D8B" w:rsidRPr="001774C4" w:rsidRDefault="00536D8B" w:rsidP="0099056C">
            <w:pPr>
              <w:spacing w:line="240" w:lineRule="auto"/>
              <w:jc w:val="center"/>
              <w:rPr>
                <w:rFonts w:ascii="Times New Roman" w:hAnsi="Times New Roman" w:cs="Times New Roman"/>
              </w:rPr>
            </w:pPr>
            <w:r w:rsidRPr="001774C4">
              <w:rPr>
                <w:rFonts w:ascii="Times New Roman" w:hAnsi="Times New Roman" w:cs="Times New Roman"/>
                <w:b/>
                <w:bCs/>
                <w:color w:val="000000"/>
              </w:rPr>
              <w:t>Descrição</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3B8A8A01" w14:textId="77777777" w:rsidR="00536D8B" w:rsidRPr="001774C4" w:rsidRDefault="00536D8B" w:rsidP="0099056C">
            <w:pPr>
              <w:spacing w:line="240" w:lineRule="auto"/>
              <w:rPr>
                <w:rFonts w:ascii="Times New Roman" w:hAnsi="Times New Roman" w:cs="Times New Roman"/>
              </w:rPr>
            </w:pPr>
            <w:proofErr w:type="spellStart"/>
            <w:r w:rsidRPr="001774C4">
              <w:rPr>
                <w:rFonts w:ascii="Times New Roman" w:hAnsi="Times New Roman" w:cs="Times New Roman"/>
                <w:b/>
                <w:bCs/>
                <w:color w:val="000000"/>
              </w:rPr>
              <w:t>Und</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DD1850" w14:textId="77777777" w:rsidR="00536D8B" w:rsidRPr="001774C4" w:rsidRDefault="00536D8B" w:rsidP="0099056C">
            <w:pPr>
              <w:spacing w:line="240" w:lineRule="auto"/>
              <w:rPr>
                <w:rFonts w:ascii="Times New Roman" w:hAnsi="Times New Roman" w:cs="Times New Roman"/>
              </w:rPr>
            </w:pPr>
            <w:r w:rsidRPr="001774C4">
              <w:rPr>
                <w:rFonts w:ascii="Times New Roman" w:hAnsi="Times New Roman" w:cs="Times New Roman"/>
                <w:b/>
                <w:bCs/>
                <w:color w:val="000000"/>
              </w:rPr>
              <w:t>Processo 16/2019</w:t>
            </w:r>
          </w:p>
        </w:tc>
        <w:tc>
          <w:tcPr>
            <w:tcW w:w="1276" w:type="dxa"/>
            <w:tcBorders>
              <w:top w:val="single" w:sz="4" w:space="0" w:color="000000"/>
              <w:left w:val="single" w:sz="4" w:space="0" w:color="000000"/>
              <w:bottom w:val="single" w:sz="4" w:space="0" w:color="000000"/>
              <w:right w:val="single" w:sz="4" w:space="0" w:color="000000"/>
            </w:tcBorders>
          </w:tcPr>
          <w:p w14:paraId="58FA87A2" w14:textId="77777777" w:rsidR="00536D8B" w:rsidRPr="001774C4" w:rsidRDefault="00536D8B" w:rsidP="0099056C">
            <w:pPr>
              <w:spacing w:line="240" w:lineRule="auto"/>
              <w:rPr>
                <w:rFonts w:ascii="Times New Roman" w:hAnsi="Times New Roman" w:cs="Times New Roman"/>
                <w:b/>
                <w:bCs/>
                <w:color w:val="000000"/>
              </w:rPr>
            </w:pPr>
            <w:r w:rsidRPr="001774C4">
              <w:rPr>
                <w:rFonts w:ascii="Times New Roman" w:hAnsi="Times New Roman" w:cs="Times New Roman"/>
                <w:b/>
                <w:bCs/>
                <w:color w:val="000000"/>
              </w:rPr>
              <w:t>Processo 16/2019</w:t>
            </w:r>
          </w:p>
        </w:tc>
        <w:tc>
          <w:tcPr>
            <w:tcW w:w="1275" w:type="dxa"/>
            <w:tcBorders>
              <w:top w:val="single" w:sz="4" w:space="0" w:color="000000"/>
              <w:left w:val="single" w:sz="4" w:space="0" w:color="000000"/>
              <w:bottom w:val="single" w:sz="4" w:space="0" w:color="000000"/>
              <w:right w:val="single" w:sz="4" w:space="0" w:color="000000"/>
            </w:tcBorders>
          </w:tcPr>
          <w:p w14:paraId="1E323223" w14:textId="77777777" w:rsidR="00536D8B" w:rsidRPr="001774C4" w:rsidRDefault="00536D8B" w:rsidP="0099056C">
            <w:pPr>
              <w:spacing w:line="240" w:lineRule="auto"/>
              <w:rPr>
                <w:rFonts w:ascii="Times New Roman" w:hAnsi="Times New Roman" w:cs="Times New Roman"/>
                <w:b/>
                <w:bCs/>
                <w:color w:val="000000"/>
              </w:rPr>
            </w:pPr>
            <w:r w:rsidRPr="001774C4">
              <w:rPr>
                <w:rFonts w:ascii="Times New Roman" w:hAnsi="Times New Roman" w:cs="Times New Roman"/>
                <w:b/>
                <w:bCs/>
                <w:color w:val="000000"/>
              </w:rPr>
              <w:t>Processo 16/2019</w:t>
            </w:r>
          </w:p>
        </w:tc>
      </w:tr>
      <w:tr w:rsidR="00536D8B" w:rsidRPr="001774C4" w14:paraId="5E94F3BE" w14:textId="77777777" w:rsidTr="0099056C">
        <w:trPr>
          <w:trHeight w:val="308"/>
        </w:trPr>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2F311A72" w14:textId="77777777" w:rsidR="00536D8B" w:rsidRPr="001774C4" w:rsidRDefault="00536D8B" w:rsidP="0099056C">
            <w:pPr>
              <w:spacing w:line="240" w:lineRule="auto"/>
              <w:jc w:val="both"/>
              <w:rPr>
                <w:rFonts w:ascii="Times New Roman" w:hAnsi="Times New Roman" w:cs="Times New Roman"/>
                <w:bCs/>
                <w:color w:val="000000"/>
              </w:rPr>
            </w:pPr>
            <w:r w:rsidRPr="001774C4">
              <w:rPr>
                <w:rFonts w:ascii="Times New Roman" w:hAnsi="Times New Roman" w:cs="Times New Roman"/>
              </w:rPr>
              <w:t>CONTRATAÇÃO DE</w:t>
            </w:r>
            <w:r w:rsidRPr="001774C4">
              <w:rPr>
                <w:rFonts w:ascii="Times New Roman" w:hAnsi="Times New Roman" w:cs="Times New Roman"/>
                <w:b/>
              </w:rPr>
              <w:t xml:space="preserve"> </w:t>
            </w:r>
            <w:r w:rsidRPr="001774C4">
              <w:rPr>
                <w:rFonts w:ascii="Times New Roman" w:hAnsi="Times New Roman" w:cs="Times New Roman"/>
              </w:rPr>
              <w:t xml:space="preserve">ATENDIMENTO MÉDICO COM ESPECIALIZAÇÃO EM SAÚDE MENTAL OU PSIQUIATRA A SER REALIZADO NO </w:t>
            </w:r>
            <w:r w:rsidRPr="001774C4">
              <w:rPr>
                <w:rStyle w:val="Forte"/>
                <w:rFonts w:ascii="Times New Roman" w:hAnsi="Times New Roman" w:cs="Times New Roman"/>
                <w:b w:val="0"/>
                <w:bCs w:val="0"/>
                <w:bdr w:val="none" w:sz="0" w:space="0" w:color="auto" w:frame="1"/>
                <w:shd w:val="clear" w:color="auto" w:fill="FFFFFF"/>
              </w:rPr>
              <w:t>CENTRO DE APOIO PSICOSSOCIAL - CAPS</w:t>
            </w:r>
            <w:r w:rsidRPr="001774C4">
              <w:rPr>
                <w:rFonts w:ascii="Times New Roman" w:hAnsi="Times New Roman" w:cs="Times New Roman"/>
              </w:rPr>
              <w:t>, CARGA HORARIA, 08 HORAS, (OITO HORAS) SEMANAL.</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09D04F80"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SV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868AF0" w14:textId="77777777" w:rsidR="00536D8B" w:rsidRPr="001774C4" w:rsidRDefault="00536D8B" w:rsidP="0099056C">
            <w:pPr>
              <w:spacing w:line="240" w:lineRule="auto"/>
              <w:rPr>
                <w:rFonts w:ascii="Times New Roman" w:hAnsi="Times New Roman" w:cs="Times New Roman"/>
                <w:bCs/>
                <w:color w:val="000000"/>
              </w:rPr>
            </w:pPr>
            <w:r w:rsidRPr="001774C4">
              <w:rPr>
                <w:rFonts w:ascii="Times New Roman" w:hAnsi="Times New Roman" w:cs="Times New Roman"/>
                <w:bCs/>
                <w:color w:val="000000"/>
              </w:rPr>
              <w:t>Emp.1161/19</w:t>
            </w:r>
          </w:p>
          <w:p w14:paraId="1F8CDDD3" w14:textId="77777777" w:rsidR="00536D8B" w:rsidRPr="001774C4" w:rsidRDefault="00536D8B" w:rsidP="0099056C">
            <w:pPr>
              <w:spacing w:line="240" w:lineRule="auto"/>
              <w:rPr>
                <w:rFonts w:ascii="Times New Roman" w:hAnsi="Times New Roman" w:cs="Times New Roman"/>
                <w:bCs/>
                <w:color w:val="000000"/>
              </w:rPr>
            </w:pPr>
            <w:r w:rsidRPr="001774C4">
              <w:rPr>
                <w:rFonts w:ascii="Times New Roman" w:hAnsi="Times New Roman" w:cs="Times New Roman"/>
                <w:bCs/>
                <w:color w:val="000000"/>
              </w:rPr>
              <w:t>Mensal</w:t>
            </w:r>
          </w:p>
        </w:tc>
        <w:tc>
          <w:tcPr>
            <w:tcW w:w="1276" w:type="dxa"/>
            <w:tcBorders>
              <w:top w:val="single" w:sz="4" w:space="0" w:color="000000"/>
              <w:left w:val="single" w:sz="4" w:space="0" w:color="000000"/>
              <w:bottom w:val="single" w:sz="4" w:space="0" w:color="000000"/>
              <w:right w:val="single" w:sz="4" w:space="0" w:color="000000"/>
            </w:tcBorders>
          </w:tcPr>
          <w:p w14:paraId="7A26A9D0"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Emp. 89 e 1217/20</w:t>
            </w:r>
          </w:p>
          <w:p w14:paraId="384D7950"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Mensal</w:t>
            </w:r>
          </w:p>
        </w:tc>
        <w:tc>
          <w:tcPr>
            <w:tcW w:w="1275" w:type="dxa"/>
            <w:tcBorders>
              <w:top w:val="single" w:sz="4" w:space="0" w:color="000000"/>
              <w:left w:val="single" w:sz="4" w:space="0" w:color="000000"/>
              <w:bottom w:val="single" w:sz="4" w:space="0" w:color="000000"/>
              <w:right w:val="single" w:sz="4" w:space="0" w:color="000000"/>
            </w:tcBorders>
          </w:tcPr>
          <w:p w14:paraId="0F33C982"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Emp.51e 1552/21</w:t>
            </w:r>
          </w:p>
          <w:p w14:paraId="50C632BA"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 xml:space="preserve">Mensal </w:t>
            </w:r>
          </w:p>
        </w:tc>
      </w:tr>
    </w:tbl>
    <w:p w14:paraId="1357A8A0" w14:textId="77777777" w:rsidR="00536D8B" w:rsidRPr="001774C4" w:rsidRDefault="00536D8B" w:rsidP="00536D8B">
      <w:pPr>
        <w:shd w:val="clear" w:color="auto" w:fill="FFFFFF" w:themeFill="background1"/>
        <w:spacing w:line="240" w:lineRule="auto"/>
        <w:jc w:val="center"/>
        <w:rPr>
          <w:rFonts w:ascii="Times New Roman" w:hAnsi="Times New Roman" w:cs="Times New Roman"/>
          <w:b/>
        </w:rPr>
      </w:pPr>
    </w:p>
    <w:p w14:paraId="24ECCB7B" w14:textId="77777777" w:rsidR="00536D8B" w:rsidRPr="001774C4" w:rsidRDefault="00536D8B" w:rsidP="00536D8B">
      <w:pPr>
        <w:spacing w:line="240" w:lineRule="auto"/>
        <w:jc w:val="center"/>
        <w:rPr>
          <w:rFonts w:ascii="Times New Roman" w:hAnsi="Times New Roman" w:cs="Times New Roman"/>
          <w:b/>
          <w:bCs/>
        </w:rPr>
      </w:pPr>
      <w:r w:rsidRPr="001774C4">
        <w:rPr>
          <w:rFonts w:ascii="Times New Roman" w:hAnsi="Times New Roman" w:cs="Times New Roman"/>
          <w:b/>
          <w:bCs/>
        </w:rPr>
        <w:t xml:space="preserve">Tabela </w:t>
      </w:r>
      <w:r>
        <w:rPr>
          <w:rFonts w:ascii="Times New Roman" w:hAnsi="Times New Roman" w:cs="Times New Roman"/>
          <w:b/>
          <w:bCs/>
        </w:rPr>
        <w:t xml:space="preserve">2 </w:t>
      </w:r>
      <w:r w:rsidRPr="001774C4">
        <w:rPr>
          <w:rFonts w:ascii="Times New Roman" w:hAnsi="Times New Roman" w:cs="Times New Roman"/>
          <w:b/>
          <w:bCs/>
        </w:rPr>
        <w:t>Tabela Final, com quantitativo e valor médio por consulta</w:t>
      </w:r>
    </w:p>
    <w:tbl>
      <w:tblPr>
        <w:tblW w:w="9980" w:type="dxa"/>
        <w:tblInd w:w="-289" w:type="dxa"/>
        <w:tblLayout w:type="fixed"/>
        <w:tblLook w:val="0000" w:firstRow="0" w:lastRow="0" w:firstColumn="0" w:lastColumn="0" w:noHBand="0" w:noVBand="0"/>
      </w:tblPr>
      <w:tblGrid>
        <w:gridCol w:w="6521"/>
        <w:gridCol w:w="1039"/>
        <w:gridCol w:w="898"/>
        <w:gridCol w:w="1522"/>
      </w:tblGrid>
      <w:tr w:rsidR="00536D8B" w:rsidRPr="001774C4" w14:paraId="7F2D7D41" w14:textId="77777777" w:rsidTr="0099056C">
        <w:trPr>
          <w:trHeight w:val="308"/>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B4700DB" w14:textId="77777777" w:rsidR="00536D8B" w:rsidRPr="001774C4" w:rsidRDefault="00536D8B" w:rsidP="0099056C">
            <w:pPr>
              <w:spacing w:line="240" w:lineRule="auto"/>
              <w:jc w:val="center"/>
              <w:rPr>
                <w:rFonts w:ascii="Times New Roman" w:hAnsi="Times New Roman" w:cs="Times New Roman"/>
              </w:rPr>
            </w:pPr>
            <w:r w:rsidRPr="001774C4">
              <w:rPr>
                <w:rFonts w:ascii="Times New Roman" w:hAnsi="Times New Roman" w:cs="Times New Roman"/>
                <w:b/>
                <w:bCs/>
                <w:color w:val="000000"/>
              </w:rPr>
              <w:t>Descrição</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5DF89CDC" w14:textId="77777777" w:rsidR="00536D8B" w:rsidRPr="001774C4" w:rsidRDefault="00536D8B" w:rsidP="0099056C">
            <w:pPr>
              <w:spacing w:line="240" w:lineRule="auto"/>
              <w:rPr>
                <w:rFonts w:ascii="Times New Roman" w:hAnsi="Times New Roman" w:cs="Times New Roman"/>
              </w:rPr>
            </w:pPr>
            <w:proofErr w:type="spellStart"/>
            <w:r w:rsidRPr="001774C4">
              <w:rPr>
                <w:rFonts w:ascii="Times New Roman" w:hAnsi="Times New Roman" w:cs="Times New Roman"/>
                <w:b/>
                <w:bCs/>
                <w:color w:val="000000"/>
              </w:rPr>
              <w:t>Und</w:t>
            </w:r>
            <w:proofErr w:type="spellEnd"/>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5A692D1" w14:textId="77777777" w:rsidR="00536D8B" w:rsidRPr="001774C4" w:rsidRDefault="00536D8B" w:rsidP="0099056C">
            <w:pPr>
              <w:spacing w:line="240" w:lineRule="auto"/>
              <w:rPr>
                <w:rFonts w:ascii="Times New Roman" w:hAnsi="Times New Roman" w:cs="Times New Roman"/>
              </w:rPr>
            </w:pPr>
            <w:r w:rsidRPr="001774C4">
              <w:rPr>
                <w:rFonts w:ascii="Times New Roman" w:hAnsi="Times New Roman" w:cs="Times New Roman"/>
                <w:b/>
                <w:bCs/>
                <w:color w:val="000000"/>
              </w:rPr>
              <w:t>Quant.</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025B2F2D" w14:textId="77777777" w:rsidR="00536D8B" w:rsidRPr="001774C4" w:rsidRDefault="00536D8B" w:rsidP="0099056C">
            <w:pPr>
              <w:spacing w:line="240" w:lineRule="auto"/>
              <w:ind w:hanging="17"/>
              <w:jc w:val="center"/>
              <w:rPr>
                <w:rFonts w:ascii="Times New Roman" w:hAnsi="Times New Roman" w:cs="Times New Roman"/>
              </w:rPr>
            </w:pPr>
            <w:r w:rsidRPr="001774C4">
              <w:rPr>
                <w:rFonts w:ascii="Times New Roman" w:hAnsi="Times New Roman" w:cs="Times New Roman"/>
                <w:b/>
                <w:bCs/>
                <w:color w:val="000000"/>
              </w:rPr>
              <w:t>Valor Unitário R$</w:t>
            </w:r>
          </w:p>
        </w:tc>
      </w:tr>
      <w:tr w:rsidR="00536D8B" w:rsidRPr="001774C4" w14:paraId="46A0C00C" w14:textId="77777777" w:rsidTr="0099056C">
        <w:trPr>
          <w:trHeight w:val="308"/>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F2B1164" w14:textId="4C081004" w:rsidR="00536D8B" w:rsidRPr="001774C4" w:rsidRDefault="00536D8B" w:rsidP="0099056C">
            <w:pPr>
              <w:spacing w:line="240" w:lineRule="auto"/>
              <w:jc w:val="both"/>
              <w:rPr>
                <w:rFonts w:ascii="Times New Roman" w:hAnsi="Times New Roman" w:cs="Times New Roman"/>
                <w:bCs/>
              </w:rPr>
            </w:pPr>
            <w:r w:rsidRPr="001774C4">
              <w:rPr>
                <w:rFonts w:ascii="Times New Roman" w:hAnsi="Times New Roman" w:cs="Times New Roman"/>
              </w:rPr>
              <w:t xml:space="preserve">CONTRATAÇÃO DE EMPRESA PRESTADORA DE SERVIÇOS MÉDICOS ESPECIALIZADOS EM PSIQUIATRIA, PARA ATENDIMENTO JUNTO A SECRETARIA MUNICIPAL DE SAÚDE/CAPS OU EM LOCAL POR ELA DETERMINADO, MEDIANTE A DISPONIBILIZAÇÃO DE PROFISSIONAL DEVIDAMENTE HABILITADO PARA REALIZAÇÃO DE CONSULTAS MÉDICAS ESPECIALIZADAS, TRATAMENTOS E, CASO NECESSÁRIO, ENCAMINHAMENTO À CLÍNICAS DE REFERÊNCIA DO SISTEMA ÚNICO DE SAÚDE, COM CARGA HORÁRIA SEMANAL DE 08 HS (OITO HORAS), CONFORME CRONOGRAMA ESTABELECIDO PELA CONTRATANTE.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0246ED98"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Mensal</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6157F89" w14:textId="77777777" w:rsidR="00536D8B" w:rsidRPr="001774C4" w:rsidRDefault="00536D8B" w:rsidP="0099056C">
            <w:pPr>
              <w:spacing w:line="240" w:lineRule="auto"/>
              <w:rPr>
                <w:rFonts w:ascii="Times New Roman" w:hAnsi="Times New Roman" w:cs="Times New Roman"/>
                <w:bCs/>
                <w:color w:val="000000"/>
              </w:rPr>
            </w:pPr>
            <w:r w:rsidRPr="001774C4">
              <w:rPr>
                <w:rFonts w:ascii="Times New Roman" w:hAnsi="Times New Roman" w:cs="Times New Roman"/>
                <w:bCs/>
                <w:color w:val="000000"/>
              </w:rPr>
              <w:t>12</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14:paraId="31CAA821" w14:textId="77777777" w:rsidR="00536D8B" w:rsidRPr="001774C4" w:rsidRDefault="00536D8B" w:rsidP="0099056C">
            <w:pPr>
              <w:spacing w:line="240" w:lineRule="auto"/>
              <w:jc w:val="center"/>
              <w:rPr>
                <w:rFonts w:ascii="Times New Roman" w:hAnsi="Times New Roman" w:cs="Times New Roman"/>
                <w:bCs/>
                <w:color w:val="000000"/>
              </w:rPr>
            </w:pPr>
            <w:r w:rsidRPr="001774C4">
              <w:rPr>
                <w:rFonts w:ascii="Times New Roman" w:hAnsi="Times New Roman" w:cs="Times New Roman"/>
                <w:bCs/>
                <w:color w:val="000000"/>
              </w:rPr>
              <w:t>4.900,00</w:t>
            </w:r>
          </w:p>
        </w:tc>
      </w:tr>
    </w:tbl>
    <w:p w14:paraId="1FF45FD5" w14:textId="77777777" w:rsidR="00536D8B" w:rsidRDefault="00536D8B" w:rsidP="00536D8B">
      <w:pPr>
        <w:shd w:val="clear" w:color="auto" w:fill="FFFFFF" w:themeFill="background1"/>
        <w:spacing w:line="240" w:lineRule="auto"/>
        <w:rPr>
          <w:rFonts w:ascii="Times New Roman" w:hAnsi="Times New Roman" w:cs="Times New Roman"/>
          <w:b/>
        </w:rPr>
      </w:pPr>
    </w:p>
    <w:p w14:paraId="54FCA18A" w14:textId="77777777" w:rsidR="001774C4" w:rsidRPr="001774C4" w:rsidRDefault="001774C4" w:rsidP="001774C4">
      <w:pPr>
        <w:spacing w:line="240" w:lineRule="auto"/>
        <w:rPr>
          <w:rFonts w:ascii="Times New Roman" w:hAnsi="Times New Roman" w:cs="Times New Roman"/>
        </w:rPr>
      </w:pPr>
    </w:p>
    <w:p w14:paraId="57313EBC" w14:textId="77777777" w:rsidR="001774C4" w:rsidRPr="001774C4" w:rsidRDefault="001774C4" w:rsidP="001774C4">
      <w:pPr>
        <w:shd w:val="clear" w:color="auto" w:fill="FFFFFF" w:themeFill="background1"/>
        <w:spacing w:line="240" w:lineRule="auto"/>
        <w:jc w:val="center"/>
        <w:rPr>
          <w:rFonts w:ascii="Times New Roman" w:hAnsi="Times New Roman" w:cs="Times New Roman"/>
          <w:b/>
        </w:rPr>
      </w:pPr>
    </w:p>
    <w:p w14:paraId="174085B2" w14:textId="77777777" w:rsidR="001774C4" w:rsidRPr="001774C4" w:rsidRDefault="001774C4" w:rsidP="001774C4">
      <w:pPr>
        <w:shd w:val="clear" w:color="auto" w:fill="FFFFFF" w:themeFill="background1"/>
        <w:spacing w:line="240" w:lineRule="auto"/>
        <w:jc w:val="center"/>
        <w:rPr>
          <w:rFonts w:ascii="Times New Roman" w:hAnsi="Times New Roman" w:cs="Times New Roman"/>
          <w:b/>
        </w:rPr>
      </w:pPr>
    </w:p>
    <w:p w14:paraId="32E276EA" w14:textId="71E25A29" w:rsidR="00D66667" w:rsidRPr="001774C4" w:rsidRDefault="00D66667" w:rsidP="00BD21A3">
      <w:pPr>
        <w:spacing w:after="0" w:line="276" w:lineRule="auto"/>
        <w:jc w:val="both"/>
        <w:rPr>
          <w:rFonts w:ascii="Times New Roman" w:hAnsi="Times New Roman" w:cs="Times New Roman"/>
        </w:rPr>
      </w:pPr>
    </w:p>
    <w:p w14:paraId="16DDEF63"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CE28171"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CD2061C" w14:textId="1F843F10" w:rsidR="00205E04" w:rsidRPr="000F1199" w:rsidRDefault="00205E04" w:rsidP="00BD21A3">
      <w:pPr>
        <w:pStyle w:val="Ttulo1"/>
        <w:shd w:val="clear" w:color="auto" w:fill="A5A5A5" w:themeFill="accent3"/>
        <w:spacing w:before="0" w:line="276" w:lineRule="auto"/>
        <w:jc w:val="center"/>
        <w:rPr>
          <w:rFonts w:ascii="Times New Roman" w:hAnsi="Times New Roman" w:cs="Times New Roman"/>
        </w:rPr>
      </w:pPr>
      <w:bookmarkStart w:id="71" w:name="_Toc133169806"/>
      <w:r w:rsidRPr="000F1199">
        <w:rPr>
          <w:rFonts w:ascii="Times New Roman" w:hAnsi="Times New Roman" w:cs="Times New Roman"/>
        </w:rPr>
        <w:t>ANEXO III</w:t>
      </w:r>
      <w:r w:rsidR="0077023E" w:rsidRPr="000F1199">
        <w:rPr>
          <w:rFonts w:ascii="Times New Roman" w:hAnsi="Times New Roman" w:cs="Times New Roman"/>
        </w:rPr>
        <w:t xml:space="preserve"> – DECLARAÇÃO DE INEXISTÊNCIA DE IMPEDIMENTOS</w:t>
      </w:r>
      <w:bookmarkEnd w:id="71"/>
    </w:p>
    <w:p w14:paraId="204165C5" w14:textId="77777777" w:rsidR="00205E04" w:rsidRPr="000F1199" w:rsidRDefault="00205E04" w:rsidP="00BD21A3">
      <w:pPr>
        <w:spacing w:after="0" w:line="276" w:lineRule="auto"/>
        <w:jc w:val="center"/>
        <w:rPr>
          <w:rFonts w:ascii="Times New Roman" w:hAnsi="Times New Roman" w:cs="Times New Roman"/>
          <w:b/>
        </w:rPr>
      </w:pPr>
    </w:p>
    <w:p w14:paraId="6AD7B3BD" w14:textId="77777777" w:rsidR="00D66667" w:rsidRPr="000F1199" w:rsidRDefault="00D66667" w:rsidP="00BD21A3">
      <w:pPr>
        <w:spacing w:after="0" w:line="276" w:lineRule="auto"/>
        <w:jc w:val="center"/>
        <w:rPr>
          <w:rFonts w:ascii="Times New Roman" w:hAnsi="Times New Roman" w:cs="Times New Roman"/>
          <w:b/>
        </w:rPr>
      </w:pPr>
      <w:r w:rsidRPr="000F1199">
        <w:rPr>
          <w:rFonts w:ascii="Times New Roman" w:hAnsi="Times New Roman" w:cs="Times New Roman"/>
          <w:b/>
        </w:rPr>
        <w:t>DECLARAÇÃO DE INEXISTÊNCIA DE IMPEDIMENTOS PARA DISPUTAR O CERTAME E/OU PARTICIPAR DA EXECUÇÃO DO CONTRATO</w:t>
      </w:r>
    </w:p>
    <w:p w14:paraId="701743E8" w14:textId="77777777" w:rsidR="00D66667" w:rsidRPr="000F1199" w:rsidRDefault="00D66667" w:rsidP="00BD21A3">
      <w:pPr>
        <w:spacing w:after="0" w:line="276" w:lineRule="auto"/>
        <w:jc w:val="both"/>
        <w:rPr>
          <w:rFonts w:ascii="Times New Roman" w:hAnsi="Times New Roman" w:cs="Times New Roman"/>
          <w:b/>
        </w:rPr>
      </w:pPr>
    </w:p>
    <w:p w14:paraId="47950B00" w14:textId="77777777" w:rsidR="00D66667" w:rsidRPr="00C60787" w:rsidRDefault="00D66667" w:rsidP="00BD21A3">
      <w:pPr>
        <w:spacing w:after="0" w:line="276" w:lineRule="auto"/>
        <w:jc w:val="both"/>
        <w:rPr>
          <w:rFonts w:ascii="Times New Roman" w:hAnsi="Times New Roman" w:cs="Times New Roman"/>
        </w:rPr>
      </w:pPr>
      <w:r w:rsidRPr="000F1199">
        <w:rPr>
          <w:rFonts w:ascii="Times New Roman" w:hAnsi="Times New Roman" w:cs="Times New Roman"/>
        </w:rPr>
        <w:tab/>
        <w:t xml:space="preserve">___________________________, </w:t>
      </w:r>
      <w:r w:rsidRPr="00C60787">
        <w:rPr>
          <w:rFonts w:ascii="Times New Roman" w:hAnsi="Times New Roman" w:cs="Times New Roman"/>
        </w:rPr>
        <w:t xml:space="preserve">inscrito no CPF/CNPJ nº ______________, DECLARA que não incorre nas vedações previstas na </w:t>
      </w:r>
      <w:hyperlink r:id="rId160" w:history="1">
        <w:r w:rsidRPr="00C60787">
          <w:rPr>
            <w:rStyle w:val="Hyperlink"/>
            <w:rFonts w:ascii="Times New Roman" w:hAnsi="Times New Roman" w:cs="Times New Roman"/>
            <w:color w:val="auto"/>
          </w:rPr>
          <w:t>Lei nº 14.133/2021</w:t>
        </w:r>
      </w:hyperlink>
      <w:r w:rsidRPr="00C60787">
        <w:rPr>
          <w:rFonts w:ascii="Times New Roman" w:hAnsi="Times New Roman" w:cs="Times New Roman"/>
        </w:rPr>
        <w:t>, assumindo a responsabilidade de comunicar imediatamente a Administração Pública no caso de incorrer:</w:t>
      </w:r>
    </w:p>
    <w:p w14:paraId="3BD3D23F" w14:textId="77777777" w:rsidR="00D66667" w:rsidRPr="00C60787" w:rsidRDefault="00D66667" w:rsidP="00BD21A3">
      <w:pPr>
        <w:pStyle w:val="PargrafodaLista"/>
        <w:widowControl w:val="0"/>
        <w:numPr>
          <w:ilvl w:val="0"/>
          <w:numId w:val="107"/>
        </w:numPr>
        <w:tabs>
          <w:tab w:val="left" w:pos="1134"/>
        </w:tabs>
        <w:adjustRightInd w:val="0"/>
        <w:spacing w:after="0" w:line="276" w:lineRule="auto"/>
        <w:jc w:val="both"/>
        <w:textAlignment w:val="baseline"/>
        <w:rPr>
          <w:rFonts w:ascii="Times New Roman" w:hAnsi="Times New Roman" w:cs="Times New Roman"/>
        </w:rPr>
      </w:pPr>
      <w:r w:rsidRPr="00C60787">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61" w:anchor="art9%C2%A71" w:history="1">
        <w:r w:rsidRPr="00C60787">
          <w:rPr>
            <w:rStyle w:val="Hyperlink"/>
            <w:rFonts w:ascii="Times New Roman" w:hAnsi="Times New Roman" w:cs="Times New Roman"/>
            <w:color w:val="auto"/>
          </w:rPr>
          <w:t>art. 9º, § 1º</w:t>
        </w:r>
      </w:hyperlink>
      <w:r w:rsidRPr="00C60787">
        <w:rPr>
          <w:rFonts w:ascii="Times New Roman" w:hAnsi="Times New Roman" w:cs="Times New Roman"/>
        </w:rPr>
        <w:t>);</w:t>
      </w:r>
    </w:p>
    <w:p w14:paraId="48358D28" w14:textId="77777777" w:rsidR="00D66667" w:rsidRPr="00C60787" w:rsidRDefault="00D66667" w:rsidP="00BD21A3">
      <w:pPr>
        <w:pStyle w:val="PargrafodaLista"/>
        <w:widowControl w:val="0"/>
        <w:numPr>
          <w:ilvl w:val="0"/>
          <w:numId w:val="107"/>
        </w:numPr>
        <w:tabs>
          <w:tab w:val="left" w:pos="1134"/>
        </w:tabs>
        <w:adjustRightInd w:val="0"/>
        <w:spacing w:after="0" w:line="276" w:lineRule="auto"/>
        <w:ind w:left="567" w:firstLine="0"/>
        <w:jc w:val="both"/>
        <w:textAlignment w:val="baseline"/>
        <w:rPr>
          <w:rFonts w:ascii="Times New Roman" w:hAnsi="Times New Roman" w:cs="Times New Roman"/>
        </w:rPr>
      </w:pPr>
      <w:r w:rsidRPr="00C60787">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162" w:anchor="art14i" w:history="1">
        <w:r w:rsidRPr="00C60787">
          <w:rPr>
            <w:rStyle w:val="Hyperlink"/>
            <w:rFonts w:ascii="Times New Roman" w:hAnsi="Times New Roman" w:cs="Times New Roman"/>
            <w:color w:val="auto"/>
          </w:rPr>
          <w:t>art. 14, I</w:t>
        </w:r>
      </w:hyperlink>
      <w:r w:rsidRPr="00C60787">
        <w:rPr>
          <w:rFonts w:ascii="Times New Roman" w:hAnsi="Times New Roman" w:cs="Times New Roman"/>
        </w:rPr>
        <w:t xml:space="preserve"> c/c </w:t>
      </w:r>
      <w:hyperlink r:id="rId163" w:anchor="art14%C2%A73" w:history="1">
        <w:r w:rsidRPr="00C60787">
          <w:rPr>
            <w:rStyle w:val="Hyperlink"/>
            <w:rFonts w:ascii="Times New Roman" w:hAnsi="Times New Roman" w:cs="Times New Roman"/>
            <w:color w:val="auto"/>
          </w:rPr>
          <w:t>§ 3º</w:t>
        </w:r>
      </w:hyperlink>
      <w:r w:rsidRPr="00C60787">
        <w:rPr>
          <w:rFonts w:ascii="Times New Roman" w:hAnsi="Times New Roman" w:cs="Times New Roman"/>
        </w:rPr>
        <w:t>);</w:t>
      </w:r>
    </w:p>
    <w:p w14:paraId="4975224E" w14:textId="77777777" w:rsidR="00D66667" w:rsidRPr="00C60787" w:rsidRDefault="00D66667" w:rsidP="00BD21A3">
      <w:pPr>
        <w:pStyle w:val="PargrafodaLista"/>
        <w:widowControl w:val="0"/>
        <w:numPr>
          <w:ilvl w:val="0"/>
          <w:numId w:val="107"/>
        </w:numPr>
        <w:tabs>
          <w:tab w:val="left" w:pos="1134"/>
        </w:tabs>
        <w:adjustRightInd w:val="0"/>
        <w:spacing w:after="0" w:line="276" w:lineRule="auto"/>
        <w:ind w:left="567" w:firstLine="0"/>
        <w:jc w:val="both"/>
        <w:textAlignment w:val="baseline"/>
        <w:rPr>
          <w:rFonts w:ascii="Times New Roman" w:hAnsi="Times New Roman" w:cs="Times New Roman"/>
        </w:rPr>
      </w:pPr>
      <w:r w:rsidRPr="00C60787">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164" w:anchor="art14ii" w:history="1">
        <w:r w:rsidRPr="00C60787">
          <w:rPr>
            <w:rStyle w:val="Hyperlink"/>
            <w:rFonts w:ascii="Times New Roman" w:hAnsi="Times New Roman" w:cs="Times New Roman"/>
            <w:color w:val="auto"/>
          </w:rPr>
          <w:t>art. 14, II</w:t>
        </w:r>
      </w:hyperlink>
      <w:r w:rsidRPr="00C60787">
        <w:rPr>
          <w:rFonts w:ascii="Times New Roman" w:hAnsi="Times New Roman" w:cs="Times New Roman"/>
        </w:rPr>
        <w:t>). Equiparam-se aos autores do projeto as empresas integrantes do mesmo grupo econômico (</w:t>
      </w:r>
      <w:hyperlink r:id="rId165" w:anchor="art14%C2%A73" w:history="1">
        <w:r w:rsidRPr="00C60787">
          <w:rPr>
            <w:rStyle w:val="Hyperlink"/>
            <w:rFonts w:ascii="Times New Roman" w:hAnsi="Times New Roman" w:cs="Times New Roman"/>
            <w:color w:val="auto"/>
          </w:rPr>
          <w:t>art. 14, § 3º</w:t>
        </w:r>
      </w:hyperlink>
      <w:r w:rsidRPr="00C60787">
        <w:rPr>
          <w:rFonts w:ascii="Times New Roman" w:hAnsi="Times New Roman" w:cs="Times New Roman"/>
        </w:rPr>
        <w:t>);</w:t>
      </w:r>
    </w:p>
    <w:p w14:paraId="2DB1DDF5" w14:textId="77777777" w:rsidR="00D66667" w:rsidRPr="00C60787" w:rsidRDefault="00D66667" w:rsidP="00BD21A3">
      <w:pPr>
        <w:pStyle w:val="PargrafodaLista"/>
        <w:widowControl w:val="0"/>
        <w:numPr>
          <w:ilvl w:val="0"/>
          <w:numId w:val="107"/>
        </w:numPr>
        <w:tabs>
          <w:tab w:val="left" w:pos="1134"/>
        </w:tabs>
        <w:adjustRightInd w:val="0"/>
        <w:spacing w:after="0" w:line="276" w:lineRule="auto"/>
        <w:ind w:left="567" w:firstLine="0"/>
        <w:jc w:val="both"/>
        <w:textAlignment w:val="baseline"/>
        <w:rPr>
          <w:rFonts w:ascii="Times New Roman" w:hAnsi="Times New Roman" w:cs="Times New Roman"/>
        </w:rPr>
      </w:pPr>
      <w:r w:rsidRPr="00C60787">
        <w:rPr>
          <w:rFonts w:ascii="Times New Roman" w:hAnsi="Times New Roman" w:cs="Times New Roman"/>
        </w:rPr>
        <w:t>Pessoa física ou jurídica que se encontre, ao tempo da licitação, impossibilitada de participar da licitação em decorrência de sanção que lhe foi imposta (</w:t>
      </w:r>
      <w:hyperlink r:id="rId166" w:anchor="art14iii" w:history="1">
        <w:r w:rsidRPr="00C60787">
          <w:rPr>
            <w:rStyle w:val="Hyperlink"/>
            <w:rFonts w:ascii="Times New Roman" w:hAnsi="Times New Roman" w:cs="Times New Roman"/>
            <w:color w:val="auto"/>
          </w:rPr>
          <w:t>art. 14, III</w:t>
        </w:r>
      </w:hyperlink>
      <w:r w:rsidRPr="00C60787">
        <w:rPr>
          <w:rFonts w:ascii="Times New Roman" w:hAnsi="Times New Roman" w:cs="Times New Roman"/>
        </w:rPr>
        <w:t>);</w:t>
      </w:r>
    </w:p>
    <w:p w14:paraId="1B9CCEC2" w14:textId="77777777" w:rsidR="00D66667" w:rsidRPr="00C60787" w:rsidRDefault="00D66667" w:rsidP="00BD21A3">
      <w:pPr>
        <w:pStyle w:val="PargrafodaLista"/>
        <w:tabs>
          <w:tab w:val="left" w:pos="1701"/>
        </w:tabs>
        <w:spacing w:after="0" w:line="276" w:lineRule="auto"/>
        <w:ind w:left="1134"/>
        <w:jc w:val="both"/>
        <w:rPr>
          <w:rFonts w:ascii="Times New Roman" w:hAnsi="Times New Roman" w:cs="Times New Roman"/>
        </w:rPr>
      </w:pPr>
      <w:r w:rsidRPr="00C60787">
        <w:rPr>
          <w:rFonts w:ascii="Times New Roman" w:hAnsi="Times New Roman" w:cs="Times New Roman"/>
          <w:b/>
        </w:rPr>
        <w:t>Obs. 1:</w:t>
      </w:r>
      <w:r w:rsidRPr="00C60787">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167" w:anchor="art14%C2%A73" w:history="1">
        <w:r w:rsidRPr="00C60787">
          <w:rPr>
            <w:rStyle w:val="Hyperlink"/>
            <w:rFonts w:ascii="Times New Roman" w:hAnsi="Times New Roman" w:cs="Times New Roman"/>
            <w:color w:val="auto"/>
          </w:rPr>
          <w:t>art. 14, § 3º</w:t>
        </w:r>
      </w:hyperlink>
      <w:r w:rsidRPr="00C60787">
        <w:rPr>
          <w:rFonts w:ascii="Times New Roman" w:hAnsi="Times New Roman" w:cs="Times New Roman"/>
        </w:rPr>
        <w:t>).</w:t>
      </w:r>
    </w:p>
    <w:p w14:paraId="69B49847" w14:textId="77777777" w:rsidR="00D66667" w:rsidRPr="00C60787" w:rsidRDefault="00D66667" w:rsidP="00BD21A3">
      <w:pPr>
        <w:pStyle w:val="PargrafodaLista"/>
        <w:widowControl w:val="0"/>
        <w:numPr>
          <w:ilvl w:val="0"/>
          <w:numId w:val="107"/>
        </w:numPr>
        <w:tabs>
          <w:tab w:val="left" w:pos="1134"/>
        </w:tabs>
        <w:adjustRightInd w:val="0"/>
        <w:spacing w:after="0" w:line="276" w:lineRule="auto"/>
        <w:ind w:left="567" w:firstLine="0"/>
        <w:jc w:val="both"/>
        <w:textAlignment w:val="baseline"/>
        <w:rPr>
          <w:rFonts w:ascii="Times New Roman" w:hAnsi="Times New Roman" w:cs="Times New Roman"/>
        </w:rPr>
      </w:pPr>
      <w:r w:rsidRPr="00C60787">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168" w:anchor="art14iv" w:history="1">
        <w:r w:rsidRPr="00C60787">
          <w:rPr>
            <w:rStyle w:val="Hyperlink"/>
            <w:rFonts w:ascii="Times New Roman" w:hAnsi="Times New Roman" w:cs="Times New Roman"/>
            <w:color w:val="auto"/>
          </w:rPr>
          <w:t>art. 14, IV</w:t>
        </w:r>
      </w:hyperlink>
      <w:r w:rsidRPr="00C60787">
        <w:rPr>
          <w:rFonts w:ascii="Times New Roman" w:hAnsi="Times New Roman" w:cs="Times New Roman"/>
        </w:rPr>
        <w:t>);</w:t>
      </w:r>
    </w:p>
    <w:p w14:paraId="5042D7A6" w14:textId="77777777" w:rsidR="00D66667" w:rsidRPr="00C60787" w:rsidRDefault="00D66667" w:rsidP="00BD21A3">
      <w:pPr>
        <w:pStyle w:val="PargrafodaLista"/>
        <w:widowControl w:val="0"/>
        <w:numPr>
          <w:ilvl w:val="0"/>
          <w:numId w:val="107"/>
        </w:numPr>
        <w:tabs>
          <w:tab w:val="left" w:pos="1134"/>
        </w:tabs>
        <w:adjustRightInd w:val="0"/>
        <w:spacing w:after="0" w:line="276" w:lineRule="auto"/>
        <w:ind w:left="567" w:firstLine="0"/>
        <w:jc w:val="both"/>
        <w:textAlignment w:val="baseline"/>
        <w:rPr>
          <w:rFonts w:ascii="Times New Roman" w:hAnsi="Times New Roman" w:cs="Times New Roman"/>
        </w:rPr>
      </w:pPr>
      <w:r w:rsidRPr="00C60787">
        <w:rPr>
          <w:rFonts w:ascii="Times New Roman" w:hAnsi="Times New Roman" w:cs="Times New Roman"/>
        </w:rPr>
        <w:t>Empresas controladoras, controladas ou coligadas, nos termos da </w:t>
      </w:r>
      <w:hyperlink r:id="rId169" w:history="1">
        <w:r w:rsidRPr="00C60787">
          <w:rPr>
            <w:rStyle w:val="Hyperlink"/>
            <w:rFonts w:ascii="Times New Roman" w:hAnsi="Times New Roman" w:cs="Times New Roman"/>
            <w:color w:val="auto"/>
          </w:rPr>
          <w:t>Lei nº 6.404, de 15 de dezembro de 1976 – Dispõe sobre as Sociedades por Ações</w:t>
        </w:r>
      </w:hyperlink>
      <w:r w:rsidRPr="00C60787">
        <w:rPr>
          <w:rFonts w:ascii="Times New Roman" w:hAnsi="Times New Roman" w:cs="Times New Roman"/>
        </w:rPr>
        <w:t>, concorrendo entre si (</w:t>
      </w:r>
      <w:hyperlink r:id="rId170" w:anchor="art14v" w:history="1">
        <w:r w:rsidRPr="00C60787">
          <w:rPr>
            <w:rStyle w:val="Hyperlink"/>
            <w:rFonts w:ascii="Times New Roman" w:hAnsi="Times New Roman" w:cs="Times New Roman"/>
            <w:color w:val="auto"/>
          </w:rPr>
          <w:t>art. 14, V</w:t>
        </w:r>
      </w:hyperlink>
      <w:r w:rsidRPr="00C60787">
        <w:rPr>
          <w:rFonts w:ascii="Times New Roman" w:hAnsi="Times New Roman" w:cs="Times New Roman"/>
        </w:rPr>
        <w:t>);</w:t>
      </w:r>
    </w:p>
    <w:p w14:paraId="2F57DED0" w14:textId="77777777" w:rsidR="00D66667" w:rsidRPr="00C60787" w:rsidRDefault="00D66667" w:rsidP="00BD21A3">
      <w:pPr>
        <w:pStyle w:val="PargrafodaLista"/>
        <w:widowControl w:val="0"/>
        <w:numPr>
          <w:ilvl w:val="0"/>
          <w:numId w:val="107"/>
        </w:numPr>
        <w:tabs>
          <w:tab w:val="left" w:pos="1134"/>
        </w:tabs>
        <w:adjustRightInd w:val="0"/>
        <w:spacing w:after="0" w:line="276" w:lineRule="auto"/>
        <w:ind w:left="567" w:firstLine="0"/>
        <w:jc w:val="both"/>
        <w:textAlignment w:val="baseline"/>
        <w:rPr>
          <w:rFonts w:ascii="Times New Roman" w:hAnsi="Times New Roman" w:cs="Times New Roman"/>
        </w:rPr>
      </w:pPr>
      <w:r w:rsidRPr="00C60787">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171" w:anchor="art14vi" w:history="1">
        <w:r w:rsidRPr="00C60787">
          <w:rPr>
            <w:rStyle w:val="Hyperlink"/>
            <w:rFonts w:ascii="Times New Roman" w:hAnsi="Times New Roman" w:cs="Times New Roman"/>
            <w:color w:val="auto"/>
          </w:rPr>
          <w:t>art. 14, VI</w:t>
        </w:r>
      </w:hyperlink>
      <w:r w:rsidRPr="00C60787">
        <w:rPr>
          <w:rFonts w:ascii="Times New Roman" w:hAnsi="Times New Roman" w:cs="Times New Roman"/>
        </w:rPr>
        <w:t>);</w:t>
      </w:r>
    </w:p>
    <w:p w14:paraId="590B8D6E" w14:textId="77777777" w:rsidR="00D66667" w:rsidRPr="00C60787" w:rsidRDefault="00D66667" w:rsidP="00BD21A3">
      <w:pPr>
        <w:pStyle w:val="PargrafodaLista"/>
        <w:widowControl w:val="0"/>
        <w:numPr>
          <w:ilvl w:val="0"/>
          <w:numId w:val="107"/>
        </w:numPr>
        <w:tabs>
          <w:tab w:val="left" w:pos="1134"/>
        </w:tabs>
        <w:adjustRightInd w:val="0"/>
        <w:spacing w:after="0" w:line="276" w:lineRule="auto"/>
        <w:ind w:left="567" w:firstLine="0"/>
        <w:jc w:val="both"/>
        <w:textAlignment w:val="baseline"/>
        <w:rPr>
          <w:rFonts w:ascii="Times New Roman" w:hAnsi="Times New Roman" w:cs="Times New Roman"/>
        </w:rPr>
      </w:pPr>
      <w:r w:rsidRPr="00C60787">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172" w:anchor="art14%C2%A75" w:history="1">
        <w:r w:rsidRPr="00C60787">
          <w:rPr>
            <w:rStyle w:val="Hyperlink"/>
            <w:rFonts w:ascii="Times New Roman" w:hAnsi="Times New Roman" w:cs="Times New Roman"/>
            <w:color w:val="auto"/>
          </w:rPr>
          <w:t>art. 14, § 5º</w:t>
        </w:r>
      </w:hyperlink>
      <w:r w:rsidRPr="00C60787">
        <w:rPr>
          <w:rFonts w:ascii="Times New Roman" w:hAnsi="Times New Roman" w:cs="Times New Roman"/>
        </w:rPr>
        <w:t>);</w:t>
      </w:r>
    </w:p>
    <w:p w14:paraId="2B3D93D2" w14:textId="77777777" w:rsidR="00D66667" w:rsidRPr="00C60787" w:rsidRDefault="00D66667" w:rsidP="00BD21A3">
      <w:pPr>
        <w:pStyle w:val="PargrafodaLista"/>
        <w:widowControl w:val="0"/>
        <w:numPr>
          <w:ilvl w:val="0"/>
          <w:numId w:val="107"/>
        </w:numPr>
        <w:tabs>
          <w:tab w:val="left" w:pos="1134"/>
        </w:tabs>
        <w:adjustRightInd w:val="0"/>
        <w:spacing w:after="0" w:line="276" w:lineRule="auto"/>
        <w:ind w:left="567" w:firstLine="0"/>
        <w:jc w:val="both"/>
        <w:textAlignment w:val="baseline"/>
        <w:rPr>
          <w:rFonts w:ascii="Times New Roman" w:hAnsi="Times New Roman" w:cs="Times New Roman"/>
        </w:rPr>
      </w:pPr>
      <w:r w:rsidRPr="00C60787">
        <w:rPr>
          <w:rFonts w:ascii="Times New Roman" w:hAnsi="Times New Roman" w:cs="Times New Roman"/>
        </w:rPr>
        <w:t>É impedida a empresa consorciada participar, na mesma licitação, de mais de um consórcio ou de forma isolada (</w:t>
      </w:r>
      <w:hyperlink r:id="rId173" w:anchor="art15iv" w:history="1">
        <w:r w:rsidRPr="00C60787">
          <w:rPr>
            <w:rStyle w:val="Hyperlink"/>
            <w:rFonts w:ascii="Times New Roman" w:hAnsi="Times New Roman" w:cs="Times New Roman"/>
            <w:color w:val="auto"/>
          </w:rPr>
          <w:t>art. 15, IV</w:t>
        </w:r>
      </w:hyperlink>
      <w:r w:rsidRPr="00C60787">
        <w:rPr>
          <w:rFonts w:ascii="Times New Roman" w:hAnsi="Times New Roman" w:cs="Times New Roman"/>
        </w:rPr>
        <w:t>);</w:t>
      </w:r>
    </w:p>
    <w:p w14:paraId="745CB77A" w14:textId="77777777" w:rsidR="00D66667" w:rsidRPr="00C60787" w:rsidRDefault="00D66667" w:rsidP="00BD21A3">
      <w:pPr>
        <w:pStyle w:val="PargrafodaLista"/>
        <w:widowControl w:val="0"/>
        <w:numPr>
          <w:ilvl w:val="0"/>
          <w:numId w:val="107"/>
        </w:numPr>
        <w:tabs>
          <w:tab w:val="left" w:pos="1134"/>
        </w:tabs>
        <w:adjustRightInd w:val="0"/>
        <w:spacing w:after="0" w:line="276" w:lineRule="auto"/>
        <w:ind w:left="567" w:firstLine="0"/>
        <w:jc w:val="both"/>
        <w:textAlignment w:val="baseline"/>
        <w:rPr>
          <w:rFonts w:ascii="Times New Roman" w:hAnsi="Times New Roman" w:cs="Times New Roman"/>
        </w:rPr>
      </w:pPr>
      <w:r w:rsidRPr="00C60787">
        <w:rPr>
          <w:rFonts w:ascii="Times New Roman" w:hAnsi="Times New Roman" w:cs="Times New Roman"/>
        </w:rPr>
        <w:t xml:space="preserve">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w:t>
      </w:r>
      <w:r w:rsidRPr="00C60787">
        <w:rPr>
          <w:rFonts w:ascii="Times New Roman" w:hAnsi="Times New Roman" w:cs="Times New Roman"/>
        </w:rPr>
        <w:lastRenderedPageBreak/>
        <w:t>gestão do contrato (</w:t>
      </w:r>
      <w:hyperlink r:id="rId174" w:anchor="art48" w:history="1">
        <w:r w:rsidRPr="00C60787">
          <w:rPr>
            <w:rStyle w:val="Hyperlink"/>
            <w:rFonts w:ascii="Times New Roman" w:hAnsi="Times New Roman" w:cs="Times New Roman"/>
            <w:color w:val="auto"/>
          </w:rPr>
          <w:t>art. 48, p. ú.</w:t>
        </w:r>
      </w:hyperlink>
      <w:r w:rsidRPr="00C60787">
        <w:rPr>
          <w:rFonts w:ascii="Times New Roman" w:hAnsi="Times New Roman" w:cs="Times New Roman"/>
        </w:rPr>
        <w:t>);</w:t>
      </w:r>
    </w:p>
    <w:p w14:paraId="23F7BB82" w14:textId="77777777" w:rsidR="00D66667" w:rsidRPr="00C60787" w:rsidRDefault="00D66667" w:rsidP="00BD21A3">
      <w:pPr>
        <w:pStyle w:val="PargrafodaLista"/>
        <w:widowControl w:val="0"/>
        <w:numPr>
          <w:ilvl w:val="0"/>
          <w:numId w:val="107"/>
        </w:numPr>
        <w:tabs>
          <w:tab w:val="left" w:pos="1134"/>
        </w:tabs>
        <w:adjustRightInd w:val="0"/>
        <w:spacing w:after="0" w:line="276" w:lineRule="auto"/>
        <w:ind w:left="567" w:firstLine="0"/>
        <w:jc w:val="both"/>
        <w:textAlignment w:val="baseline"/>
        <w:rPr>
          <w:rFonts w:ascii="Times New Roman" w:hAnsi="Times New Roman" w:cs="Times New Roman"/>
        </w:rPr>
      </w:pPr>
      <w:r w:rsidRPr="00C60787">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175" w:anchor="art122%C2%A73" w:history="1">
        <w:r w:rsidRPr="00C60787">
          <w:rPr>
            <w:rStyle w:val="Hyperlink"/>
            <w:rFonts w:ascii="Times New Roman" w:hAnsi="Times New Roman" w:cs="Times New Roman"/>
            <w:color w:val="auto"/>
          </w:rPr>
          <w:t>art. 122, § 3º</w:t>
        </w:r>
      </w:hyperlink>
      <w:r w:rsidRPr="00C60787">
        <w:rPr>
          <w:rFonts w:ascii="Times New Roman" w:hAnsi="Times New Roman" w:cs="Times New Roman"/>
        </w:rPr>
        <w:t>).</w:t>
      </w:r>
    </w:p>
    <w:p w14:paraId="71E12B30" w14:textId="77777777" w:rsidR="00D66667" w:rsidRPr="00C60787" w:rsidRDefault="00D66667" w:rsidP="00BD21A3">
      <w:pPr>
        <w:spacing w:after="0" w:line="276" w:lineRule="auto"/>
        <w:jc w:val="both"/>
        <w:rPr>
          <w:rFonts w:ascii="Times New Roman" w:hAnsi="Times New Roman" w:cs="Times New Roman"/>
        </w:rPr>
      </w:pPr>
      <w:r w:rsidRPr="00C60787">
        <w:rPr>
          <w:rFonts w:ascii="Times New Roman" w:hAnsi="Times New Roman" w:cs="Times New Roman"/>
        </w:rPr>
        <w:tab/>
        <w:t xml:space="preserve">Por ser expressão da verdade, assumo inteira responsabilidade por esta declaração, sob pena do </w:t>
      </w:r>
      <w:hyperlink r:id="rId176" w:anchor="art299" w:history="1">
        <w:r w:rsidRPr="00C60787">
          <w:rPr>
            <w:rStyle w:val="Hyperlink"/>
            <w:rFonts w:ascii="Times New Roman" w:hAnsi="Times New Roman" w:cs="Times New Roman"/>
            <w:color w:val="auto"/>
          </w:rPr>
          <w:t>art. 299 do Código Penal</w:t>
        </w:r>
      </w:hyperlink>
      <w:r w:rsidRPr="00C60787">
        <w:rPr>
          <w:rFonts w:ascii="Times New Roman" w:hAnsi="Times New Roman" w:cs="Times New Roman"/>
        </w:rPr>
        <w:t>.</w:t>
      </w:r>
    </w:p>
    <w:p w14:paraId="6642BCC8" w14:textId="77777777" w:rsidR="00D66667" w:rsidRPr="000F1199" w:rsidRDefault="00D66667" w:rsidP="00BD21A3">
      <w:pPr>
        <w:spacing w:after="0" w:line="276" w:lineRule="auto"/>
        <w:jc w:val="both"/>
        <w:rPr>
          <w:rFonts w:ascii="Times New Roman" w:hAnsi="Times New Roman" w:cs="Times New Roman"/>
        </w:rPr>
      </w:pPr>
    </w:p>
    <w:p w14:paraId="295137AC" w14:textId="77777777" w:rsidR="00D66667" w:rsidRPr="000F1199" w:rsidRDefault="00D66667" w:rsidP="00BD21A3">
      <w:pPr>
        <w:spacing w:after="0" w:line="276" w:lineRule="auto"/>
        <w:jc w:val="center"/>
        <w:rPr>
          <w:rFonts w:ascii="Times New Roman" w:hAnsi="Times New Roman" w:cs="Times New Roman"/>
        </w:rPr>
      </w:pPr>
      <w:r w:rsidRPr="000F1199">
        <w:rPr>
          <w:rFonts w:ascii="Times New Roman" w:hAnsi="Times New Roman" w:cs="Times New Roman"/>
        </w:rPr>
        <w:t>(LOCAL), (DATA).</w:t>
      </w:r>
    </w:p>
    <w:p w14:paraId="2BD1945B" w14:textId="77777777" w:rsidR="00D66667" w:rsidRPr="000F1199" w:rsidRDefault="00D66667" w:rsidP="00BD21A3">
      <w:pPr>
        <w:spacing w:after="0" w:line="276" w:lineRule="auto"/>
        <w:jc w:val="center"/>
        <w:rPr>
          <w:rFonts w:ascii="Times New Roman" w:hAnsi="Times New Roman" w:cs="Times New Roman"/>
        </w:rPr>
      </w:pPr>
    </w:p>
    <w:p w14:paraId="22353CDB" w14:textId="77777777" w:rsidR="00D66667" w:rsidRPr="000F1199" w:rsidRDefault="00D66667" w:rsidP="00BD21A3">
      <w:pPr>
        <w:spacing w:after="0" w:line="276" w:lineRule="auto"/>
        <w:jc w:val="center"/>
        <w:rPr>
          <w:rFonts w:ascii="Times New Roman" w:hAnsi="Times New Roman" w:cs="Times New Roman"/>
        </w:rPr>
      </w:pPr>
      <w:r w:rsidRPr="000F1199">
        <w:rPr>
          <w:rFonts w:ascii="Times New Roman" w:hAnsi="Times New Roman" w:cs="Times New Roman"/>
        </w:rPr>
        <w:t>______________________________________</w:t>
      </w:r>
    </w:p>
    <w:p w14:paraId="6F6C5035" w14:textId="77777777" w:rsidR="00D66667" w:rsidRPr="000F1199" w:rsidRDefault="00D66667" w:rsidP="00BD21A3">
      <w:pPr>
        <w:spacing w:after="0" w:line="276" w:lineRule="auto"/>
        <w:jc w:val="center"/>
        <w:rPr>
          <w:rFonts w:ascii="Times New Roman" w:hAnsi="Times New Roman" w:cs="Times New Roman"/>
        </w:rPr>
      </w:pPr>
      <w:r w:rsidRPr="000F1199">
        <w:rPr>
          <w:rFonts w:ascii="Times New Roman" w:hAnsi="Times New Roman" w:cs="Times New Roman"/>
        </w:rPr>
        <w:t>(NOME COMPLETO – CNPJ/CPF)</w:t>
      </w:r>
    </w:p>
    <w:p w14:paraId="3A1F24B4"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57CFF0F8"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5F5C434B"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18E6EFB"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0044921E"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61A630FC"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3FB21435" w14:textId="537ED9CB" w:rsidR="00C60787" w:rsidRDefault="00C60787">
      <w:pPr>
        <w:rPr>
          <w:rFonts w:ascii="Times New Roman" w:eastAsia="Times New Roman" w:hAnsi="Times New Roman" w:cs="Times New Roman"/>
          <w:b/>
          <w:lang w:eastAsia="pt-BR"/>
        </w:rPr>
      </w:pPr>
      <w:r>
        <w:rPr>
          <w:rFonts w:ascii="Times New Roman" w:eastAsia="Times New Roman" w:hAnsi="Times New Roman" w:cs="Times New Roman"/>
          <w:b/>
          <w:lang w:eastAsia="pt-BR"/>
        </w:rPr>
        <w:br w:type="page"/>
      </w:r>
    </w:p>
    <w:tbl>
      <w:tblPr>
        <w:tblStyle w:val="TabelaSimples4"/>
        <w:tblW w:w="0" w:type="auto"/>
        <w:tblLook w:val="04A0" w:firstRow="1" w:lastRow="0" w:firstColumn="1" w:lastColumn="0" w:noHBand="0" w:noVBand="1"/>
      </w:tblPr>
      <w:tblGrid>
        <w:gridCol w:w="4281"/>
        <w:gridCol w:w="4213"/>
      </w:tblGrid>
      <w:tr w:rsidR="00C60787" w:rsidRPr="000F1199" w14:paraId="069738CB" w14:textId="77777777" w:rsidTr="00AE3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3F93547E" w14:textId="77777777" w:rsidR="00C60787" w:rsidRPr="000F1199" w:rsidRDefault="00C60787" w:rsidP="00BD21A3">
            <w:pPr>
              <w:pStyle w:val="NormalWeb"/>
              <w:shd w:val="clear" w:color="auto" w:fill="FFFFFF"/>
              <w:spacing w:line="276" w:lineRule="auto"/>
              <w:jc w:val="both"/>
              <w:rPr>
                <w:spacing w:val="2"/>
                <w:sz w:val="22"/>
                <w:szCs w:val="22"/>
              </w:rPr>
            </w:pPr>
          </w:p>
        </w:tc>
        <w:tc>
          <w:tcPr>
            <w:tcW w:w="4213" w:type="dxa"/>
          </w:tcPr>
          <w:p w14:paraId="121D3C19" w14:textId="77777777" w:rsidR="00C60787" w:rsidRPr="000F1199" w:rsidRDefault="00C60787" w:rsidP="00BD21A3">
            <w:pPr>
              <w:pStyle w:val="NormalWeb"/>
              <w:shd w:val="clear" w:color="auto" w:fill="FFFFFF"/>
              <w:spacing w:line="276" w:lineRule="auto"/>
              <w:jc w:val="both"/>
              <w:cnfStyle w:val="100000000000" w:firstRow="1" w:lastRow="0" w:firstColumn="0" w:lastColumn="0" w:oddVBand="0" w:evenVBand="0" w:oddHBand="0" w:evenHBand="0" w:firstRowFirstColumn="0" w:firstRowLastColumn="0" w:lastRowFirstColumn="0" w:lastRowLastColumn="0"/>
              <w:rPr>
                <w:spacing w:val="2"/>
                <w:sz w:val="22"/>
                <w:szCs w:val="22"/>
              </w:rPr>
            </w:pPr>
          </w:p>
        </w:tc>
      </w:tr>
    </w:tbl>
    <w:p w14:paraId="3F9D7CC0" w14:textId="4B8DC899" w:rsidR="00205E04" w:rsidRPr="000F1199" w:rsidRDefault="00205E04" w:rsidP="00BD21A3">
      <w:pPr>
        <w:pStyle w:val="Ttulo1"/>
        <w:shd w:val="clear" w:color="auto" w:fill="A5A5A5" w:themeFill="accent3"/>
        <w:spacing w:before="0" w:line="276" w:lineRule="auto"/>
        <w:jc w:val="center"/>
        <w:rPr>
          <w:rFonts w:ascii="Times New Roman" w:hAnsi="Times New Roman" w:cs="Times New Roman"/>
        </w:rPr>
      </w:pPr>
      <w:bookmarkStart w:id="72" w:name="_Toc133169808"/>
      <w:r w:rsidRPr="000F1199">
        <w:rPr>
          <w:rFonts w:ascii="Times New Roman" w:hAnsi="Times New Roman" w:cs="Times New Roman"/>
        </w:rPr>
        <w:t xml:space="preserve">ANEXO </w:t>
      </w:r>
      <w:r w:rsidR="00C86798">
        <w:rPr>
          <w:rFonts w:ascii="Times New Roman" w:hAnsi="Times New Roman" w:cs="Times New Roman"/>
        </w:rPr>
        <w:t>I</w:t>
      </w:r>
      <w:r w:rsidRPr="000F1199">
        <w:rPr>
          <w:rFonts w:ascii="Times New Roman" w:hAnsi="Times New Roman" w:cs="Times New Roman"/>
        </w:rPr>
        <w:t>V</w:t>
      </w:r>
      <w:r w:rsidR="0077023E" w:rsidRPr="000F1199">
        <w:rPr>
          <w:rFonts w:ascii="Times New Roman" w:hAnsi="Times New Roman" w:cs="Times New Roman"/>
        </w:rPr>
        <w:t xml:space="preserve"> – DECLARAÇÃO LC 123/2006</w:t>
      </w:r>
      <w:bookmarkEnd w:id="72"/>
    </w:p>
    <w:p w14:paraId="17C7B003" w14:textId="77777777" w:rsidR="00205E04" w:rsidRPr="000F1199" w:rsidRDefault="00205E04" w:rsidP="00BD21A3">
      <w:pPr>
        <w:spacing w:after="0" w:line="276" w:lineRule="auto"/>
        <w:jc w:val="center"/>
        <w:rPr>
          <w:rFonts w:ascii="Times New Roman" w:hAnsi="Times New Roman" w:cs="Times New Roman"/>
          <w:b/>
        </w:rPr>
      </w:pPr>
    </w:p>
    <w:p w14:paraId="7A7A4AD3" w14:textId="77777777" w:rsidR="00D66667" w:rsidRPr="007B7986" w:rsidRDefault="00D66667" w:rsidP="00BD21A3">
      <w:pPr>
        <w:spacing w:after="0" w:line="276" w:lineRule="auto"/>
        <w:jc w:val="center"/>
        <w:rPr>
          <w:rFonts w:ascii="Times New Roman" w:hAnsi="Times New Roman" w:cs="Times New Roman"/>
          <w:b/>
        </w:rPr>
      </w:pPr>
      <w:r w:rsidRPr="007B7986">
        <w:rPr>
          <w:rFonts w:ascii="Times New Roman" w:hAnsi="Times New Roman" w:cs="Times New Roman"/>
          <w:b/>
        </w:rPr>
        <w:t xml:space="preserve">APLICAÇÃO DOS </w:t>
      </w:r>
      <w:hyperlink r:id="rId177" w:anchor="art42" w:history="1">
        <w:r w:rsidRPr="007B7986">
          <w:rPr>
            <w:rStyle w:val="Hyperlink"/>
            <w:rFonts w:ascii="Times New Roman" w:hAnsi="Times New Roman" w:cs="Times New Roman"/>
            <w:b/>
            <w:color w:val="auto"/>
          </w:rPr>
          <w:t>ARTS. 42 AO 49 DA LEI COMPLEMENTAR Nº 123/2006</w:t>
        </w:r>
      </w:hyperlink>
    </w:p>
    <w:p w14:paraId="40956AD3" w14:textId="77777777" w:rsidR="00D66667" w:rsidRPr="007B7986" w:rsidRDefault="00D66667" w:rsidP="00BD21A3">
      <w:pPr>
        <w:spacing w:after="0" w:line="276" w:lineRule="auto"/>
        <w:ind w:firstLine="708"/>
        <w:jc w:val="both"/>
        <w:rPr>
          <w:rFonts w:ascii="Times New Roman" w:hAnsi="Times New Roman" w:cs="Times New Roman"/>
        </w:rPr>
      </w:pPr>
    </w:p>
    <w:p w14:paraId="3F300954" w14:textId="77777777" w:rsidR="00D66667" w:rsidRPr="007B7986" w:rsidRDefault="00D66667" w:rsidP="00BD21A3">
      <w:pPr>
        <w:spacing w:after="0" w:line="276" w:lineRule="auto"/>
        <w:ind w:firstLine="708"/>
        <w:jc w:val="both"/>
        <w:rPr>
          <w:rFonts w:ascii="Times New Roman" w:hAnsi="Times New Roman" w:cs="Times New Roman"/>
        </w:rPr>
      </w:pPr>
      <w:r w:rsidRPr="007B7986">
        <w:rPr>
          <w:rFonts w:ascii="Times New Roman" w:hAnsi="Times New Roman" w:cs="Times New Roman"/>
        </w:rPr>
        <w:t xml:space="preserve">___________________________, inscrito no CPF/CNPJ nº ______________, DECLARA, nos termos do </w:t>
      </w:r>
      <w:hyperlink r:id="rId178" w:anchor="art4%C2%A72" w:history="1">
        <w:r w:rsidRPr="007B7986">
          <w:rPr>
            <w:rStyle w:val="Hyperlink"/>
            <w:rFonts w:ascii="Times New Roman" w:hAnsi="Times New Roman" w:cs="Times New Roman"/>
            <w:color w:val="auto"/>
          </w:rPr>
          <w:t>art. 4º, § 2º da Lei nº 14.133/2021</w:t>
        </w:r>
      </w:hyperlink>
      <w:r w:rsidRPr="007B7986">
        <w:rPr>
          <w:rFonts w:ascii="Times New Roman" w:hAnsi="Times New Roman" w:cs="Times New Roman"/>
        </w:rPr>
        <w:t xml:space="preserve">, que para obter os benefícios dos </w:t>
      </w:r>
      <w:hyperlink r:id="rId179" w:anchor="art42" w:history="1">
        <w:proofErr w:type="spellStart"/>
        <w:r w:rsidRPr="007B7986">
          <w:rPr>
            <w:rStyle w:val="Hyperlink"/>
            <w:rFonts w:ascii="Times New Roman" w:hAnsi="Times New Roman" w:cs="Times New Roman"/>
            <w:color w:val="auto"/>
          </w:rPr>
          <w:t>arts</w:t>
        </w:r>
        <w:proofErr w:type="spellEnd"/>
        <w:r w:rsidRPr="007B7986">
          <w:rPr>
            <w:rStyle w:val="Hyperlink"/>
            <w:rFonts w:ascii="Times New Roman" w:hAnsi="Times New Roman" w:cs="Times New Roman"/>
            <w:color w:val="auto"/>
          </w:rPr>
          <w:t>. 42 a 49 da Lei Complementar nº 123/2006</w:t>
        </w:r>
      </w:hyperlink>
      <w:r w:rsidRPr="007B7986">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180" w:anchor="art3ii" w:history="1">
        <w:r w:rsidRPr="007B7986">
          <w:rPr>
            <w:rStyle w:val="Hyperlink"/>
            <w:rFonts w:ascii="Times New Roman" w:hAnsi="Times New Roman" w:cs="Times New Roman"/>
            <w:color w:val="auto"/>
          </w:rPr>
          <w:t>art. 3º, II da Lei Complementar nº 123/2006</w:t>
        </w:r>
      </w:hyperlink>
      <w:r w:rsidRPr="007B7986">
        <w:rPr>
          <w:rFonts w:ascii="Times New Roman" w:hAnsi="Times New Roman" w:cs="Times New Roman"/>
        </w:rPr>
        <w:t xml:space="preserve">, sendo que nas contratações com prazo de vigência superior a 1 (um) ano, será considerado o valor anual do contrato, conforme dispõe o </w:t>
      </w:r>
      <w:hyperlink r:id="rId181" w:anchor="art4%C2%A73" w:history="1">
        <w:r w:rsidRPr="007B7986">
          <w:rPr>
            <w:rStyle w:val="Hyperlink"/>
            <w:rFonts w:ascii="Times New Roman" w:hAnsi="Times New Roman" w:cs="Times New Roman"/>
            <w:color w:val="auto"/>
          </w:rPr>
          <w:t>art. 4º, § 3º da Lei nº 14.133/2021</w:t>
        </w:r>
      </w:hyperlink>
      <w:r w:rsidRPr="007B7986">
        <w:rPr>
          <w:rFonts w:ascii="Times New Roman" w:hAnsi="Times New Roman" w:cs="Times New Roman"/>
        </w:rPr>
        <w:t>.</w:t>
      </w:r>
    </w:p>
    <w:p w14:paraId="30E2ABD7" w14:textId="77777777" w:rsidR="00D66667" w:rsidRPr="007B7986" w:rsidRDefault="00D66667" w:rsidP="00BD21A3">
      <w:pPr>
        <w:spacing w:after="0" w:line="276" w:lineRule="auto"/>
        <w:jc w:val="both"/>
        <w:rPr>
          <w:rFonts w:ascii="Times New Roman" w:hAnsi="Times New Roman" w:cs="Times New Roman"/>
        </w:rPr>
      </w:pPr>
      <w:r w:rsidRPr="007B7986">
        <w:rPr>
          <w:rFonts w:ascii="Times New Roman" w:hAnsi="Times New Roman" w:cs="Times New Roman"/>
        </w:rPr>
        <w:tab/>
        <w:t xml:space="preserve">Por ser expressão da verdade, assumo inteira responsabilidade por esta declaração, sob pena do </w:t>
      </w:r>
      <w:hyperlink r:id="rId182" w:anchor="art299" w:history="1">
        <w:r w:rsidRPr="007B7986">
          <w:rPr>
            <w:rStyle w:val="Hyperlink"/>
            <w:rFonts w:ascii="Times New Roman" w:hAnsi="Times New Roman" w:cs="Times New Roman"/>
            <w:color w:val="auto"/>
          </w:rPr>
          <w:t>art. 299 do Código Penal</w:t>
        </w:r>
      </w:hyperlink>
      <w:r w:rsidRPr="007B7986">
        <w:rPr>
          <w:rFonts w:ascii="Times New Roman" w:hAnsi="Times New Roman" w:cs="Times New Roman"/>
        </w:rPr>
        <w:t>.</w:t>
      </w:r>
    </w:p>
    <w:p w14:paraId="02E72629" w14:textId="77777777" w:rsidR="00D66667" w:rsidRPr="007B7986" w:rsidRDefault="00D66667" w:rsidP="00BD21A3">
      <w:pPr>
        <w:spacing w:after="0" w:line="276" w:lineRule="auto"/>
        <w:jc w:val="both"/>
        <w:rPr>
          <w:rFonts w:ascii="Times New Roman" w:hAnsi="Times New Roman" w:cs="Times New Roman"/>
        </w:rPr>
      </w:pPr>
    </w:p>
    <w:p w14:paraId="78AF9835" w14:textId="77777777" w:rsidR="00D66667" w:rsidRPr="007B7986" w:rsidRDefault="00D66667" w:rsidP="00BD21A3">
      <w:pPr>
        <w:spacing w:after="0" w:line="276" w:lineRule="auto"/>
        <w:jc w:val="center"/>
        <w:rPr>
          <w:rFonts w:ascii="Times New Roman" w:hAnsi="Times New Roman" w:cs="Times New Roman"/>
        </w:rPr>
      </w:pPr>
      <w:r w:rsidRPr="007B7986">
        <w:rPr>
          <w:rFonts w:ascii="Times New Roman" w:hAnsi="Times New Roman" w:cs="Times New Roman"/>
        </w:rPr>
        <w:t>(LOCAL), (DATA).</w:t>
      </w:r>
    </w:p>
    <w:p w14:paraId="036F14A2" w14:textId="77777777" w:rsidR="00D66667" w:rsidRPr="007B7986" w:rsidRDefault="00D66667" w:rsidP="00BD21A3">
      <w:pPr>
        <w:spacing w:after="0" w:line="276" w:lineRule="auto"/>
        <w:jc w:val="center"/>
        <w:rPr>
          <w:rFonts w:ascii="Times New Roman" w:hAnsi="Times New Roman" w:cs="Times New Roman"/>
        </w:rPr>
      </w:pPr>
    </w:p>
    <w:p w14:paraId="57773A21" w14:textId="77777777" w:rsidR="00D66667" w:rsidRPr="007B7986" w:rsidRDefault="00D66667" w:rsidP="00BD21A3">
      <w:pPr>
        <w:spacing w:after="0" w:line="276" w:lineRule="auto"/>
        <w:jc w:val="center"/>
        <w:rPr>
          <w:rFonts w:ascii="Times New Roman" w:hAnsi="Times New Roman" w:cs="Times New Roman"/>
        </w:rPr>
      </w:pPr>
      <w:r w:rsidRPr="007B7986">
        <w:rPr>
          <w:rFonts w:ascii="Times New Roman" w:hAnsi="Times New Roman" w:cs="Times New Roman"/>
        </w:rPr>
        <w:t>______________________________________</w:t>
      </w:r>
    </w:p>
    <w:p w14:paraId="13FDF56F" w14:textId="77777777" w:rsidR="00D66667" w:rsidRPr="007B7986" w:rsidRDefault="00D66667" w:rsidP="00BD21A3">
      <w:pPr>
        <w:spacing w:after="0" w:line="276" w:lineRule="auto"/>
        <w:jc w:val="center"/>
        <w:rPr>
          <w:rFonts w:ascii="Times New Roman" w:hAnsi="Times New Roman" w:cs="Times New Roman"/>
          <w:b/>
        </w:rPr>
      </w:pPr>
      <w:r w:rsidRPr="007B7986">
        <w:rPr>
          <w:rFonts w:ascii="Times New Roman" w:hAnsi="Times New Roman" w:cs="Times New Roman"/>
        </w:rPr>
        <w:t>(NOME COMPLETO – CNPJ/CPF)</w:t>
      </w:r>
    </w:p>
    <w:p w14:paraId="4BE3E575" w14:textId="3A556E6E" w:rsidR="00205E04" w:rsidRPr="000F1199" w:rsidRDefault="00205E04" w:rsidP="00BD21A3">
      <w:pPr>
        <w:spacing w:after="0" w:line="276" w:lineRule="auto"/>
        <w:jc w:val="center"/>
        <w:rPr>
          <w:rFonts w:ascii="Times New Roman" w:hAnsi="Times New Roman" w:cs="Times New Roman"/>
          <w:b/>
        </w:rPr>
      </w:pPr>
    </w:p>
    <w:p w14:paraId="00E68423"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2667E2E5"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A783D29"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1CF4EA8"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390975E6"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3AFCBD90"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0D012252"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F8E5191"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11DC2735"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45D8D5B9"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2A8C0043" w14:textId="68A96726" w:rsidR="007B7986" w:rsidRDefault="007B7986">
      <w:pPr>
        <w:rPr>
          <w:rFonts w:ascii="Times New Roman" w:eastAsia="Times New Roman" w:hAnsi="Times New Roman" w:cs="Times New Roman"/>
          <w:b/>
          <w:lang w:eastAsia="pt-BR"/>
        </w:rPr>
      </w:pPr>
      <w:r>
        <w:rPr>
          <w:rFonts w:ascii="Times New Roman" w:eastAsia="Times New Roman" w:hAnsi="Times New Roman" w:cs="Times New Roman"/>
          <w:b/>
          <w:lang w:eastAsia="pt-BR"/>
        </w:rPr>
        <w:br w:type="page"/>
      </w:r>
    </w:p>
    <w:p w14:paraId="45E71BF5"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57F2CCF3"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4239F698" w14:textId="19557F4F" w:rsidR="00205E04" w:rsidRPr="000F1199" w:rsidRDefault="00205E04" w:rsidP="00BD21A3">
      <w:pPr>
        <w:pStyle w:val="Ttulo1"/>
        <w:shd w:val="clear" w:color="auto" w:fill="A5A5A5" w:themeFill="accent3"/>
        <w:spacing w:before="0" w:line="276" w:lineRule="auto"/>
        <w:jc w:val="center"/>
        <w:rPr>
          <w:rFonts w:ascii="Times New Roman" w:hAnsi="Times New Roman" w:cs="Times New Roman"/>
        </w:rPr>
      </w:pPr>
      <w:bookmarkStart w:id="73" w:name="_Toc133169809"/>
      <w:r w:rsidRPr="000F1199">
        <w:rPr>
          <w:rFonts w:ascii="Times New Roman" w:hAnsi="Times New Roman" w:cs="Times New Roman"/>
        </w:rPr>
        <w:t>ANEXO V</w:t>
      </w:r>
      <w:r w:rsidR="0077023E" w:rsidRPr="000F1199">
        <w:rPr>
          <w:rFonts w:ascii="Times New Roman" w:hAnsi="Times New Roman" w:cs="Times New Roman"/>
        </w:rPr>
        <w:t xml:space="preserve"> – PROPOSTA</w:t>
      </w:r>
      <w:bookmarkEnd w:id="73"/>
    </w:p>
    <w:p w14:paraId="44B600DB" w14:textId="77777777" w:rsidR="00205E04" w:rsidRPr="000F1199" w:rsidRDefault="00205E04" w:rsidP="00BD21A3">
      <w:pPr>
        <w:spacing w:after="0" w:line="276" w:lineRule="auto"/>
        <w:jc w:val="center"/>
        <w:rPr>
          <w:rFonts w:ascii="Times New Roman" w:hAnsi="Times New Roman" w:cs="Times New Roman"/>
          <w:b/>
        </w:rPr>
      </w:pPr>
    </w:p>
    <w:p w14:paraId="4FA9C299" w14:textId="77777777" w:rsidR="00D66667" w:rsidRPr="000F1199" w:rsidRDefault="00D66667" w:rsidP="00BD21A3">
      <w:pPr>
        <w:spacing w:after="0" w:line="276" w:lineRule="auto"/>
        <w:jc w:val="center"/>
        <w:rPr>
          <w:rFonts w:ascii="Times New Roman" w:hAnsi="Times New Roman" w:cs="Times New Roman"/>
          <w:b/>
        </w:rPr>
      </w:pPr>
      <w:r w:rsidRPr="000F1199">
        <w:rPr>
          <w:rFonts w:ascii="Times New Roman" w:hAnsi="Times New Roman" w:cs="Times New Roman"/>
          <w:b/>
        </w:rPr>
        <w:t>PROPOSTA</w:t>
      </w:r>
    </w:p>
    <w:p w14:paraId="3E9B4A90" w14:textId="77777777" w:rsidR="00D66667" w:rsidRPr="000F1199" w:rsidRDefault="00D66667" w:rsidP="00BD21A3">
      <w:pPr>
        <w:spacing w:after="0" w:line="276"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3620"/>
        <w:gridCol w:w="2971"/>
        <w:gridCol w:w="2755"/>
      </w:tblGrid>
      <w:tr w:rsidR="00D66667" w:rsidRPr="000F1199" w14:paraId="608DCEE3" w14:textId="77777777" w:rsidTr="00AE31DC">
        <w:trPr>
          <w:trHeight w:val="886"/>
        </w:trPr>
        <w:tc>
          <w:tcPr>
            <w:tcW w:w="4639" w:type="dxa"/>
          </w:tcPr>
          <w:p w14:paraId="66884E20" w14:textId="77777777" w:rsidR="00D66667" w:rsidRPr="000F1199" w:rsidRDefault="00D66667" w:rsidP="00BD21A3">
            <w:pPr>
              <w:spacing w:line="276" w:lineRule="auto"/>
              <w:jc w:val="both"/>
              <w:rPr>
                <w:rFonts w:ascii="Times New Roman" w:hAnsi="Times New Roman" w:cs="Times New Roman"/>
                <w:b/>
              </w:rPr>
            </w:pPr>
            <w:r w:rsidRPr="000F1199">
              <w:rPr>
                <w:rFonts w:ascii="Times New Roman" w:hAnsi="Times New Roman" w:cs="Times New Roman"/>
                <w:b/>
              </w:rPr>
              <w:t>DEFINIÇÃO/DESCRIÇÃO</w:t>
            </w:r>
          </w:p>
        </w:tc>
        <w:tc>
          <w:tcPr>
            <w:tcW w:w="4639" w:type="dxa"/>
          </w:tcPr>
          <w:p w14:paraId="162A1D56" w14:textId="77777777" w:rsidR="00D66667" w:rsidRPr="000F1199" w:rsidRDefault="00D66667" w:rsidP="00BD21A3">
            <w:pPr>
              <w:spacing w:line="276" w:lineRule="auto"/>
              <w:jc w:val="both"/>
              <w:rPr>
                <w:rFonts w:ascii="Times New Roman" w:hAnsi="Times New Roman" w:cs="Times New Roman"/>
                <w:b/>
              </w:rPr>
            </w:pPr>
            <w:r w:rsidRPr="000F1199">
              <w:rPr>
                <w:rFonts w:ascii="Times New Roman" w:hAnsi="Times New Roman" w:cs="Times New Roman"/>
                <w:b/>
              </w:rPr>
              <w:t>QUANTIDADE</w:t>
            </w:r>
          </w:p>
        </w:tc>
        <w:tc>
          <w:tcPr>
            <w:tcW w:w="4641" w:type="dxa"/>
          </w:tcPr>
          <w:p w14:paraId="68B41B72" w14:textId="77777777" w:rsidR="00D66667" w:rsidRPr="000F1199" w:rsidRDefault="00D66667" w:rsidP="00BD21A3">
            <w:pPr>
              <w:spacing w:line="276" w:lineRule="auto"/>
              <w:jc w:val="both"/>
              <w:rPr>
                <w:rFonts w:ascii="Times New Roman" w:hAnsi="Times New Roman" w:cs="Times New Roman"/>
                <w:b/>
              </w:rPr>
            </w:pPr>
            <w:r w:rsidRPr="000F1199">
              <w:rPr>
                <w:rFonts w:ascii="Times New Roman" w:hAnsi="Times New Roman" w:cs="Times New Roman"/>
                <w:b/>
              </w:rPr>
              <w:t>VALOR UNITÁRIO</w:t>
            </w:r>
          </w:p>
        </w:tc>
      </w:tr>
      <w:tr w:rsidR="00D66667" w:rsidRPr="000F1199" w14:paraId="3BB38CAF" w14:textId="77777777" w:rsidTr="00AE31DC">
        <w:trPr>
          <w:trHeight w:val="903"/>
        </w:trPr>
        <w:tc>
          <w:tcPr>
            <w:tcW w:w="4639" w:type="dxa"/>
          </w:tcPr>
          <w:p w14:paraId="3B46B893" w14:textId="77777777" w:rsidR="00D66667" w:rsidRPr="000F1199" w:rsidRDefault="00D66667" w:rsidP="00BD21A3">
            <w:pPr>
              <w:spacing w:line="276" w:lineRule="auto"/>
              <w:jc w:val="both"/>
              <w:rPr>
                <w:rFonts w:ascii="Times New Roman" w:hAnsi="Times New Roman" w:cs="Times New Roman"/>
                <w:b/>
              </w:rPr>
            </w:pPr>
          </w:p>
        </w:tc>
        <w:tc>
          <w:tcPr>
            <w:tcW w:w="4639" w:type="dxa"/>
          </w:tcPr>
          <w:p w14:paraId="2323BEA3" w14:textId="77777777" w:rsidR="00D66667" w:rsidRPr="000F1199" w:rsidRDefault="00D66667" w:rsidP="00BD21A3">
            <w:pPr>
              <w:spacing w:line="276" w:lineRule="auto"/>
              <w:jc w:val="both"/>
              <w:rPr>
                <w:rFonts w:ascii="Times New Roman" w:hAnsi="Times New Roman" w:cs="Times New Roman"/>
                <w:b/>
              </w:rPr>
            </w:pPr>
          </w:p>
        </w:tc>
        <w:tc>
          <w:tcPr>
            <w:tcW w:w="4641" w:type="dxa"/>
          </w:tcPr>
          <w:p w14:paraId="2D5547E3" w14:textId="77777777" w:rsidR="00D66667" w:rsidRPr="000F1199" w:rsidRDefault="00D66667" w:rsidP="00BD21A3">
            <w:pPr>
              <w:spacing w:line="276" w:lineRule="auto"/>
              <w:jc w:val="both"/>
              <w:rPr>
                <w:rFonts w:ascii="Times New Roman" w:hAnsi="Times New Roman" w:cs="Times New Roman"/>
                <w:b/>
              </w:rPr>
            </w:pPr>
          </w:p>
        </w:tc>
      </w:tr>
      <w:tr w:rsidR="00D66667" w:rsidRPr="000F1199" w14:paraId="245ECCBE" w14:textId="77777777" w:rsidTr="00AE31DC">
        <w:trPr>
          <w:trHeight w:val="886"/>
        </w:trPr>
        <w:tc>
          <w:tcPr>
            <w:tcW w:w="9278" w:type="dxa"/>
            <w:gridSpan w:val="2"/>
          </w:tcPr>
          <w:p w14:paraId="7228D868" w14:textId="77777777" w:rsidR="00D66667" w:rsidRPr="000F1199" w:rsidRDefault="00D66667" w:rsidP="00BD21A3">
            <w:pPr>
              <w:spacing w:line="276" w:lineRule="auto"/>
              <w:jc w:val="both"/>
              <w:rPr>
                <w:rFonts w:ascii="Times New Roman" w:hAnsi="Times New Roman" w:cs="Times New Roman"/>
                <w:b/>
              </w:rPr>
            </w:pPr>
            <w:r w:rsidRPr="000F1199">
              <w:rPr>
                <w:rFonts w:ascii="Times New Roman" w:hAnsi="Times New Roman" w:cs="Times New Roman"/>
                <w:b/>
              </w:rPr>
              <w:t>VALOR TOTAL</w:t>
            </w:r>
          </w:p>
        </w:tc>
        <w:tc>
          <w:tcPr>
            <w:tcW w:w="4641" w:type="dxa"/>
          </w:tcPr>
          <w:p w14:paraId="24030EE2" w14:textId="77777777" w:rsidR="00D66667" w:rsidRPr="000F1199" w:rsidRDefault="00D66667" w:rsidP="00BD21A3">
            <w:pPr>
              <w:spacing w:line="276" w:lineRule="auto"/>
              <w:jc w:val="both"/>
              <w:rPr>
                <w:rFonts w:ascii="Times New Roman" w:hAnsi="Times New Roman" w:cs="Times New Roman"/>
                <w:b/>
              </w:rPr>
            </w:pPr>
          </w:p>
        </w:tc>
      </w:tr>
    </w:tbl>
    <w:p w14:paraId="63E16A4A" w14:textId="77777777" w:rsidR="00D66667" w:rsidRPr="000F1199" w:rsidRDefault="00D66667" w:rsidP="00BD21A3">
      <w:pPr>
        <w:spacing w:after="0" w:line="276" w:lineRule="auto"/>
        <w:jc w:val="both"/>
        <w:rPr>
          <w:rFonts w:ascii="Times New Roman" w:hAnsi="Times New Roman" w:cs="Times New Roman"/>
          <w:b/>
        </w:rPr>
      </w:pPr>
    </w:p>
    <w:p w14:paraId="59B78DD8" w14:textId="77777777" w:rsidR="00D66667" w:rsidRPr="0052363E" w:rsidRDefault="00D66667" w:rsidP="00BD21A3">
      <w:pPr>
        <w:spacing w:after="0" w:line="276" w:lineRule="auto"/>
        <w:jc w:val="both"/>
        <w:rPr>
          <w:rFonts w:ascii="Times New Roman" w:hAnsi="Times New Roman" w:cs="Times New Roman"/>
        </w:rPr>
      </w:pPr>
      <w:r w:rsidRPr="000F1199">
        <w:rPr>
          <w:rFonts w:ascii="Times New Roman" w:hAnsi="Times New Roman" w:cs="Times New Roman"/>
        </w:rPr>
        <w:tab/>
      </w:r>
      <w:r w:rsidRPr="0052363E">
        <w:rPr>
          <w:rFonts w:ascii="Times New Roman" w:hAnsi="Times New Roman" w:cs="Times New Roman"/>
        </w:rPr>
        <w:t xml:space="preserve">O licitante ___________________________, inscrito no CPF/CNPJ nº ______________, DECLARA, nos termos do </w:t>
      </w:r>
      <w:hyperlink r:id="rId183" w:anchor="art63%C2%A71" w:history="1">
        <w:r w:rsidRPr="0052363E">
          <w:rPr>
            <w:rStyle w:val="Hyperlink"/>
            <w:rFonts w:ascii="Times New Roman" w:hAnsi="Times New Roman" w:cs="Times New Roman"/>
            <w:color w:val="auto"/>
          </w:rPr>
          <w:t>art. 63, § 1º, da Lei nº 14.133/2021</w:t>
        </w:r>
      </w:hyperlink>
      <w:r w:rsidRPr="0052363E">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1C9860F" w14:textId="1763387B" w:rsidR="00D66667" w:rsidRPr="0052363E" w:rsidRDefault="00D66667" w:rsidP="00BD21A3">
      <w:pPr>
        <w:spacing w:after="0" w:line="276" w:lineRule="auto"/>
        <w:jc w:val="both"/>
        <w:rPr>
          <w:rFonts w:ascii="Times New Roman" w:hAnsi="Times New Roman" w:cs="Times New Roman"/>
        </w:rPr>
      </w:pPr>
      <w:r w:rsidRPr="0052363E">
        <w:rPr>
          <w:rFonts w:ascii="Times New Roman" w:hAnsi="Times New Roman" w:cs="Times New Roman"/>
        </w:rPr>
        <w:tab/>
      </w:r>
    </w:p>
    <w:p w14:paraId="5B28F18C" w14:textId="77777777" w:rsidR="00D66667" w:rsidRPr="0052363E" w:rsidRDefault="00D66667" w:rsidP="00BD21A3">
      <w:pPr>
        <w:spacing w:after="0" w:line="276" w:lineRule="auto"/>
        <w:jc w:val="both"/>
        <w:rPr>
          <w:rFonts w:ascii="Times New Roman" w:hAnsi="Times New Roman" w:cs="Times New Roman"/>
        </w:rPr>
      </w:pPr>
      <w:r w:rsidRPr="0052363E">
        <w:rPr>
          <w:rFonts w:ascii="Times New Roman" w:hAnsi="Times New Roman" w:cs="Times New Roman"/>
        </w:rPr>
        <w:tab/>
        <w:t xml:space="preserve">Por ser expressão da verdade, assumo inteira responsabilidade por esta declaração, sob pena do </w:t>
      </w:r>
      <w:hyperlink r:id="rId184" w:anchor="art299" w:history="1">
        <w:r w:rsidRPr="0052363E">
          <w:rPr>
            <w:rStyle w:val="Hyperlink"/>
            <w:rFonts w:ascii="Times New Roman" w:hAnsi="Times New Roman" w:cs="Times New Roman"/>
            <w:color w:val="auto"/>
          </w:rPr>
          <w:t>art. 299 do Código Penal</w:t>
        </w:r>
      </w:hyperlink>
      <w:r w:rsidRPr="0052363E">
        <w:rPr>
          <w:rFonts w:ascii="Times New Roman" w:hAnsi="Times New Roman" w:cs="Times New Roman"/>
        </w:rPr>
        <w:t>.</w:t>
      </w:r>
    </w:p>
    <w:p w14:paraId="4CC76AB0" w14:textId="77777777" w:rsidR="00D66667" w:rsidRPr="000F1199" w:rsidRDefault="00D66667" w:rsidP="00BD21A3">
      <w:pPr>
        <w:spacing w:after="0" w:line="276" w:lineRule="auto"/>
        <w:jc w:val="both"/>
        <w:rPr>
          <w:rFonts w:ascii="Times New Roman" w:hAnsi="Times New Roman" w:cs="Times New Roman"/>
        </w:rPr>
      </w:pPr>
    </w:p>
    <w:p w14:paraId="1954D22F" w14:textId="77777777" w:rsidR="00D66667" w:rsidRPr="000F1199" w:rsidRDefault="00D66667" w:rsidP="00BD21A3">
      <w:pPr>
        <w:spacing w:after="0" w:line="276" w:lineRule="auto"/>
        <w:jc w:val="center"/>
        <w:rPr>
          <w:rFonts w:ascii="Times New Roman" w:hAnsi="Times New Roman" w:cs="Times New Roman"/>
        </w:rPr>
      </w:pPr>
      <w:r w:rsidRPr="000F1199">
        <w:rPr>
          <w:rFonts w:ascii="Times New Roman" w:hAnsi="Times New Roman" w:cs="Times New Roman"/>
        </w:rPr>
        <w:t>(LOCAL), (DATA).</w:t>
      </w:r>
    </w:p>
    <w:p w14:paraId="66100C4B" w14:textId="77777777" w:rsidR="00D66667" w:rsidRPr="000F1199" w:rsidRDefault="00D66667" w:rsidP="00BD21A3">
      <w:pPr>
        <w:spacing w:after="0" w:line="276" w:lineRule="auto"/>
        <w:jc w:val="center"/>
        <w:rPr>
          <w:rFonts w:ascii="Times New Roman" w:hAnsi="Times New Roman" w:cs="Times New Roman"/>
        </w:rPr>
      </w:pPr>
    </w:p>
    <w:p w14:paraId="10B4946E" w14:textId="77777777" w:rsidR="00D66667" w:rsidRPr="000F1199" w:rsidRDefault="00D66667" w:rsidP="00BD21A3">
      <w:pPr>
        <w:spacing w:after="0" w:line="276" w:lineRule="auto"/>
        <w:jc w:val="center"/>
        <w:rPr>
          <w:rFonts w:ascii="Times New Roman" w:hAnsi="Times New Roman" w:cs="Times New Roman"/>
        </w:rPr>
      </w:pPr>
      <w:r w:rsidRPr="000F1199">
        <w:rPr>
          <w:rFonts w:ascii="Times New Roman" w:hAnsi="Times New Roman" w:cs="Times New Roman"/>
        </w:rPr>
        <w:t>______________________________________</w:t>
      </w:r>
    </w:p>
    <w:p w14:paraId="7F5B2B9D" w14:textId="6C0BCBC4" w:rsidR="00A6558E" w:rsidRPr="000F1199" w:rsidRDefault="00D66667" w:rsidP="00BD21A3">
      <w:pPr>
        <w:spacing w:after="0" w:line="276" w:lineRule="auto"/>
        <w:jc w:val="center"/>
        <w:rPr>
          <w:rFonts w:ascii="Times New Roman" w:hAnsi="Times New Roman" w:cs="Times New Roman"/>
          <w:b/>
        </w:rPr>
      </w:pPr>
      <w:r w:rsidRPr="000F1199">
        <w:rPr>
          <w:rFonts w:ascii="Times New Roman" w:hAnsi="Times New Roman" w:cs="Times New Roman"/>
        </w:rPr>
        <w:t>(LICITANTE – CNPJ/CPF)</w:t>
      </w:r>
    </w:p>
    <w:p w14:paraId="10AEECD4" w14:textId="77777777" w:rsidR="00A6558E" w:rsidRPr="000F1199" w:rsidRDefault="00A6558E" w:rsidP="00BD21A3">
      <w:pPr>
        <w:spacing w:after="0" w:line="276" w:lineRule="auto"/>
        <w:jc w:val="center"/>
        <w:rPr>
          <w:rFonts w:ascii="Times New Roman" w:hAnsi="Times New Roman" w:cs="Times New Roman"/>
          <w:b/>
        </w:rPr>
      </w:pPr>
    </w:p>
    <w:p w14:paraId="13BD6168" w14:textId="77777777" w:rsidR="00A6558E" w:rsidRPr="000F1199" w:rsidRDefault="00A6558E" w:rsidP="00BD21A3">
      <w:pPr>
        <w:spacing w:after="0" w:line="276" w:lineRule="auto"/>
        <w:jc w:val="center"/>
        <w:rPr>
          <w:rFonts w:ascii="Times New Roman" w:hAnsi="Times New Roman" w:cs="Times New Roman"/>
          <w:b/>
        </w:rPr>
      </w:pPr>
    </w:p>
    <w:p w14:paraId="559A1DB2" w14:textId="77777777" w:rsidR="00A6558E" w:rsidRPr="000F1199" w:rsidRDefault="00A6558E" w:rsidP="00BD21A3">
      <w:pPr>
        <w:spacing w:after="0" w:line="276" w:lineRule="auto"/>
        <w:jc w:val="center"/>
        <w:rPr>
          <w:rFonts w:ascii="Times New Roman" w:hAnsi="Times New Roman" w:cs="Times New Roman"/>
          <w:b/>
        </w:rPr>
      </w:pPr>
    </w:p>
    <w:p w14:paraId="7977A6FA" w14:textId="77777777" w:rsidR="00A6558E" w:rsidRPr="000F1199" w:rsidRDefault="00A6558E" w:rsidP="00BD21A3">
      <w:pPr>
        <w:spacing w:after="0" w:line="276" w:lineRule="auto"/>
        <w:jc w:val="center"/>
        <w:rPr>
          <w:rFonts w:ascii="Times New Roman" w:hAnsi="Times New Roman" w:cs="Times New Roman"/>
          <w:b/>
        </w:rPr>
      </w:pPr>
    </w:p>
    <w:p w14:paraId="2F419E23" w14:textId="547A7BE2" w:rsidR="0052363E" w:rsidRDefault="0052363E">
      <w:pPr>
        <w:rPr>
          <w:rFonts w:ascii="Times New Roman" w:hAnsi="Times New Roman" w:cs="Times New Roman"/>
          <w:b/>
        </w:rPr>
      </w:pPr>
      <w:r>
        <w:rPr>
          <w:rFonts w:ascii="Times New Roman" w:hAnsi="Times New Roman" w:cs="Times New Roman"/>
          <w:b/>
        </w:rPr>
        <w:br w:type="page"/>
      </w:r>
    </w:p>
    <w:p w14:paraId="79EF6597" w14:textId="77777777" w:rsidR="00A6558E" w:rsidRPr="000F1199" w:rsidRDefault="00A6558E" w:rsidP="00BD21A3">
      <w:pPr>
        <w:spacing w:after="0" w:line="276" w:lineRule="auto"/>
        <w:jc w:val="center"/>
        <w:rPr>
          <w:rFonts w:ascii="Times New Roman" w:hAnsi="Times New Roman" w:cs="Times New Roman"/>
          <w:b/>
        </w:rPr>
      </w:pPr>
    </w:p>
    <w:p w14:paraId="6A5915CF" w14:textId="0001B87E" w:rsidR="0077023E" w:rsidRPr="000F1199" w:rsidRDefault="00205E04" w:rsidP="00BD21A3">
      <w:pPr>
        <w:pStyle w:val="Ttulo1"/>
        <w:shd w:val="clear" w:color="auto" w:fill="A5A5A5" w:themeFill="accent3"/>
        <w:spacing w:before="0" w:line="276" w:lineRule="auto"/>
        <w:jc w:val="center"/>
        <w:rPr>
          <w:rFonts w:ascii="Times New Roman" w:hAnsi="Times New Roman" w:cs="Times New Roman"/>
        </w:rPr>
      </w:pPr>
      <w:bookmarkStart w:id="74" w:name="_Toc133169810"/>
      <w:r w:rsidRPr="000F1199">
        <w:rPr>
          <w:rFonts w:ascii="Times New Roman" w:hAnsi="Times New Roman" w:cs="Times New Roman"/>
        </w:rPr>
        <w:t>ANEXO VI</w:t>
      </w:r>
      <w:r w:rsidR="0077023E" w:rsidRPr="000F1199">
        <w:rPr>
          <w:rFonts w:ascii="Times New Roman" w:hAnsi="Times New Roman" w:cs="Times New Roman"/>
        </w:rPr>
        <w:t xml:space="preserve"> – ATENDIMENTO AOS REQUISITOS DE HABILITAÇÃO</w:t>
      </w:r>
      <w:bookmarkEnd w:id="74"/>
    </w:p>
    <w:p w14:paraId="0127133D" w14:textId="77777777" w:rsidR="00205E04" w:rsidRPr="000F1199" w:rsidRDefault="00205E04" w:rsidP="00BD21A3">
      <w:pPr>
        <w:spacing w:after="0" w:line="276" w:lineRule="auto"/>
        <w:jc w:val="center"/>
        <w:rPr>
          <w:rFonts w:ascii="Times New Roman" w:hAnsi="Times New Roman" w:cs="Times New Roman"/>
          <w:b/>
        </w:rPr>
      </w:pPr>
    </w:p>
    <w:p w14:paraId="0FEB1A36" w14:textId="77777777" w:rsidR="00D66667" w:rsidRPr="000F1199" w:rsidRDefault="00D66667" w:rsidP="00BD21A3">
      <w:pPr>
        <w:spacing w:after="0" w:line="276" w:lineRule="auto"/>
        <w:jc w:val="center"/>
        <w:rPr>
          <w:rFonts w:ascii="Times New Roman" w:hAnsi="Times New Roman" w:cs="Times New Roman"/>
          <w:b/>
        </w:rPr>
      </w:pPr>
      <w:r w:rsidRPr="000F1199">
        <w:rPr>
          <w:rFonts w:ascii="Times New Roman" w:hAnsi="Times New Roman" w:cs="Times New Roman"/>
          <w:b/>
        </w:rPr>
        <w:t>ATENDIMENTO AOS REQUISITOS DE HABILITAÇÃO</w:t>
      </w:r>
    </w:p>
    <w:p w14:paraId="49594243" w14:textId="77777777" w:rsidR="00D66667" w:rsidRPr="000F1199" w:rsidRDefault="00D66667" w:rsidP="00BD21A3">
      <w:pPr>
        <w:spacing w:after="0" w:line="276" w:lineRule="auto"/>
        <w:jc w:val="both"/>
        <w:rPr>
          <w:rFonts w:ascii="Times New Roman" w:hAnsi="Times New Roman" w:cs="Times New Roman"/>
        </w:rPr>
      </w:pPr>
    </w:p>
    <w:p w14:paraId="004FEA79" w14:textId="77777777" w:rsidR="00D66667" w:rsidRPr="0052363E" w:rsidRDefault="00D66667" w:rsidP="00BD21A3">
      <w:pPr>
        <w:spacing w:after="0" w:line="276" w:lineRule="auto"/>
        <w:ind w:firstLine="708"/>
        <w:jc w:val="both"/>
        <w:rPr>
          <w:rFonts w:ascii="Times New Roman" w:hAnsi="Times New Roman" w:cs="Times New Roman"/>
        </w:rPr>
      </w:pPr>
      <w:r w:rsidRPr="000F1199">
        <w:rPr>
          <w:rFonts w:ascii="Times New Roman" w:hAnsi="Times New Roman" w:cs="Times New Roman"/>
        </w:rPr>
        <w:t xml:space="preserve">O licitante ___________________________, inscrito no CPF/CNPJ nº ______________, </w:t>
      </w:r>
      <w:r w:rsidRPr="0052363E">
        <w:rPr>
          <w:rFonts w:ascii="Times New Roman" w:hAnsi="Times New Roman" w:cs="Times New Roman"/>
        </w:rPr>
        <w:t xml:space="preserve">DECLARA, nos termos do </w:t>
      </w:r>
      <w:hyperlink r:id="rId185" w:anchor="art63i" w:history="1">
        <w:r w:rsidRPr="0052363E">
          <w:rPr>
            <w:rStyle w:val="Hyperlink"/>
            <w:rFonts w:ascii="Times New Roman" w:hAnsi="Times New Roman" w:cs="Times New Roman"/>
            <w:color w:val="auto"/>
          </w:rPr>
          <w:t>art. 63, I da Lei nº 14.133/2021</w:t>
        </w:r>
      </w:hyperlink>
      <w:r w:rsidRPr="0052363E">
        <w:rPr>
          <w:rFonts w:ascii="Times New Roman" w:hAnsi="Times New Roman" w:cs="Times New Roman"/>
        </w:rPr>
        <w:t xml:space="preserve"> que atende aos requisitos de habilitação, respondendo pela veracidade das informações prestadas, na forma da lei.</w:t>
      </w:r>
    </w:p>
    <w:p w14:paraId="14E2C72D" w14:textId="77777777" w:rsidR="00D66667" w:rsidRPr="0052363E" w:rsidRDefault="00D66667" w:rsidP="00BD21A3">
      <w:pPr>
        <w:spacing w:after="0" w:line="276" w:lineRule="auto"/>
        <w:jc w:val="both"/>
        <w:rPr>
          <w:rFonts w:ascii="Times New Roman" w:hAnsi="Times New Roman" w:cs="Times New Roman"/>
        </w:rPr>
      </w:pPr>
      <w:r w:rsidRPr="0052363E">
        <w:rPr>
          <w:rFonts w:ascii="Times New Roman" w:hAnsi="Times New Roman" w:cs="Times New Roman"/>
        </w:rPr>
        <w:tab/>
        <w:t xml:space="preserve">Por ser expressão da verdade, assumo inteira responsabilidade por esta declaração, sob pena do </w:t>
      </w:r>
      <w:hyperlink r:id="rId186" w:anchor="art299" w:history="1">
        <w:r w:rsidRPr="0052363E">
          <w:rPr>
            <w:rStyle w:val="Hyperlink"/>
            <w:rFonts w:ascii="Times New Roman" w:hAnsi="Times New Roman" w:cs="Times New Roman"/>
            <w:color w:val="auto"/>
          </w:rPr>
          <w:t>art. 299 do Código Penal</w:t>
        </w:r>
      </w:hyperlink>
      <w:r w:rsidRPr="0052363E">
        <w:rPr>
          <w:rFonts w:ascii="Times New Roman" w:hAnsi="Times New Roman" w:cs="Times New Roman"/>
        </w:rPr>
        <w:t>.</w:t>
      </w:r>
    </w:p>
    <w:p w14:paraId="5AFFCB0F" w14:textId="77777777" w:rsidR="00D66667" w:rsidRPr="000F1199" w:rsidRDefault="00D66667" w:rsidP="00BD21A3">
      <w:pPr>
        <w:spacing w:after="0" w:line="276" w:lineRule="auto"/>
        <w:jc w:val="both"/>
        <w:rPr>
          <w:rFonts w:ascii="Times New Roman" w:hAnsi="Times New Roman" w:cs="Times New Roman"/>
        </w:rPr>
      </w:pPr>
    </w:p>
    <w:p w14:paraId="221DF21F" w14:textId="77777777" w:rsidR="00D66667" w:rsidRPr="000F1199" w:rsidRDefault="00D66667" w:rsidP="00BD21A3">
      <w:pPr>
        <w:spacing w:after="0" w:line="276" w:lineRule="auto"/>
        <w:jc w:val="center"/>
        <w:rPr>
          <w:rFonts w:ascii="Times New Roman" w:hAnsi="Times New Roman" w:cs="Times New Roman"/>
        </w:rPr>
      </w:pPr>
      <w:r w:rsidRPr="000F1199">
        <w:rPr>
          <w:rFonts w:ascii="Times New Roman" w:hAnsi="Times New Roman" w:cs="Times New Roman"/>
        </w:rPr>
        <w:t>(LOCAL), (DATA).</w:t>
      </w:r>
    </w:p>
    <w:p w14:paraId="71DE5BFC" w14:textId="77777777" w:rsidR="00D66667" w:rsidRPr="000F1199" w:rsidRDefault="00D66667" w:rsidP="00BD21A3">
      <w:pPr>
        <w:spacing w:after="0" w:line="276" w:lineRule="auto"/>
        <w:jc w:val="center"/>
        <w:rPr>
          <w:rFonts w:ascii="Times New Roman" w:hAnsi="Times New Roman" w:cs="Times New Roman"/>
        </w:rPr>
      </w:pPr>
    </w:p>
    <w:p w14:paraId="7A7BD2BF" w14:textId="77777777" w:rsidR="00D66667" w:rsidRPr="000F1199" w:rsidRDefault="00D66667" w:rsidP="00BD21A3">
      <w:pPr>
        <w:spacing w:after="0" w:line="276" w:lineRule="auto"/>
        <w:jc w:val="center"/>
        <w:rPr>
          <w:rFonts w:ascii="Times New Roman" w:hAnsi="Times New Roman" w:cs="Times New Roman"/>
        </w:rPr>
      </w:pPr>
      <w:r w:rsidRPr="000F1199">
        <w:rPr>
          <w:rFonts w:ascii="Times New Roman" w:hAnsi="Times New Roman" w:cs="Times New Roman"/>
        </w:rPr>
        <w:t>______________________________________</w:t>
      </w:r>
    </w:p>
    <w:p w14:paraId="7BE676BF" w14:textId="7B50E17E" w:rsidR="00205E04" w:rsidRPr="000F1199" w:rsidRDefault="00D66667" w:rsidP="00BD21A3">
      <w:pPr>
        <w:spacing w:after="0" w:line="276" w:lineRule="auto"/>
        <w:jc w:val="center"/>
        <w:rPr>
          <w:rFonts w:ascii="Times New Roman" w:hAnsi="Times New Roman" w:cs="Times New Roman"/>
          <w:b/>
        </w:rPr>
      </w:pPr>
      <w:r w:rsidRPr="000F1199">
        <w:rPr>
          <w:rFonts w:ascii="Times New Roman" w:hAnsi="Times New Roman" w:cs="Times New Roman"/>
        </w:rPr>
        <w:t>(LICITANTE – CNPJ/CPF)</w:t>
      </w:r>
    </w:p>
    <w:p w14:paraId="53667C17"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1DB35E31"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05313D7E"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4D10CD62"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18A414CD"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69BEBB09"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551A3BCF"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6A75517C"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31C3E15B"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42A93BB2"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163FB1F"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23A5BDD6"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28709209"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019F2E34"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52BC2694"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1720E39F"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63C90042" w14:textId="70193F8C" w:rsidR="0052363E" w:rsidRDefault="0052363E">
      <w:pPr>
        <w:rPr>
          <w:rFonts w:ascii="Times New Roman" w:eastAsia="Times New Roman" w:hAnsi="Times New Roman" w:cs="Times New Roman"/>
          <w:b/>
          <w:lang w:eastAsia="pt-BR"/>
        </w:rPr>
      </w:pPr>
      <w:r>
        <w:rPr>
          <w:rFonts w:ascii="Times New Roman" w:eastAsia="Times New Roman" w:hAnsi="Times New Roman" w:cs="Times New Roman"/>
          <w:b/>
          <w:lang w:eastAsia="pt-BR"/>
        </w:rPr>
        <w:br w:type="page"/>
      </w:r>
    </w:p>
    <w:p w14:paraId="13A7DB11" w14:textId="77777777" w:rsidR="00205E04" w:rsidRPr="000F1199"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110D5045" w14:textId="5D0F757D" w:rsidR="00205E04" w:rsidRPr="000F1199" w:rsidRDefault="00205E04" w:rsidP="00BD21A3">
      <w:pPr>
        <w:pStyle w:val="Ttulo1"/>
        <w:shd w:val="clear" w:color="auto" w:fill="A5A5A5" w:themeFill="accent3"/>
        <w:spacing w:before="0" w:line="276" w:lineRule="auto"/>
        <w:jc w:val="center"/>
        <w:rPr>
          <w:rFonts w:ascii="Times New Roman" w:hAnsi="Times New Roman" w:cs="Times New Roman"/>
        </w:rPr>
      </w:pPr>
      <w:bookmarkStart w:id="75" w:name="_Toc133169811"/>
      <w:r w:rsidRPr="000F1199">
        <w:rPr>
          <w:rFonts w:ascii="Times New Roman" w:hAnsi="Times New Roman" w:cs="Times New Roman"/>
        </w:rPr>
        <w:t>ANEXO VII</w:t>
      </w:r>
      <w:r w:rsidR="0077023E" w:rsidRPr="000F1199">
        <w:rPr>
          <w:rFonts w:ascii="Times New Roman" w:hAnsi="Times New Roman" w:cs="Times New Roman"/>
        </w:rPr>
        <w:t xml:space="preserve"> – DECLARAÇÃO DE CUMPRIMENTO DE RESERVA DE CARGOS</w:t>
      </w:r>
      <w:bookmarkEnd w:id="75"/>
    </w:p>
    <w:p w14:paraId="46CD2076" w14:textId="77777777" w:rsidR="00205E04" w:rsidRPr="000F1199" w:rsidRDefault="00205E04" w:rsidP="00BD21A3">
      <w:pPr>
        <w:spacing w:after="0" w:line="276" w:lineRule="auto"/>
        <w:jc w:val="center"/>
        <w:rPr>
          <w:rFonts w:ascii="Times New Roman" w:hAnsi="Times New Roman" w:cs="Times New Roman"/>
          <w:b/>
        </w:rPr>
      </w:pPr>
    </w:p>
    <w:p w14:paraId="2915A9A1" w14:textId="77777777" w:rsidR="00D66667" w:rsidRPr="000F1199" w:rsidRDefault="00D66667" w:rsidP="00BD21A3">
      <w:pPr>
        <w:spacing w:after="0" w:line="276" w:lineRule="auto"/>
        <w:jc w:val="center"/>
        <w:rPr>
          <w:rFonts w:ascii="Times New Roman" w:hAnsi="Times New Roman" w:cs="Times New Roman"/>
          <w:b/>
        </w:rPr>
      </w:pPr>
      <w:r w:rsidRPr="000F1199">
        <w:rPr>
          <w:rFonts w:ascii="Times New Roman" w:hAnsi="Times New Roman" w:cs="Times New Roman"/>
          <w:b/>
        </w:rPr>
        <w:t>DECLARAÇÃO DE CUMPRIMENTO DE RESERVA DE CARGOS</w:t>
      </w:r>
    </w:p>
    <w:p w14:paraId="3F19470D" w14:textId="77777777" w:rsidR="00D66667" w:rsidRPr="000F1199" w:rsidRDefault="00D66667" w:rsidP="00BD21A3">
      <w:pPr>
        <w:spacing w:after="0" w:line="276" w:lineRule="auto"/>
        <w:jc w:val="both"/>
        <w:rPr>
          <w:rFonts w:ascii="Times New Roman" w:hAnsi="Times New Roman" w:cs="Times New Roman"/>
        </w:rPr>
      </w:pPr>
    </w:p>
    <w:p w14:paraId="47C79517" w14:textId="77777777" w:rsidR="00D66667" w:rsidRPr="0052363E" w:rsidRDefault="00D66667" w:rsidP="00BD21A3">
      <w:pPr>
        <w:spacing w:after="0" w:line="276" w:lineRule="auto"/>
        <w:ind w:firstLine="708"/>
        <w:jc w:val="both"/>
        <w:rPr>
          <w:rFonts w:ascii="Times New Roman" w:hAnsi="Times New Roman" w:cs="Times New Roman"/>
        </w:rPr>
      </w:pPr>
      <w:r w:rsidRPr="000F1199">
        <w:rPr>
          <w:rFonts w:ascii="Times New Roman" w:hAnsi="Times New Roman" w:cs="Times New Roman"/>
        </w:rPr>
        <w:t xml:space="preserve">O </w:t>
      </w:r>
      <w:r w:rsidRPr="0052363E">
        <w:rPr>
          <w:rFonts w:ascii="Times New Roman" w:hAnsi="Times New Roman" w:cs="Times New Roman"/>
        </w:rPr>
        <w:t xml:space="preserve">licitante ___________________________, inscrito no CPF/CNPJ nº ______________, DECLARA, nos termos do </w:t>
      </w:r>
      <w:hyperlink r:id="rId187" w:anchor="art63iv" w:history="1">
        <w:r w:rsidRPr="0052363E">
          <w:rPr>
            <w:rStyle w:val="Hyperlink"/>
            <w:rFonts w:ascii="Times New Roman" w:hAnsi="Times New Roman" w:cs="Times New Roman"/>
            <w:color w:val="auto"/>
          </w:rPr>
          <w:t>art. 63, IV, da Lei nº 14.133/2021</w:t>
        </w:r>
      </w:hyperlink>
      <w:r w:rsidRPr="0052363E">
        <w:rPr>
          <w:rFonts w:ascii="Times New Roman" w:hAnsi="Times New Roman" w:cs="Times New Roman"/>
        </w:rPr>
        <w:t>, que cumpre as exigências de reserva de cargos para pessoa com deficiência e para reabilitado da Previdência Social, previstas em lei e em outras normas específicas.</w:t>
      </w:r>
    </w:p>
    <w:p w14:paraId="4EAF6540" w14:textId="77777777" w:rsidR="00D66667" w:rsidRPr="0052363E" w:rsidRDefault="00D66667" w:rsidP="00BD21A3">
      <w:pPr>
        <w:spacing w:after="0" w:line="276" w:lineRule="auto"/>
        <w:jc w:val="both"/>
        <w:rPr>
          <w:rFonts w:ascii="Times New Roman" w:hAnsi="Times New Roman" w:cs="Times New Roman"/>
        </w:rPr>
      </w:pPr>
      <w:r w:rsidRPr="0052363E">
        <w:rPr>
          <w:rFonts w:ascii="Times New Roman" w:hAnsi="Times New Roman" w:cs="Times New Roman"/>
        </w:rPr>
        <w:tab/>
        <w:t xml:space="preserve">Por ser expressão da verdade, assumo inteira responsabilidade por esta declaração, sob pena do </w:t>
      </w:r>
      <w:hyperlink r:id="rId188" w:anchor="art299" w:history="1">
        <w:r w:rsidRPr="0052363E">
          <w:rPr>
            <w:rStyle w:val="Hyperlink"/>
            <w:rFonts w:ascii="Times New Roman" w:hAnsi="Times New Roman" w:cs="Times New Roman"/>
            <w:color w:val="auto"/>
          </w:rPr>
          <w:t>art. 299 do Código Penal</w:t>
        </w:r>
      </w:hyperlink>
      <w:r w:rsidRPr="0052363E">
        <w:rPr>
          <w:rFonts w:ascii="Times New Roman" w:hAnsi="Times New Roman" w:cs="Times New Roman"/>
        </w:rPr>
        <w:t>.</w:t>
      </w:r>
    </w:p>
    <w:p w14:paraId="39CC368C" w14:textId="77777777" w:rsidR="00D66667" w:rsidRPr="000F1199" w:rsidRDefault="00D66667" w:rsidP="00BD21A3">
      <w:pPr>
        <w:spacing w:after="0" w:line="276" w:lineRule="auto"/>
        <w:jc w:val="both"/>
        <w:rPr>
          <w:rFonts w:ascii="Times New Roman" w:hAnsi="Times New Roman" w:cs="Times New Roman"/>
        </w:rPr>
      </w:pPr>
    </w:p>
    <w:p w14:paraId="6A555AB8" w14:textId="77777777" w:rsidR="00D66667" w:rsidRPr="000F1199" w:rsidRDefault="00D66667" w:rsidP="00BD21A3">
      <w:pPr>
        <w:spacing w:after="0" w:line="276" w:lineRule="auto"/>
        <w:jc w:val="center"/>
        <w:rPr>
          <w:rFonts w:ascii="Times New Roman" w:hAnsi="Times New Roman" w:cs="Times New Roman"/>
        </w:rPr>
      </w:pPr>
      <w:r w:rsidRPr="000F1199">
        <w:rPr>
          <w:rFonts w:ascii="Times New Roman" w:hAnsi="Times New Roman" w:cs="Times New Roman"/>
        </w:rPr>
        <w:t>(LOCAL), (DATA).</w:t>
      </w:r>
    </w:p>
    <w:p w14:paraId="67863815" w14:textId="77777777" w:rsidR="00D66667" w:rsidRPr="000F1199" w:rsidRDefault="00D66667" w:rsidP="00BD21A3">
      <w:pPr>
        <w:spacing w:after="0" w:line="276" w:lineRule="auto"/>
        <w:jc w:val="center"/>
        <w:rPr>
          <w:rFonts w:ascii="Times New Roman" w:hAnsi="Times New Roman" w:cs="Times New Roman"/>
        </w:rPr>
      </w:pPr>
    </w:p>
    <w:p w14:paraId="23226568" w14:textId="77777777" w:rsidR="00D66667" w:rsidRPr="000F1199" w:rsidRDefault="00D66667" w:rsidP="00BD21A3">
      <w:pPr>
        <w:spacing w:after="0" w:line="276" w:lineRule="auto"/>
        <w:jc w:val="center"/>
        <w:rPr>
          <w:rFonts w:ascii="Times New Roman" w:hAnsi="Times New Roman" w:cs="Times New Roman"/>
        </w:rPr>
      </w:pPr>
      <w:r w:rsidRPr="000F1199">
        <w:rPr>
          <w:rFonts w:ascii="Times New Roman" w:hAnsi="Times New Roman" w:cs="Times New Roman"/>
        </w:rPr>
        <w:t>______________________________________</w:t>
      </w:r>
    </w:p>
    <w:p w14:paraId="4F559655" w14:textId="0DFECC24" w:rsidR="00205E04" w:rsidRPr="000F1199" w:rsidRDefault="00D66667" w:rsidP="00BD21A3">
      <w:pPr>
        <w:spacing w:after="0" w:line="276" w:lineRule="auto"/>
        <w:jc w:val="center"/>
        <w:rPr>
          <w:rFonts w:ascii="Times New Roman" w:hAnsi="Times New Roman" w:cs="Times New Roman"/>
        </w:rPr>
      </w:pPr>
      <w:r w:rsidRPr="000F1199">
        <w:rPr>
          <w:rFonts w:ascii="Times New Roman" w:hAnsi="Times New Roman" w:cs="Times New Roman"/>
        </w:rPr>
        <w:t>(LICITANTE – CNPJ/CPF)</w:t>
      </w:r>
    </w:p>
    <w:p w14:paraId="21752282" w14:textId="77777777" w:rsidR="00205E04" w:rsidRPr="000F1199" w:rsidRDefault="00205E04" w:rsidP="00BD21A3">
      <w:pPr>
        <w:spacing w:after="0" w:line="276" w:lineRule="auto"/>
        <w:jc w:val="center"/>
        <w:rPr>
          <w:rFonts w:ascii="Times New Roman" w:hAnsi="Times New Roman" w:cs="Times New Roman"/>
        </w:rPr>
      </w:pPr>
    </w:p>
    <w:p w14:paraId="25B990B9" w14:textId="77777777" w:rsidR="00205E04" w:rsidRPr="000F1199" w:rsidRDefault="00205E04" w:rsidP="00BD21A3">
      <w:pPr>
        <w:spacing w:after="0" w:line="276" w:lineRule="auto"/>
        <w:jc w:val="center"/>
        <w:rPr>
          <w:rFonts w:ascii="Times New Roman" w:hAnsi="Times New Roman" w:cs="Times New Roman"/>
        </w:rPr>
      </w:pPr>
    </w:p>
    <w:p w14:paraId="5AF1C539" w14:textId="77777777" w:rsidR="00205E04" w:rsidRPr="000F1199" w:rsidRDefault="00205E04" w:rsidP="00BD21A3">
      <w:pPr>
        <w:spacing w:after="0" w:line="276" w:lineRule="auto"/>
        <w:jc w:val="center"/>
        <w:rPr>
          <w:rFonts w:ascii="Times New Roman" w:hAnsi="Times New Roman" w:cs="Times New Roman"/>
        </w:rPr>
      </w:pPr>
    </w:p>
    <w:p w14:paraId="08280882" w14:textId="77777777" w:rsidR="00205E04" w:rsidRPr="000F1199" w:rsidRDefault="00205E04" w:rsidP="00BD21A3">
      <w:pPr>
        <w:spacing w:after="0" w:line="276" w:lineRule="auto"/>
        <w:jc w:val="center"/>
        <w:rPr>
          <w:rFonts w:ascii="Times New Roman" w:hAnsi="Times New Roman" w:cs="Times New Roman"/>
        </w:rPr>
      </w:pPr>
    </w:p>
    <w:p w14:paraId="02DB0CD1" w14:textId="77777777" w:rsidR="00205E04" w:rsidRPr="000F1199" w:rsidRDefault="00205E04" w:rsidP="00BD21A3">
      <w:pPr>
        <w:spacing w:after="0" w:line="276" w:lineRule="auto"/>
        <w:jc w:val="center"/>
        <w:rPr>
          <w:rFonts w:ascii="Times New Roman" w:hAnsi="Times New Roman" w:cs="Times New Roman"/>
        </w:rPr>
      </w:pPr>
    </w:p>
    <w:p w14:paraId="28875A23" w14:textId="77777777" w:rsidR="00205E04" w:rsidRPr="000F1199" w:rsidRDefault="00205E04" w:rsidP="00BD21A3">
      <w:pPr>
        <w:spacing w:after="0" w:line="276" w:lineRule="auto"/>
        <w:jc w:val="center"/>
        <w:rPr>
          <w:rFonts w:ascii="Times New Roman" w:hAnsi="Times New Roman" w:cs="Times New Roman"/>
        </w:rPr>
      </w:pPr>
    </w:p>
    <w:p w14:paraId="6B99AAA2" w14:textId="77777777" w:rsidR="00205E04" w:rsidRPr="000F1199" w:rsidRDefault="00205E04" w:rsidP="00BD21A3">
      <w:pPr>
        <w:spacing w:after="0" w:line="276" w:lineRule="auto"/>
        <w:jc w:val="center"/>
        <w:rPr>
          <w:rFonts w:ascii="Times New Roman" w:hAnsi="Times New Roman" w:cs="Times New Roman"/>
        </w:rPr>
      </w:pPr>
    </w:p>
    <w:p w14:paraId="0134095C" w14:textId="77777777" w:rsidR="00205E04" w:rsidRPr="000F1199" w:rsidRDefault="00205E04" w:rsidP="00BD21A3">
      <w:pPr>
        <w:spacing w:after="0" w:line="276" w:lineRule="auto"/>
        <w:jc w:val="center"/>
        <w:rPr>
          <w:rFonts w:ascii="Times New Roman" w:hAnsi="Times New Roman" w:cs="Times New Roman"/>
        </w:rPr>
      </w:pPr>
    </w:p>
    <w:p w14:paraId="4457AF51" w14:textId="77777777" w:rsidR="00205E04" w:rsidRPr="000F1199" w:rsidRDefault="00205E04" w:rsidP="00BD21A3">
      <w:pPr>
        <w:spacing w:after="0" w:line="276" w:lineRule="auto"/>
        <w:jc w:val="center"/>
        <w:rPr>
          <w:rFonts w:ascii="Times New Roman" w:hAnsi="Times New Roman" w:cs="Times New Roman"/>
        </w:rPr>
      </w:pPr>
    </w:p>
    <w:p w14:paraId="72ED864C" w14:textId="77777777" w:rsidR="00205E04" w:rsidRPr="000F1199" w:rsidRDefault="00205E04" w:rsidP="00BD21A3">
      <w:pPr>
        <w:spacing w:after="0" w:line="276" w:lineRule="auto"/>
        <w:jc w:val="center"/>
        <w:rPr>
          <w:rFonts w:ascii="Times New Roman" w:hAnsi="Times New Roman" w:cs="Times New Roman"/>
        </w:rPr>
      </w:pPr>
    </w:p>
    <w:p w14:paraId="1D460F0B" w14:textId="77777777" w:rsidR="00205E04" w:rsidRPr="000F1199" w:rsidRDefault="00205E04" w:rsidP="00BD21A3">
      <w:pPr>
        <w:spacing w:after="0" w:line="276" w:lineRule="auto"/>
        <w:jc w:val="center"/>
        <w:rPr>
          <w:rFonts w:ascii="Times New Roman" w:hAnsi="Times New Roman" w:cs="Times New Roman"/>
        </w:rPr>
      </w:pPr>
    </w:p>
    <w:p w14:paraId="23BBCF2C" w14:textId="77777777" w:rsidR="00205E04" w:rsidRPr="000F1199" w:rsidRDefault="00205E04" w:rsidP="00BD21A3">
      <w:pPr>
        <w:spacing w:after="0" w:line="276" w:lineRule="auto"/>
        <w:jc w:val="center"/>
        <w:rPr>
          <w:rFonts w:ascii="Times New Roman" w:hAnsi="Times New Roman" w:cs="Times New Roman"/>
        </w:rPr>
      </w:pPr>
    </w:p>
    <w:p w14:paraId="77078AF8" w14:textId="77777777" w:rsidR="00205E04" w:rsidRPr="000F1199" w:rsidRDefault="00205E04" w:rsidP="00BD21A3">
      <w:pPr>
        <w:spacing w:after="0" w:line="276" w:lineRule="auto"/>
        <w:jc w:val="center"/>
        <w:rPr>
          <w:rFonts w:ascii="Times New Roman" w:hAnsi="Times New Roman" w:cs="Times New Roman"/>
        </w:rPr>
      </w:pPr>
    </w:p>
    <w:p w14:paraId="776B50F0" w14:textId="77777777" w:rsidR="00205E04" w:rsidRPr="000F1199" w:rsidRDefault="00205E04" w:rsidP="00BD21A3">
      <w:pPr>
        <w:spacing w:after="0" w:line="276" w:lineRule="auto"/>
        <w:jc w:val="center"/>
        <w:rPr>
          <w:rFonts w:ascii="Times New Roman" w:hAnsi="Times New Roman" w:cs="Times New Roman"/>
        </w:rPr>
      </w:pPr>
    </w:p>
    <w:p w14:paraId="6B0D0956" w14:textId="77777777" w:rsidR="00205E04" w:rsidRPr="000F1199" w:rsidRDefault="00205E04" w:rsidP="00BD21A3">
      <w:pPr>
        <w:spacing w:after="0" w:line="276" w:lineRule="auto"/>
        <w:jc w:val="center"/>
        <w:rPr>
          <w:rFonts w:ascii="Times New Roman" w:hAnsi="Times New Roman" w:cs="Times New Roman"/>
        </w:rPr>
      </w:pPr>
    </w:p>
    <w:p w14:paraId="6E2C15B6" w14:textId="298BE2BC" w:rsidR="0052363E" w:rsidRDefault="0052363E">
      <w:pPr>
        <w:rPr>
          <w:rFonts w:ascii="Times New Roman" w:hAnsi="Times New Roman" w:cs="Times New Roman"/>
        </w:rPr>
      </w:pPr>
      <w:r>
        <w:rPr>
          <w:rFonts w:ascii="Times New Roman" w:hAnsi="Times New Roman" w:cs="Times New Roman"/>
        </w:rPr>
        <w:br w:type="page"/>
      </w:r>
    </w:p>
    <w:p w14:paraId="76860BAD" w14:textId="77777777" w:rsidR="00205E04" w:rsidRPr="000F1199" w:rsidRDefault="00205E04" w:rsidP="00BD21A3">
      <w:pPr>
        <w:spacing w:after="0" w:line="276" w:lineRule="auto"/>
        <w:jc w:val="center"/>
        <w:rPr>
          <w:rFonts w:ascii="Times New Roman" w:hAnsi="Times New Roman" w:cs="Times New Roman"/>
        </w:rPr>
      </w:pPr>
    </w:p>
    <w:p w14:paraId="28E1CEF4" w14:textId="28C551A4" w:rsidR="002A5238" w:rsidRPr="000F1199" w:rsidRDefault="002A5238" w:rsidP="00BD21A3">
      <w:pPr>
        <w:pStyle w:val="Ttulo1"/>
        <w:shd w:val="clear" w:color="auto" w:fill="A5A5A5" w:themeFill="accent3"/>
        <w:spacing w:before="0" w:line="276" w:lineRule="auto"/>
        <w:jc w:val="center"/>
        <w:rPr>
          <w:rFonts w:ascii="Times New Roman" w:hAnsi="Times New Roman" w:cs="Times New Roman"/>
        </w:rPr>
      </w:pPr>
      <w:bookmarkStart w:id="76" w:name="_Toc133169812"/>
      <w:r w:rsidRPr="000F1199">
        <w:rPr>
          <w:rFonts w:ascii="Times New Roman" w:hAnsi="Times New Roman" w:cs="Times New Roman"/>
        </w:rPr>
        <w:t xml:space="preserve">ANEXO </w:t>
      </w:r>
      <w:r w:rsidR="00C86798">
        <w:rPr>
          <w:rFonts w:ascii="Times New Roman" w:hAnsi="Times New Roman" w:cs="Times New Roman"/>
        </w:rPr>
        <w:t>VIII</w:t>
      </w:r>
      <w:r w:rsidR="0077023E" w:rsidRPr="000F1199">
        <w:rPr>
          <w:rFonts w:ascii="Times New Roman" w:hAnsi="Times New Roman" w:cs="Times New Roman"/>
        </w:rPr>
        <w:t xml:space="preserve"> – CONTRATO ADMINISTRATIVO</w:t>
      </w:r>
      <w:bookmarkEnd w:id="76"/>
    </w:p>
    <w:p w14:paraId="3492C967" w14:textId="77777777" w:rsidR="002A5238" w:rsidRPr="000F1199" w:rsidRDefault="002A5238" w:rsidP="00BD21A3">
      <w:pPr>
        <w:spacing w:after="0" w:line="276" w:lineRule="auto"/>
        <w:jc w:val="center"/>
        <w:rPr>
          <w:rFonts w:ascii="Times New Roman" w:hAnsi="Times New Roman" w:cs="Times New Roman"/>
          <w:b/>
        </w:rPr>
      </w:pPr>
    </w:p>
    <w:p w14:paraId="2CF93975" w14:textId="5257BB7F" w:rsidR="00D66667" w:rsidRPr="000F1199" w:rsidRDefault="00D66667" w:rsidP="00BD21A3">
      <w:pPr>
        <w:spacing w:after="0" w:line="276" w:lineRule="auto"/>
        <w:jc w:val="center"/>
        <w:rPr>
          <w:rFonts w:ascii="Times New Roman" w:hAnsi="Times New Roman" w:cs="Times New Roman"/>
          <w:b/>
        </w:rPr>
      </w:pPr>
      <w:r w:rsidRPr="000F1199">
        <w:rPr>
          <w:rFonts w:ascii="Times New Roman" w:hAnsi="Times New Roman" w:cs="Times New Roman"/>
          <w:b/>
        </w:rPr>
        <w:t xml:space="preserve">CONTRATO </w:t>
      </w:r>
      <w:r w:rsidRPr="00260DF6">
        <w:rPr>
          <w:rFonts w:ascii="Times New Roman" w:hAnsi="Times New Roman" w:cs="Times New Roman"/>
          <w:b/>
        </w:rPr>
        <w:t>ADMINISTRATIVO Nº 000/202</w:t>
      </w:r>
      <w:r w:rsidR="00260DF6" w:rsidRPr="00260DF6">
        <w:rPr>
          <w:rFonts w:ascii="Times New Roman" w:hAnsi="Times New Roman" w:cs="Times New Roman"/>
          <w:b/>
        </w:rPr>
        <w:t>3</w:t>
      </w:r>
    </w:p>
    <w:p w14:paraId="701E09C7" w14:textId="77777777" w:rsidR="00D66667" w:rsidRPr="000F1199" w:rsidRDefault="00D66667" w:rsidP="00BD21A3">
      <w:pPr>
        <w:spacing w:after="0" w:line="276" w:lineRule="auto"/>
        <w:jc w:val="both"/>
        <w:rPr>
          <w:rFonts w:ascii="Times New Roman" w:hAnsi="Times New Roman" w:cs="Times New Roman"/>
          <w:b/>
        </w:rPr>
      </w:pPr>
    </w:p>
    <w:p w14:paraId="4B6A140C" w14:textId="4FD9C0CD" w:rsidR="00D66667" w:rsidRPr="000F1199" w:rsidRDefault="00D66667" w:rsidP="00BD21A3">
      <w:pPr>
        <w:spacing w:after="0" w:line="276" w:lineRule="auto"/>
        <w:jc w:val="both"/>
        <w:rPr>
          <w:rFonts w:ascii="Times New Roman" w:hAnsi="Times New Roman" w:cs="Times New Roman"/>
        </w:rPr>
      </w:pPr>
      <w:r w:rsidRPr="000F1199">
        <w:rPr>
          <w:rFonts w:ascii="Times New Roman" w:hAnsi="Times New Roman" w:cs="Times New Roman"/>
        </w:rPr>
        <w:t xml:space="preserve">O </w:t>
      </w:r>
      <w:r w:rsidRPr="000F1199">
        <w:rPr>
          <w:rFonts w:ascii="Times New Roman" w:hAnsi="Times New Roman" w:cs="Times New Roman"/>
          <w:b/>
        </w:rPr>
        <w:t xml:space="preserve">MUNICÍPIO DE </w:t>
      </w:r>
      <w:r w:rsidR="009A2FA2" w:rsidRPr="009A2FA2">
        <w:rPr>
          <w:rFonts w:ascii="Times New Roman" w:hAnsi="Times New Roman" w:cs="Times New Roman"/>
          <w:b/>
        </w:rPr>
        <w:t>PALMITOS SC</w:t>
      </w:r>
      <w:r w:rsidRPr="009A2FA2">
        <w:rPr>
          <w:rFonts w:ascii="Times New Roman" w:hAnsi="Times New Roman" w:cs="Times New Roman"/>
        </w:rPr>
        <w:t xml:space="preserve">, </w:t>
      </w:r>
      <w:r w:rsidRPr="000F1199">
        <w:rPr>
          <w:rFonts w:ascii="Times New Roman" w:hAnsi="Times New Roman" w:cs="Times New Roman"/>
        </w:rPr>
        <w:t xml:space="preserve">pessoa jurídica de direito público interno, inscrito no CNPJ nº </w:t>
      </w:r>
      <w:r w:rsidR="009A2FA2">
        <w:rPr>
          <w:rFonts w:ascii="Times New Roman" w:hAnsi="Times New Roman" w:cs="Times New Roman"/>
          <w:color w:val="FF0000"/>
        </w:rPr>
        <w:t>85.361.863/0001-47</w:t>
      </w:r>
      <w:r w:rsidRPr="000F1199">
        <w:rPr>
          <w:rFonts w:ascii="Times New Roman" w:hAnsi="Times New Roman" w:cs="Times New Roman"/>
        </w:rPr>
        <w:t xml:space="preserve">, com sede </w:t>
      </w:r>
      <w:r w:rsidR="009A2FA2">
        <w:rPr>
          <w:rFonts w:ascii="Times New Roman" w:hAnsi="Times New Roman" w:cs="Times New Roman"/>
        </w:rPr>
        <w:t>na Rua Independência, n 100, Centro</w:t>
      </w:r>
      <w:r w:rsidRPr="000F1199">
        <w:rPr>
          <w:rFonts w:ascii="Times New Roman" w:hAnsi="Times New Roman" w:cs="Times New Roman"/>
        </w:rPr>
        <w:t>,</w:t>
      </w:r>
      <w:r w:rsidR="009A2FA2">
        <w:rPr>
          <w:rFonts w:ascii="Times New Roman" w:hAnsi="Times New Roman" w:cs="Times New Roman"/>
        </w:rPr>
        <w:t xml:space="preserve"> Palmitos SC,</w:t>
      </w:r>
      <w:r w:rsidRPr="000F1199">
        <w:rPr>
          <w:rFonts w:ascii="Times New Roman" w:hAnsi="Times New Roman" w:cs="Times New Roman"/>
        </w:rPr>
        <w:t xml:space="preserve"> doravante denominado </w:t>
      </w:r>
      <w:r w:rsidRPr="000F1199">
        <w:rPr>
          <w:rFonts w:ascii="Times New Roman" w:hAnsi="Times New Roman" w:cs="Times New Roman"/>
          <w:b/>
        </w:rPr>
        <w:t>CONTRATANTE</w:t>
      </w:r>
      <w:r w:rsidRPr="000F1199">
        <w:rPr>
          <w:rFonts w:ascii="Times New Roman" w:hAnsi="Times New Roman" w:cs="Times New Roman"/>
        </w:rPr>
        <w:t xml:space="preserve">, neste ato representado pelo Prefeito </w:t>
      </w:r>
      <w:r w:rsidRPr="009A2FA2">
        <w:rPr>
          <w:rFonts w:ascii="Times New Roman" w:hAnsi="Times New Roman" w:cs="Times New Roman"/>
        </w:rPr>
        <w:t xml:space="preserve">Municipal </w:t>
      </w:r>
      <w:proofErr w:type="spellStart"/>
      <w:r w:rsidR="009A2FA2" w:rsidRPr="009A2FA2">
        <w:rPr>
          <w:rFonts w:ascii="Times New Roman" w:hAnsi="Times New Roman" w:cs="Times New Roman"/>
        </w:rPr>
        <w:t>Dair</w:t>
      </w:r>
      <w:proofErr w:type="spellEnd"/>
      <w:r w:rsidR="009A2FA2" w:rsidRPr="009A2FA2">
        <w:rPr>
          <w:rFonts w:ascii="Times New Roman" w:hAnsi="Times New Roman" w:cs="Times New Roman"/>
        </w:rPr>
        <w:t xml:space="preserve"> </w:t>
      </w:r>
      <w:proofErr w:type="spellStart"/>
      <w:r w:rsidR="009A2FA2" w:rsidRPr="009A2FA2">
        <w:rPr>
          <w:rFonts w:ascii="Times New Roman" w:hAnsi="Times New Roman" w:cs="Times New Roman"/>
        </w:rPr>
        <w:t>Jocely</w:t>
      </w:r>
      <w:proofErr w:type="spellEnd"/>
      <w:r w:rsidR="009A2FA2" w:rsidRPr="009A2FA2">
        <w:rPr>
          <w:rFonts w:ascii="Times New Roman" w:hAnsi="Times New Roman" w:cs="Times New Roman"/>
        </w:rPr>
        <w:t xml:space="preserve"> Enge</w:t>
      </w:r>
      <w:r w:rsidRPr="009A2FA2">
        <w:rPr>
          <w:rFonts w:ascii="Times New Roman" w:hAnsi="Times New Roman" w:cs="Times New Roman"/>
        </w:rPr>
        <w:t>,</w:t>
      </w:r>
      <w:r w:rsidRPr="000F1199">
        <w:rPr>
          <w:rFonts w:ascii="Times New Roman" w:hAnsi="Times New Roman" w:cs="Times New Roman"/>
        </w:rPr>
        <w:t xml:space="preserve"> </w:t>
      </w:r>
      <w:r w:rsidR="0079367B">
        <w:rPr>
          <w:rFonts w:ascii="Times New Roman" w:hAnsi="Times New Roman" w:cs="Times New Roman"/>
        </w:rPr>
        <w:t xml:space="preserve">e a empresa </w:t>
      </w:r>
      <w:r w:rsidRPr="009A2FA2">
        <w:rPr>
          <w:rFonts w:ascii="Times New Roman" w:hAnsi="Times New Roman" w:cs="Times New Roman"/>
        </w:rPr>
        <w:t xml:space="preserve">doravante denominada </w:t>
      </w:r>
      <w:r w:rsidRPr="009A2FA2">
        <w:rPr>
          <w:rFonts w:ascii="Times New Roman" w:hAnsi="Times New Roman" w:cs="Times New Roman"/>
          <w:b/>
        </w:rPr>
        <w:t>CONTRATADA</w:t>
      </w:r>
      <w:r w:rsidRPr="009A2FA2">
        <w:rPr>
          <w:rFonts w:ascii="Times New Roman" w:hAnsi="Times New Roman" w:cs="Times New Roman"/>
        </w:rPr>
        <w:t xml:space="preserve">, resolvem celebrar este contrato, em decorrência do Processo Licitatório nº </w:t>
      </w:r>
      <w:r w:rsidR="009A2FA2" w:rsidRPr="009A2FA2">
        <w:rPr>
          <w:rFonts w:ascii="Times New Roman" w:hAnsi="Times New Roman" w:cs="Times New Roman"/>
        </w:rPr>
        <w:t>__</w:t>
      </w:r>
      <w:r w:rsidRPr="009A2FA2">
        <w:rPr>
          <w:rFonts w:ascii="Times New Roman" w:hAnsi="Times New Roman" w:cs="Times New Roman"/>
        </w:rPr>
        <w:t>/202</w:t>
      </w:r>
      <w:r w:rsidR="009A2FA2" w:rsidRPr="009A2FA2">
        <w:rPr>
          <w:rFonts w:ascii="Times New Roman" w:hAnsi="Times New Roman" w:cs="Times New Roman"/>
        </w:rPr>
        <w:t>3</w:t>
      </w:r>
      <w:r w:rsidRPr="009A2FA2">
        <w:rPr>
          <w:rFonts w:ascii="Times New Roman" w:hAnsi="Times New Roman" w:cs="Times New Roman"/>
        </w:rPr>
        <w:t xml:space="preserve">, </w:t>
      </w:r>
      <w:r w:rsidR="009A2FA2" w:rsidRPr="009A2FA2">
        <w:rPr>
          <w:rFonts w:ascii="Times New Roman" w:hAnsi="Times New Roman" w:cs="Times New Roman"/>
        </w:rPr>
        <w:t>PREGÃO ELETRÔNICO</w:t>
      </w:r>
      <w:r w:rsidRPr="009A2FA2">
        <w:rPr>
          <w:rFonts w:ascii="Times New Roman" w:hAnsi="Times New Roman" w:cs="Times New Roman"/>
        </w:rPr>
        <w:t xml:space="preserve"> nº </w:t>
      </w:r>
      <w:r w:rsidR="009A2FA2" w:rsidRPr="009A2FA2">
        <w:rPr>
          <w:rFonts w:ascii="Times New Roman" w:hAnsi="Times New Roman" w:cs="Times New Roman"/>
        </w:rPr>
        <w:t>__</w:t>
      </w:r>
      <w:r w:rsidRPr="009A2FA2">
        <w:rPr>
          <w:rFonts w:ascii="Times New Roman" w:hAnsi="Times New Roman" w:cs="Times New Roman"/>
        </w:rPr>
        <w:t>/202</w:t>
      </w:r>
      <w:r w:rsidR="009A2FA2" w:rsidRPr="009A2FA2">
        <w:rPr>
          <w:rFonts w:ascii="Times New Roman" w:hAnsi="Times New Roman" w:cs="Times New Roman"/>
        </w:rPr>
        <w:t>3</w:t>
      </w:r>
      <w:r w:rsidRPr="009A2FA2">
        <w:rPr>
          <w:rFonts w:ascii="Times New Roman" w:hAnsi="Times New Roman" w:cs="Times New Roman"/>
        </w:rPr>
        <w:t xml:space="preserve">, homologado em </w:t>
      </w:r>
      <w:r w:rsidR="009A2FA2" w:rsidRPr="009A2FA2">
        <w:rPr>
          <w:rFonts w:ascii="Times New Roman" w:hAnsi="Times New Roman" w:cs="Times New Roman"/>
        </w:rPr>
        <w:t>__</w:t>
      </w:r>
      <w:r w:rsidRPr="009A2FA2">
        <w:rPr>
          <w:rFonts w:ascii="Times New Roman" w:hAnsi="Times New Roman" w:cs="Times New Roman"/>
        </w:rPr>
        <w:t>/</w:t>
      </w:r>
      <w:r w:rsidR="009A2FA2" w:rsidRPr="009A2FA2">
        <w:rPr>
          <w:rFonts w:ascii="Times New Roman" w:hAnsi="Times New Roman" w:cs="Times New Roman"/>
        </w:rPr>
        <w:t>__</w:t>
      </w:r>
      <w:r w:rsidRPr="009A2FA2">
        <w:rPr>
          <w:rFonts w:ascii="Times New Roman" w:hAnsi="Times New Roman" w:cs="Times New Roman"/>
        </w:rPr>
        <w:t>/202</w:t>
      </w:r>
      <w:r w:rsidR="009A2FA2" w:rsidRPr="009A2FA2">
        <w:rPr>
          <w:rFonts w:ascii="Times New Roman" w:hAnsi="Times New Roman" w:cs="Times New Roman"/>
        </w:rPr>
        <w:t>3</w:t>
      </w:r>
      <w:r w:rsidRPr="009A2FA2">
        <w:rPr>
          <w:rFonts w:ascii="Times New Roman" w:hAnsi="Times New Roman" w:cs="Times New Roman"/>
        </w:rPr>
        <w:t>, mediante as cláusulas a seguir:</w:t>
      </w:r>
    </w:p>
    <w:p w14:paraId="3F8FFAD5" w14:textId="77777777" w:rsidR="00D66667" w:rsidRPr="000F1199" w:rsidRDefault="00D66667" w:rsidP="00BD21A3">
      <w:pPr>
        <w:spacing w:after="0" w:line="276" w:lineRule="auto"/>
        <w:jc w:val="both"/>
        <w:rPr>
          <w:rFonts w:ascii="Times New Roman" w:hAnsi="Times New Roman" w:cs="Times New Roman"/>
        </w:rPr>
      </w:pPr>
    </w:p>
    <w:p w14:paraId="11969B7E" w14:textId="77777777" w:rsidR="00D66667" w:rsidRPr="009A2FA2" w:rsidRDefault="00D66667" w:rsidP="00BD21A3">
      <w:pPr>
        <w:shd w:val="clear" w:color="auto" w:fill="E7E6E6" w:themeFill="background2"/>
        <w:spacing w:after="0" w:line="276" w:lineRule="auto"/>
        <w:jc w:val="both"/>
        <w:rPr>
          <w:rFonts w:ascii="Times New Roman" w:hAnsi="Times New Roman" w:cs="Times New Roman"/>
          <w:b/>
        </w:rPr>
      </w:pPr>
      <w:r w:rsidRPr="009A2FA2">
        <w:rPr>
          <w:rFonts w:ascii="Times New Roman" w:hAnsi="Times New Roman" w:cs="Times New Roman"/>
          <w:b/>
        </w:rPr>
        <w:t>CLÁUSULA PRIMEIRA: OBJETO E SEUS ELEMENTOS CARACTERÍSTICOS (</w:t>
      </w:r>
      <w:hyperlink r:id="rId189" w:anchor="art92i" w:history="1">
        <w:r w:rsidRPr="009A2FA2">
          <w:rPr>
            <w:rStyle w:val="Hyperlink"/>
            <w:rFonts w:ascii="Times New Roman" w:hAnsi="Times New Roman" w:cs="Times New Roman"/>
            <w:b/>
            <w:color w:val="auto"/>
          </w:rPr>
          <w:t>art. 92, I</w:t>
        </w:r>
      </w:hyperlink>
      <w:r w:rsidRPr="009A2FA2">
        <w:rPr>
          <w:rFonts w:ascii="Times New Roman" w:hAnsi="Times New Roman" w:cs="Times New Roman"/>
          <w:b/>
        </w:rPr>
        <w:t>)</w:t>
      </w:r>
    </w:p>
    <w:p w14:paraId="59D7E9A5" w14:textId="075C54DD" w:rsidR="00D66667" w:rsidRPr="009A2FA2" w:rsidRDefault="009A2FA2" w:rsidP="00BD21A3">
      <w:pPr>
        <w:spacing w:after="0" w:line="276" w:lineRule="auto"/>
        <w:jc w:val="both"/>
        <w:rPr>
          <w:rFonts w:ascii="Times New Roman" w:hAnsi="Times New Roman" w:cs="Times New Roman"/>
        </w:rPr>
      </w:pPr>
      <w:r>
        <w:rPr>
          <w:rFonts w:ascii="Times New Roman" w:hAnsi="Times New Roman" w:cs="Times New Roman"/>
          <w:b/>
        </w:rPr>
        <w:t>1.</w:t>
      </w:r>
      <w:r w:rsidR="00D66667" w:rsidRPr="009A2FA2">
        <w:rPr>
          <w:rFonts w:ascii="Times New Roman" w:hAnsi="Times New Roman" w:cs="Times New Roman"/>
          <w:b/>
        </w:rPr>
        <w:t>1.</w:t>
      </w:r>
      <w:r w:rsidR="00D66667" w:rsidRPr="009A2FA2">
        <w:rPr>
          <w:rFonts w:ascii="Times New Roman" w:hAnsi="Times New Roman" w:cs="Times New Roman"/>
        </w:rPr>
        <w:t xml:space="preserve"> O objeto deste contrato é </w:t>
      </w:r>
      <w:r w:rsidR="006A318B">
        <w:rPr>
          <w:rFonts w:ascii="Times New Roman" w:eastAsia="Times New Roman" w:hAnsi="Times New Roman" w:cs="Times New Roman"/>
          <w:lang w:eastAsia="pt-BR"/>
        </w:rPr>
        <w:t xml:space="preserve">A </w:t>
      </w:r>
      <w:r w:rsidR="006A318B" w:rsidRPr="004F1DDB">
        <w:rPr>
          <w:rFonts w:ascii="Times New Roman" w:hAnsi="Times New Roman" w:cs="Times New Roman"/>
        </w:rPr>
        <w:t xml:space="preserve">CONTRATAÇÃO DE EMPRESA PARA PRESTAÇÃO DE SERVIÇOS MÉDICOS </w:t>
      </w:r>
      <w:r w:rsidR="006A318B">
        <w:rPr>
          <w:rFonts w:ascii="Times New Roman" w:hAnsi="Times New Roman" w:cs="Times New Roman"/>
        </w:rPr>
        <w:t xml:space="preserve">DE PSIQUIATRIA/SAÚDE MENTAL PARA </w:t>
      </w:r>
      <w:r w:rsidR="006A318B" w:rsidRPr="004F1DDB">
        <w:rPr>
          <w:rFonts w:ascii="Times New Roman" w:hAnsi="Times New Roman" w:cs="Times New Roman"/>
        </w:rPr>
        <w:t>O CENTRO DE APOIO PSICOSSOCIAL – CAPS E MEDICO OBSTETRA</w:t>
      </w:r>
      <w:r w:rsidR="006A318B">
        <w:rPr>
          <w:rFonts w:ascii="Times New Roman" w:hAnsi="Times New Roman" w:cs="Times New Roman"/>
        </w:rPr>
        <w:t>, PARA AS UNIDADES BÁSICAS DE SAÚDE</w:t>
      </w:r>
    </w:p>
    <w:p w14:paraId="4B2B339C" w14:textId="77777777" w:rsidR="00D66667" w:rsidRPr="009A2FA2" w:rsidRDefault="00D66667" w:rsidP="00BD21A3">
      <w:pPr>
        <w:spacing w:after="0" w:line="276" w:lineRule="auto"/>
        <w:jc w:val="both"/>
        <w:rPr>
          <w:rFonts w:ascii="Times New Roman" w:hAnsi="Times New Roman" w:cs="Times New Roman"/>
          <w:b/>
        </w:rPr>
      </w:pPr>
    </w:p>
    <w:p w14:paraId="5367CB40" w14:textId="77777777" w:rsidR="00D66667" w:rsidRPr="009A2FA2" w:rsidRDefault="00D66667" w:rsidP="00BD21A3">
      <w:pPr>
        <w:shd w:val="clear" w:color="auto" w:fill="E7E6E6" w:themeFill="background2"/>
        <w:spacing w:after="0" w:line="276" w:lineRule="auto"/>
        <w:jc w:val="both"/>
        <w:rPr>
          <w:rFonts w:ascii="Times New Roman" w:hAnsi="Times New Roman" w:cs="Times New Roman"/>
          <w:b/>
        </w:rPr>
      </w:pPr>
      <w:r w:rsidRPr="009A2FA2">
        <w:rPr>
          <w:rFonts w:ascii="Times New Roman" w:hAnsi="Times New Roman" w:cs="Times New Roman"/>
          <w:b/>
        </w:rPr>
        <w:t>CLÁUSULA SEGUNDA: VINCULAÇÃO AO EDITAL DE LICITAÇÃO E À PROPOSTA DO LICITANTE VENCEDOR (</w:t>
      </w:r>
      <w:hyperlink r:id="rId190" w:anchor="art92ii" w:history="1">
        <w:r w:rsidRPr="009A2FA2">
          <w:rPr>
            <w:rStyle w:val="Hyperlink"/>
            <w:rFonts w:ascii="Times New Roman" w:hAnsi="Times New Roman" w:cs="Times New Roman"/>
            <w:b/>
            <w:color w:val="auto"/>
          </w:rPr>
          <w:t>art. 92, II</w:t>
        </w:r>
      </w:hyperlink>
      <w:r w:rsidRPr="009A2FA2">
        <w:rPr>
          <w:rFonts w:ascii="Times New Roman" w:hAnsi="Times New Roman" w:cs="Times New Roman"/>
          <w:b/>
        </w:rPr>
        <w:t>)</w:t>
      </w:r>
    </w:p>
    <w:p w14:paraId="4FED3F73" w14:textId="28F9DA16" w:rsidR="00D66667" w:rsidRPr="009A2FA2" w:rsidRDefault="009A2FA2" w:rsidP="00BD21A3">
      <w:pPr>
        <w:spacing w:after="0" w:line="276" w:lineRule="auto"/>
        <w:jc w:val="both"/>
        <w:rPr>
          <w:rFonts w:ascii="Times New Roman" w:hAnsi="Times New Roman" w:cs="Times New Roman"/>
        </w:rPr>
      </w:pPr>
      <w:bookmarkStart w:id="77" w:name="art92ii"/>
      <w:bookmarkStart w:id="78" w:name="art92iii"/>
      <w:bookmarkEnd w:id="77"/>
      <w:bookmarkEnd w:id="78"/>
      <w:r>
        <w:rPr>
          <w:rFonts w:ascii="Times New Roman" w:hAnsi="Times New Roman" w:cs="Times New Roman"/>
          <w:b/>
        </w:rPr>
        <w:t>2.</w:t>
      </w:r>
      <w:r w:rsidR="00D66667" w:rsidRPr="009A2FA2">
        <w:rPr>
          <w:rFonts w:ascii="Times New Roman" w:hAnsi="Times New Roman" w:cs="Times New Roman"/>
          <w:b/>
        </w:rPr>
        <w:t>1.</w:t>
      </w:r>
      <w:r w:rsidR="00D66667" w:rsidRPr="009A2FA2">
        <w:rPr>
          <w:rFonts w:ascii="Times New Roman" w:hAnsi="Times New Roman" w:cs="Times New Roman"/>
        </w:rPr>
        <w:t xml:space="preserve"> Este contrato é vinculado ao edital do Processo Licitatório nº </w:t>
      </w:r>
      <w:r w:rsidRPr="009A2FA2">
        <w:rPr>
          <w:rFonts w:ascii="Times New Roman" w:hAnsi="Times New Roman" w:cs="Times New Roman"/>
        </w:rPr>
        <w:t>__/2023, PREGÃO ELETRÔNICO nº __/2023</w:t>
      </w:r>
      <w:r w:rsidR="00D66667" w:rsidRPr="009A2FA2">
        <w:rPr>
          <w:rFonts w:ascii="Times New Roman" w:hAnsi="Times New Roman" w:cs="Times New Roman"/>
        </w:rPr>
        <w:t>.</w:t>
      </w:r>
    </w:p>
    <w:p w14:paraId="5BA7F984" w14:textId="77777777" w:rsidR="00D66667" w:rsidRPr="009A2FA2" w:rsidRDefault="00D66667" w:rsidP="00BD21A3">
      <w:pPr>
        <w:spacing w:after="0" w:line="276" w:lineRule="auto"/>
        <w:jc w:val="both"/>
        <w:rPr>
          <w:rFonts w:ascii="Times New Roman" w:hAnsi="Times New Roman" w:cs="Times New Roman"/>
          <w:b/>
        </w:rPr>
      </w:pPr>
    </w:p>
    <w:p w14:paraId="561C1584" w14:textId="77777777" w:rsidR="00D66667" w:rsidRPr="009A2FA2" w:rsidRDefault="00D66667" w:rsidP="00BD21A3">
      <w:pPr>
        <w:shd w:val="clear" w:color="auto" w:fill="E7E6E6" w:themeFill="background2"/>
        <w:spacing w:after="0" w:line="276" w:lineRule="auto"/>
        <w:jc w:val="both"/>
        <w:rPr>
          <w:rFonts w:ascii="Times New Roman" w:hAnsi="Times New Roman" w:cs="Times New Roman"/>
          <w:b/>
        </w:rPr>
      </w:pPr>
      <w:r w:rsidRPr="009A2FA2">
        <w:rPr>
          <w:rFonts w:ascii="Times New Roman" w:hAnsi="Times New Roman" w:cs="Times New Roman"/>
          <w:b/>
        </w:rPr>
        <w:t>CLÁUSULA TERCEIRA: LEGISLAÇÃO APLICÁVEL À EXECUÇÃO DO CONTRATO, INCLUSIVE QUANTO AOS CASOS OMISSOS (</w:t>
      </w:r>
      <w:hyperlink r:id="rId191" w:anchor="art92iii" w:history="1">
        <w:r w:rsidRPr="009A2FA2">
          <w:rPr>
            <w:rStyle w:val="Hyperlink"/>
            <w:rFonts w:ascii="Times New Roman" w:hAnsi="Times New Roman" w:cs="Times New Roman"/>
            <w:b/>
            <w:color w:val="auto"/>
          </w:rPr>
          <w:t>art. 92, III</w:t>
        </w:r>
      </w:hyperlink>
      <w:r w:rsidRPr="009A2FA2">
        <w:rPr>
          <w:rFonts w:ascii="Times New Roman" w:hAnsi="Times New Roman" w:cs="Times New Roman"/>
          <w:b/>
        </w:rPr>
        <w:t>)</w:t>
      </w:r>
    </w:p>
    <w:p w14:paraId="0E725D9F" w14:textId="200A8BEA" w:rsidR="00D66667" w:rsidRPr="009A2FA2" w:rsidRDefault="009A2FA2" w:rsidP="00BD21A3">
      <w:pPr>
        <w:spacing w:after="0" w:line="276" w:lineRule="auto"/>
        <w:jc w:val="both"/>
        <w:rPr>
          <w:rFonts w:ascii="Times New Roman" w:hAnsi="Times New Roman" w:cs="Times New Roman"/>
        </w:rPr>
      </w:pPr>
      <w:r>
        <w:rPr>
          <w:rFonts w:ascii="Times New Roman" w:hAnsi="Times New Roman" w:cs="Times New Roman"/>
          <w:b/>
        </w:rPr>
        <w:t>3.</w:t>
      </w:r>
      <w:r w:rsidR="00D66667" w:rsidRPr="009A2FA2">
        <w:rPr>
          <w:rFonts w:ascii="Times New Roman" w:hAnsi="Times New Roman" w:cs="Times New Roman"/>
          <w:b/>
        </w:rPr>
        <w:t>1.</w:t>
      </w:r>
      <w:r w:rsidR="00D66667" w:rsidRPr="009A2FA2">
        <w:rPr>
          <w:rFonts w:ascii="Times New Roman" w:hAnsi="Times New Roman" w:cs="Times New Roman"/>
        </w:rPr>
        <w:t xml:space="preserve"> Este contrato rege-se pelas disposições expressas na </w:t>
      </w:r>
      <w:hyperlink r:id="rId192" w:history="1">
        <w:r w:rsidR="00D66667" w:rsidRPr="009A2FA2">
          <w:rPr>
            <w:rStyle w:val="Hyperlink"/>
            <w:rFonts w:ascii="Times New Roman" w:hAnsi="Times New Roman" w:cs="Times New Roman"/>
            <w:color w:val="auto"/>
          </w:rPr>
          <w:t>Lei nº 14.133/20211</w:t>
        </w:r>
      </w:hyperlink>
      <w:r w:rsidR="00D66667" w:rsidRPr="009A2FA2">
        <w:rPr>
          <w:rFonts w:ascii="Times New Roman" w:hAnsi="Times New Roman" w:cs="Times New Roman"/>
        </w:rPr>
        <w:t xml:space="preserve"> e pelos preceitos de direito público, sendo aplicados, supletivamente, os princípios da teoria geral dos contratos e as disposições de direito privado. </w:t>
      </w:r>
    </w:p>
    <w:p w14:paraId="547E491E" w14:textId="3CCD4BCD" w:rsidR="00D66667" w:rsidRPr="009A2FA2" w:rsidRDefault="009A2FA2" w:rsidP="00BD21A3">
      <w:pPr>
        <w:spacing w:after="0" w:line="276" w:lineRule="auto"/>
        <w:jc w:val="both"/>
        <w:rPr>
          <w:rFonts w:ascii="Times New Roman" w:hAnsi="Times New Roman" w:cs="Times New Roman"/>
        </w:rPr>
      </w:pPr>
      <w:r>
        <w:rPr>
          <w:rFonts w:ascii="Times New Roman" w:hAnsi="Times New Roman" w:cs="Times New Roman"/>
          <w:b/>
        </w:rPr>
        <w:t>3.</w:t>
      </w:r>
      <w:r w:rsidR="00D66667" w:rsidRPr="009A2FA2">
        <w:rPr>
          <w:rFonts w:ascii="Times New Roman" w:hAnsi="Times New Roman" w:cs="Times New Roman"/>
          <w:b/>
        </w:rPr>
        <w:t>2.</w:t>
      </w:r>
      <w:r w:rsidR="00D66667" w:rsidRPr="009A2FA2">
        <w:rPr>
          <w:rFonts w:ascii="Times New Roman" w:hAnsi="Times New Roman" w:cs="Times New Roman"/>
        </w:rPr>
        <w:t xml:space="preserve"> Os casos omissos serão resolvidos à luz da referida lei, recorrendo-se à analogia, aos costumes e aos princípios gerais do direito</w:t>
      </w:r>
    </w:p>
    <w:p w14:paraId="0BC7F21F" w14:textId="77777777" w:rsidR="00D66667" w:rsidRPr="009A2FA2" w:rsidRDefault="00D66667" w:rsidP="00BD21A3">
      <w:pPr>
        <w:spacing w:after="0" w:line="276" w:lineRule="auto"/>
        <w:jc w:val="both"/>
        <w:rPr>
          <w:rFonts w:ascii="Times New Roman" w:hAnsi="Times New Roman" w:cs="Times New Roman"/>
          <w:b/>
        </w:rPr>
      </w:pPr>
    </w:p>
    <w:p w14:paraId="10A04A29" w14:textId="77777777" w:rsidR="00D66667" w:rsidRPr="009A2FA2" w:rsidRDefault="00D66667" w:rsidP="00BD21A3">
      <w:pPr>
        <w:shd w:val="clear" w:color="auto" w:fill="E7E6E6" w:themeFill="background2"/>
        <w:spacing w:after="0" w:line="276" w:lineRule="auto"/>
        <w:jc w:val="both"/>
        <w:rPr>
          <w:rFonts w:ascii="Times New Roman" w:hAnsi="Times New Roman" w:cs="Times New Roman"/>
          <w:b/>
        </w:rPr>
      </w:pPr>
      <w:r w:rsidRPr="009A2FA2">
        <w:rPr>
          <w:rFonts w:ascii="Times New Roman" w:hAnsi="Times New Roman" w:cs="Times New Roman"/>
          <w:b/>
        </w:rPr>
        <w:t>CLÁUSULA QUARTA: REGIME DE EXECUÇÃO (</w:t>
      </w:r>
      <w:hyperlink r:id="rId193" w:anchor="art92iv" w:history="1">
        <w:r w:rsidRPr="009A2FA2">
          <w:rPr>
            <w:rStyle w:val="Hyperlink"/>
            <w:rFonts w:ascii="Times New Roman" w:hAnsi="Times New Roman" w:cs="Times New Roman"/>
            <w:b/>
            <w:color w:val="auto"/>
          </w:rPr>
          <w:t>art. 92, IV</w:t>
        </w:r>
      </w:hyperlink>
      <w:r w:rsidRPr="009A2FA2">
        <w:rPr>
          <w:rFonts w:ascii="Times New Roman" w:hAnsi="Times New Roman" w:cs="Times New Roman"/>
          <w:b/>
        </w:rPr>
        <w:t>)</w:t>
      </w:r>
    </w:p>
    <w:p w14:paraId="562C6F71" w14:textId="20FD6779" w:rsidR="00D66667" w:rsidRPr="009A2FA2" w:rsidRDefault="009A2FA2" w:rsidP="00BD21A3">
      <w:pPr>
        <w:spacing w:after="0" w:line="276" w:lineRule="auto"/>
        <w:jc w:val="both"/>
        <w:rPr>
          <w:rFonts w:ascii="Times New Roman" w:hAnsi="Times New Roman" w:cs="Times New Roman"/>
        </w:rPr>
      </w:pPr>
      <w:r w:rsidRPr="009A2FA2">
        <w:rPr>
          <w:rFonts w:ascii="Times New Roman" w:hAnsi="Times New Roman" w:cs="Times New Roman"/>
          <w:b/>
          <w:bCs/>
        </w:rPr>
        <w:t>4.1.</w:t>
      </w:r>
      <w:r w:rsidRPr="009A2FA2">
        <w:rPr>
          <w:rFonts w:ascii="Times New Roman" w:hAnsi="Times New Roman" w:cs="Times New Roman"/>
        </w:rPr>
        <w:t xml:space="preserve"> O objeto do presente contrato será realizado sob a Forma/Regime Execução: </w:t>
      </w:r>
      <w:r w:rsidR="0079367B">
        <w:rPr>
          <w:rFonts w:ascii="Times New Roman" w:hAnsi="Times New Roman" w:cs="Times New Roman"/>
        </w:rPr>
        <w:t>parcelada</w:t>
      </w:r>
      <w:r w:rsidRPr="009A2FA2">
        <w:rPr>
          <w:rFonts w:ascii="Times New Roman" w:hAnsi="Times New Roman" w:cs="Times New Roman"/>
        </w:rPr>
        <w:t>.</w:t>
      </w:r>
    </w:p>
    <w:p w14:paraId="1F8CBD8E" w14:textId="77777777" w:rsidR="009A2FA2" w:rsidRPr="009A2FA2" w:rsidRDefault="009A2FA2" w:rsidP="00BD21A3">
      <w:pPr>
        <w:spacing w:after="0" w:line="276" w:lineRule="auto"/>
        <w:jc w:val="both"/>
        <w:rPr>
          <w:rFonts w:ascii="Times New Roman" w:hAnsi="Times New Roman" w:cs="Times New Roman"/>
          <w:b/>
        </w:rPr>
      </w:pPr>
    </w:p>
    <w:p w14:paraId="01BC355F" w14:textId="77777777" w:rsidR="00D66667" w:rsidRPr="009A2FA2" w:rsidRDefault="00D66667" w:rsidP="00BD21A3">
      <w:pPr>
        <w:shd w:val="clear" w:color="auto" w:fill="E7E6E6" w:themeFill="background2"/>
        <w:spacing w:after="0" w:line="276" w:lineRule="auto"/>
        <w:jc w:val="both"/>
        <w:rPr>
          <w:rFonts w:ascii="Times New Roman" w:hAnsi="Times New Roman" w:cs="Times New Roman"/>
          <w:b/>
        </w:rPr>
      </w:pPr>
      <w:r w:rsidRPr="009A2FA2">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194" w:anchor="art92v" w:history="1">
        <w:r w:rsidRPr="009A2FA2">
          <w:rPr>
            <w:rStyle w:val="Hyperlink"/>
            <w:rFonts w:ascii="Times New Roman" w:hAnsi="Times New Roman" w:cs="Times New Roman"/>
            <w:b/>
            <w:color w:val="auto"/>
          </w:rPr>
          <w:t>art. 92, V</w:t>
        </w:r>
      </w:hyperlink>
      <w:r w:rsidRPr="009A2FA2">
        <w:rPr>
          <w:rFonts w:ascii="Times New Roman" w:hAnsi="Times New Roman" w:cs="Times New Roman"/>
          <w:b/>
        </w:rPr>
        <w:t>)</w:t>
      </w:r>
    </w:p>
    <w:p w14:paraId="5303ED8D" w14:textId="1EB049F4" w:rsidR="009A2FA2" w:rsidRPr="009A2FA2" w:rsidRDefault="009A2FA2" w:rsidP="00BD21A3">
      <w:pPr>
        <w:spacing w:after="0" w:line="276" w:lineRule="auto"/>
        <w:jc w:val="both"/>
        <w:rPr>
          <w:rFonts w:ascii="Times New Roman" w:hAnsi="Times New Roman" w:cs="Times New Roman"/>
        </w:rPr>
      </w:pPr>
      <w:bookmarkStart w:id="79" w:name="art92§4"/>
      <w:bookmarkEnd w:id="79"/>
      <w:r w:rsidRPr="009A2FA2">
        <w:rPr>
          <w:rFonts w:ascii="Times New Roman" w:hAnsi="Times New Roman" w:cs="Times New Roman"/>
        </w:rPr>
        <w:t xml:space="preserve">5.1. A CONTRATANTE pagará </w:t>
      </w:r>
      <w:r w:rsidR="0079367B">
        <w:rPr>
          <w:rFonts w:ascii="Times New Roman" w:hAnsi="Times New Roman" w:cs="Times New Roman"/>
        </w:rPr>
        <w:t>à</w:t>
      </w:r>
      <w:r w:rsidRPr="009A2FA2">
        <w:rPr>
          <w:rFonts w:ascii="Times New Roman" w:hAnsi="Times New Roman" w:cs="Times New Roman"/>
        </w:rPr>
        <w:t xml:space="preserve"> CONTRATADA o preço </w:t>
      </w:r>
      <w:r w:rsidR="0079367B">
        <w:rPr>
          <w:rFonts w:ascii="Times New Roman" w:hAnsi="Times New Roman" w:cs="Times New Roman"/>
        </w:rPr>
        <w:t>mensal</w:t>
      </w:r>
      <w:r w:rsidRPr="009A2FA2">
        <w:rPr>
          <w:rFonts w:ascii="Times New Roman" w:hAnsi="Times New Roman" w:cs="Times New Roman"/>
        </w:rPr>
        <w:t xml:space="preserve"> de R$ ____ (___________ reais). </w:t>
      </w:r>
    </w:p>
    <w:p w14:paraId="14404D4B" w14:textId="01E1EB13" w:rsidR="009A2FA2" w:rsidRPr="0079367B" w:rsidRDefault="009A2FA2" w:rsidP="0079367B">
      <w:pPr>
        <w:spacing w:after="0" w:line="240" w:lineRule="auto"/>
        <w:jc w:val="both"/>
        <w:rPr>
          <w:rFonts w:ascii="Times New Roman" w:hAnsi="Times New Roman" w:cs="Times New Roman"/>
        </w:rPr>
      </w:pPr>
      <w:r w:rsidRPr="009A2FA2">
        <w:rPr>
          <w:rFonts w:ascii="Times New Roman" w:hAnsi="Times New Roman" w:cs="Times New Roman"/>
        </w:rPr>
        <w:t xml:space="preserve">5.2. Fica expressamente estabelecido que os preços constantes na proposta da CONTRATADA incluem todos os custos diretos e indiretos requeridos para a execução do objeto contratado, constituindo-se na única </w:t>
      </w:r>
      <w:r w:rsidRPr="0079367B">
        <w:rPr>
          <w:rFonts w:ascii="Times New Roman" w:hAnsi="Times New Roman" w:cs="Times New Roman"/>
        </w:rPr>
        <w:t xml:space="preserve">remuneração devida. </w:t>
      </w:r>
    </w:p>
    <w:p w14:paraId="62647728" w14:textId="5B7E69AE" w:rsidR="0079367B" w:rsidRPr="0079367B" w:rsidRDefault="0079367B" w:rsidP="00793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after="0" w:line="240" w:lineRule="auto"/>
        <w:jc w:val="both"/>
        <w:rPr>
          <w:rFonts w:ascii="Times New Roman" w:hAnsi="Times New Roman" w:cs="Times New Roman"/>
        </w:rPr>
      </w:pPr>
      <w:r w:rsidRPr="0079367B">
        <w:rPr>
          <w:rFonts w:ascii="Times New Roman" w:hAnsi="Times New Roman" w:cs="Times New Roman"/>
        </w:rPr>
        <w:t xml:space="preserve">5.3 O pagamento será efetuado em até </w:t>
      </w:r>
      <w:r w:rsidRPr="0079367B">
        <w:rPr>
          <w:rFonts w:ascii="Times New Roman" w:hAnsi="Times New Roman" w:cs="Times New Roman"/>
          <w:b/>
          <w:bCs/>
        </w:rPr>
        <w:t>30 (trinta) dias</w:t>
      </w:r>
      <w:r w:rsidRPr="0079367B">
        <w:rPr>
          <w:rFonts w:ascii="Times New Roman" w:hAnsi="Times New Roman" w:cs="Times New Roman"/>
        </w:rPr>
        <w:t>, após a certificação da Nota Fiscal correspondente à solicitação, mediante transferência na conta corrente da contratada ou emissão de boleto bancário.</w:t>
      </w:r>
    </w:p>
    <w:p w14:paraId="433C3400" w14:textId="43A1664E" w:rsidR="0079367B" w:rsidRPr="0079367B" w:rsidRDefault="0079367B" w:rsidP="0079367B">
      <w:pPr>
        <w:autoSpaceDE w:val="0"/>
        <w:spacing w:after="0" w:line="240" w:lineRule="auto"/>
        <w:jc w:val="both"/>
        <w:rPr>
          <w:rFonts w:ascii="Times New Roman" w:hAnsi="Times New Roman" w:cs="Times New Roman"/>
        </w:rPr>
      </w:pPr>
      <w:r w:rsidRPr="0079367B">
        <w:rPr>
          <w:rFonts w:ascii="Times New Roman" w:hAnsi="Times New Roman" w:cs="Times New Roman"/>
        </w:rPr>
        <w:t>5.3.1 Na opção pela transferência bancária para instituição financeira diversa daquela em que estiver depositado o recurso público, caberá a registrada arcar com as despesas da TED/DOC/PIX.</w:t>
      </w:r>
    </w:p>
    <w:p w14:paraId="2CBA0369" w14:textId="58BD1629" w:rsidR="00D66667" w:rsidRPr="0079367B" w:rsidRDefault="009A2FA2" w:rsidP="0079367B">
      <w:pPr>
        <w:spacing w:after="0" w:line="240" w:lineRule="auto"/>
        <w:jc w:val="both"/>
        <w:rPr>
          <w:rFonts w:ascii="Times New Roman" w:hAnsi="Times New Roman" w:cs="Times New Roman"/>
        </w:rPr>
      </w:pPr>
      <w:r w:rsidRPr="0079367B">
        <w:rPr>
          <w:rFonts w:ascii="Times New Roman" w:hAnsi="Times New Roman" w:cs="Times New Roman"/>
        </w:rPr>
        <w:t>5.4. O custo apresentado caracterizando o preço unitário e global para a aquisição do serviço será reajustado de acordo com o seguinte critério: a partir de 12 meses da assinatura do contrato com base no IPCA acumulado.</w:t>
      </w:r>
    </w:p>
    <w:p w14:paraId="29F6B58B" w14:textId="77777777" w:rsidR="009A2FA2" w:rsidRPr="000F1199" w:rsidRDefault="009A2FA2" w:rsidP="00BD21A3">
      <w:pPr>
        <w:spacing w:after="0" w:line="276" w:lineRule="auto"/>
        <w:jc w:val="both"/>
        <w:rPr>
          <w:rFonts w:ascii="Times New Roman" w:hAnsi="Times New Roman" w:cs="Times New Roman"/>
          <w:color w:val="FF0000"/>
        </w:rPr>
      </w:pPr>
    </w:p>
    <w:p w14:paraId="4E2194A3" w14:textId="77777777" w:rsidR="00A06BC0" w:rsidRPr="00A06BC0" w:rsidRDefault="00A06BC0" w:rsidP="00BD21A3">
      <w:pPr>
        <w:spacing w:after="0" w:line="276" w:lineRule="auto"/>
        <w:jc w:val="both"/>
        <w:rPr>
          <w:rFonts w:ascii="Times New Roman" w:hAnsi="Times New Roman" w:cs="Times New Roman"/>
        </w:rPr>
      </w:pPr>
      <w:bookmarkStart w:id="80" w:name="art92vii"/>
      <w:bookmarkEnd w:id="80"/>
      <w:r w:rsidRPr="00A06BC0">
        <w:rPr>
          <w:rFonts w:ascii="Times New Roman" w:hAnsi="Times New Roman" w:cs="Times New Roman"/>
          <w:b/>
          <w:bCs/>
        </w:rPr>
        <w:lastRenderedPageBreak/>
        <w:t>CLÁUSULA SEXTA: O PRAZO DE INÍCIO DAS ETAPAS DE EXECUÇÃO, CONCLUSÃO, ENTREGA. OBSERVAÇÃO E RECEBIMENTO DEFINITIVO, QUANDO FOR O CASO (art. 92, VII</w:t>
      </w:r>
      <w:r w:rsidRPr="00A06BC0">
        <w:rPr>
          <w:rFonts w:ascii="Times New Roman" w:hAnsi="Times New Roman" w:cs="Times New Roman"/>
        </w:rPr>
        <w:t xml:space="preserve">) </w:t>
      </w:r>
    </w:p>
    <w:p w14:paraId="0E746D62" w14:textId="77777777" w:rsidR="00A06BC0" w:rsidRPr="00B61AA7" w:rsidRDefault="00A06BC0" w:rsidP="00BD21A3">
      <w:pPr>
        <w:spacing w:after="0" w:line="276" w:lineRule="auto"/>
        <w:jc w:val="both"/>
        <w:rPr>
          <w:rFonts w:ascii="Times New Roman" w:hAnsi="Times New Roman" w:cs="Times New Roman"/>
        </w:rPr>
      </w:pPr>
      <w:r w:rsidRPr="00A06BC0">
        <w:rPr>
          <w:rFonts w:ascii="Times New Roman" w:hAnsi="Times New Roman" w:cs="Times New Roman"/>
          <w:b/>
          <w:bCs/>
        </w:rPr>
        <w:t>6.1.</w:t>
      </w:r>
      <w:r w:rsidRPr="00A06BC0">
        <w:rPr>
          <w:rFonts w:ascii="Times New Roman" w:hAnsi="Times New Roman" w:cs="Times New Roman"/>
        </w:rPr>
        <w:t xml:space="preserve"> O prazo de prestação dos serviços iniciar-se-á em </w:t>
      </w:r>
      <w:proofErr w:type="spellStart"/>
      <w:r w:rsidRPr="00A06BC0">
        <w:rPr>
          <w:rFonts w:ascii="Times New Roman" w:hAnsi="Times New Roman" w:cs="Times New Roman"/>
        </w:rPr>
        <w:t>xx</w:t>
      </w:r>
      <w:proofErr w:type="spellEnd"/>
      <w:r w:rsidRPr="00A06BC0">
        <w:rPr>
          <w:rFonts w:ascii="Times New Roman" w:hAnsi="Times New Roman" w:cs="Times New Roman"/>
        </w:rPr>
        <w:t xml:space="preserve"> de </w:t>
      </w:r>
      <w:proofErr w:type="spellStart"/>
      <w:r w:rsidRPr="00A06BC0">
        <w:rPr>
          <w:rFonts w:ascii="Times New Roman" w:hAnsi="Times New Roman" w:cs="Times New Roman"/>
        </w:rPr>
        <w:t>xxx</w:t>
      </w:r>
      <w:proofErr w:type="spellEnd"/>
      <w:r w:rsidRPr="00A06BC0">
        <w:rPr>
          <w:rFonts w:ascii="Times New Roman" w:hAnsi="Times New Roman" w:cs="Times New Roman"/>
        </w:rPr>
        <w:t xml:space="preserve"> de 202X com término em </w:t>
      </w:r>
      <w:proofErr w:type="spellStart"/>
      <w:r w:rsidRPr="00A06BC0">
        <w:rPr>
          <w:rFonts w:ascii="Times New Roman" w:hAnsi="Times New Roman" w:cs="Times New Roman"/>
        </w:rPr>
        <w:t>xx</w:t>
      </w:r>
      <w:proofErr w:type="spellEnd"/>
      <w:r w:rsidRPr="00A06BC0">
        <w:rPr>
          <w:rFonts w:ascii="Times New Roman" w:hAnsi="Times New Roman" w:cs="Times New Roman"/>
        </w:rPr>
        <w:t xml:space="preserve"> de </w:t>
      </w:r>
      <w:proofErr w:type="spellStart"/>
      <w:r w:rsidRPr="00A06BC0">
        <w:rPr>
          <w:rFonts w:ascii="Times New Roman" w:hAnsi="Times New Roman" w:cs="Times New Roman"/>
        </w:rPr>
        <w:t>xxxx</w:t>
      </w:r>
      <w:proofErr w:type="spellEnd"/>
      <w:r w:rsidRPr="00A06BC0">
        <w:rPr>
          <w:rFonts w:ascii="Times New Roman" w:hAnsi="Times New Roman" w:cs="Times New Roman"/>
        </w:rPr>
        <w:t xml:space="preserve"> de </w:t>
      </w:r>
      <w:r w:rsidRPr="00B61AA7">
        <w:rPr>
          <w:rFonts w:ascii="Times New Roman" w:hAnsi="Times New Roman" w:cs="Times New Roman"/>
        </w:rPr>
        <w:t xml:space="preserve">202X. </w:t>
      </w:r>
    </w:p>
    <w:p w14:paraId="7159A9BC" w14:textId="3DBBDE39" w:rsidR="00D66667" w:rsidRPr="00B61AA7" w:rsidRDefault="00A06BC0" w:rsidP="00BD21A3">
      <w:pPr>
        <w:spacing w:after="0" w:line="276" w:lineRule="auto"/>
        <w:jc w:val="both"/>
        <w:rPr>
          <w:rFonts w:ascii="Times New Roman" w:hAnsi="Times New Roman" w:cs="Times New Roman"/>
        </w:rPr>
      </w:pPr>
      <w:r w:rsidRPr="00B61AA7">
        <w:rPr>
          <w:rFonts w:ascii="Times New Roman" w:hAnsi="Times New Roman" w:cs="Times New Roman"/>
          <w:b/>
          <w:bCs/>
        </w:rPr>
        <w:t>6.2.</w:t>
      </w:r>
      <w:r w:rsidRPr="00B61AA7">
        <w:rPr>
          <w:rFonts w:ascii="Times New Roman" w:hAnsi="Times New Roman" w:cs="Times New Roman"/>
        </w:rPr>
        <w:t xml:space="preserve"> A </w:t>
      </w:r>
      <w:r w:rsidR="0079367B">
        <w:rPr>
          <w:rFonts w:ascii="Times New Roman" w:hAnsi="Times New Roman" w:cs="Times New Roman"/>
        </w:rPr>
        <w:t>prestação de serviços ocorrerá</w:t>
      </w:r>
      <w:r w:rsidRPr="00B61AA7">
        <w:rPr>
          <w:rFonts w:ascii="Times New Roman" w:hAnsi="Times New Roman" w:cs="Times New Roman"/>
        </w:rPr>
        <w:t xml:space="preserve"> de forma parcelada, conforme as necessidades do município CONTRATANTE.</w:t>
      </w:r>
    </w:p>
    <w:p w14:paraId="2B09D405" w14:textId="77777777" w:rsidR="00A06BC0" w:rsidRPr="00B61AA7" w:rsidRDefault="00A06BC0" w:rsidP="00BD21A3">
      <w:pPr>
        <w:spacing w:after="0" w:line="276" w:lineRule="auto"/>
        <w:jc w:val="both"/>
        <w:rPr>
          <w:rFonts w:ascii="Times New Roman" w:hAnsi="Times New Roman" w:cs="Times New Roman"/>
        </w:rPr>
      </w:pPr>
    </w:p>
    <w:p w14:paraId="24BE6795" w14:textId="77777777" w:rsidR="00B61AA7" w:rsidRPr="00B61AA7" w:rsidRDefault="00B61AA7" w:rsidP="00BD21A3">
      <w:pPr>
        <w:spacing w:after="0" w:line="276" w:lineRule="auto"/>
        <w:jc w:val="both"/>
        <w:rPr>
          <w:rFonts w:ascii="Times New Roman" w:hAnsi="Times New Roman" w:cs="Times New Roman"/>
          <w:b/>
          <w:bCs/>
        </w:rPr>
      </w:pPr>
      <w:bookmarkStart w:id="81" w:name="art92viii"/>
      <w:bookmarkEnd w:id="81"/>
      <w:r w:rsidRPr="00B61AA7">
        <w:rPr>
          <w:rFonts w:ascii="Times New Roman" w:hAnsi="Times New Roman" w:cs="Times New Roman"/>
          <w:b/>
          <w:bCs/>
        </w:rPr>
        <w:t xml:space="preserve">CLÁUSULA SETIMA: O CRÉDITO PELO QUAL CORRERÁ A DESPESA, COM A INDICAÇÃO DA CLASSIFICAÇÃO FUNCIONAL PROGRAMÁTICA E DA CATEGORIA ECONÔMICA (art. 92, VIII) </w:t>
      </w:r>
    </w:p>
    <w:p w14:paraId="7218AC9C" w14:textId="6D8BBC29" w:rsidR="00D66667" w:rsidRPr="00B61AA7" w:rsidRDefault="00B61AA7" w:rsidP="00BD21A3">
      <w:pPr>
        <w:spacing w:after="0" w:line="276" w:lineRule="auto"/>
        <w:jc w:val="both"/>
        <w:rPr>
          <w:rFonts w:ascii="Times New Roman" w:hAnsi="Times New Roman" w:cs="Times New Roman"/>
        </w:rPr>
      </w:pPr>
      <w:r w:rsidRPr="00B61AA7">
        <w:rPr>
          <w:rFonts w:ascii="Times New Roman" w:hAnsi="Times New Roman" w:cs="Times New Roman"/>
          <w:b/>
          <w:bCs/>
        </w:rPr>
        <w:t>7.1.</w:t>
      </w:r>
      <w:r w:rsidRPr="00B61AA7">
        <w:rPr>
          <w:rFonts w:ascii="Times New Roman" w:hAnsi="Times New Roman" w:cs="Times New Roman"/>
        </w:rPr>
        <w:t xml:space="preserve"> As despesas decorrentes do presente contrato correrão por conta do Orçamento Fiscal vigente, cuja fonte de recurso tem a seguinte classificação:</w:t>
      </w:r>
    </w:p>
    <w:p w14:paraId="57D04FA1" w14:textId="77777777" w:rsidR="00B61AA7" w:rsidRPr="00B61AA7" w:rsidRDefault="00B61AA7" w:rsidP="00BD21A3">
      <w:pPr>
        <w:spacing w:after="0" w:line="276" w:lineRule="auto"/>
        <w:jc w:val="both"/>
        <w:rPr>
          <w:rFonts w:ascii="Times New Roman" w:hAnsi="Times New Roman" w:cs="Times New Roman"/>
        </w:rPr>
      </w:pPr>
    </w:p>
    <w:p w14:paraId="669AB5C2" w14:textId="77777777" w:rsidR="00B61AA7" w:rsidRPr="00B61AA7" w:rsidRDefault="00B61AA7" w:rsidP="00BD21A3">
      <w:pPr>
        <w:spacing w:after="0" w:line="276" w:lineRule="auto"/>
        <w:jc w:val="both"/>
        <w:rPr>
          <w:rFonts w:ascii="Times New Roman" w:hAnsi="Times New Roman" w:cs="Times New Roman"/>
          <w:b/>
          <w:bCs/>
        </w:rPr>
      </w:pPr>
      <w:bookmarkStart w:id="82" w:name="art92ix"/>
      <w:bookmarkEnd w:id="82"/>
      <w:r w:rsidRPr="00B61AA7">
        <w:rPr>
          <w:rFonts w:ascii="Times New Roman" w:hAnsi="Times New Roman" w:cs="Times New Roman"/>
          <w:b/>
          <w:bCs/>
        </w:rPr>
        <w:t xml:space="preserve">CLÁUSULA OITAVA: O PRAZO PARA RESPOSTA AO PEDIDO DE REPACTUAÇÃO DE PREÇOS, QUANDO FOR O CASO (art. 92, X) </w:t>
      </w:r>
    </w:p>
    <w:p w14:paraId="7F9B6D5E" w14:textId="281C73FF" w:rsidR="00D66667" w:rsidRPr="00B61AA7" w:rsidRDefault="00B61AA7" w:rsidP="00BD21A3">
      <w:pPr>
        <w:spacing w:after="0" w:line="276" w:lineRule="auto"/>
        <w:jc w:val="both"/>
        <w:rPr>
          <w:rFonts w:ascii="Times New Roman" w:hAnsi="Times New Roman" w:cs="Times New Roman"/>
        </w:rPr>
      </w:pPr>
      <w:r w:rsidRPr="00B61AA7">
        <w:rPr>
          <w:rFonts w:ascii="Times New Roman" w:hAnsi="Times New Roman" w:cs="Times New Roman"/>
          <w:b/>
          <w:bCs/>
        </w:rPr>
        <w:t>8.1.</w:t>
      </w:r>
      <w:r w:rsidRPr="00B61AA7">
        <w:rPr>
          <w:rFonts w:ascii="Times New Roman" w:hAnsi="Times New Roman" w:cs="Times New Roman"/>
        </w:rPr>
        <w:t xml:space="preserve"> O prazo de resposta ao pedido de repactuação será de 30 dias.</w:t>
      </w:r>
    </w:p>
    <w:p w14:paraId="680B51EE" w14:textId="77777777" w:rsidR="00B61AA7" w:rsidRPr="00B61AA7" w:rsidRDefault="00B61AA7" w:rsidP="00BD21A3">
      <w:pPr>
        <w:spacing w:after="0" w:line="276" w:lineRule="auto"/>
        <w:jc w:val="both"/>
        <w:rPr>
          <w:rFonts w:ascii="Times New Roman" w:hAnsi="Times New Roman" w:cs="Times New Roman"/>
        </w:rPr>
      </w:pPr>
    </w:p>
    <w:p w14:paraId="2C7B2C11" w14:textId="77777777" w:rsidR="00B61AA7" w:rsidRPr="00B61AA7" w:rsidRDefault="00B61AA7" w:rsidP="00BD21A3">
      <w:pPr>
        <w:spacing w:after="0" w:line="276" w:lineRule="auto"/>
        <w:jc w:val="both"/>
        <w:rPr>
          <w:rFonts w:ascii="Times New Roman" w:hAnsi="Times New Roman" w:cs="Times New Roman"/>
          <w:b/>
          <w:bCs/>
        </w:rPr>
      </w:pPr>
      <w:r w:rsidRPr="00B61AA7">
        <w:rPr>
          <w:rFonts w:ascii="Times New Roman" w:hAnsi="Times New Roman" w:cs="Times New Roman"/>
          <w:b/>
          <w:bCs/>
        </w:rPr>
        <w:t xml:space="preserve">CLÁUSULA NONA: O PRAZO PARA RESPOSTA AO PEDIDO DE RESTABELECIMENTO DO EQUILÍBRIO ECONÔMICOFINANCEIRO, QUANDO FOR O CASO (art. 92, XI) </w:t>
      </w:r>
    </w:p>
    <w:p w14:paraId="64A856EA" w14:textId="77777777" w:rsidR="00B61AA7" w:rsidRPr="00B61AA7" w:rsidRDefault="00B61AA7" w:rsidP="00BD21A3">
      <w:pPr>
        <w:spacing w:after="0" w:line="276" w:lineRule="auto"/>
        <w:jc w:val="both"/>
        <w:rPr>
          <w:rFonts w:ascii="Times New Roman" w:hAnsi="Times New Roman" w:cs="Times New Roman"/>
        </w:rPr>
      </w:pPr>
      <w:r w:rsidRPr="00B61AA7">
        <w:rPr>
          <w:rFonts w:ascii="Times New Roman" w:hAnsi="Times New Roman" w:cs="Times New Roman"/>
          <w:b/>
          <w:bCs/>
        </w:rPr>
        <w:t>9.1.</w:t>
      </w:r>
      <w:r w:rsidRPr="00B61AA7">
        <w:rPr>
          <w:rFonts w:ascii="Times New Roman" w:hAnsi="Times New Roman" w:cs="Times New Roman"/>
        </w:rPr>
        <w:t xml:space="preserve">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 </w:t>
      </w:r>
    </w:p>
    <w:p w14:paraId="164D21F5" w14:textId="3E199599" w:rsidR="00B61AA7" w:rsidRPr="00B61AA7" w:rsidRDefault="00B61AA7" w:rsidP="00BD21A3">
      <w:pPr>
        <w:spacing w:after="0" w:line="276" w:lineRule="auto"/>
        <w:jc w:val="both"/>
        <w:rPr>
          <w:rFonts w:ascii="Times New Roman" w:hAnsi="Times New Roman" w:cs="Times New Roman"/>
          <w:b/>
        </w:rPr>
      </w:pPr>
      <w:r w:rsidRPr="00B61AA7">
        <w:rPr>
          <w:rFonts w:ascii="Times New Roman" w:hAnsi="Times New Roman" w:cs="Times New Roman"/>
          <w:b/>
          <w:bCs/>
        </w:rPr>
        <w:t>9.1.1.</w:t>
      </w:r>
      <w:r w:rsidRPr="00B61AA7">
        <w:rPr>
          <w:rFonts w:ascii="Times New Roman" w:hAnsi="Times New Roman" w:cs="Times New Roman"/>
        </w:rPr>
        <w:t xml:space="preserve"> Se concedido o reequilíbrio este atingirá somente compras </w:t>
      </w:r>
      <w:r w:rsidR="008263C4">
        <w:rPr>
          <w:rFonts w:ascii="Times New Roman" w:hAnsi="Times New Roman" w:cs="Times New Roman"/>
        </w:rPr>
        <w:t xml:space="preserve">prestação de serviço </w:t>
      </w:r>
      <w:r w:rsidRPr="00B61AA7">
        <w:rPr>
          <w:rFonts w:ascii="Times New Roman" w:hAnsi="Times New Roman" w:cs="Times New Roman"/>
        </w:rPr>
        <w:t xml:space="preserve">futuras, posteriores ao pedido, não recaindo </w:t>
      </w:r>
      <w:r w:rsidR="008263C4">
        <w:rPr>
          <w:rFonts w:ascii="Times New Roman" w:hAnsi="Times New Roman" w:cs="Times New Roman"/>
        </w:rPr>
        <w:t>sobre aquelas</w:t>
      </w:r>
      <w:r w:rsidRPr="00B61AA7">
        <w:rPr>
          <w:rFonts w:ascii="Times New Roman" w:hAnsi="Times New Roman" w:cs="Times New Roman"/>
        </w:rPr>
        <w:t xml:space="preserve"> já solicitad</w:t>
      </w:r>
      <w:r w:rsidR="008263C4">
        <w:rPr>
          <w:rFonts w:ascii="Times New Roman" w:hAnsi="Times New Roman" w:cs="Times New Roman"/>
        </w:rPr>
        <w:t>o</w:t>
      </w:r>
      <w:r w:rsidRPr="00B61AA7">
        <w:rPr>
          <w:rFonts w:ascii="Times New Roman" w:hAnsi="Times New Roman" w:cs="Times New Roman"/>
        </w:rPr>
        <w:t>s e empenhad</w:t>
      </w:r>
      <w:r w:rsidR="008263C4">
        <w:rPr>
          <w:rFonts w:ascii="Times New Roman" w:hAnsi="Times New Roman" w:cs="Times New Roman"/>
        </w:rPr>
        <w:t>o</w:t>
      </w:r>
      <w:r w:rsidRPr="00B61AA7">
        <w:rPr>
          <w:rFonts w:ascii="Times New Roman" w:hAnsi="Times New Roman" w:cs="Times New Roman"/>
        </w:rPr>
        <w:t xml:space="preserve">s. Devendo o fornecedor entregar os bens já empenhados pelo valor </w:t>
      </w:r>
      <w:r w:rsidR="008263C4">
        <w:rPr>
          <w:rFonts w:ascii="Times New Roman" w:hAnsi="Times New Roman" w:cs="Times New Roman"/>
        </w:rPr>
        <w:t>anterior ao reequilíbrio</w:t>
      </w:r>
      <w:r w:rsidRPr="00B61AA7">
        <w:rPr>
          <w:rFonts w:ascii="Times New Roman" w:hAnsi="Times New Roman" w:cs="Times New Roman"/>
        </w:rPr>
        <w:t>.</w:t>
      </w:r>
    </w:p>
    <w:p w14:paraId="04BCAADE" w14:textId="77777777" w:rsidR="00B61AA7" w:rsidRPr="000F1199" w:rsidRDefault="00B61AA7" w:rsidP="00BD21A3">
      <w:pPr>
        <w:spacing w:after="0" w:line="276" w:lineRule="auto"/>
        <w:jc w:val="both"/>
        <w:rPr>
          <w:rFonts w:ascii="Times New Roman" w:hAnsi="Times New Roman" w:cs="Times New Roman"/>
          <w:b/>
        </w:rPr>
      </w:pPr>
    </w:p>
    <w:p w14:paraId="2C3BDCDE" w14:textId="77777777" w:rsidR="00EB41DE" w:rsidRPr="00EB41DE" w:rsidRDefault="00EB41DE" w:rsidP="00BD21A3">
      <w:pPr>
        <w:spacing w:after="0" w:line="276" w:lineRule="auto"/>
        <w:jc w:val="both"/>
        <w:rPr>
          <w:rFonts w:ascii="Times New Roman" w:hAnsi="Times New Roman" w:cs="Times New Roman"/>
          <w:b/>
          <w:bCs/>
        </w:rPr>
      </w:pPr>
      <w:bookmarkStart w:id="83" w:name="art92x"/>
      <w:bookmarkStart w:id="84" w:name="art92xi"/>
      <w:bookmarkEnd w:id="83"/>
      <w:bookmarkEnd w:id="84"/>
      <w:r w:rsidRPr="00EB41DE">
        <w:rPr>
          <w:rFonts w:ascii="Times New Roman" w:hAnsi="Times New Roman" w:cs="Times New Roman"/>
          <w:b/>
          <w:bCs/>
        </w:rPr>
        <w:t xml:space="preserve">CLÁUSULA DÉCIMA: O PRAZO DE GARANTIA MÍNIMA DO OBJETO, OBSERVADOS OS PRAZOS MÍNIMOS ESTABELECIDOS NA LEI Nº 14.133/2021 E NAS NORMAS TÉCNICAS APLICÁVEIS, E AS CONDIÇÕES DE MANUTENÇÃO E ASSISTÊNCIA TÉCNICA, QUANDO FOR O CASO (art. 92, XIII) </w:t>
      </w:r>
    </w:p>
    <w:p w14:paraId="391DBA20" w14:textId="63786F75" w:rsidR="00D66667" w:rsidRPr="00EB41DE" w:rsidRDefault="00EB41DE" w:rsidP="00BD21A3">
      <w:pPr>
        <w:spacing w:after="0" w:line="276" w:lineRule="auto"/>
        <w:jc w:val="both"/>
        <w:rPr>
          <w:rFonts w:ascii="Times New Roman" w:hAnsi="Times New Roman" w:cs="Times New Roman"/>
        </w:rPr>
      </w:pPr>
      <w:r w:rsidRPr="00EB41DE">
        <w:rPr>
          <w:rFonts w:ascii="Times New Roman" w:hAnsi="Times New Roman" w:cs="Times New Roman"/>
          <w:b/>
          <w:bCs/>
        </w:rPr>
        <w:t>10.1.</w:t>
      </w:r>
      <w:r w:rsidRPr="00EB41DE">
        <w:rPr>
          <w:rFonts w:ascii="Times New Roman" w:hAnsi="Times New Roman" w:cs="Times New Roman"/>
        </w:rPr>
        <w:t xml:space="preserve"> A CONTRATADA deverá </w:t>
      </w:r>
      <w:r w:rsidR="008263C4">
        <w:rPr>
          <w:rFonts w:ascii="Times New Roman" w:hAnsi="Times New Roman" w:cs="Times New Roman"/>
        </w:rPr>
        <w:t>realizar os atendimentos nos horários determinados pela Secretaria Municipal de Saúde</w:t>
      </w:r>
      <w:r w:rsidRPr="00EB41DE">
        <w:rPr>
          <w:rFonts w:ascii="Times New Roman" w:hAnsi="Times New Roman" w:cs="Times New Roman"/>
        </w:rPr>
        <w:t>.</w:t>
      </w:r>
    </w:p>
    <w:p w14:paraId="0E433BB9" w14:textId="77777777" w:rsidR="00EB41DE" w:rsidRPr="00EB41DE" w:rsidRDefault="00EB41DE" w:rsidP="00BD21A3">
      <w:pPr>
        <w:spacing w:after="0" w:line="276" w:lineRule="auto"/>
        <w:jc w:val="both"/>
        <w:rPr>
          <w:rFonts w:ascii="Times New Roman" w:hAnsi="Times New Roman" w:cs="Times New Roman"/>
        </w:rPr>
      </w:pPr>
    </w:p>
    <w:p w14:paraId="0565D91D" w14:textId="1ED9D0C2" w:rsidR="00EB41DE" w:rsidRPr="00EB41DE" w:rsidRDefault="00EB41DE" w:rsidP="00BD21A3">
      <w:pPr>
        <w:spacing w:after="0" w:line="276" w:lineRule="auto"/>
        <w:jc w:val="both"/>
        <w:rPr>
          <w:rFonts w:ascii="Times New Roman" w:hAnsi="Times New Roman" w:cs="Times New Roman"/>
        </w:rPr>
      </w:pPr>
      <w:r w:rsidRPr="00EB41DE">
        <w:rPr>
          <w:rFonts w:ascii="Times New Roman" w:hAnsi="Times New Roman" w:cs="Times New Roman"/>
          <w:b/>
          <w:bCs/>
        </w:rPr>
        <w:t xml:space="preserve">CLÁUSULA DÉCIMA PRIMEIRA: </w:t>
      </w:r>
      <w:r w:rsidR="008263C4">
        <w:rPr>
          <w:rFonts w:ascii="Times New Roman" w:hAnsi="Times New Roman" w:cs="Times New Roman"/>
          <w:b/>
          <w:bCs/>
        </w:rPr>
        <w:t>OBRIGAÇÕES DAS PARTES (ART. 92, XIV)</w:t>
      </w:r>
    </w:p>
    <w:p w14:paraId="4D4FC078" w14:textId="77777777" w:rsidR="00EB41DE" w:rsidRPr="00EB41DE" w:rsidRDefault="00EB41DE" w:rsidP="00BD21A3">
      <w:pPr>
        <w:spacing w:after="0" w:line="276" w:lineRule="auto"/>
        <w:jc w:val="both"/>
        <w:rPr>
          <w:rFonts w:ascii="Times New Roman" w:hAnsi="Times New Roman" w:cs="Times New Roman"/>
        </w:rPr>
      </w:pPr>
      <w:r w:rsidRPr="00D16A31">
        <w:rPr>
          <w:rFonts w:ascii="Times New Roman" w:hAnsi="Times New Roman" w:cs="Times New Roman"/>
          <w:b/>
          <w:bCs/>
        </w:rPr>
        <w:t>11.1.</w:t>
      </w:r>
      <w:r w:rsidRPr="00EB41DE">
        <w:rPr>
          <w:rFonts w:ascii="Times New Roman" w:hAnsi="Times New Roman" w:cs="Times New Roman"/>
        </w:rPr>
        <w:t xml:space="preserve"> São obrigações da CONTRATADA: </w:t>
      </w:r>
    </w:p>
    <w:p w14:paraId="66BCC5F4" w14:textId="77777777" w:rsidR="008263C4" w:rsidRDefault="00EB41DE" w:rsidP="00BD21A3">
      <w:pPr>
        <w:spacing w:after="0" w:line="276" w:lineRule="auto"/>
        <w:jc w:val="both"/>
        <w:rPr>
          <w:rFonts w:ascii="Times New Roman" w:hAnsi="Times New Roman" w:cs="Times New Roman"/>
        </w:rPr>
      </w:pPr>
      <w:r w:rsidRPr="00EB41DE">
        <w:rPr>
          <w:rFonts w:ascii="Times New Roman" w:hAnsi="Times New Roman" w:cs="Times New Roman"/>
        </w:rPr>
        <w:t xml:space="preserve">a) Prestar os serviços constantes na cláusula primeira do presente instrumento contratual, respeitando aquilo disposto no Termo de Referência anexo ao edital de licitação: </w:t>
      </w:r>
    </w:p>
    <w:p w14:paraId="7C7AC9EF" w14:textId="77777777" w:rsidR="008263C4" w:rsidRDefault="008263C4" w:rsidP="00BD21A3">
      <w:pPr>
        <w:spacing w:after="0" w:line="276" w:lineRule="auto"/>
        <w:jc w:val="both"/>
        <w:rPr>
          <w:rFonts w:ascii="Times New Roman" w:hAnsi="Times New Roman" w:cs="Times New Roman"/>
        </w:rPr>
      </w:pPr>
      <w:r>
        <w:rPr>
          <w:rFonts w:ascii="Times New Roman" w:hAnsi="Times New Roman" w:cs="Times New Roman"/>
        </w:rPr>
        <w:t>b)</w:t>
      </w:r>
      <w:r w:rsidR="00EB41DE" w:rsidRPr="00EB41DE">
        <w:rPr>
          <w:rFonts w:ascii="Times New Roman" w:hAnsi="Times New Roman" w:cs="Times New Roman"/>
        </w:rPr>
        <w:t xml:space="preserve"> Substituir o profissional quando necessário a fim de evitar possíveis prejuízos ao serviço prestado. </w:t>
      </w:r>
    </w:p>
    <w:p w14:paraId="7E2A3208" w14:textId="77777777" w:rsidR="008263C4" w:rsidRDefault="008263C4" w:rsidP="00BD21A3">
      <w:pPr>
        <w:spacing w:after="0" w:line="276" w:lineRule="auto"/>
        <w:jc w:val="both"/>
        <w:rPr>
          <w:rFonts w:ascii="Times New Roman" w:hAnsi="Times New Roman" w:cs="Times New Roman"/>
        </w:rPr>
      </w:pPr>
      <w:r>
        <w:rPr>
          <w:rFonts w:ascii="Times New Roman" w:hAnsi="Times New Roman" w:cs="Times New Roman"/>
        </w:rPr>
        <w:t xml:space="preserve">c) </w:t>
      </w:r>
      <w:r w:rsidR="00EB41DE" w:rsidRPr="00EB41DE">
        <w:rPr>
          <w:rFonts w:ascii="Times New Roman" w:hAnsi="Times New Roman" w:cs="Times New Roman"/>
        </w:rPr>
        <w:t xml:space="preserve">Executar os serviços nas condições e prazos estabelecidos mediante determinação da contratante. </w:t>
      </w:r>
    </w:p>
    <w:p w14:paraId="190BFE02" w14:textId="77777777" w:rsidR="008263C4" w:rsidRDefault="008263C4" w:rsidP="00BD21A3">
      <w:pPr>
        <w:spacing w:after="0" w:line="276" w:lineRule="auto"/>
        <w:jc w:val="both"/>
        <w:rPr>
          <w:rFonts w:ascii="Times New Roman" w:hAnsi="Times New Roman" w:cs="Times New Roman"/>
        </w:rPr>
      </w:pPr>
      <w:r>
        <w:rPr>
          <w:rFonts w:ascii="Times New Roman" w:hAnsi="Times New Roman" w:cs="Times New Roman"/>
        </w:rPr>
        <w:t xml:space="preserve">d) </w:t>
      </w:r>
      <w:r w:rsidR="00EB41DE" w:rsidRPr="00EB41DE">
        <w:rPr>
          <w:rFonts w:ascii="Times New Roman" w:hAnsi="Times New Roman" w:cs="Times New Roman"/>
        </w:rPr>
        <w:t>Prestar esclarecimento a</w:t>
      </w:r>
      <w:r>
        <w:rPr>
          <w:rFonts w:ascii="Times New Roman" w:hAnsi="Times New Roman" w:cs="Times New Roman"/>
        </w:rPr>
        <w:t>o</w:t>
      </w:r>
      <w:r w:rsidR="00EB41DE" w:rsidRPr="00EB41DE">
        <w:rPr>
          <w:rFonts w:ascii="Times New Roman" w:hAnsi="Times New Roman" w:cs="Times New Roman"/>
        </w:rPr>
        <w:t xml:space="preserve"> contratante sempre que for solicitado. </w:t>
      </w:r>
    </w:p>
    <w:p w14:paraId="26047362" w14:textId="77777777" w:rsidR="008263C4" w:rsidRDefault="008263C4" w:rsidP="00BD21A3">
      <w:pPr>
        <w:spacing w:after="0" w:line="276" w:lineRule="auto"/>
        <w:jc w:val="both"/>
        <w:rPr>
          <w:rFonts w:ascii="Times New Roman" w:hAnsi="Times New Roman" w:cs="Times New Roman"/>
        </w:rPr>
      </w:pPr>
      <w:r>
        <w:rPr>
          <w:rFonts w:ascii="Times New Roman" w:hAnsi="Times New Roman" w:cs="Times New Roman"/>
        </w:rPr>
        <w:t>e)</w:t>
      </w:r>
      <w:r w:rsidR="00EB41DE" w:rsidRPr="00EB41DE">
        <w:rPr>
          <w:rFonts w:ascii="Times New Roman" w:hAnsi="Times New Roman" w:cs="Times New Roman"/>
        </w:rPr>
        <w:t xml:space="preserve"> Assegurar que o profissional preste os serviços contratados nos dias e horários definidos no termo de referência ou escala definida pel</w:t>
      </w:r>
      <w:r>
        <w:rPr>
          <w:rFonts w:ascii="Times New Roman" w:hAnsi="Times New Roman" w:cs="Times New Roman"/>
        </w:rPr>
        <w:t>o</w:t>
      </w:r>
      <w:r w:rsidR="00EB41DE" w:rsidRPr="00EB41DE">
        <w:rPr>
          <w:rFonts w:ascii="Times New Roman" w:hAnsi="Times New Roman" w:cs="Times New Roman"/>
        </w:rPr>
        <w:t xml:space="preserve"> contratante. </w:t>
      </w:r>
    </w:p>
    <w:p w14:paraId="79EFF314" w14:textId="40555E03" w:rsidR="00EB41DE" w:rsidRPr="00EB41DE" w:rsidRDefault="00EB41DE" w:rsidP="00BD21A3">
      <w:pPr>
        <w:spacing w:after="0" w:line="276" w:lineRule="auto"/>
        <w:jc w:val="both"/>
        <w:rPr>
          <w:rFonts w:ascii="Times New Roman" w:hAnsi="Times New Roman" w:cs="Times New Roman"/>
        </w:rPr>
      </w:pPr>
      <w:r w:rsidRPr="00EB41DE">
        <w:rPr>
          <w:rFonts w:ascii="Times New Roman" w:hAnsi="Times New Roman" w:cs="Times New Roman"/>
        </w:rPr>
        <w:t xml:space="preserve">-Realizar a avaliação e julgamento em casos Omissos nas atividades. - Apresentar todas as certidões negativa em dia (FGTS, Federal, Estadual, Municipal, Trabalhistas. - Estar em dia com o órgão de classe fiscalizador da profissão. </w:t>
      </w:r>
    </w:p>
    <w:p w14:paraId="4C51DA17" w14:textId="77777777" w:rsidR="008263C4" w:rsidRDefault="008263C4" w:rsidP="00BD21A3">
      <w:pPr>
        <w:spacing w:after="0" w:line="276" w:lineRule="auto"/>
        <w:jc w:val="both"/>
        <w:rPr>
          <w:rFonts w:ascii="Times New Roman" w:hAnsi="Times New Roman" w:cs="Times New Roman"/>
        </w:rPr>
      </w:pPr>
      <w:r>
        <w:rPr>
          <w:rFonts w:ascii="Times New Roman" w:hAnsi="Times New Roman" w:cs="Times New Roman"/>
        </w:rPr>
        <w:t>f</w:t>
      </w:r>
      <w:r w:rsidR="00EB41DE" w:rsidRPr="00EB41DE">
        <w:rPr>
          <w:rFonts w:ascii="Times New Roman" w:hAnsi="Times New Roman" w:cs="Times New Roman"/>
        </w:rPr>
        <w:t xml:space="preserve">) Responsabilizar-se pelo pagamento dos impostos que recaírem sobre o valor contratado, despesas de locomoção e materiais necessários à realização dos serviços. </w:t>
      </w:r>
    </w:p>
    <w:p w14:paraId="7549A5A3" w14:textId="5A36700B" w:rsidR="00D16A31" w:rsidRPr="00D16A31" w:rsidRDefault="008263C4" w:rsidP="00BD21A3">
      <w:pPr>
        <w:spacing w:after="0" w:line="276" w:lineRule="auto"/>
        <w:jc w:val="both"/>
        <w:rPr>
          <w:rFonts w:ascii="Times New Roman" w:hAnsi="Times New Roman" w:cs="Times New Roman"/>
        </w:rPr>
      </w:pPr>
      <w:r>
        <w:rPr>
          <w:rFonts w:ascii="Times New Roman" w:hAnsi="Times New Roman" w:cs="Times New Roman"/>
        </w:rPr>
        <w:lastRenderedPageBreak/>
        <w:t>g</w:t>
      </w:r>
      <w:r w:rsidR="00D16A31" w:rsidRPr="00D16A31">
        <w:rPr>
          <w:rFonts w:ascii="Times New Roman" w:hAnsi="Times New Roman" w:cs="Times New Roman"/>
        </w:rPr>
        <w:t xml:space="preserve">) Cumprir as exigências de reserva de cargos prevista em lei, bem como em outras normas específicas, para pessoa com deficiência, para reabilitado da previdência social e para aprendiz (ART. 92, XVII) </w:t>
      </w:r>
    </w:p>
    <w:p w14:paraId="1303492D" w14:textId="2BE1349B" w:rsidR="00D16A31" w:rsidRPr="00D16A31" w:rsidRDefault="00D16A31" w:rsidP="00BD21A3">
      <w:pPr>
        <w:spacing w:after="0" w:line="276" w:lineRule="auto"/>
        <w:jc w:val="both"/>
        <w:rPr>
          <w:rFonts w:ascii="Times New Roman" w:hAnsi="Times New Roman" w:cs="Times New Roman"/>
        </w:rPr>
      </w:pPr>
      <w:r w:rsidRPr="00D16A31">
        <w:rPr>
          <w:rFonts w:ascii="Times New Roman" w:hAnsi="Times New Roman" w:cs="Times New Roman"/>
          <w:b/>
          <w:bCs/>
        </w:rPr>
        <w:t>11.2.</w:t>
      </w:r>
      <w:r w:rsidRPr="00D16A31">
        <w:rPr>
          <w:rFonts w:ascii="Times New Roman" w:hAnsi="Times New Roman" w:cs="Times New Roman"/>
        </w:rPr>
        <w:t xml:space="preserve"> São obrigações d</w:t>
      </w:r>
      <w:r w:rsidR="008263C4">
        <w:rPr>
          <w:rFonts w:ascii="Times New Roman" w:hAnsi="Times New Roman" w:cs="Times New Roman"/>
        </w:rPr>
        <w:t>o</w:t>
      </w:r>
      <w:r w:rsidRPr="00D16A31">
        <w:rPr>
          <w:rFonts w:ascii="Times New Roman" w:hAnsi="Times New Roman" w:cs="Times New Roman"/>
        </w:rPr>
        <w:t xml:space="preserve"> CONTRATANTE: </w:t>
      </w:r>
    </w:p>
    <w:p w14:paraId="4783AD55" w14:textId="77777777" w:rsidR="00D16A31" w:rsidRPr="00D16A31" w:rsidRDefault="00D16A31" w:rsidP="00BD21A3">
      <w:pPr>
        <w:spacing w:after="0" w:line="276" w:lineRule="auto"/>
        <w:jc w:val="both"/>
        <w:rPr>
          <w:rFonts w:ascii="Times New Roman" w:hAnsi="Times New Roman" w:cs="Times New Roman"/>
        </w:rPr>
      </w:pPr>
      <w:r w:rsidRPr="00D16A31">
        <w:rPr>
          <w:rFonts w:ascii="Times New Roman" w:hAnsi="Times New Roman" w:cs="Times New Roman"/>
        </w:rPr>
        <w:t xml:space="preserve">a) Possibilitar condições para a prestação dos serviços. </w:t>
      </w:r>
    </w:p>
    <w:p w14:paraId="46BC1C21" w14:textId="790BCE8D" w:rsidR="00D16A31" w:rsidRPr="00D16A31" w:rsidRDefault="00D16A31" w:rsidP="00BD21A3">
      <w:pPr>
        <w:spacing w:after="0" w:line="276" w:lineRule="auto"/>
        <w:jc w:val="both"/>
        <w:rPr>
          <w:rFonts w:ascii="Times New Roman" w:hAnsi="Times New Roman" w:cs="Times New Roman"/>
        </w:rPr>
      </w:pPr>
      <w:r w:rsidRPr="00D16A31">
        <w:rPr>
          <w:rFonts w:ascii="Times New Roman" w:hAnsi="Times New Roman" w:cs="Times New Roman"/>
        </w:rPr>
        <w:t>b) Fiscalizar o cumprimento das obrigações d</w:t>
      </w:r>
      <w:r w:rsidR="008263C4">
        <w:rPr>
          <w:rFonts w:ascii="Times New Roman" w:hAnsi="Times New Roman" w:cs="Times New Roman"/>
        </w:rPr>
        <w:t>a</w:t>
      </w:r>
      <w:r w:rsidRPr="00D16A31">
        <w:rPr>
          <w:rFonts w:ascii="Times New Roman" w:hAnsi="Times New Roman" w:cs="Times New Roman"/>
        </w:rPr>
        <w:t xml:space="preserve"> Contratad</w:t>
      </w:r>
      <w:r w:rsidR="008263C4">
        <w:rPr>
          <w:rFonts w:ascii="Times New Roman" w:hAnsi="Times New Roman" w:cs="Times New Roman"/>
        </w:rPr>
        <w:t>a</w:t>
      </w:r>
      <w:r w:rsidRPr="00D16A31">
        <w:rPr>
          <w:rFonts w:ascii="Times New Roman" w:hAnsi="Times New Roman" w:cs="Times New Roman"/>
        </w:rPr>
        <w:t xml:space="preserve">, inclusive quanto à não interrupção dos serviços a serem prestados. </w:t>
      </w:r>
    </w:p>
    <w:p w14:paraId="3C4F4378" w14:textId="205870DA" w:rsidR="00D16A31" w:rsidRPr="00D16A31" w:rsidRDefault="00D16A31" w:rsidP="00BD21A3">
      <w:pPr>
        <w:spacing w:after="0" w:line="276" w:lineRule="auto"/>
        <w:jc w:val="both"/>
        <w:rPr>
          <w:rFonts w:ascii="Times New Roman" w:hAnsi="Times New Roman" w:cs="Times New Roman"/>
        </w:rPr>
      </w:pPr>
      <w:r w:rsidRPr="00D16A31">
        <w:rPr>
          <w:rFonts w:ascii="Times New Roman" w:hAnsi="Times New Roman" w:cs="Times New Roman"/>
        </w:rPr>
        <w:t xml:space="preserve">c) Efetuar o pagamento nas condições estabelecidas neste contrato. </w:t>
      </w:r>
    </w:p>
    <w:p w14:paraId="189872AF" w14:textId="7AA6A0C2" w:rsidR="00EB41DE" w:rsidRPr="00D16A31" w:rsidRDefault="00D16A31" w:rsidP="00BD21A3">
      <w:pPr>
        <w:spacing w:after="0" w:line="276" w:lineRule="auto"/>
        <w:jc w:val="both"/>
        <w:rPr>
          <w:rFonts w:ascii="Times New Roman" w:hAnsi="Times New Roman" w:cs="Times New Roman"/>
        </w:rPr>
      </w:pPr>
      <w:r w:rsidRPr="00D16A31">
        <w:rPr>
          <w:rFonts w:ascii="Times New Roman" w:hAnsi="Times New Roman" w:cs="Times New Roman"/>
          <w:b/>
          <w:bCs/>
        </w:rPr>
        <w:t>11.3.</w:t>
      </w:r>
      <w:r w:rsidRPr="00D16A31">
        <w:rPr>
          <w:rFonts w:ascii="Times New Roman" w:hAnsi="Times New Roman" w:cs="Times New Roman"/>
        </w:rPr>
        <w:t xml:space="preserve"> Multas serão aplicadas conforme cláusula 21 do edital de licitação que deu origem a esta contratação.</w:t>
      </w:r>
    </w:p>
    <w:p w14:paraId="3C615B8F" w14:textId="77777777" w:rsidR="00D16A31" w:rsidRPr="00D16A31" w:rsidRDefault="00D16A31" w:rsidP="00BD21A3">
      <w:pPr>
        <w:spacing w:after="0" w:line="276" w:lineRule="auto"/>
        <w:jc w:val="both"/>
        <w:rPr>
          <w:rFonts w:ascii="Times New Roman" w:hAnsi="Times New Roman" w:cs="Times New Roman"/>
          <w:b/>
        </w:rPr>
      </w:pPr>
    </w:p>
    <w:p w14:paraId="1D2ACEDB" w14:textId="38F80209" w:rsidR="00D16A31" w:rsidRPr="00D16A31" w:rsidRDefault="00D16A31" w:rsidP="00BD21A3">
      <w:pPr>
        <w:spacing w:after="0" w:line="276" w:lineRule="auto"/>
        <w:jc w:val="both"/>
        <w:rPr>
          <w:rFonts w:ascii="Times New Roman" w:hAnsi="Times New Roman" w:cs="Times New Roman"/>
          <w:b/>
          <w:bCs/>
        </w:rPr>
      </w:pPr>
      <w:bookmarkStart w:id="85" w:name="art92xiv"/>
      <w:bookmarkEnd w:id="85"/>
      <w:r w:rsidRPr="00D16A31">
        <w:rPr>
          <w:rFonts w:ascii="Times New Roman" w:hAnsi="Times New Roman" w:cs="Times New Roman"/>
          <w:b/>
          <w:bCs/>
        </w:rPr>
        <w:t xml:space="preserve">CLÁUSULA DÉCIMA SEGUNDA: </w:t>
      </w:r>
      <w:r w:rsidR="008263C4">
        <w:rPr>
          <w:rFonts w:ascii="Times New Roman" w:hAnsi="Times New Roman" w:cs="Times New Roman"/>
          <w:b/>
          <w:bCs/>
        </w:rPr>
        <w:t>CONDIÇÕES DE HABILITAÇÃO</w:t>
      </w:r>
      <w:r w:rsidRPr="00D16A31">
        <w:rPr>
          <w:rFonts w:ascii="Times New Roman" w:hAnsi="Times New Roman" w:cs="Times New Roman"/>
          <w:b/>
          <w:bCs/>
        </w:rPr>
        <w:t xml:space="preserve"> </w:t>
      </w:r>
    </w:p>
    <w:p w14:paraId="70772963" w14:textId="77777777" w:rsidR="00D16A31" w:rsidRPr="00D16A31" w:rsidRDefault="00D16A31" w:rsidP="00BD21A3">
      <w:pPr>
        <w:spacing w:after="0" w:line="276" w:lineRule="auto"/>
        <w:jc w:val="both"/>
        <w:rPr>
          <w:rFonts w:ascii="Times New Roman" w:hAnsi="Times New Roman" w:cs="Times New Roman"/>
        </w:rPr>
      </w:pPr>
      <w:r w:rsidRPr="00D16A31">
        <w:rPr>
          <w:rFonts w:ascii="Times New Roman" w:hAnsi="Times New Roman" w:cs="Times New Roman"/>
          <w:b/>
          <w:bCs/>
        </w:rPr>
        <w:t>12.1.</w:t>
      </w:r>
      <w:r w:rsidRPr="00D16A31">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 </w:t>
      </w:r>
    </w:p>
    <w:p w14:paraId="6F6724CD" w14:textId="77777777" w:rsidR="00D16A31" w:rsidRPr="00D16A31" w:rsidRDefault="00D16A31" w:rsidP="00BD21A3">
      <w:pPr>
        <w:spacing w:after="0" w:line="276" w:lineRule="auto"/>
        <w:jc w:val="both"/>
        <w:rPr>
          <w:rFonts w:ascii="Times New Roman" w:hAnsi="Times New Roman" w:cs="Times New Roman"/>
        </w:rPr>
      </w:pPr>
    </w:p>
    <w:p w14:paraId="7146B640" w14:textId="52428FF2" w:rsidR="00D16A31" w:rsidRPr="00D16A31" w:rsidRDefault="00D16A31" w:rsidP="00BD21A3">
      <w:pPr>
        <w:spacing w:after="0" w:line="276" w:lineRule="auto"/>
        <w:jc w:val="both"/>
        <w:rPr>
          <w:rFonts w:ascii="Times New Roman" w:hAnsi="Times New Roman" w:cs="Times New Roman"/>
          <w:b/>
          <w:bCs/>
        </w:rPr>
      </w:pPr>
      <w:r w:rsidRPr="00D16A31">
        <w:rPr>
          <w:rFonts w:ascii="Times New Roman" w:hAnsi="Times New Roman" w:cs="Times New Roman"/>
          <w:b/>
          <w:bCs/>
        </w:rPr>
        <w:t xml:space="preserve">CLÁUSULA DÉCIMA TERCEIRA: </w:t>
      </w:r>
      <w:r w:rsidR="008263C4">
        <w:rPr>
          <w:rFonts w:ascii="Times New Roman" w:hAnsi="Times New Roman" w:cs="Times New Roman"/>
          <w:b/>
          <w:bCs/>
        </w:rPr>
        <w:t>A RESERVA DE CARGOS</w:t>
      </w:r>
      <w:r w:rsidRPr="00D16A31">
        <w:rPr>
          <w:rFonts w:ascii="Times New Roman" w:hAnsi="Times New Roman" w:cs="Times New Roman"/>
          <w:b/>
          <w:bCs/>
        </w:rPr>
        <w:t xml:space="preserve"> </w:t>
      </w:r>
    </w:p>
    <w:p w14:paraId="386CB9D2" w14:textId="1913A6D8" w:rsidR="00D16A31" w:rsidRPr="00D16A31" w:rsidRDefault="00D16A31" w:rsidP="00BD21A3">
      <w:pPr>
        <w:spacing w:after="0" w:line="276" w:lineRule="auto"/>
        <w:jc w:val="both"/>
        <w:rPr>
          <w:rFonts w:ascii="Times New Roman" w:hAnsi="Times New Roman" w:cs="Times New Roman"/>
        </w:rPr>
      </w:pPr>
      <w:r w:rsidRPr="00D16A31">
        <w:rPr>
          <w:rFonts w:ascii="Times New Roman" w:hAnsi="Times New Roman" w:cs="Times New Roman"/>
          <w:b/>
          <w:bCs/>
        </w:rPr>
        <w:t>1</w:t>
      </w:r>
      <w:r w:rsidR="00A932FB">
        <w:rPr>
          <w:rFonts w:ascii="Times New Roman" w:hAnsi="Times New Roman" w:cs="Times New Roman"/>
          <w:b/>
          <w:bCs/>
        </w:rPr>
        <w:t>3</w:t>
      </w:r>
      <w:r w:rsidRPr="00D16A31">
        <w:rPr>
          <w:rFonts w:ascii="Times New Roman" w:hAnsi="Times New Roman" w:cs="Times New Roman"/>
          <w:b/>
          <w:bCs/>
        </w:rPr>
        <w:t>.1.</w:t>
      </w:r>
      <w:r w:rsidRPr="00D16A31">
        <w:rPr>
          <w:rFonts w:ascii="Times New Roman" w:hAnsi="Times New Roman" w:cs="Times New Roman"/>
        </w:rPr>
        <w:t xml:space="preserve"> </w:t>
      </w:r>
      <w:r w:rsidR="008263C4">
        <w:rPr>
          <w:rFonts w:ascii="Times New Roman" w:hAnsi="Times New Roman" w:cs="Times New Roman"/>
        </w:rPr>
        <w:t>A</w:t>
      </w:r>
      <w:r w:rsidRPr="00D16A31">
        <w:rPr>
          <w:rFonts w:ascii="Times New Roman" w:hAnsi="Times New Roman" w:cs="Times New Roman"/>
        </w:rPr>
        <w:t xml:space="preserve"> CONTRATAD</w:t>
      </w:r>
      <w:r w:rsidR="008263C4">
        <w:rPr>
          <w:rFonts w:ascii="Times New Roman" w:hAnsi="Times New Roman" w:cs="Times New Roman"/>
        </w:rPr>
        <w:t>A</w:t>
      </w:r>
      <w:r w:rsidRPr="00D16A31">
        <w:rPr>
          <w:rFonts w:ascii="Times New Roman" w:hAnsi="Times New Roman" w:cs="Times New Roman"/>
        </w:rPr>
        <w:t xml:space="preserve"> fica obrigad</w:t>
      </w:r>
      <w:r w:rsidR="008263C4">
        <w:rPr>
          <w:rFonts w:ascii="Times New Roman" w:hAnsi="Times New Roman" w:cs="Times New Roman"/>
        </w:rPr>
        <w:t>a</w:t>
      </w:r>
      <w:r w:rsidRPr="00D16A31">
        <w:rPr>
          <w:rFonts w:ascii="Times New Roman" w:hAnsi="Times New Roman" w:cs="Times New Roman"/>
        </w:rPr>
        <w:t xml:space="preserve"> a cumprir as exigências de reserva de cargos prevista em lei, bem como em outras normas específicas, para pessoa com deficiência, para reabilitado da previdência social e para aprendiz</w:t>
      </w:r>
      <w:r w:rsidR="008263C4">
        <w:rPr>
          <w:rFonts w:ascii="Times New Roman" w:hAnsi="Times New Roman" w:cs="Times New Roman"/>
        </w:rPr>
        <w:t xml:space="preserve"> (art. 92, XVII)</w:t>
      </w:r>
      <w:r w:rsidRPr="00D16A31">
        <w:rPr>
          <w:rFonts w:ascii="Times New Roman" w:hAnsi="Times New Roman" w:cs="Times New Roman"/>
        </w:rPr>
        <w:t xml:space="preserve">. </w:t>
      </w:r>
    </w:p>
    <w:p w14:paraId="2718F0DC" w14:textId="77777777" w:rsidR="00D16A31" w:rsidRPr="00D16A31" w:rsidRDefault="00D16A31" w:rsidP="00BD21A3">
      <w:pPr>
        <w:spacing w:after="0" w:line="276" w:lineRule="auto"/>
        <w:jc w:val="both"/>
        <w:rPr>
          <w:rFonts w:ascii="Times New Roman" w:hAnsi="Times New Roman" w:cs="Times New Roman"/>
        </w:rPr>
      </w:pPr>
    </w:p>
    <w:p w14:paraId="728853CB" w14:textId="21F4778D" w:rsidR="00D16A31" w:rsidRPr="00D16A31" w:rsidRDefault="00D16A31" w:rsidP="00BD21A3">
      <w:pPr>
        <w:spacing w:after="0" w:line="276" w:lineRule="auto"/>
        <w:jc w:val="both"/>
        <w:rPr>
          <w:rFonts w:ascii="Times New Roman" w:hAnsi="Times New Roman" w:cs="Times New Roman"/>
          <w:b/>
          <w:bCs/>
        </w:rPr>
      </w:pPr>
      <w:r w:rsidRPr="00D16A31">
        <w:rPr>
          <w:rFonts w:ascii="Times New Roman" w:hAnsi="Times New Roman" w:cs="Times New Roman"/>
          <w:b/>
          <w:bCs/>
        </w:rPr>
        <w:t xml:space="preserve">CLÁUSULA DÉCIMA QUARTA: O MODELO DE GESTÃO DO CONTRATO </w:t>
      </w:r>
    </w:p>
    <w:p w14:paraId="7793EA84" w14:textId="593AF3D4" w:rsidR="00D66667" w:rsidRPr="00D16A31" w:rsidRDefault="00D16A31" w:rsidP="00BD21A3">
      <w:pPr>
        <w:spacing w:after="0" w:line="276" w:lineRule="auto"/>
        <w:jc w:val="both"/>
        <w:rPr>
          <w:rFonts w:ascii="Times New Roman" w:hAnsi="Times New Roman" w:cs="Times New Roman"/>
        </w:rPr>
      </w:pPr>
      <w:r w:rsidRPr="00D16A31">
        <w:rPr>
          <w:rFonts w:ascii="Times New Roman" w:hAnsi="Times New Roman" w:cs="Times New Roman"/>
          <w:b/>
          <w:bCs/>
        </w:rPr>
        <w:t>14.1.</w:t>
      </w:r>
      <w:r w:rsidRPr="00D16A31">
        <w:rPr>
          <w:rFonts w:ascii="Times New Roman" w:hAnsi="Times New Roman" w:cs="Times New Roman"/>
        </w:rPr>
        <w:t xml:space="preserve"> A fiscalização e gestão do contrato se dará com o acompanhamento realizado por servidor do setor solicitante, que acompanha a prestação do serviço, além do gestor da pasta e consequentemente pela administração que monitora os relatórios de prestação de contas</w:t>
      </w:r>
      <w:r w:rsidR="008263C4">
        <w:rPr>
          <w:rFonts w:ascii="Times New Roman" w:hAnsi="Times New Roman" w:cs="Times New Roman"/>
        </w:rPr>
        <w:t xml:space="preserve"> (art. 92, XVIII)</w:t>
      </w:r>
      <w:r w:rsidRPr="00D16A31">
        <w:rPr>
          <w:rFonts w:ascii="Times New Roman" w:hAnsi="Times New Roman" w:cs="Times New Roman"/>
        </w:rPr>
        <w:t>.</w:t>
      </w:r>
    </w:p>
    <w:p w14:paraId="3C0908DF" w14:textId="77777777" w:rsidR="00D16A31" w:rsidRPr="000F1199" w:rsidRDefault="00D16A31" w:rsidP="00BD21A3">
      <w:pPr>
        <w:spacing w:after="0" w:line="276" w:lineRule="auto"/>
        <w:jc w:val="both"/>
        <w:rPr>
          <w:rFonts w:ascii="Times New Roman" w:hAnsi="Times New Roman" w:cs="Times New Roman"/>
        </w:rPr>
      </w:pPr>
    </w:p>
    <w:p w14:paraId="0098CEE1" w14:textId="2EFAECF7" w:rsidR="00D66667" w:rsidRPr="0050517F" w:rsidRDefault="00D66667" w:rsidP="00BD21A3">
      <w:pPr>
        <w:shd w:val="clear" w:color="auto" w:fill="E7E6E6" w:themeFill="background2"/>
        <w:spacing w:after="0" w:line="276" w:lineRule="auto"/>
        <w:jc w:val="both"/>
        <w:rPr>
          <w:rFonts w:ascii="Times New Roman" w:hAnsi="Times New Roman" w:cs="Times New Roman"/>
          <w:b/>
        </w:rPr>
      </w:pPr>
      <w:bookmarkStart w:id="86" w:name="art92xix"/>
      <w:bookmarkEnd w:id="86"/>
      <w:r w:rsidRPr="0050517F">
        <w:rPr>
          <w:rFonts w:ascii="Times New Roman" w:hAnsi="Times New Roman" w:cs="Times New Roman"/>
          <w:b/>
        </w:rPr>
        <w:t xml:space="preserve">CLÁUSULA DÉCIMA </w:t>
      </w:r>
      <w:r w:rsidR="00A932FB">
        <w:rPr>
          <w:rFonts w:ascii="Times New Roman" w:hAnsi="Times New Roman" w:cs="Times New Roman"/>
          <w:b/>
        </w:rPr>
        <w:t>QUINTA</w:t>
      </w:r>
      <w:r w:rsidRPr="0050517F">
        <w:rPr>
          <w:rFonts w:ascii="Times New Roman" w:hAnsi="Times New Roman" w:cs="Times New Roman"/>
          <w:b/>
        </w:rPr>
        <w:t>: OS CASOS DE EXTINÇÃO (</w:t>
      </w:r>
      <w:hyperlink r:id="rId195" w:anchor="art92xix" w:history="1">
        <w:r w:rsidRPr="0050517F">
          <w:rPr>
            <w:rStyle w:val="Hyperlink"/>
            <w:rFonts w:ascii="Times New Roman" w:hAnsi="Times New Roman" w:cs="Times New Roman"/>
            <w:b/>
            <w:color w:val="auto"/>
          </w:rPr>
          <w:t>art. 92, XIX</w:t>
        </w:r>
      </w:hyperlink>
      <w:r w:rsidRPr="0050517F">
        <w:rPr>
          <w:rFonts w:ascii="Times New Roman" w:hAnsi="Times New Roman" w:cs="Times New Roman"/>
          <w:b/>
        </w:rPr>
        <w:t>)</w:t>
      </w:r>
    </w:p>
    <w:p w14:paraId="01454A36" w14:textId="7CE58473" w:rsidR="00D66667" w:rsidRPr="0050517F" w:rsidRDefault="0050517F" w:rsidP="00BD21A3">
      <w:pPr>
        <w:spacing w:after="0" w:line="276" w:lineRule="auto"/>
        <w:jc w:val="both"/>
        <w:rPr>
          <w:rFonts w:ascii="Times New Roman" w:hAnsi="Times New Roman" w:cs="Times New Roman"/>
        </w:rPr>
      </w:pPr>
      <w:r w:rsidRPr="0050517F">
        <w:rPr>
          <w:rFonts w:ascii="Times New Roman" w:hAnsi="Times New Roman" w:cs="Times New Roman"/>
          <w:b/>
        </w:rPr>
        <w:t>15.</w:t>
      </w:r>
      <w:r w:rsidR="00D66667" w:rsidRPr="0050517F">
        <w:rPr>
          <w:rFonts w:ascii="Times New Roman" w:hAnsi="Times New Roman" w:cs="Times New Roman"/>
          <w:b/>
        </w:rPr>
        <w:t>1.</w:t>
      </w:r>
      <w:r w:rsidR="00D66667" w:rsidRPr="0050517F">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196" w:anchor="art136" w:history="1">
        <w:r w:rsidR="00D66667" w:rsidRPr="0050517F">
          <w:rPr>
            <w:rStyle w:val="Hyperlink"/>
            <w:rFonts w:ascii="Times New Roman" w:hAnsi="Times New Roman" w:cs="Times New Roman"/>
            <w:color w:val="auto"/>
          </w:rPr>
          <w:t>art. 13</w:t>
        </w:r>
        <w:r w:rsidR="008263C4">
          <w:rPr>
            <w:rStyle w:val="Hyperlink"/>
            <w:rFonts w:ascii="Times New Roman" w:hAnsi="Times New Roman" w:cs="Times New Roman"/>
            <w:color w:val="auto"/>
          </w:rPr>
          <w:t>7</w:t>
        </w:r>
        <w:r w:rsidR="00D66667" w:rsidRPr="0050517F">
          <w:rPr>
            <w:rStyle w:val="Hyperlink"/>
            <w:rFonts w:ascii="Times New Roman" w:hAnsi="Times New Roman" w:cs="Times New Roman"/>
            <w:color w:val="auto"/>
          </w:rPr>
          <w:t xml:space="preserve">, </w:t>
        </w:r>
        <w:r w:rsidR="00D66667" w:rsidRPr="0050517F">
          <w:rPr>
            <w:rStyle w:val="Hyperlink"/>
            <w:rFonts w:ascii="Times New Roman" w:hAnsi="Times New Roman" w:cs="Times New Roman"/>
            <w:i/>
            <w:color w:val="auto"/>
          </w:rPr>
          <w:t>caput</w:t>
        </w:r>
        <w:r w:rsidR="00D66667" w:rsidRPr="0050517F">
          <w:rPr>
            <w:rStyle w:val="Hyperlink"/>
            <w:rFonts w:ascii="Times New Roman" w:hAnsi="Times New Roman" w:cs="Times New Roman"/>
            <w:color w:val="auto"/>
          </w:rPr>
          <w:t xml:space="preserve"> da Lei nº 14.133/2021</w:t>
        </w:r>
      </w:hyperlink>
      <w:r w:rsidR="00D66667" w:rsidRPr="0050517F">
        <w:rPr>
          <w:rFonts w:ascii="Times New Roman" w:hAnsi="Times New Roman" w:cs="Times New Roman"/>
        </w:rPr>
        <w:t>):</w:t>
      </w:r>
    </w:p>
    <w:p w14:paraId="5A3C9D22" w14:textId="77777777" w:rsidR="00D66667" w:rsidRPr="0050517F" w:rsidRDefault="00D66667" w:rsidP="00BD21A3">
      <w:pPr>
        <w:pStyle w:val="PargrafodaLista"/>
        <w:numPr>
          <w:ilvl w:val="0"/>
          <w:numId w:val="43"/>
        </w:numPr>
        <w:spacing w:after="0" w:line="276" w:lineRule="auto"/>
        <w:jc w:val="both"/>
        <w:rPr>
          <w:rFonts w:ascii="Times New Roman" w:hAnsi="Times New Roman" w:cs="Times New Roman"/>
        </w:rPr>
      </w:pPr>
      <w:r w:rsidRPr="0050517F">
        <w:rPr>
          <w:rFonts w:ascii="Times New Roman" w:hAnsi="Times New Roman" w:cs="Times New Roman"/>
        </w:rPr>
        <w:t>Não cumprimento ou cumprimento irregular de normas editalícias ou de cláusulas contratuais, de especificações, de projetos ou de prazos;</w:t>
      </w:r>
    </w:p>
    <w:p w14:paraId="62650A6F" w14:textId="77777777" w:rsidR="00D66667" w:rsidRPr="000F1199" w:rsidRDefault="00D66667" w:rsidP="00BD21A3">
      <w:pPr>
        <w:pStyle w:val="PargrafodaLista"/>
        <w:numPr>
          <w:ilvl w:val="0"/>
          <w:numId w:val="43"/>
        </w:numPr>
        <w:spacing w:after="0" w:line="276" w:lineRule="auto"/>
        <w:jc w:val="both"/>
        <w:rPr>
          <w:rFonts w:ascii="Times New Roman" w:hAnsi="Times New Roman" w:cs="Times New Roman"/>
        </w:rPr>
      </w:pPr>
      <w:r w:rsidRPr="0050517F">
        <w:rPr>
          <w:rFonts w:ascii="Times New Roman" w:hAnsi="Times New Roman" w:cs="Times New Roman"/>
        </w:rPr>
        <w:t xml:space="preserve">Desatendimento das determinações regulares emitidas pela autoridade designada para acompanhar e fiscalizar sua execução </w:t>
      </w:r>
      <w:r w:rsidRPr="000F1199">
        <w:rPr>
          <w:rFonts w:ascii="Times New Roman" w:hAnsi="Times New Roman" w:cs="Times New Roman"/>
        </w:rPr>
        <w:t>ou por autoridade superior;</w:t>
      </w:r>
    </w:p>
    <w:p w14:paraId="594E3730" w14:textId="77777777" w:rsidR="00D66667" w:rsidRPr="000F1199" w:rsidRDefault="00D66667" w:rsidP="00BD21A3">
      <w:pPr>
        <w:pStyle w:val="PargrafodaLista"/>
        <w:numPr>
          <w:ilvl w:val="0"/>
          <w:numId w:val="43"/>
        </w:numPr>
        <w:spacing w:after="0" w:line="276" w:lineRule="auto"/>
        <w:jc w:val="both"/>
        <w:rPr>
          <w:rFonts w:ascii="Times New Roman" w:hAnsi="Times New Roman" w:cs="Times New Roman"/>
        </w:rPr>
      </w:pPr>
      <w:r w:rsidRPr="000F1199">
        <w:rPr>
          <w:rFonts w:ascii="Times New Roman" w:hAnsi="Times New Roman" w:cs="Times New Roman"/>
        </w:rPr>
        <w:t>Alteração social ou modificação da finalidade ou da estrutura da empresa que restrinja sua capacidade de concluir o contrato;</w:t>
      </w:r>
    </w:p>
    <w:p w14:paraId="28A817BD" w14:textId="77777777" w:rsidR="00D66667" w:rsidRPr="000F1199" w:rsidRDefault="00D66667" w:rsidP="00BD21A3">
      <w:pPr>
        <w:pStyle w:val="PargrafodaLista"/>
        <w:numPr>
          <w:ilvl w:val="0"/>
          <w:numId w:val="43"/>
        </w:numPr>
        <w:spacing w:after="0" w:line="276" w:lineRule="auto"/>
        <w:jc w:val="both"/>
        <w:rPr>
          <w:rFonts w:ascii="Times New Roman" w:hAnsi="Times New Roman" w:cs="Times New Roman"/>
        </w:rPr>
      </w:pPr>
      <w:r w:rsidRPr="000F1199">
        <w:rPr>
          <w:rFonts w:ascii="Times New Roman" w:hAnsi="Times New Roman" w:cs="Times New Roman"/>
        </w:rPr>
        <w:t xml:space="preserve">Decretação de falência ou de insolvência civil, dissolução da sociedade ou falecimento do </w:t>
      </w:r>
      <w:r w:rsidRPr="000F1199">
        <w:rPr>
          <w:rFonts w:ascii="Times New Roman" w:hAnsi="Times New Roman" w:cs="Times New Roman"/>
          <w:b/>
        </w:rPr>
        <w:t>CONTRATADO</w:t>
      </w:r>
      <w:r w:rsidRPr="000F1199">
        <w:rPr>
          <w:rFonts w:ascii="Times New Roman" w:hAnsi="Times New Roman" w:cs="Times New Roman"/>
        </w:rPr>
        <w:t>;</w:t>
      </w:r>
    </w:p>
    <w:p w14:paraId="53A36555" w14:textId="77777777" w:rsidR="00D66667" w:rsidRPr="000F1199" w:rsidRDefault="00D66667" w:rsidP="00BD21A3">
      <w:pPr>
        <w:pStyle w:val="PargrafodaLista"/>
        <w:numPr>
          <w:ilvl w:val="0"/>
          <w:numId w:val="43"/>
        </w:numPr>
        <w:spacing w:after="0" w:line="276" w:lineRule="auto"/>
        <w:jc w:val="both"/>
        <w:rPr>
          <w:rFonts w:ascii="Times New Roman" w:hAnsi="Times New Roman" w:cs="Times New Roman"/>
        </w:rPr>
      </w:pPr>
      <w:r w:rsidRPr="000F1199">
        <w:rPr>
          <w:rFonts w:ascii="Times New Roman" w:hAnsi="Times New Roman" w:cs="Times New Roman"/>
        </w:rPr>
        <w:t>Caso fortuito ou força maior, regularmente comprovados, impeditivos da execução do contrato;</w:t>
      </w:r>
    </w:p>
    <w:p w14:paraId="3E734625" w14:textId="77777777" w:rsidR="00D66667" w:rsidRPr="000F1199" w:rsidRDefault="00D66667" w:rsidP="00BD21A3">
      <w:pPr>
        <w:pStyle w:val="PargrafodaLista"/>
        <w:numPr>
          <w:ilvl w:val="0"/>
          <w:numId w:val="43"/>
        </w:numPr>
        <w:spacing w:after="0" w:line="276" w:lineRule="auto"/>
        <w:jc w:val="both"/>
        <w:rPr>
          <w:rFonts w:ascii="Times New Roman" w:hAnsi="Times New Roman" w:cs="Times New Roman"/>
        </w:rPr>
      </w:pPr>
      <w:r w:rsidRPr="000F1199">
        <w:rPr>
          <w:rFonts w:ascii="Times New Roman" w:hAnsi="Times New Roman" w:cs="Times New Roman"/>
        </w:rPr>
        <w:t>Atraso na obtenção da licença ambiental, ou impossibilidade de obtê-la, ou alteração substancial do anteprojeto que dela resultar, ainda que obtida no prazo previsto;</w:t>
      </w:r>
    </w:p>
    <w:p w14:paraId="6756D23B" w14:textId="77777777" w:rsidR="00D66667" w:rsidRPr="000F1199" w:rsidRDefault="00D66667" w:rsidP="00BD21A3">
      <w:pPr>
        <w:pStyle w:val="PargrafodaLista"/>
        <w:numPr>
          <w:ilvl w:val="0"/>
          <w:numId w:val="43"/>
        </w:numPr>
        <w:spacing w:after="0" w:line="276" w:lineRule="auto"/>
        <w:jc w:val="both"/>
        <w:rPr>
          <w:rFonts w:ascii="Times New Roman" w:hAnsi="Times New Roman" w:cs="Times New Roman"/>
        </w:rPr>
      </w:pPr>
      <w:r w:rsidRPr="000F1199">
        <w:rPr>
          <w:rFonts w:ascii="Times New Roman" w:hAnsi="Times New Roman" w:cs="Times New Roman"/>
        </w:rPr>
        <w:t>Atraso na liberação das áreas sujeitas a desapropriação, a desocupação ou a servidão administrativa, ou impossibilidade de liberação dessas áreas;</w:t>
      </w:r>
    </w:p>
    <w:p w14:paraId="08CC04A4" w14:textId="77777777" w:rsidR="00D66667" w:rsidRPr="000F1199" w:rsidRDefault="00D66667" w:rsidP="00BD21A3">
      <w:pPr>
        <w:pStyle w:val="PargrafodaLista"/>
        <w:numPr>
          <w:ilvl w:val="0"/>
          <w:numId w:val="43"/>
        </w:numPr>
        <w:spacing w:after="0" w:line="276" w:lineRule="auto"/>
        <w:jc w:val="both"/>
        <w:rPr>
          <w:rFonts w:ascii="Times New Roman" w:hAnsi="Times New Roman" w:cs="Times New Roman"/>
        </w:rPr>
      </w:pPr>
      <w:r w:rsidRPr="000F1199">
        <w:rPr>
          <w:rFonts w:ascii="Times New Roman" w:hAnsi="Times New Roman" w:cs="Times New Roman"/>
        </w:rPr>
        <w:t>Razões de interesse público, justificadas pela autoridade máxima do órgão;</w:t>
      </w:r>
    </w:p>
    <w:p w14:paraId="15DACDF0" w14:textId="77777777" w:rsidR="00D66667" w:rsidRPr="000F1199" w:rsidRDefault="00D66667" w:rsidP="00BD21A3">
      <w:pPr>
        <w:pStyle w:val="PargrafodaLista"/>
        <w:numPr>
          <w:ilvl w:val="0"/>
          <w:numId w:val="43"/>
        </w:numPr>
        <w:spacing w:after="0" w:line="276" w:lineRule="auto"/>
        <w:jc w:val="both"/>
        <w:rPr>
          <w:rFonts w:ascii="Times New Roman" w:hAnsi="Times New Roman" w:cs="Times New Roman"/>
        </w:rPr>
      </w:pPr>
      <w:r w:rsidRPr="000F1199">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61B392C" w14:textId="20CF7981" w:rsidR="00D66667" w:rsidRPr="0050517F" w:rsidRDefault="00A932FB" w:rsidP="00BD21A3">
      <w:pPr>
        <w:spacing w:after="0" w:line="276" w:lineRule="auto"/>
        <w:jc w:val="both"/>
        <w:rPr>
          <w:rFonts w:ascii="Times New Roman" w:hAnsi="Times New Roman" w:cs="Times New Roman"/>
        </w:rPr>
      </w:pPr>
      <w:r>
        <w:rPr>
          <w:rFonts w:ascii="Times New Roman" w:hAnsi="Times New Roman" w:cs="Times New Roman"/>
          <w:b/>
        </w:rPr>
        <w:t>15.</w:t>
      </w:r>
      <w:r w:rsidR="00D66667" w:rsidRPr="000F1199">
        <w:rPr>
          <w:rFonts w:ascii="Times New Roman" w:hAnsi="Times New Roman" w:cs="Times New Roman"/>
          <w:b/>
        </w:rPr>
        <w:t xml:space="preserve">1.1. </w:t>
      </w:r>
      <w:r w:rsidR="00D66667" w:rsidRPr="0050517F">
        <w:rPr>
          <w:rFonts w:ascii="Times New Roman" w:hAnsi="Times New Roman" w:cs="Times New Roman"/>
        </w:rPr>
        <w:t>As hipóteses de extinção a que se referem as letras “b”, “c” e “d” do item anterior observarão as seguintes disposições (</w:t>
      </w:r>
      <w:hyperlink r:id="rId197" w:anchor="art136%C2%A73" w:history="1">
        <w:r w:rsidR="00D66667" w:rsidRPr="0050517F">
          <w:rPr>
            <w:rStyle w:val="Hyperlink"/>
            <w:rFonts w:ascii="Times New Roman" w:hAnsi="Times New Roman" w:cs="Times New Roman"/>
            <w:color w:val="auto"/>
          </w:rPr>
          <w:t>art. 13</w:t>
        </w:r>
        <w:r w:rsidR="000F58DE">
          <w:rPr>
            <w:rStyle w:val="Hyperlink"/>
            <w:rFonts w:ascii="Times New Roman" w:hAnsi="Times New Roman" w:cs="Times New Roman"/>
            <w:color w:val="auto"/>
          </w:rPr>
          <w:t>7</w:t>
        </w:r>
        <w:r w:rsidR="00D66667" w:rsidRPr="0050517F">
          <w:rPr>
            <w:rStyle w:val="Hyperlink"/>
            <w:rFonts w:ascii="Times New Roman" w:hAnsi="Times New Roman" w:cs="Times New Roman"/>
            <w:color w:val="auto"/>
          </w:rPr>
          <w:t>, § 3º da Lei nº 14.133/2021</w:t>
        </w:r>
      </w:hyperlink>
      <w:r w:rsidR="00D66667" w:rsidRPr="0050517F">
        <w:rPr>
          <w:rFonts w:ascii="Times New Roman" w:hAnsi="Times New Roman" w:cs="Times New Roman"/>
        </w:rPr>
        <w:t>):</w:t>
      </w:r>
    </w:p>
    <w:p w14:paraId="5D6CFD50" w14:textId="77777777" w:rsidR="00D66667" w:rsidRPr="0050517F" w:rsidRDefault="00D66667" w:rsidP="00BD21A3">
      <w:pPr>
        <w:pStyle w:val="PargrafodaLista"/>
        <w:numPr>
          <w:ilvl w:val="0"/>
          <w:numId w:val="44"/>
        </w:numPr>
        <w:spacing w:after="0" w:line="276" w:lineRule="auto"/>
        <w:jc w:val="both"/>
        <w:rPr>
          <w:rFonts w:ascii="Times New Roman" w:hAnsi="Times New Roman" w:cs="Times New Roman"/>
        </w:rPr>
      </w:pPr>
      <w:r w:rsidRPr="0050517F">
        <w:rPr>
          <w:rFonts w:ascii="Times New Roman" w:hAnsi="Times New Roman" w:cs="Times New Roman"/>
        </w:rPr>
        <w:t xml:space="preserve">Não serão admitidas em caso de calamidade pública, de grave perturbação da ordem interna ou de guerra, bem como quando decorrerem de ato ou fato que o </w:t>
      </w:r>
      <w:r w:rsidRPr="0050517F">
        <w:rPr>
          <w:rFonts w:ascii="Times New Roman" w:hAnsi="Times New Roman" w:cs="Times New Roman"/>
          <w:b/>
        </w:rPr>
        <w:t>CONTRATADO</w:t>
      </w:r>
      <w:r w:rsidRPr="0050517F">
        <w:rPr>
          <w:rFonts w:ascii="Times New Roman" w:hAnsi="Times New Roman" w:cs="Times New Roman"/>
        </w:rPr>
        <w:t xml:space="preserve"> tenha praticado, do qual tenha participado ou para o qual tenha contribuído;</w:t>
      </w:r>
    </w:p>
    <w:p w14:paraId="393EC5F9" w14:textId="77777777" w:rsidR="00D66667" w:rsidRPr="0050517F" w:rsidRDefault="00D66667" w:rsidP="00BD21A3">
      <w:pPr>
        <w:pStyle w:val="PargrafodaLista"/>
        <w:numPr>
          <w:ilvl w:val="0"/>
          <w:numId w:val="44"/>
        </w:numPr>
        <w:spacing w:after="0" w:line="276" w:lineRule="auto"/>
        <w:jc w:val="both"/>
        <w:rPr>
          <w:rFonts w:ascii="Times New Roman" w:hAnsi="Times New Roman" w:cs="Times New Roman"/>
        </w:rPr>
      </w:pPr>
      <w:r w:rsidRPr="0050517F">
        <w:rPr>
          <w:rFonts w:ascii="Times New Roman" w:hAnsi="Times New Roman" w:cs="Times New Roman"/>
        </w:rPr>
        <w:lastRenderedPageBreak/>
        <w:t xml:space="preserve">Assegurarão ao </w:t>
      </w:r>
      <w:r w:rsidRPr="0050517F">
        <w:rPr>
          <w:rFonts w:ascii="Times New Roman" w:hAnsi="Times New Roman" w:cs="Times New Roman"/>
          <w:b/>
        </w:rPr>
        <w:t>CONTRATADO</w:t>
      </w:r>
      <w:r w:rsidRPr="0050517F">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198" w:anchor="art124iid" w:history="1">
        <w:r w:rsidRPr="0050517F">
          <w:rPr>
            <w:rStyle w:val="Hyperlink"/>
            <w:rFonts w:ascii="Times New Roman" w:hAnsi="Times New Roman" w:cs="Times New Roman"/>
            <w:color w:val="auto"/>
          </w:rPr>
          <w:t xml:space="preserve">alínea “d” do inciso II do </w:t>
        </w:r>
        <w:r w:rsidRPr="0050517F">
          <w:rPr>
            <w:rStyle w:val="Hyperlink"/>
            <w:rFonts w:ascii="Times New Roman" w:hAnsi="Times New Roman" w:cs="Times New Roman"/>
            <w:i/>
            <w:color w:val="auto"/>
          </w:rPr>
          <w:t>caput</w:t>
        </w:r>
        <w:r w:rsidRPr="0050517F">
          <w:rPr>
            <w:rStyle w:val="Hyperlink"/>
            <w:rFonts w:ascii="Times New Roman" w:hAnsi="Times New Roman" w:cs="Times New Roman"/>
            <w:color w:val="auto"/>
          </w:rPr>
          <w:t xml:space="preserve"> do art. 124 da Lei nº 14.133/2021</w:t>
        </w:r>
      </w:hyperlink>
      <w:r w:rsidRPr="0050517F">
        <w:rPr>
          <w:rFonts w:ascii="Times New Roman" w:hAnsi="Times New Roman" w:cs="Times New Roman"/>
        </w:rPr>
        <w:t>.</w:t>
      </w:r>
    </w:p>
    <w:p w14:paraId="383DA81D" w14:textId="6FF943D0" w:rsidR="00D66667" w:rsidRPr="0050517F" w:rsidRDefault="00A932FB" w:rsidP="00BD21A3">
      <w:pPr>
        <w:spacing w:after="0" w:line="276" w:lineRule="auto"/>
        <w:jc w:val="both"/>
        <w:rPr>
          <w:rFonts w:ascii="Times New Roman" w:hAnsi="Times New Roman" w:cs="Times New Roman"/>
        </w:rPr>
      </w:pPr>
      <w:r>
        <w:rPr>
          <w:rFonts w:ascii="Times New Roman" w:hAnsi="Times New Roman" w:cs="Times New Roman"/>
          <w:b/>
        </w:rPr>
        <w:t>15.</w:t>
      </w:r>
      <w:r w:rsidR="00D66667" w:rsidRPr="0050517F">
        <w:rPr>
          <w:rFonts w:ascii="Times New Roman" w:hAnsi="Times New Roman" w:cs="Times New Roman"/>
          <w:b/>
        </w:rPr>
        <w:t>2.</w:t>
      </w:r>
      <w:r w:rsidR="00D66667" w:rsidRPr="0050517F">
        <w:rPr>
          <w:rFonts w:ascii="Times New Roman" w:hAnsi="Times New Roman" w:cs="Times New Roman"/>
        </w:rPr>
        <w:t xml:space="preserve"> O </w:t>
      </w:r>
      <w:r w:rsidR="00D66667" w:rsidRPr="0050517F">
        <w:rPr>
          <w:rFonts w:ascii="Times New Roman" w:hAnsi="Times New Roman" w:cs="Times New Roman"/>
          <w:b/>
        </w:rPr>
        <w:t>CONTRATADO</w:t>
      </w:r>
      <w:r w:rsidR="00D66667" w:rsidRPr="0050517F">
        <w:rPr>
          <w:rFonts w:ascii="Times New Roman" w:hAnsi="Times New Roman" w:cs="Times New Roman"/>
        </w:rPr>
        <w:t xml:space="preserve"> terá direito à extinção do contrato nas seguintes hipóteses (</w:t>
      </w:r>
      <w:hyperlink r:id="rId199" w:anchor="art136%C2%A72" w:history="1">
        <w:r w:rsidR="00D66667" w:rsidRPr="0050517F">
          <w:rPr>
            <w:rStyle w:val="Hyperlink"/>
            <w:rFonts w:ascii="Times New Roman" w:hAnsi="Times New Roman" w:cs="Times New Roman"/>
            <w:color w:val="auto"/>
          </w:rPr>
          <w:t>art. 13</w:t>
        </w:r>
        <w:r w:rsidR="000F58DE">
          <w:rPr>
            <w:rStyle w:val="Hyperlink"/>
            <w:rFonts w:ascii="Times New Roman" w:hAnsi="Times New Roman" w:cs="Times New Roman"/>
            <w:color w:val="auto"/>
          </w:rPr>
          <w:t>7</w:t>
        </w:r>
        <w:r w:rsidR="00D66667" w:rsidRPr="0050517F">
          <w:rPr>
            <w:rStyle w:val="Hyperlink"/>
            <w:rFonts w:ascii="Times New Roman" w:hAnsi="Times New Roman" w:cs="Times New Roman"/>
            <w:color w:val="auto"/>
          </w:rPr>
          <w:t>, § 2º da Lei nº 14.133/2021</w:t>
        </w:r>
      </w:hyperlink>
      <w:r w:rsidR="00D66667" w:rsidRPr="0050517F">
        <w:rPr>
          <w:rFonts w:ascii="Times New Roman" w:hAnsi="Times New Roman" w:cs="Times New Roman"/>
        </w:rPr>
        <w:t>):</w:t>
      </w:r>
    </w:p>
    <w:p w14:paraId="30674564" w14:textId="77777777" w:rsidR="00D66667" w:rsidRPr="0050517F" w:rsidRDefault="00D66667" w:rsidP="00BD21A3">
      <w:pPr>
        <w:pStyle w:val="PargrafodaLista"/>
        <w:numPr>
          <w:ilvl w:val="0"/>
          <w:numId w:val="45"/>
        </w:numPr>
        <w:spacing w:after="0" w:line="276" w:lineRule="auto"/>
        <w:jc w:val="both"/>
        <w:rPr>
          <w:rFonts w:ascii="Times New Roman" w:hAnsi="Times New Roman" w:cs="Times New Roman"/>
        </w:rPr>
      </w:pPr>
      <w:r w:rsidRPr="0050517F">
        <w:rPr>
          <w:rFonts w:ascii="Times New Roman" w:hAnsi="Times New Roman" w:cs="Times New Roman"/>
        </w:rPr>
        <w:t xml:space="preserve">Supressão, por parte da Administração, de obras, serviços ou compras que acarrete modificação do valor inicial do contrato além do limite permitido no </w:t>
      </w:r>
      <w:hyperlink r:id="rId200" w:anchor="art125" w:history="1">
        <w:r w:rsidRPr="0050517F">
          <w:rPr>
            <w:rStyle w:val="Hyperlink"/>
            <w:rFonts w:ascii="Times New Roman" w:hAnsi="Times New Roman" w:cs="Times New Roman"/>
            <w:color w:val="auto"/>
          </w:rPr>
          <w:t>art. 125 da Lei nº 14.133/2021</w:t>
        </w:r>
      </w:hyperlink>
      <w:r w:rsidRPr="0050517F">
        <w:rPr>
          <w:rFonts w:ascii="Times New Roman" w:hAnsi="Times New Roman" w:cs="Times New Roman"/>
        </w:rPr>
        <w:t>;</w:t>
      </w:r>
    </w:p>
    <w:p w14:paraId="04DDD38A" w14:textId="77777777" w:rsidR="00D66667" w:rsidRPr="000F1199" w:rsidRDefault="00D66667" w:rsidP="00BD21A3">
      <w:pPr>
        <w:pStyle w:val="PargrafodaLista"/>
        <w:numPr>
          <w:ilvl w:val="0"/>
          <w:numId w:val="45"/>
        </w:numPr>
        <w:spacing w:after="0" w:line="276" w:lineRule="auto"/>
        <w:jc w:val="both"/>
        <w:rPr>
          <w:rFonts w:ascii="Times New Roman" w:hAnsi="Times New Roman" w:cs="Times New Roman"/>
        </w:rPr>
      </w:pPr>
      <w:r w:rsidRPr="0050517F">
        <w:rPr>
          <w:rFonts w:ascii="Times New Roman" w:hAnsi="Times New Roman" w:cs="Times New Roman"/>
        </w:rPr>
        <w:t xml:space="preserve">Suspensão </w:t>
      </w:r>
      <w:r w:rsidRPr="000F1199">
        <w:rPr>
          <w:rFonts w:ascii="Times New Roman" w:hAnsi="Times New Roman" w:cs="Times New Roman"/>
        </w:rPr>
        <w:t>de execução do contrato, por ordem escrita da Administração, por prazo superior a 3 (três) meses;</w:t>
      </w:r>
    </w:p>
    <w:p w14:paraId="4D09102D" w14:textId="77777777" w:rsidR="00D66667" w:rsidRPr="000F1199" w:rsidRDefault="00D66667" w:rsidP="00BD21A3">
      <w:pPr>
        <w:pStyle w:val="PargrafodaLista"/>
        <w:numPr>
          <w:ilvl w:val="0"/>
          <w:numId w:val="45"/>
        </w:numPr>
        <w:spacing w:after="0" w:line="276" w:lineRule="auto"/>
        <w:jc w:val="both"/>
        <w:rPr>
          <w:rFonts w:ascii="Times New Roman" w:hAnsi="Times New Roman" w:cs="Times New Roman"/>
        </w:rPr>
      </w:pPr>
      <w:r w:rsidRPr="000F1199">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6FBE6D47" w14:textId="77777777" w:rsidR="00D66667" w:rsidRPr="000F1199" w:rsidRDefault="00D66667" w:rsidP="00BD21A3">
      <w:pPr>
        <w:pStyle w:val="PargrafodaLista"/>
        <w:numPr>
          <w:ilvl w:val="0"/>
          <w:numId w:val="45"/>
        </w:numPr>
        <w:spacing w:after="0" w:line="276" w:lineRule="auto"/>
        <w:jc w:val="both"/>
        <w:rPr>
          <w:rFonts w:ascii="Times New Roman" w:hAnsi="Times New Roman" w:cs="Times New Roman"/>
        </w:rPr>
      </w:pPr>
      <w:r w:rsidRPr="000F1199">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7734250" w14:textId="77777777" w:rsidR="00D66667" w:rsidRPr="00A932FB" w:rsidRDefault="00D66667" w:rsidP="00BD21A3">
      <w:pPr>
        <w:pStyle w:val="PargrafodaLista"/>
        <w:numPr>
          <w:ilvl w:val="0"/>
          <w:numId w:val="45"/>
        </w:numPr>
        <w:spacing w:after="0" w:line="276" w:lineRule="auto"/>
        <w:jc w:val="both"/>
        <w:rPr>
          <w:rFonts w:ascii="Times New Roman" w:hAnsi="Times New Roman" w:cs="Times New Roman"/>
        </w:rPr>
      </w:pPr>
      <w:r w:rsidRPr="000F1199">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w:t>
      </w:r>
      <w:r w:rsidRPr="00A932FB">
        <w:rPr>
          <w:rFonts w:ascii="Times New Roman" w:hAnsi="Times New Roman" w:cs="Times New Roman"/>
        </w:rPr>
        <w:t>o relacionadas a desapropriação, a desocupação de áreas públicas ou a licenciamento ambiental.</w:t>
      </w:r>
    </w:p>
    <w:p w14:paraId="1BC3EB47" w14:textId="1B8939F3" w:rsidR="00D66667" w:rsidRPr="00A932FB" w:rsidRDefault="00A932FB" w:rsidP="00BD21A3">
      <w:pPr>
        <w:spacing w:after="0" w:line="276" w:lineRule="auto"/>
        <w:jc w:val="both"/>
        <w:rPr>
          <w:rFonts w:ascii="Times New Roman" w:hAnsi="Times New Roman" w:cs="Times New Roman"/>
        </w:rPr>
      </w:pPr>
      <w:r w:rsidRPr="00A932FB">
        <w:rPr>
          <w:rFonts w:ascii="Times New Roman" w:hAnsi="Times New Roman" w:cs="Times New Roman"/>
          <w:b/>
        </w:rPr>
        <w:t>15.</w:t>
      </w:r>
      <w:r w:rsidR="00D66667" w:rsidRPr="00A932FB">
        <w:rPr>
          <w:rFonts w:ascii="Times New Roman" w:hAnsi="Times New Roman" w:cs="Times New Roman"/>
          <w:b/>
        </w:rPr>
        <w:t>3.</w:t>
      </w:r>
      <w:r w:rsidR="00D66667" w:rsidRPr="00A932FB">
        <w:rPr>
          <w:rFonts w:ascii="Times New Roman" w:hAnsi="Times New Roman" w:cs="Times New Roman"/>
        </w:rPr>
        <w:t xml:space="preserve"> A extinção do contrato poderá ser (</w:t>
      </w:r>
      <w:hyperlink r:id="rId201" w:anchor="art138" w:history="1">
        <w:r w:rsidR="00D66667" w:rsidRPr="00A932FB">
          <w:rPr>
            <w:rStyle w:val="Hyperlink"/>
            <w:rFonts w:ascii="Times New Roman" w:hAnsi="Times New Roman" w:cs="Times New Roman"/>
            <w:color w:val="auto"/>
          </w:rPr>
          <w:t>art. 138 da Lei nº 14.133/2021</w:t>
        </w:r>
      </w:hyperlink>
      <w:r w:rsidR="00D66667" w:rsidRPr="00A932FB">
        <w:rPr>
          <w:rFonts w:ascii="Times New Roman" w:hAnsi="Times New Roman" w:cs="Times New Roman"/>
        </w:rPr>
        <w:t>):</w:t>
      </w:r>
    </w:p>
    <w:p w14:paraId="4625D224" w14:textId="77777777" w:rsidR="00D66667" w:rsidRPr="00A932FB" w:rsidRDefault="00D66667" w:rsidP="00BD21A3">
      <w:pPr>
        <w:pStyle w:val="PargrafodaLista"/>
        <w:numPr>
          <w:ilvl w:val="0"/>
          <w:numId w:val="46"/>
        </w:numPr>
        <w:spacing w:after="0" w:line="276" w:lineRule="auto"/>
        <w:jc w:val="both"/>
        <w:rPr>
          <w:rFonts w:ascii="Times New Roman" w:hAnsi="Times New Roman" w:cs="Times New Roman"/>
        </w:rPr>
      </w:pPr>
      <w:r w:rsidRPr="00A932FB">
        <w:rPr>
          <w:rFonts w:ascii="Times New Roman" w:hAnsi="Times New Roman" w:cs="Times New Roman"/>
        </w:rPr>
        <w:t>Determinada por ato unilateral e escrito da Administração, exceto no caso de descumprimento decorrente de sua própria conduta;</w:t>
      </w:r>
    </w:p>
    <w:p w14:paraId="33FB96A1" w14:textId="77777777" w:rsidR="00D66667" w:rsidRPr="000F1199" w:rsidRDefault="00D66667" w:rsidP="00BD21A3">
      <w:pPr>
        <w:pStyle w:val="PargrafodaLista"/>
        <w:numPr>
          <w:ilvl w:val="0"/>
          <w:numId w:val="46"/>
        </w:numPr>
        <w:spacing w:after="0" w:line="276" w:lineRule="auto"/>
        <w:jc w:val="both"/>
        <w:rPr>
          <w:rFonts w:ascii="Times New Roman" w:hAnsi="Times New Roman" w:cs="Times New Roman"/>
        </w:rPr>
      </w:pPr>
      <w:r w:rsidRPr="00A932FB">
        <w:rPr>
          <w:rFonts w:ascii="Times New Roman" w:hAnsi="Times New Roman" w:cs="Times New Roman"/>
        </w:rPr>
        <w:t xml:space="preserve">Consensual, por acordo entre as partes, por conciliação, por mediação ou por comitê de resolução de disputas, desde que </w:t>
      </w:r>
      <w:r w:rsidRPr="000F1199">
        <w:rPr>
          <w:rFonts w:ascii="Times New Roman" w:hAnsi="Times New Roman" w:cs="Times New Roman"/>
        </w:rPr>
        <w:t>haja interesse da Administração;</w:t>
      </w:r>
    </w:p>
    <w:p w14:paraId="55CE7960" w14:textId="77777777" w:rsidR="00D66667" w:rsidRPr="000F1199" w:rsidRDefault="00D66667" w:rsidP="00BD21A3">
      <w:pPr>
        <w:pStyle w:val="PargrafodaLista"/>
        <w:numPr>
          <w:ilvl w:val="0"/>
          <w:numId w:val="46"/>
        </w:numPr>
        <w:spacing w:after="0" w:line="276" w:lineRule="auto"/>
        <w:jc w:val="both"/>
        <w:rPr>
          <w:rFonts w:ascii="Times New Roman" w:hAnsi="Times New Roman" w:cs="Times New Roman"/>
        </w:rPr>
      </w:pPr>
      <w:r w:rsidRPr="000F1199">
        <w:rPr>
          <w:rFonts w:ascii="Times New Roman" w:hAnsi="Times New Roman" w:cs="Times New Roman"/>
        </w:rPr>
        <w:t>Determinada por decisão arbitral, em decorrência de cláusula compromissória ou compromisso arbitral, ou por decisão judicial.</w:t>
      </w:r>
    </w:p>
    <w:p w14:paraId="6D133E60" w14:textId="5A47D2A1" w:rsidR="00D66667" w:rsidRPr="000F1199" w:rsidRDefault="00A932FB" w:rsidP="00BD21A3">
      <w:pPr>
        <w:spacing w:after="0" w:line="276" w:lineRule="auto"/>
        <w:jc w:val="both"/>
        <w:rPr>
          <w:rFonts w:ascii="Times New Roman" w:hAnsi="Times New Roman" w:cs="Times New Roman"/>
        </w:rPr>
      </w:pPr>
      <w:r>
        <w:rPr>
          <w:rFonts w:ascii="Times New Roman" w:hAnsi="Times New Roman" w:cs="Times New Roman"/>
          <w:b/>
        </w:rPr>
        <w:t>15.</w:t>
      </w:r>
      <w:r w:rsidR="00D66667" w:rsidRPr="000F1199">
        <w:rPr>
          <w:rFonts w:ascii="Times New Roman" w:hAnsi="Times New Roman" w:cs="Times New Roman"/>
          <w:b/>
        </w:rPr>
        <w:t>3.1.</w:t>
      </w:r>
      <w:r w:rsidR="00D66667" w:rsidRPr="000F1199">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00D3DAD1" w14:textId="77E15204" w:rsidR="00D66667" w:rsidRPr="00A932FB" w:rsidRDefault="00A932FB" w:rsidP="00BD21A3">
      <w:pPr>
        <w:spacing w:after="0" w:line="276" w:lineRule="auto"/>
        <w:jc w:val="both"/>
        <w:rPr>
          <w:rFonts w:ascii="Times New Roman" w:hAnsi="Times New Roman" w:cs="Times New Roman"/>
        </w:rPr>
      </w:pPr>
      <w:r w:rsidRPr="00A932FB">
        <w:rPr>
          <w:rFonts w:ascii="Times New Roman" w:hAnsi="Times New Roman" w:cs="Times New Roman"/>
          <w:b/>
        </w:rPr>
        <w:t>15.</w:t>
      </w:r>
      <w:r w:rsidR="00D66667" w:rsidRPr="00A932FB">
        <w:rPr>
          <w:rFonts w:ascii="Times New Roman" w:hAnsi="Times New Roman" w:cs="Times New Roman"/>
          <w:b/>
        </w:rPr>
        <w:t>4.</w:t>
      </w:r>
      <w:r w:rsidR="00D66667" w:rsidRPr="00A932FB">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202" w:anchor="art139" w:history="1">
        <w:r w:rsidR="00D66667" w:rsidRPr="00A932FB">
          <w:rPr>
            <w:rStyle w:val="Hyperlink"/>
            <w:rFonts w:ascii="Times New Roman" w:hAnsi="Times New Roman" w:cs="Times New Roman"/>
            <w:color w:val="auto"/>
          </w:rPr>
          <w:t>art. 139 da Lei nº 14.133/2021</w:t>
        </w:r>
      </w:hyperlink>
      <w:r w:rsidR="00D66667" w:rsidRPr="00A932FB">
        <w:rPr>
          <w:rFonts w:ascii="Times New Roman" w:hAnsi="Times New Roman" w:cs="Times New Roman"/>
        </w:rPr>
        <w:t>):</w:t>
      </w:r>
    </w:p>
    <w:p w14:paraId="5A7E4496" w14:textId="77777777" w:rsidR="00D66667" w:rsidRPr="00A932FB" w:rsidRDefault="00D66667" w:rsidP="00BD21A3">
      <w:pPr>
        <w:pStyle w:val="PargrafodaLista"/>
        <w:numPr>
          <w:ilvl w:val="0"/>
          <w:numId w:val="48"/>
        </w:numPr>
        <w:spacing w:after="0" w:line="276" w:lineRule="auto"/>
        <w:jc w:val="both"/>
        <w:rPr>
          <w:rFonts w:ascii="Times New Roman" w:hAnsi="Times New Roman" w:cs="Times New Roman"/>
        </w:rPr>
      </w:pPr>
      <w:r w:rsidRPr="00A932FB">
        <w:rPr>
          <w:rFonts w:ascii="Times New Roman" w:hAnsi="Times New Roman" w:cs="Times New Roman"/>
        </w:rPr>
        <w:t>Assunção imediata do objeto do contrato, no estado e local em que se encontrar, por ato próprio da Administração;</w:t>
      </w:r>
    </w:p>
    <w:p w14:paraId="391A2555" w14:textId="77777777" w:rsidR="00D66667" w:rsidRPr="00A932FB" w:rsidRDefault="00D66667" w:rsidP="00BD21A3">
      <w:pPr>
        <w:pStyle w:val="PargrafodaLista"/>
        <w:numPr>
          <w:ilvl w:val="0"/>
          <w:numId w:val="48"/>
        </w:numPr>
        <w:spacing w:after="0" w:line="276" w:lineRule="auto"/>
        <w:jc w:val="both"/>
        <w:rPr>
          <w:rFonts w:ascii="Times New Roman" w:hAnsi="Times New Roman" w:cs="Times New Roman"/>
        </w:rPr>
      </w:pPr>
      <w:r w:rsidRPr="00A932FB">
        <w:rPr>
          <w:rFonts w:ascii="Times New Roman" w:hAnsi="Times New Roman" w:cs="Times New Roman"/>
        </w:rPr>
        <w:t>Ocupação e utilização do local, das instalações, dos equipamentos, do material e do pessoal empregados na execução do contrato e necessários à sua continuidade;</w:t>
      </w:r>
    </w:p>
    <w:p w14:paraId="3B16EFF7" w14:textId="77777777" w:rsidR="00D66667" w:rsidRPr="00A932FB" w:rsidRDefault="00D66667" w:rsidP="00BD21A3">
      <w:pPr>
        <w:pStyle w:val="PargrafodaLista"/>
        <w:numPr>
          <w:ilvl w:val="0"/>
          <w:numId w:val="48"/>
        </w:numPr>
        <w:spacing w:after="0" w:line="276" w:lineRule="auto"/>
        <w:jc w:val="both"/>
        <w:rPr>
          <w:rFonts w:ascii="Times New Roman" w:hAnsi="Times New Roman" w:cs="Times New Roman"/>
        </w:rPr>
      </w:pPr>
      <w:r w:rsidRPr="00A932FB">
        <w:rPr>
          <w:rFonts w:ascii="Times New Roman" w:hAnsi="Times New Roman" w:cs="Times New Roman"/>
        </w:rPr>
        <w:t>Execução da garantia contratual para:</w:t>
      </w:r>
    </w:p>
    <w:p w14:paraId="7A00B882" w14:textId="77777777" w:rsidR="00D66667" w:rsidRPr="00A932FB" w:rsidRDefault="00D66667" w:rsidP="00BD21A3">
      <w:pPr>
        <w:pStyle w:val="PargrafodaLista"/>
        <w:numPr>
          <w:ilvl w:val="1"/>
          <w:numId w:val="48"/>
        </w:numPr>
        <w:spacing w:after="0" w:line="276" w:lineRule="auto"/>
        <w:jc w:val="both"/>
        <w:rPr>
          <w:rFonts w:ascii="Times New Roman" w:hAnsi="Times New Roman" w:cs="Times New Roman"/>
        </w:rPr>
      </w:pPr>
      <w:r w:rsidRPr="00A932FB">
        <w:rPr>
          <w:rFonts w:ascii="Times New Roman" w:hAnsi="Times New Roman" w:cs="Times New Roman"/>
        </w:rPr>
        <w:t>Ressarcimento da Administração Pública por prejuízos decorrentes da não execução;</w:t>
      </w:r>
    </w:p>
    <w:p w14:paraId="08B35502" w14:textId="77777777" w:rsidR="00D66667" w:rsidRPr="00A932FB" w:rsidRDefault="00D66667" w:rsidP="00BD21A3">
      <w:pPr>
        <w:pStyle w:val="PargrafodaLista"/>
        <w:numPr>
          <w:ilvl w:val="1"/>
          <w:numId w:val="48"/>
        </w:numPr>
        <w:spacing w:after="0" w:line="276" w:lineRule="auto"/>
        <w:jc w:val="both"/>
        <w:rPr>
          <w:rFonts w:ascii="Times New Roman" w:hAnsi="Times New Roman" w:cs="Times New Roman"/>
        </w:rPr>
      </w:pPr>
      <w:r w:rsidRPr="00A932FB">
        <w:rPr>
          <w:rFonts w:ascii="Times New Roman" w:hAnsi="Times New Roman" w:cs="Times New Roman"/>
        </w:rPr>
        <w:t>Pagamento de verbas trabalhistas, fundiárias e previdenciárias, quando cabível;</w:t>
      </w:r>
    </w:p>
    <w:p w14:paraId="62D0D1EA" w14:textId="77777777" w:rsidR="00D66667" w:rsidRPr="00A932FB" w:rsidRDefault="00D66667" w:rsidP="00BD21A3">
      <w:pPr>
        <w:pStyle w:val="PargrafodaLista"/>
        <w:numPr>
          <w:ilvl w:val="1"/>
          <w:numId w:val="48"/>
        </w:numPr>
        <w:spacing w:after="0" w:line="276" w:lineRule="auto"/>
        <w:jc w:val="both"/>
        <w:rPr>
          <w:rFonts w:ascii="Times New Roman" w:hAnsi="Times New Roman" w:cs="Times New Roman"/>
        </w:rPr>
      </w:pPr>
      <w:r w:rsidRPr="00A932FB">
        <w:rPr>
          <w:rFonts w:ascii="Times New Roman" w:hAnsi="Times New Roman" w:cs="Times New Roman"/>
        </w:rPr>
        <w:t>Pagamento das multas devidas à Administração Pública;</w:t>
      </w:r>
    </w:p>
    <w:p w14:paraId="0011F3F3" w14:textId="77777777" w:rsidR="00D66667" w:rsidRPr="00A932FB" w:rsidRDefault="00D66667" w:rsidP="00BD21A3">
      <w:pPr>
        <w:pStyle w:val="PargrafodaLista"/>
        <w:numPr>
          <w:ilvl w:val="1"/>
          <w:numId w:val="48"/>
        </w:numPr>
        <w:spacing w:after="0" w:line="276" w:lineRule="auto"/>
        <w:jc w:val="both"/>
        <w:rPr>
          <w:rFonts w:ascii="Times New Roman" w:hAnsi="Times New Roman" w:cs="Times New Roman"/>
        </w:rPr>
      </w:pPr>
      <w:r w:rsidRPr="00A932FB">
        <w:rPr>
          <w:rFonts w:ascii="Times New Roman" w:hAnsi="Times New Roman" w:cs="Times New Roman"/>
        </w:rPr>
        <w:t>Exigência da assunção da execução e da conclusão do objeto do contrato pela seguradora, quando cabível;</w:t>
      </w:r>
    </w:p>
    <w:p w14:paraId="4BC86102" w14:textId="77777777" w:rsidR="00D66667" w:rsidRPr="00A932FB" w:rsidRDefault="00D66667" w:rsidP="00BD21A3">
      <w:pPr>
        <w:pStyle w:val="PargrafodaLista"/>
        <w:numPr>
          <w:ilvl w:val="0"/>
          <w:numId w:val="48"/>
        </w:numPr>
        <w:spacing w:after="0" w:line="276" w:lineRule="auto"/>
        <w:jc w:val="both"/>
        <w:rPr>
          <w:rFonts w:ascii="Times New Roman" w:hAnsi="Times New Roman" w:cs="Times New Roman"/>
        </w:rPr>
      </w:pPr>
      <w:r w:rsidRPr="00A932FB">
        <w:rPr>
          <w:rFonts w:ascii="Times New Roman" w:hAnsi="Times New Roman" w:cs="Times New Roman"/>
        </w:rPr>
        <w:t>Retenção dos créditos decorrentes do contrato até o limite dos prejuízos causados à Administração Pública e das multas aplicadas.</w:t>
      </w:r>
    </w:p>
    <w:p w14:paraId="613E5840" w14:textId="23D09189" w:rsidR="00D66667" w:rsidRPr="00A932FB" w:rsidRDefault="00A932FB" w:rsidP="00BD21A3">
      <w:pPr>
        <w:spacing w:after="0" w:line="276" w:lineRule="auto"/>
        <w:jc w:val="both"/>
        <w:rPr>
          <w:rFonts w:ascii="Times New Roman" w:hAnsi="Times New Roman" w:cs="Times New Roman"/>
        </w:rPr>
      </w:pPr>
      <w:r w:rsidRPr="00A932FB">
        <w:rPr>
          <w:rFonts w:ascii="Times New Roman" w:hAnsi="Times New Roman" w:cs="Times New Roman"/>
          <w:b/>
        </w:rPr>
        <w:t>15.</w:t>
      </w:r>
      <w:r w:rsidR="00D66667" w:rsidRPr="00A932FB">
        <w:rPr>
          <w:rFonts w:ascii="Times New Roman" w:hAnsi="Times New Roman" w:cs="Times New Roman"/>
          <w:b/>
        </w:rPr>
        <w:t>4.1.</w:t>
      </w:r>
      <w:r w:rsidR="00D66667" w:rsidRPr="00A932FB">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2FCC8484" w14:textId="64FC2121" w:rsidR="00D66667" w:rsidRPr="00A932FB" w:rsidRDefault="00A932FB" w:rsidP="00BD21A3">
      <w:pPr>
        <w:spacing w:after="0" w:line="276" w:lineRule="auto"/>
        <w:jc w:val="both"/>
        <w:rPr>
          <w:rFonts w:ascii="Times New Roman" w:hAnsi="Times New Roman" w:cs="Times New Roman"/>
        </w:rPr>
      </w:pPr>
      <w:r w:rsidRPr="00A932FB">
        <w:rPr>
          <w:rFonts w:ascii="Times New Roman" w:hAnsi="Times New Roman" w:cs="Times New Roman"/>
          <w:b/>
        </w:rPr>
        <w:t>15.</w:t>
      </w:r>
      <w:r w:rsidR="00D66667" w:rsidRPr="00A932FB">
        <w:rPr>
          <w:rFonts w:ascii="Times New Roman" w:hAnsi="Times New Roman" w:cs="Times New Roman"/>
          <w:b/>
        </w:rPr>
        <w:t>4.2.</w:t>
      </w:r>
      <w:r w:rsidR="00D66667" w:rsidRPr="00A932FB">
        <w:rPr>
          <w:rFonts w:ascii="Times New Roman" w:hAnsi="Times New Roman" w:cs="Times New Roman"/>
        </w:rPr>
        <w:t xml:space="preserve"> Na hipótese da letra “b”, o ato deverá ser precedido de autorização expressa do secretário municipal competente.</w:t>
      </w:r>
    </w:p>
    <w:p w14:paraId="540479B1" w14:textId="67B1A930" w:rsidR="00D66667" w:rsidRPr="00A932FB" w:rsidRDefault="00A932FB" w:rsidP="00BD21A3">
      <w:pPr>
        <w:spacing w:after="0" w:line="276" w:lineRule="auto"/>
        <w:jc w:val="both"/>
        <w:rPr>
          <w:rFonts w:ascii="Times New Roman" w:hAnsi="Times New Roman" w:cs="Times New Roman"/>
        </w:rPr>
      </w:pPr>
      <w:r>
        <w:rPr>
          <w:rFonts w:ascii="Times New Roman" w:hAnsi="Times New Roman" w:cs="Times New Roman"/>
          <w:b/>
        </w:rPr>
        <w:lastRenderedPageBreak/>
        <w:t>15.</w:t>
      </w:r>
      <w:r w:rsidR="00D66667" w:rsidRPr="00A932FB">
        <w:rPr>
          <w:rFonts w:ascii="Times New Roman" w:hAnsi="Times New Roman" w:cs="Times New Roman"/>
          <w:b/>
        </w:rPr>
        <w:t>5.</w:t>
      </w:r>
      <w:r w:rsidR="00D66667" w:rsidRPr="00A932FB">
        <w:rPr>
          <w:rFonts w:ascii="Times New Roman" w:hAnsi="Times New Roman" w:cs="Times New Roman"/>
        </w:rPr>
        <w:t xml:space="preserve"> Os emitentes das garantias previstas no </w:t>
      </w:r>
      <w:hyperlink r:id="rId203" w:anchor="art96" w:history="1">
        <w:r w:rsidR="00D66667" w:rsidRPr="00A932FB">
          <w:rPr>
            <w:rStyle w:val="Hyperlink"/>
            <w:rFonts w:ascii="Times New Roman" w:hAnsi="Times New Roman" w:cs="Times New Roman"/>
            <w:color w:val="auto"/>
          </w:rPr>
          <w:t>art. 96 da Lei nº 14.133/2021</w:t>
        </w:r>
      </w:hyperlink>
      <w:r w:rsidR="00D66667" w:rsidRPr="00A932FB">
        <w:rPr>
          <w:rFonts w:ascii="Times New Roman" w:hAnsi="Times New Roman" w:cs="Times New Roman"/>
        </w:rPr>
        <w:t xml:space="preserve"> serão notificados pelo </w:t>
      </w:r>
      <w:r w:rsidR="00D66667" w:rsidRPr="00A932FB">
        <w:rPr>
          <w:rFonts w:ascii="Times New Roman" w:hAnsi="Times New Roman" w:cs="Times New Roman"/>
          <w:b/>
        </w:rPr>
        <w:t>CONTRATANTE</w:t>
      </w:r>
      <w:r w:rsidR="00D66667" w:rsidRPr="00A932FB">
        <w:rPr>
          <w:rFonts w:ascii="Times New Roman" w:hAnsi="Times New Roman" w:cs="Times New Roman"/>
        </w:rPr>
        <w:t xml:space="preserve"> quanto ao início de processo administrativo para apuração de descumprimento de cláusulas contratuais (</w:t>
      </w:r>
      <w:hyperlink r:id="rId204" w:anchor="art136%C2%A74" w:history="1">
        <w:r w:rsidR="00D66667" w:rsidRPr="00A932FB">
          <w:rPr>
            <w:rStyle w:val="Hyperlink"/>
            <w:rFonts w:ascii="Times New Roman" w:hAnsi="Times New Roman" w:cs="Times New Roman"/>
            <w:color w:val="auto"/>
          </w:rPr>
          <w:t>art. 136, § 4º da Lei nº 14.133/2021</w:t>
        </w:r>
      </w:hyperlink>
      <w:r w:rsidR="00D66667" w:rsidRPr="00A932FB">
        <w:rPr>
          <w:rFonts w:ascii="Times New Roman" w:hAnsi="Times New Roman" w:cs="Times New Roman"/>
        </w:rPr>
        <w:t>).</w:t>
      </w:r>
    </w:p>
    <w:p w14:paraId="4ABD6EEA" w14:textId="77777777" w:rsidR="00D66667" w:rsidRPr="005C383F" w:rsidRDefault="00D66667" w:rsidP="00BD21A3">
      <w:pPr>
        <w:spacing w:after="0" w:line="276" w:lineRule="auto"/>
        <w:jc w:val="both"/>
        <w:rPr>
          <w:rFonts w:ascii="Times New Roman" w:hAnsi="Times New Roman" w:cs="Times New Roman"/>
        </w:rPr>
      </w:pPr>
    </w:p>
    <w:p w14:paraId="6054EB43" w14:textId="04AF15D2" w:rsidR="00D66667" w:rsidRPr="005C383F" w:rsidRDefault="00D66667" w:rsidP="00BD21A3">
      <w:pPr>
        <w:shd w:val="clear" w:color="auto" w:fill="E7E6E6" w:themeFill="background2"/>
        <w:spacing w:after="0" w:line="276" w:lineRule="auto"/>
        <w:jc w:val="both"/>
        <w:rPr>
          <w:rFonts w:ascii="Times New Roman" w:hAnsi="Times New Roman" w:cs="Times New Roman"/>
          <w:b/>
        </w:rPr>
      </w:pPr>
      <w:r w:rsidRPr="005C383F">
        <w:rPr>
          <w:rFonts w:ascii="Times New Roman" w:hAnsi="Times New Roman" w:cs="Times New Roman"/>
          <w:b/>
        </w:rPr>
        <w:t xml:space="preserve">CLÁSULA </w:t>
      </w:r>
      <w:r w:rsidR="005C383F">
        <w:rPr>
          <w:rFonts w:ascii="Times New Roman" w:hAnsi="Times New Roman" w:cs="Times New Roman"/>
          <w:b/>
        </w:rPr>
        <w:t xml:space="preserve">DÉCIMA </w:t>
      </w:r>
      <w:r w:rsidR="005C383F" w:rsidRPr="005C383F">
        <w:rPr>
          <w:rFonts w:ascii="Times New Roman" w:hAnsi="Times New Roman" w:cs="Times New Roman"/>
          <w:b/>
        </w:rPr>
        <w:t>SEXTA</w:t>
      </w:r>
      <w:r w:rsidRPr="005C383F">
        <w:rPr>
          <w:rFonts w:ascii="Times New Roman" w:hAnsi="Times New Roman" w:cs="Times New Roman"/>
          <w:b/>
        </w:rPr>
        <w:t>: FORO (</w:t>
      </w:r>
      <w:hyperlink r:id="rId205" w:anchor="art92%C2%A71" w:history="1">
        <w:r w:rsidRPr="005C383F">
          <w:rPr>
            <w:rStyle w:val="Hyperlink"/>
            <w:rFonts w:ascii="Times New Roman" w:hAnsi="Times New Roman" w:cs="Times New Roman"/>
            <w:b/>
            <w:color w:val="auto"/>
          </w:rPr>
          <w:t>art. 92, § 1º</w:t>
        </w:r>
      </w:hyperlink>
      <w:r w:rsidRPr="005C383F">
        <w:rPr>
          <w:rFonts w:ascii="Times New Roman" w:hAnsi="Times New Roman" w:cs="Times New Roman"/>
          <w:b/>
        </w:rPr>
        <w:t>)</w:t>
      </w:r>
    </w:p>
    <w:p w14:paraId="289CB42C" w14:textId="78F7EC0A" w:rsidR="00D66667" w:rsidRPr="005C383F" w:rsidRDefault="005C383F" w:rsidP="00BD21A3">
      <w:pPr>
        <w:spacing w:after="0" w:line="276" w:lineRule="auto"/>
        <w:jc w:val="both"/>
        <w:rPr>
          <w:rFonts w:ascii="Times New Roman" w:hAnsi="Times New Roman" w:cs="Times New Roman"/>
        </w:rPr>
      </w:pPr>
      <w:bookmarkStart w:id="87" w:name="art92§1"/>
      <w:bookmarkStart w:id="88" w:name="art92§3"/>
      <w:bookmarkEnd w:id="87"/>
      <w:bookmarkEnd w:id="88"/>
      <w:r w:rsidRPr="005C383F">
        <w:rPr>
          <w:rFonts w:ascii="Times New Roman" w:hAnsi="Times New Roman" w:cs="Times New Roman"/>
          <w:b/>
          <w:bCs/>
        </w:rPr>
        <w:t>16.1.</w:t>
      </w:r>
      <w:r w:rsidRPr="005C383F">
        <w:rPr>
          <w:rFonts w:ascii="Times New Roman" w:hAnsi="Times New Roman" w:cs="Times New Roman"/>
        </w:rPr>
        <w:t xml:space="preserve"> É declarado competente o foro de </w:t>
      </w:r>
      <w:r w:rsidR="0048593D">
        <w:rPr>
          <w:rFonts w:ascii="Times New Roman" w:hAnsi="Times New Roman" w:cs="Times New Roman"/>
        </w:rPr>
        <w:t>PALMITOS</w:t>
      </w:r>
      <w:r w:rsidRPr="005C383F">
        <w:rPr>
          <w:rFonts w:ascii="Times New Roman" w:hAnsi="Times New Roman" w:cs="Times New Roman"/>
        </w:rPr>
        <w:t>-SC para dirimir qualquer questão contratual.</w:t>
      </w:r>
    </w:p>
    <w:p w14:paraId="39346AE3" w14:textId="77777777" w:rsidR="005C383F" w:rsidRPr="000F1199" w:rsidRDefault="005C383F" w:rsidP="00BD21A3">
      <w:pPr>
        <w:spacing w:after="0" w:line="276" w:lineRule="auto"/>
        <w:jc w:val="both"/>
        <w:rPr>
          <w:rFonts w:ascii="Times New Roman" w:hAnsi="Times New Roman" w:cs="Times New Roman"/>
          <w:i/>
        </w:rPr>
      </w:pPr>
    </w:p>
    <w:p w14:paraId="1EB8CF62" w14:textId="3EEA9D4A" w:rsidR="00D66667" w:rsidRPr="000F1199" w:rsidRDefault="00D66667" w:rsidP="00BD21A3">
      <w:pPr>
        <w:shd w:val="clear" w:color="auto" w:fill="E7E6E6" w:themeFill="background2"/>
        <w:spacing w:after="0" w:line="276" w:lineRule="auto"/>
        <w:jc w:val="both"/>
        <w:rPr>
          <w:rFonts w:ascii="Times New Roman" w:hAnsi="Times New Roman" w:cs="Times New Roman"/>
          <w:b/>
        </w:rPr>
      </w:pPr>
      <w:r w:rsidRPr="000F1199">
        <w:rPr>
          <w:rFonts w:ascii="Times New Roman" w:hAnsi="Times New Roman" w:cs="Times New Roman"/>
          <w:b/>
        </w:rPr>
        <w:t xml:space="preserve">CLÁUSULA </w:t>
      </w:r>
      <w:r w:rsidR="005C383F">
        <w:rPr>
          <w:rFonts w:ascii="Times New Roman" w:hAnsi="Times New Roman" w:cs="Times New Roman"/>
          <w:b/>
        </w:rPr>
        <w:t>DÉCIMA SÉTIMA</w:t>
      </w:r>
      <w:r w:rsidRPr="000F1199">
        <w:rPr>
          <w:rFonts w:ascii="Times New Roman" w:hAnsi="Times New Roman" w:cs="Times New Roman"/>
          <w:b/>
        </w:rPr>
        <w:t>: PROTEÇÃO DE DADOS PESSOAIS (LGPD)</w:t>
      </w:r>
    </w:p>
    <w:p w14:paraId="32F89C73" w14:textId="7744C6B9" w:rsidR="00D66667" w:rsidRPr="005C383F" w:rsidRDefault="005C383F" w:rsidP="00BD21A3">
      <w:pPr>
        <w:spacing w:after="0" w:line="276" w:lineRule="auto"/>
        <w:jc w:val="both"/>
        <w:rPr>
          <w:rFonts w:ascii="Times New Roman" w:hAnsi="Times New Roman" w:cs="Times New Roman"/>
        </w:rPr>
      </w:pPr>
      <w:r>
        <w:rPr>
          <w:rFonts w:ascii="Times New Roman" w:hAnsi="Times New Roman" w:cs="Times New Roman"/>
          <w:b/>
        </w:rPr>
        <w:t>17.</w:t>
      </w:r>
      <w:r w:rsidR="00D66667" w:rsidRPr="000F1199">
        <w:rPr>
          <w:rFonts w:ascii="Times New Roman" w:hAnsi="Times New Roman" w:cs="Times New Roman"/>
          <w:b/>
        </w:rPr>
        <w:t>1.</w:t>
      </w:r>
      <w:r w:rsidR="00D66667" w:rsidRPr="000F1199">
        <w:rPr>
          <w:rFonts w:ascii="Times New Roman" w:hAnsi="Times New Roman" w:cs="Times New Roman"/>
        </w:rPr>
        <w:t xml:space="preserve"> Em atendimento ao disposto na </w:t>
      </w:r>
      <w:hyperlink r:id="rId206" w:history="1">
        <w:r w:rsidR="00D66667" w:rsidRPr="005C383F">
          <w:rPr>
            <w:rStyle w:val="Hyperlink"/>
            <w:rFonts w:ascii="Times New Roman" w:hAnsi="Times New Roman" w:cs="Times New Roman"/>
            <w:color w:val="auto"/>
          </w:rPr>
          <w:t>Lei nº 13.709/2018 – Lei Geral de Proteção de Dados Pessoais (LGPD)</w:t>
        </w:r>
      </w:hyperlink>
      <w:r w:rsidR="00D66667" w:rsidRPr="005C383F">
        <w:rPr>
          <w:rFonts w:ascii="Times New Roman" w:hAnsi="Times New Roman" w:cs="Times New Roman"/>
        </w:rPr>
        <w:t>, o CONTRATANTE, para a execução do objeto deste contrato, poderá, quando necessário, ter acesso aos dados pessoais dos representantes da CONTRATADA.</w:t>
      </w:r>
    </w:p>
    <w:p w14:paraId="0696A3F3" w14:textId="45E53AF8" w:rsidR="00D66667" w:rsidRPr="005C383F" w:rsidRDefault="005C383F" w:rsidP="00BD21A3">
      <w:pPr>
        <w:spacing w:after="0" w:line="276" w:lineRule="auto"/>
        <w:jc w:val="both"/>
        <w:rPr>
          <w:rFonts w:ascii="Times New Roman" w:hAnsi="Times New Roman" w:cs="Times New Roman"/>
        </w:rPr>
      </w:pPr>
      <w:r w:rsidRPr="005C383F">
        <w:rPr>
          <w:rFonts w:ascii="Times New Roman" w:hAnsi="Times New Roman" w:cs="Times New Roman"/>
          <w:b/>
        </w:rPr>
        <w:t>17.</w:t>
      </w:r>
      <w:r w:rsidR="00D66667" w:rsidRPr="005C383F">
        <w:rPr>
          <w:rFonts w:ascii="Times New Roman" w:hAnsi="Times New Roman" w:cs="Times New Roman"/>
          <w:b/>
        </w:rPr>
        <w:t>2.</w:t>
      </w:r>
      <w:r w:rsidR="00D66667" w:rsidRPr="005C383F">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5C1C4F48" w14:textId="77777777" w:rsidR="00D66667" w:rsidRPr="005C383F" w:rsidRDefault="00D66667" w:rsidP="00BD21A3">
      <w:pPr>
        <w:pStyle w:val="PargrafodaLista"/>
        <w:numPr>
          <w:ilvl w:val="0"/>
          <w:numId w:val="33"/>
        </w:numPr>
        <w:spacing w:after="0" w:line="276" w:lineRule="auto"/>
        <w:jc w:val="both"/>
        <w:rPr>
          <w:rFonts w:ascii="Times New Roman" w:hAnsi="Times New Roman" w:cs="Times New Roman"/>
        </w:rPr>
      </w:pPr>
      <w:r w:rsidRPr="005C383F">
        <w:rPr>
          <w:rFonts w:ascii="Times New Roman" w:hAnsi="Times New Roman" w:cs="Times New Roman"/>
        </w:rPr>
        <w:t xml:space="preserve">O tratamento de dados pessoais dar-se-á de acordo com as bases legais previstas nas hipóteses dos </w:t>
      </w:r>
      <w:proofErr w:type="spellStart"/>
      <w:r w:rsidRPr="005C383F">
        <w:rPr>
          <w:rFonts w:ascii="Times New Roman" w:hAnsi="Times New Roman" w:cs="Times New Roman"/>
        </w:rPr>
        <w:t>arts</w:t>
      </w:r>
      <w:proofErr w:type="spellEnd"/>
      <w:r w:rsidRPr="005C383F">
        <w:rPr>
          <w:rFonts w:ascii="Times New Roman" w:hAnsi="Times New Roman" w:cs="Times New Roman"/>
        </w:rPr>
        <w:t xml:space="preserve">. </w:t>
      </w:r>
      <w:hyperlink r:id="rId207" w:anchor="art7" w:history="1">
        <w:r w:rsidRPr="005C383F">
          <w:rPr>
            <w:rStyle w:val="Hyperlink"/>
            <w:rFonts w:ascii="Times New Roman" w:hAnsi="Times New Roman" w:cs="Times New Roman"/>
            <w:color w:val="auto"/>
          </w:rPr>
          <w:t>7º</w:t>
        </w:r>
      </w:hyperlink>
      <w:r w:rsidRPr="005C383F">
        <w:rPr>
          <w:rFonts w:ascii="Times New Roman" w:hAnsi="Times New Roman" w:cs="Times New Roman"/>
        </w:rPr>
        <w:t xml:space="preserve">, </w:t>
      </w:r>
      <w:hyperlink r:id="rId208" w:anchor="art11" w:history="1">
        <w:r w:rsidRPr="005C383F">
          <w:rPr>
            <w:rStyle w:val="Hyperlink"/>
            <w:rFonts w:ascii="Times New Roman" w:hAnsi="Times New Roman" w:cs="Times New Roman"/>
            <w:color w:val="auto"/>
          </w:rPr>
          <w:t>11</w:t>
        </w:r>
      </w:hyperlink>
      <w:r w:rsidRPr="005C383F">
        <w:rPr>
          <w:rFonts w:ascii="Times New Roman" w:hAnsi="Times New Roman" w:cs="Times New Roman"/>
        </w:rPr>
        <w:t xml:space="preserve"> e/ou </w:t>
      </w:r>
      <w:hyperlink r:id="rId209" w:anchor="art14" w:history="1">
        <w:r w:rsidRPr="005C383F">
          <w:rPr>
            <w:rStyle w:val="Hyperlink"/>
            <w:rFonts w:ascii="Times New Roman" w:hAnsi="Times New Roman" w:cs="Times New Roman"/>
            <w:color w:val="auto"/>
          </w:rPr>
          <w:t>14</w:t>
        </w:r>
      </w:hyperlink>
      <w:r w:rsidRPr="005C383F">
        <w:rPr>
          <w:rFonts w:ascii="Times New Roman" w:hAnsi="Times New Roman" w:cs="Times New Roman"/>
        </w:rPr>
        <w:t xml:space="preserve"> da </w:t>
      </w:r>
      <w:hyperlink r:id="rId210" w:history="1">
        <w:r w:rsidRPr="005C383F">
          <w:rPr>
            <w:rStyle w:val="Hyperlink"/>
            <w:rFonts w:ascii="Times New Roman" w:hAnsi="Times New Roman" w:cs="Times New Roman"/>
            <w:color w:val="auto"/>
          </w:rPr>
          <w:t>Lei nº 13.709/2018 (LGPD)</w:t>
        </w:r>
      </w:hyperlink>
      <w:r w:rsidRPr="005C383F">
        <w:rPr>
          <w:rFonts w:ascii="Times New Roman" w:hAnsi="Times New Roman" w:cs="Times New Roman"/>
        </w:rPr>
        <w:t>, às quais se submeterão os serviços, e para propósitos legítimos, específicos, explícitos e informados ao titular;</w:t>
      </w:r>
    </w:p>
    <w:p w14:paraId="451A6B3A" w14:textId="77777777" w:rsidR="00D66667" w:rsidRPr="000F1199" w:rsidRDefault="00D66667" w:rsidP="00BD21A3">
      <w:pPr>
        <w:pStyle w:val="PargrafodaLista"/>
        <w:numPr>
          <w:ilvl w:val="0"/>
          <w:numId w:val="33"/>
        </w:numPr>
        <w:spacing w:after="0" w:line="276" w:lineRule="auto"/>
        <w:jc w:val="both"/>
        <w:rPr>
          <w:rFonts w:ascii="Times New Roman" w:hAnsi="Times New Roman" w:cs="Times New Roman"/>
        </w:rPr>
      </w:pPr>
      <w:r w:rsidRPr="005C383F">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w:t>
      </w:r>
      <w:r w:rsidRPr="000F1199">
        <w:rPr>
          <w:rFonts w:ascii="Times New Roman" w:hAnsi="Times New Roman" w:cs="Times New Roman"/>
        </w:rPr>
        <w:t>, judicial ou por requisição da Autoridade Nacional de Proteção de Dados – ANPD;</w:t>
      </w:r>
    </w:p>
    <w:p w14:paraId="21906365" w14:textId="77777777" w:rsidR="00D66667" w:rsidRPr="000F1199" w:rsidRDefault="00D66667" w:rsidP="00BD21A3">
      <w:pPr>
        <w:pStyle w:val="PargrafodaLista"/>
        <w:numPr>
          <w:ilvl w:val="0"/>
          <w:numId w:val="33"/>
        </w:numPr>
        <w:spacing w:after="0" w:line="276" w:lineRule="auto"/>
        <w:jc w:val="both"/>
        <w:rPr>
          <w:rFonts w:ascii="Times New Roman" w:hAnsi="Times New Roman" w:cs="Times New Roman"/>
        </w:rPr>
      </w:pPr>
      <w:r w:rsidRPr="000F1199">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3B41CC91" w14:textId="77777777" w:rsidR="00D66667" w:rsidRPr="000F1199" w:rsidRDefault="00D66667" w:rsidP="00BD21A3">
      <w:pPr>
        <w:pStyle w:val="PargrafodaLista"/>
        <w:numPr>
          <w:ilvl w:val="1"/>
          <w:numId w:val="33"/>
        </w:numPr>
        <w:spacing w:after="0" w:line="276" w:lineRule="auto"/>
        <w:jc w:val="both"/>
        <w:rPr>
          <w:rFonts w:ascii="Times New Roman" w:hAnsi="Times New Roman" w:cs="Times New Roman"/>
        </w:rPr>
      </w:pPr>
      <w:r w:rsidRPr="000F1199">
        <w:rPr>
          <w:rFonts w:ascii="Times New Roman" w:hAnsi="Times New Roman" w:cs="Times New Roman"/>
        </w:rPr>
        <w:t>Eventualmente, podem as partes convencionar que o CONTRATANTE será responsável por obter o consentimento dos titulares;</w:t>
      </w:r>
    </w:p>
    <w:p w14:paraId="6651BD53" w14:textId="77777777" w:rsidR="00D66667" w:rsidRPr="000F1199" w:rsidRDefault="00D66667" w:rsidP="00BD21A3">
      <w:pPr>
        <w:pStyle w:val="PargrafodaLista"/>
        <w:numPr>
          <w:ilvl w:val="0"/>
          <w:numId w:val="33"/>
        </w:numPr>
        <w:spacing w:after="0" w:line="276" w:lineRule="auto"/>
        <w:jc w:val="both"/>
        <w:rPr>
          <w:rFonts w:ascii="Times New Roman" w:hAnsi="Times New Roman" w:cs="Times New Roman"/>
        </w:rPr>
      </w:pPr>
      <w:r w:rsidRPr="000F1199">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68D91382" w14:textId="77777777" w:rsidR="00D66667" w:rsidRPr="000F1199" w:rsidRDefault="00D66667" w:rsidP="00BD21A3">
      <w:pPr>
        <w:pStyle w:val="PargrafodaLista"/>
        <w:numPr>
          <w:ilvl w:val="1"/>
          <w:numId w:val="33"/>
        </w:numPr>
        <w:spacing w:after="0" w:line="276" w:lineRule="auto"/>
        <w:jc w:val="both"/>
        <w:rPr>
          <w:rFonts w:ascii="Times New Roman" w:hAnsi="Times New Roman" w:cs="Times New Roman"/>
        </w:rPr>
      </w:pPr>
      <w:r w:rsidRPr="000F1199">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6ACE53D1" w14:textId="03C3CB21" w:rsidR="00D66667" w:rsidRPr="005C383F" w:rsidRDefault="005C383F" w:rsidP="00BD21A3">
      <w:pPr>
        <w:spacing w:after="0" w:line="276" w:lineRule="auto"/>
        <w:jc w:val="both"/>
        <w:rPr>
          <w:rFonts w:ascii="Times New Roman" w:hAnsi="Times New Roman" w:cs="Times New Roman"/>
          <w:iCs/>
        </w:rPr>
      </w:pPr>
      <w:r>
        <w:rPr>
          <w:rFonts w:ascii="Times New Roman" w:hAnsi="Times New Roman" w:cs="Times New Roman"/>
          <w:b/>
        </w:rPr>
        <w:t>17.</w:t>
      </w:r>
      <w:r w:rsidR="00D66667" w:rsidRPr="000F1199">
        <w:rPr>
          <w:rFonts w:ascii="Times New Roman" w:hAnsi="Times New Roman" w:cs="Times New Roman"/>
          <w:b/>
        </w:rPr>
        <w:t>3.</w:t>
      </w:r>
      <w:r w:rsidR="00D66667" w:rsidRPr="000F1199">
        <w:rPr>
          <w:rFonts w:ascii="Times New Roman" w:hAnsi="Times New Roman" w:cs="Times New Roman"/>
        </w:rPr>
        <w:t xml:space="preserve"> É vedado às partes a utilização de todo e qualquer dado pessoal repassado em decorrência da execução </w:t>
      </w:r>
      <w:r w:rsidR="00D66667" w:rsidRPr="005C383F">
        <w:rPr>
          <w:rFonts w:ascii="Times New Roman" w:hAnsi="Times New Roman" w:cs="Times New Roman"/>
        </w:rPr>
        <w:t xml:space="preserve">contratual para finalidade distinta daquela do objeto da contratação. </w:t>
      </w:r>
      <w:r w:rsidR="00D66667" w:rsidRPr="005C383F">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211" w:history="1">
        <w:r w:rsidR="00D66667" w:rsidRPr="005C383F">
          <w:rPr>
            <w:rStyle w:val="Hyperlink"/>
            <w:rFonts w:ascii="Times New Roman" w:hAnsi="Times New Roman" w:cs="Times New Roman"/>
            <w:iCs/>
            <w:color w:val="auto"/>
          </w:rPr>
          <w:t>Lei nº 13.709/2018 (LGPD)</w:t>
        </w:r>
      </w:hyperlink>
      <w:r w:rsidR="00D66667" w:rsidRPr="005C383F">
        <w:rPr>
          <w:rFonts w:ascii="Times New Roman" w:hAnsi="Times New Roman" w:cs="Times New Roman"/>
          <w:iCs/>
        </w:rPr>
        <w:t>.</w:t>
      </w:r>
    </w:p>
    <w:p w14:paraId="087260DB" w14:textId="27DC4139" w:rsidR="00D66667" w:rsidRPr="000F1199" w:rsidRDefault="005C383F" w:rsidP="00BD21A3">
      <w:pPr>
        <w:spacing w:after="0" w:line="276" w:lineRule="auto"/>
        <w:jc w:val="both"/>
        <w:rPr>
          <w:rFonts w:ascii="Times New Roman" w:hAnsi="Times New Roman" w:cs="Times New Roman"/>
          <w:iCs/>
        </w:rPr>
      </w:pPr>
      <w:r w:rsidRPr="005C383F">
        <w:rPr>
          <w:rFonts w:ascii="Times New Roman" w:hAnsi="Times New Roman" w:cs="Times New Roman"/>
          <w:b/>
          <w:iCs/>
        </w:rPr>
        <w:t>17.</w:t>
      </w:r>
      <w:r w:rsidR="00D66667" w:rsidRPr="005C383F">
        <w:rPr>
          <w:rFonts w:ascii="Times New Roman" w:hAnsi="Times New Roman" w:cs="Times New Roman"/>
          <w:b/>
          <w:iCs/>
        </w:rPr>
        <w:t>4.</w:t>
      </w:r>
      <w:r w:rsidR="00D66667" w:rsidRPr="005C383F">
        <w:rPr>
          <w:rFonts w:ascii="Times New Roman" w:hAnsi="Times New Roman" w:cs="Times New Roman"/>
          <w:iCs/>
        </w:rPr>
        <w:t xml:space="preserve"> Os dados pessoais não poderão ser revelados, </w:t>
      </w:r>
      <w:r w:rsidR="00D66667" w:rsidRPr="005C383F">
        <w:rPr>
          <w:rFonts w:ascii="Times New Roman" w:hAnsi="Times New Roman" w:cs="Times New Roman"/>
        </w:rPr>
        <w:t>transferidos, compartilhados, comunicados ou de qualquer outra forma facultar acesso, no todo ou em parte,</w:t>
      </w:r>
      <w:r w:rsidR="00D66667" w:rsidRPr="005C383F">
        <w:rPr>
          <w:rFonts w:ascii="Times New Roman" w:hAnsi="Times New Roman" w:cs="Times New Roman"/>
          <w:iCs/>
        </w:rPr>
        <w:t xml:space="preserve"> a terceiros, </w:t>
      </w:r>
      <w:r w:rsidR="00D66667" w:rsidRPr="005C383F">
        <w:rPr>
          <w:rFonts w:ascii="Times New Roman" w:hAnsi="Times New Roman" w:cs="Times New Roman"/>
        </w:rPr>
        <w:t>mesmo de forma agregada ou anonimizada</w:t>
      </w:r>
      <w:r w:rsidR="00D66667" w:rsidRPr="005C383F">
        <w:rPr>
          <w:rFonts w:ascii="Times New Roman" w:hAnsi="Times New Roman" w:cs="Times New Roman"/>
          <w:iCs/>
        </w:rPr>
        <w:t xml:space="preserve">, com exceção da prévia autorização por escrito da </w:t>
      </w:r>
      <w:r w:rsidR="00D66667" w:rsidRPr="005C383F">
        <w:rPr>
          <w:rFonts w:ascii="Times New Roman" w:hAnsi="Times New Roman" w:cs="Times New Roman"/>
          <w:bCs/>
          <w:iCs/>
        </w:rPr>
        <w:t>CONTRATANTE</w:t>
      </w:r>
      <w:r w:rsidR="00D66667" w:rsidRPr="005C383F">
        <w:rPr>
          <w:rFonts w:ascii="Times New Roman" w:hAnsi="Times New Roman" w:cs="Times New Roman"/>
          <w:iCs/>
        </w:rPr>
        <w:t xml:space="preserve">, quer direta ou indiretamente, seja mediante a distribuição de cópias, resumos, </w:t>
      </w:r>
      <w:r w:rsidR="00D66667" w:rsidRPr="000F1199">
        <w:rPr>
          <w:rFonts w:ascii="Times New Roman" w:hAnsi="Times New Roman" w:cs="Times New Roman"/>
          <w:iCs/>
        </w:rPr>
        <w:t>compilações, extratos, análises, estudos ou outros meios que contenham ou de outra forma reflitam referidas informações.</w:t>
      </w:r>
    </w:p>
    <w:p w14:paraId="26FA62A3" w14:textId="3889F914" w:rsidR="00D66667" w:rsidRPr="000F1199" w:rsidRDefault="005C383F" w:rsidP="00BD21A3">
      <w:pPr>
        <w:spacing w:after="0" w:line="276" w:lineRule="auto"/>
        <w:jc w:val="both"/>
        <w:rPr>
          <w:rFonts w:ascii="Times New Roman" w:hAnsi="Times New Roman" w:cs="Times New Roman"/>
        </w:rPr>
      </w:pPr>
      <w:r>
        <w:rPr>
          <w:rFonts w:ascii="Times New Roman" w:hAnsi="Times New Roman" w:cs="Times New Roman"/>
          <w:b/>
        </w:rPr>
        <w:t>17.</w:t>
      </w:r>
      <w:r w:rsidR="00D66667" w:rsidRPr="000F1199">
        <w:rPr>
          <w:rFonts w:ascii="Times New Roman" w:hAnsi="Times New Roman" w:cs="Times New Roman"/>
          <w:b/>
        </w:rPr>
        <w:t>5.</w:t>
      </w:r>
      <w:r w:rsidR="00D66667" w:rsidRPr="000F1199">
        <w:rPr>
          <w:rFonts w:ascii="Times New Roman" w:hAnsi="Times New Roman" w:cs="Times New Roman"/>
        </w:rPr>
        <w:t xml:space="preserve"> No caso de haver transferência internacional de dados pessoais pela CONTRATADA, aplicam-se as regras previstas no Decreto </w:t>
      </w:r>
      <w:r w:rsidR="00D66667" w:rsidRPr="006E2DCB">
        <w:rPr>
          <w:rFonts w:ascii="Times New Roman" w:hAnsi="Times New Roman" w:cs="Times New Roman"/>
        </w:rPr>
        <w:t xml:space="preserve">Municipal nº </w:t>
      </w:r>
      <w:r w:rsidR="006E2DCB" w:rsidRPr="006E2DCB">
        <w:rPr>
          <w:rFonts w:ascii="Times New Roman" w:hAnsi="Times New Roman" w:cs="Times New Roman"/>
        </w:rPr>
        <w:t>63</w:t>
      </w:r>
      <w:r w:rsidR="00D66667" w:rsidRPr="006E2DCB">
        <w:rPr>
          <w:rFonts w:ascii="Times New Roman" w:hAnsi="Times New Roman" w:cs="Times New Roman"/>
        </w:rPr>
        <w:t>/202</w:t>
      </w:r>
      <w:r w:rsidR="006E2DCB" w:rsidRPr="006E2DCB">
        <w:rPr>
          <w:rFonts w:ascii="Times New Roman" w:hAnsi="Times New Roman" w:cs="Times New Roman"/>
        </w:rPr>
        <w:t>2</w:t>
      </w:r>
      <w:r w:rsidR="00D66667" w:rsidRPr="000F1199">
        <w:rPr>
          <w:rFonts w:ascii="Times New Roman" w:hAnsi="Times New Roman" w:cs="Times New Roman"/>
        </w:rPr>
        <w:t xml:space="preserve">, que regulamenta a </w:t>
      </w:r>
      <w:hyperlink r:id="rId212" w:history="1">
        <w:r w:rsidR="00D66667" w:rsidRPr="005C383F">
          <w:rPr>
            <w:rStyle w:val="Hyperlink"/>
            <w:rFonts w:ascii="Times New Roman" w:hAnsi="Times New Roman" w:cs="Times New Roman"/>
            <w:iCs/>
            <w:color w:val="auto"/>
          </w:rPr>
          <w:t>Lei nº 13.709/2018 (LGPD)</w:t>
        </w:r>
      </w:hyperlink>
      <w:r w:rsidR="00D66667" w:rsidRPr="005C383F">
        <w:rPr>
          <w:rFonts w:ascii="Times New Roman" w:hAnsi="Times New Roman" w:cs="Times New Roman"/>
        </w:rPr>
        <w:t xml:space="preserve">. </w:t>
      </w:r>
    </w:p>
    <w:p w14:paraId="6EA6E014" w14:textId="356915C0" w:rsidR="00D66667" w:rsidRPr="000F1199" w:rsidRDefault="005C383F" w:rsidP="00BD21A3">
      <w:pPr>
        <w:spacing w:after="0" w:line="276" w:lineRule="auto"/>
        <w:jc w:val="both"/>
        <w:rPr>
          <w:rFonts w:ascii="Times New Roman" w:hAnsi="Times New Roman" w:cs="Times New Roman"/>
        </w:rPr>
      </w:pPr>
      <w:r>
        <w:rPr>
          <w:rFonts w:ascii="Times New Roman" w:hAnsi="Times New Roman" w:cs="Times New Roman"/>
          <w:b/>
        </w:rPr>
        <w:t>17.</w:t>
      </w:r>
      <w:r w:rsidR="00D66667" w:rsidRPr="000F1199">
        <w:rPr>
          <w:rFonts w:ascii="Times New Roman" w:hAnsi="Times New Roman" w:cs="Times New Roman"/>
          <w:b/>
        </w:rPr>
        <w:t>6.</w:t>
      </w:r>
      <w:r w:rsidR="00D66667" w:rsidRPr="000F1199">
        <w:rPr>
          <w:rFonts w:ascii="Times New Roman" w:hAnsi="Times New Roman" w:cs="Times New Roman"/>
        </w:rPr>
        <w:t xml:space="preserve"> A CONTRATADA oferecerá garantias suficientes em relação às medidas de segurança </w:t>
      </w:r>
      <w:r w:rsidR="00D66667" w:rsidRPr="000F1199">
        <w:rPr>
          <w:rFonts w:ascii="Times New Roman" w:hAnsi="Times New Roman" w:cs="Times New Roman"/>
          <w:iCs/>
        </w:rPr>
        <w:t>administrativas</w:t>
      </w:r>
      <w:r w:rsidR="00D66667" w:rsidRPr="000F1199">
        <w:rPr>
          <w:rFonts w:ascii="Times New Roman" w:hAnsi="Times New Roman" w:cs="Times New Roman"/>
        </w:rPr>
        <w:t>, organizativas, técnicas</w:t>
      </w:r>
      <w:r w:rsidR="00D66667" w:rsidRPr="000F1199">
        <w:rPr>
          <w:rFonts w:ascii="Times New Roman" w:hAnsi="Times New Roman" w:cs="Times New Roman"/>
          <w:iCs/>
        </w:rPr>
        <w:t xml:space="preserve"> e físicas apropriadas para proteger a confidencialidade e integridade </w:t>
      </w:r>
      <w:r w:rsidR="00D66667" w:rsidRPr="000F1199">
        <w:rPr>
          <w:rFonts w:ascii="Times New Roman" w:hAnsi="Times New Roman" w:cs="Times New Roman"/>
          <w:iCs/>
        </w:rPr>
        <w:lastRenderedPageBreak/>
        <w:t>de todos os dados pessoais</w:t>
      </w:r>
      <w:r w:rsidR="00D66667" w:rsidRPr="000F1199">
        <w:rPr>
          <w:rFonts w:ascii="Times New Roman" w:hAnsi="Times New Roman" w:cs="Times New Roman"/>
        </w:rPr>
        <w:t xml:space="preserve"> e as especificará formalmente ao CONTRATANTE, não compartilhando dados que lhe sejam remetidos com terceiros.</w:t>
      </w:r>
    </w:p>
    <w:p w14:paraId="12EF4971" w14:textId="170FDB99" w:rsidR="00D66667" w:rsidRPr="005C383F" w:rsidRDefault="005C383F" w:rsidP="00BD21A3">
      <w:pPr>
        <w:spacing w:after="0" w:line="276" w:lineRule="auto"/>
        <w:jc w:val="both"/>
        <w:rPr>
          <w:rFonts w:ascii="Times New Roman" w:hAnsi="Times New Roman" w:cs="Times New Roman"/>
        </w:rPr>
      </w:pPr>
      <w:r>
        <w:rPr>
          <w:rFonts w:ascii="Times New Roman" w:hAnsi="Times New Roman" w:cs="Times New Roman"/>
          <w:b/>
        </w:rPr>
        <w:t>17.</w:t>
      </w:r>
      <w:r w:rsidR="00D66667" w:rsidRPr="000F1199">
        <w:rPr>
          <w:rFonts w:ascii="Times New Roman" w:hAnsi="Times New Roman" w:cs="Times New Roman"/>
          <w:b/>
        </w:rPr>
        <w:t>7.</w:t>
      </w:r>
      <w:r w:rsidR="00D66667" w:rsidRPr="000F1199">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w:t>
      </w:r>
      <w:proofErr w:type="gramStart"/>
      <w:r w:rsidR="00D66667" w:rsidRPr="000F1199">
        <w:rPr>
          <w:rFonts w:ascii="Times New Roman" w:hAnsi="Times New Roman" w:cs="Times New Roman"/>
        </w:rPr>
        <w:t>acesso não autorizados</w:t>
      </w:r>
      <w:proofErr w:type="gramEnd"/>
      <w:r w:rsidR="00D66667" w:rsidRPr="000F1199">
        <w:rPr>
          <w:rFonts w:ascii="Times New Roman" w:hAnsi="Times New Roman" w:cs="Times New Roman"/>
        </w:rPr>
        <w:t xml:space="preserve">, nomeadamente quando o tratamento implicar a sua transmissão </w:t>
      </w:r>
      <w:r w:rsidR="00D66667" w:rsidRPr="000F1199">
        <w:rPr>
          <w:rFonts w:ascii="Times New Roman" w:hAnsi="Times New Roman" w:cs="Times New Roman"/>
          <w:iCs/>
        </w:rPr>
        <w:t>eletrônica</w:t>
      </w:r>
      <w:r w:rsidR="00D66667" w:rsidRPr="000F1199">
        <w:rPr>
          <w:rFonts w:ascii="Times New Roman" w:hAnsi="Times New Roman" w:cs="Times New Roman"/>
        </w:rPr>
        <w:t xml:space="preserve">, e contra qualquer outra forma de tratamento ilícito, atendendo aos conhecimentos </w:t>
      </w:r>
      <w:r w:rsidR="00D66667" w:rsidRPr="005C383F">
        <w:rPr>
          <w:rFonts w:ascii="Times New Roman" w:hAnsi="Times New Roman" w:cs="Times New Roman"/>
        </w:rPr>
        <w:t>técnicos disponíveis e aos custos resultantes da sua aplicação.</w:t>
      </w:r>
    </w:p>
    <w:p w14:paraId="00E1365E" w14:textId="4B342876" w:rsidR="00D66667" w:rsidRPr="005C383F" w:rsidRDefault="005C383F" w:rsidP="00BD21A3">
      <w:pPr>
        <w:spacing w:after="0" w:line="276" w:lineRule="auto"/>
        <w:jc w:val="both"/>
        <w:rPr>
          <w:rFonts w:ascii="Times New Roman" w:hAnsi="Times New Roman" w:cs="Times New Roman"/>
        </w:rPr>
      </w:pPr>
      <w:r w:rsidRPr="005C383F">
        <w:rPr>
          <w:rFonts w:ascii="Times New Roman" w:hAnsi="Times New Roman" w:cs="Times New Roman"/>
          <w:b/>
        </w:rPr>
        <w:t>17.</w:t>
      </w:r>
      <w:r w:rsidR="00D66667" w:rsidRPr="005C383F">
        <w:rPr>
          <w:rFonts w:ascii="Times New Roman" w:hAnsi="Times New Roman" w:cs="Times New Roman"/>
          <w:b/>
        </w:rPr>
        <w:t>8.</w:t>
      </w:r>
      <w:r w:rsidR="00D66667" w:rsidRPr="005C383F">
        <w:rPr>
          <w:rFonts w:ascii="Times New Roman" w:hAnsi="Times New Roman" w:cs="Times New Roman"/>
        </w:rPr>
        <w:t xml:space="preserve"> As partes zelarão pelo cumprimento das medidas de segurança.</w:t>
      </w:r>
    </w:p>
    <w:p w14:paraId="5AEF5E1B" w14:textId="550060E6" w:rsidR="00D66667" w:rsidRPr="005C383F" w:rsidRDefault="005C383F" w:rsidP="00BD21A3">
      <w:pPr>
        <w:spacing w:after="0" w:line="276" w:lineRule="auto"/>
        <w:jc w:val="both"/>
        <w:rPr>
          <w:rFonts w:ascii="Times New Roman" w:hAnsi="Times New Roman" w:cs="Times New Roman"/>
        </w:rPr>
      </w:pPr>
      <w:r w:rsidRPr="005C383F">
        <w:rPr>
          <w:rFonts w:ascii="Times New Roman" w:hAnsi="Times New Roman" w:cs="Times New Roman"/>
          <w:b/>
        </w:rPr>
        <w:t>17.</w:t>
      </w:r>
      <w:r w:rsidR="00D66667" w:rsidRPr="005C383F">
        <w:rPr>
          <w:rFonts w:ascii="Times New Roman" w:hAnsi="Times New Roman" w:cs="Times New Roman"/>
          <w:b/>
        </w:rPr>
        <w:t>9.</w:t>
      </w:r>
      <w:r w:rsidR="00D66667" w:rsidRPr="005C383F">
        <w:rPr>
          <w:rFonts w:ascii="Times New Roman" w:hAnsi="Times New Roman" w:cs="Times New Roman"/>
        </w:rPr>
        <w:t xml:space="preserve"> </w:t>
      </w:r>
      <w:r w:rsidR="00D66667" w:rsidRPr="005C383F">
        <w:rPr>
          <w:rFonts w:ascii="Times New Roman" w:hAnsi="Times New Roman" w:cs="Times New Roman"/>
          <w:iCs/>
        </w:rPr>
        <w:t xml:space="preserve">A </w:t>
      </w:r>
      <w:r w:rsidR="00D66667" w:rsidRPr="005C383F">
        <w:rPr>
          <w:rFonts w:ascii="Times New Roman" w:hAnsi="Times New Roman" w:cs="Times New Roman"/>
          <w:bCs/>
          <w:iCs/>
        </w:rPr>
        <w:t>CONTRATADA</w:t>
      </w:r>
      <w:r w:rsidR="00D66667" w:rsidRPr="005C383F">
        <w:rPr>
          <w:rFonts w:ascii="Times New Roman" w:hAnsi="Times New Roman" w:cs="Times New Roman"/>
          <w:iCs/>
        </w:rPr>
        <w:t xml:space="preserve"> deverá acessar os dados dentro de seu escopo e na medida abrangida por sua permissão de acesso (autorização). </w:t>
      </w:r>
      <w:r w:rsidR="00D66667" w:rsidRPr="005C383F">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2BFA2739" w14:textId="4CC369A9" w:rsidR="00D66667" w:rsidRPr="005C383F" w:rsidRDefault="005C383F" w:rsidP="00BD21A3">
      <w:pPr>
        <w:spacing w:after="0" w:line="276" w:lineRule="auto"/>
        <w:jc w:val="both"/>
        <w:rPr>
          <w:rFonts w:ascii="Times New Roman" w:hAnsi="Times New Roman" w:cs="Times New Roman"/>
          <w:bCs/>
          <w:iCs/>
        </w:rPr>
      </w:pPr>
      <w:r w:rsidRPr="005C383F">
        <w:rPr>
          <w:rFonts w:ascii="Times New Roman" w:hAnsi="Times New Roman" w:cs="Times New Roman"/>
          <w:b/>
          <w:iCs/>
        </w:rPr>
        <w:t>17.</w:t>
      </w:r>
      <w:r w:rsidR="00D66667" w:rsidRPr="005C383F">
        <w:rPr>
          <w:rFonts w:ascii="Times New Roman" w:hAnsi="Times New Roman" w:cs="Times New Roman"/>
          <w:b/>
          <w:iCs/>
        </w:rPr>
        <w:t>10.</w:t>
      </w:r>
      <w:r w:rsidR="00D66667" w:rsidRPr="005C383F">
        <w:rPr>
          <w:rFonts w:ascii="Times New Roman" w:hAnsi="Times New Roman" w:cs="Times New Roman"/>
          <w:iCs/>
        </w:rPr>
        <w:t xml:space="preserve"> A </w:t>
      </w:r>
      <w:r w:rsidR="00D66667" w:rsidRPr="005C383F">
        <w:rPr>
          <w:rFonts w:ascii="Times New Roman" w:hAnsi="Times New Roman" w:cs="Times New Roman"/>
          <w:bCs/>
          <w:iCs/>
        </w:rPr>
        <w:t>CONTRATADA</w:t>
      </w:r>
      <w:r w:rsidR="00D66667" w:rsidRPr="005C383F">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D66667" w:rsidRPr="005C383F">
        <w:rPr>
          <w:rFonts w:ascii="Times New Roman" w:hAnsi="Times New Roman" w:cs="Times New Roman"/>
          <w:bCs/>
          <w:iCs/>
        </w:rPr>
        <w:t>CONTRATANTE,</w:t>
      </w:r>
      <w:r w:rsidR="00D66667" w:rsidRPr="005C383F">
        <w:rPr>
          <w:rFonts w:ascii="Times New Roman" w:hAnsi="Times New Roman" w:cs="Times New Roman"/>
          <w:iCs/>
        </w:rPr>
        <w:t xml:space="preserve"> assinaram Acordo de Confidencialidade com a </w:t>
      </w:r>
      <w:r w:rsidR="00D66667" w:rsidRPr="005C383F">
        <w:rPr>
          <w:rFonts w:ascii="Times New Roman" w:hAnsi="Times New Roman" w:cs="Times New Roman"/>
          <w:bCs/>
          <w:iCs/>
        </w:rPr>
        <w:t>CONTRATADA.</w:t>
      </w:r>
    </w:p>
    <w:p w14:paraId="36BF8CD9" w14:textId="3BCFDE82" w:rsidR="00D66667" w:rsidRPr="005C383F" w:rsidRDefault="005C383F" w:rsidP="00BD21A3">
      <w:pPr>
        <w:spacing w:after="0" w:line="276" w:lineRule="auto"/>
        <w:jc w:val="both"/>
        <w:rPr>
          <w:rFonts w:ascii="Times New Roman" w:hAnsi="Times New Roman" w:cs="Times New Roman"/>
        </w:rPr>
      </w:pPr>
      <w:r>
        <w:rPr>
          <w:rFonts w:ascii="Times New Roman" w:hAnsi="Times New Roman" w:cs="Times New Roman"/>
          <w:b/>
          <w:iCs/>
        </w:rPr>
        <w:t>17.</w:t>
      </w:r>
      <w:r w:rsidR="00D66667" w:rsidRPr="005C383F">
        <w:rPr>
          <w:rFonts w:ascii="Times New Roman" w:hAnsi="Times New Roman" w:cs="Times New Roman"/>
          <w:b/>
          <w:iCs/>
        </w:rPr>
        <w:t>10.1.</w:t>
      </w:r>
      <w:r w:rsidR="00D66667" w:rsidRPr="005C383F">
        <w:rPr>
          <w:rFonts w:ascii="Times New Roman" w:hAnsi="Times New Roman" w:cs="Times New Roman"/>
          <w:iCs/>
        </w:rPr>
        <w:t xml:space="preserve"> Ainda a CONTRATADA treinará e orientará a sua equipe sobre as disposições legais aplicáveis em relação à proteção de dados, </w:t>
      </w:r>
      <w:r w:rsidR="00D66667" w:rsidRPr="005C383F">
        <w:rPr>
          <w:rFonts w:ascii="Times New Roman" w:hAnsi="Times New Roman" w:cs="Times New Roman"/>
        </w:rPr>
        <w:t>assim fornecendo conhecimento formal sobre as obrigações e condições acordadas neste contrato, inclusive no tocante à Política de Privacidade do CONTRATANTE.</w:t>
      </w:r>
    </w:p>
    <w:p w14:paraId="6D8B442F" w14:textId="0F29CB00" w:rsidR="00D66667" w:rsidRPr="005C383F" w:rsidRDefault="005C383F" w:rsidP="00BD21A3">
      <w:pPr>
        <w:spacing w:after="0" w:line="276" w:lineRule="auto"/>
        <w:jc w:val="both"/>
        <w:rPr>
          <w:rFonts w:ascii="Times New Roman" w:hAnsi="Times New Roman" w:cs="Times New Roman"/>
        </w:rPr>
      </w:pPr>
      <w:r>
        <w:rPr>
          <w:rFonts w:ascii="Times New Roman" w:hAnsi="Times New Roman" w:cs="Times New Roman"/>
          <w:b/>
        </w:rPr>
        <w:t>17.</w:t>
      </w:r>
      <w:r w:rsidR="00D66667" w:rsidRPr="005C383F">
        <w:rPr>
          <w:rFonts w:ascii="Times New Roman" w:hAnsi="Times New Roman" w:cs="Times New Roman"/>
          <w:b/>
        </w:rPr>
        <w:t>11.</w:t>
      </w:r>
      <w:r w:rsidR="00D66667" w:rsidRPr="005C383F">
        <w:rPr>
          <w:rFonts w:ascii="Times New Roman" w:hAnsi="Times New Roman" w:cs="Times New Roman"/>
        </w:rPr>
        <w:t xml:space="preserve"> As partes cooperarão entre si no cumprimento das obrigações referentes ao exercício dos direitos dos Titulares previstos na </w:t>
      </w:r>
      <w:hyperlink r:id="rId213" w:history="1">
        <w:r w:rsidR="00D66667" w:rsidRPr="005C383F">
          <w:rPr>
            <w:rStyle w:val="Hyperlink"/>
            <w:rFonts w:ascii="Times New Roman" w:hAnsi="Times New Roman" w:cs="Times New Roman"/>
            <w:iCs/>
            <w:color w:val="auto"/>
          </w:rPr>
          <w:t>Lei nº 13.709/2018 (LGPD)</w:t>
        </w:r>
      </w:hyperlink>
      <w:r w:rsidR="00D66667" w:rsidRPr="005C383F">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12C3B9BC" w14:textId="145DFAD7" w:rsidR="00D66667" w:rsidRPr="005C383F" w:rsidRDefault="005C383F" w:rsidP="00BD21A3">
      <w:pPr>
        <w:spacing w:after="0" w:line="276" w:lineRule="auto"/>
        <w:jc w:val="both"/>
        <w:rPr>
          <w:rFonts w:ascii="Times New Roman" w:hAnsi="Times New Roman" w:cs="Times New Roman"/>
        </w:rPr>
      </w:pPr>
      <w:r>
        <w:rPr>
          <w:rFonts w:ascii="Times New Roman" w:hAnsi="Times New Roman" w:cs="Times New Roman"/>
          <w:b/>
        </w:rPr>
        <w:t>17.</w:t>
      </w:r>
      <w:r w:rsidR="00D66667" w:rsidRPr="005C383F">
        <w:rPr>
          <w:rFonts w:ascii="Times New Roman" w:hAnsi="Times New Roman" w:cs="Times New Roman"/>
          <w:b/>
        </w:rPr>
        <w:t>12.</w:t>
      </w:r>
      <w:r w:rsidR="00D66667" w:rsidRPr="005C383F">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214" w:history="1">
        <w:r w:rsidR="00D66667" w:rsidRPr="005C383F">
          <w:rPr>
            <w:rStyle w:val="Hyperlink"/>
            <w:rFonts w:ascii="Times New Roman" w:hAnsi="Times New Roman" w:cs="Times New Roman"/>
            <w:iCs/>
            <w:color w:val="auto"/>
          </w:rPr>
          <w:t>Lei nº 13.709/2018 (LGPD)</w:t>
        </w:r>
      </w:hyperlink>
      <w:r w:rsidR="00D66667" w:rsidRPr="005C383F">
        <w:rPr>
          <w:rFonts w:ascii="Times New Roman" w:hAnsi="Times New Roman" w:cs="Times New Roman"/>
        </w:rPr>
        <w:t xml:space="preserve"> e Leis e Regulamentos de Proteção de Dados em vigor.</w:t>
      </w:r>
    </w:p>
    <w:p w14:paraId="79B9221B" w14:textId="7FD7ADD2" w:rsidR="00D66667" w:rsidRPr="005C383F" w:rsidRDefault="005C383F" w:rsidP="00BD21A3">
      <w:pPr>
        <w:spacing w:after="0" w:line="276" w:lineRule="auto"/>
        <w:jc w:val="both"/>
        <w:rPr>
          <w:rFonts w:ascii="Times New Roman" w:hAnsi="Times New Roman" w:cs="Times New Roman"/>
        </w:rPr>
      </w:pPr>
      <w:r>
        <w:rPr>
          <w:rFonts w:ascii="Times New Roman" w:hAnsi="Times New Roman" w:cs="Times New Roman"/>
          <w:b/>
        </w:rPr>
        <w:t>17.</w:t>
      </w:r>
      <w:r w:rsidR="00D66667" w:rsidRPr="000F1199">
        <w:rPr>
          <w:rFonts w:ascii="Times New Roman" w:hAnsi="Times New Roman" w:cs="Times New Roman"/>
          <w:b/>
        </w:rPr>
        <w:t>13.</w:t>
      </w:r>
      <w:r w:rsidR="00D66667" w:rsidRPr="000F1199">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D66667" w:rsidRPr="000F1199">
        <w:rPr>
          <w:rFonts w:ascii="Times New Roman" w:hAnsi="Times New Roman" w:cs="Times New Roman"/>
          <w:iCs/>
        </w:rPr>
        <w:t>(ainda que suspeito)</w:t>
      </w:r>
      <w:r w:rsidR="00D66667" w:rsidRPr="000F1199">
        <w:rPr>
          <w:rFonts w:ascii="Times New Roman" w:hAnsi="Times New Roman" w:cs="Times New Roman"/>
        </w:rPr>
        <w:t>, q</w:t>
      </w:r>
      <w:r w:rsidR="00D66667" w:rsidRPr="000F1199">
        <w:rPr>
          <w:rFonts w:ascii="Times New Roman" w:hAnsi="Times New Roman" w:cs="Times New Roman"/>
          <w:iCs/>
        </w:rPr>
        <w:t xml:space="preserve">ualquer não cumprimento (ainda que suspeito) </w:t>
      </w:r>
      <w:r w:rsidR="00D66667" w:rsidRPr="005C383F">
        <w:rPr>
          <w:rFonts w:ascii="Times New Roman" w:hAnsi="Times New Roman" w:cs="Times New Roman"/>
          <w:iCs/>
        </w:rPr>
        <w:t xml:space="preserve">das disposições legais relativas à proteção de Dados Pessoais </w:t>
      </w:r>
      <w:r w:rsidR="00D66667" w:rsidRPr="005C383F">
        <w:rPr>
          <w:rFonts w:ascii="Times New Roman" w:hAnsi="Times New Roman" w:cs="Times New Roman"/>
        </w:rPr>
        <w:t xml:space="preserve">ou qualquer forma de tratamento inadequado ou ilícito, bem como adotar as providências dispostas no </w:t>
      </w:r>
      <w:hyperlink r:id="rId215" w:anchor="art48" w:history="1">
        <w:r w:rsidR="00D66667" w:rsidRPr="005C383F">
          <w:rPr>
            <w:rStyle w:val="Hyperlink"/>
            <w:rFonts w:ascii="Times New Roman" w:hAnsi="Times New Roman" w:cs="Times New Roman"/>
            <w:color w:val="auto"/>
          </w:rPr>
          <w:t xml:space="preserve">art. 48 da </w:t>
        </w:r>
        <w:r w:rsidR="00D66667" w:rsidRPr="005C383F">
          <w:rPr>
            <w:rStyle w:val="Hyperlink"/>
            <w:rFonts w:ascii="Times New Roman" w:hAnsi="Times New Roman" w:cs="Times New Roman"/>
            <w:iCs/>
            <w:color w:val="auto"/>
          </w:rPr>
          <w:t>Lei nº 13.709/2018 (LGPD)</w:t>
        </w:r>
      </w:hyperlink>
      <w:r w:rsidR="00D66667" w:rsidRPr="005C383F">
        <w:rPr>
          <w:rFonts w:ascii="Times New Roman" w:hAnsi="Times New Roman" w:cs="Times New Roman"/>
        </w:rPr>
        <w:t>, devendo a parte responsável, em até 10 (dez) dias corridos, tomar as medidas necessárias.</w:t>
      </w:r>
    </w:p>
    <w:p w14:paraId="4E5E6A95" w14:textId="60227E38" w:rsidR="00D66667" w:rsidRPr="005C383F" w:rsidRDefault="005C383F" w:rsidP="00BD21A3">
      <w:pPr>
        <w:spacing w:after="0" w:line="276" w:lineRule="auto"/>
        <w:jc w:val="both"/>
        <w:rPr>
          <w:rFonts w:ascii="Times New Roman" w:hAnsi="Times New Roman" w:cs="Times New Roman"/>
        </w:rPr>
      </w:pPr>
      <w:r w:rsidRPr="005C383F">
        <w:rPr>
          <w:rFonts w:ascii="Times New Roman" w:hAnsi="Times New Roman" w:cs="Times New Roman"/>
          <w:b/>
        </w:rPr>
        <w:t>17.</w:t>
      </w:r>
      <w:r w:rsidR="00D66667" w:rsidRPr="005C383F">
        <w:rPr>
          <w:rFonts w:ascii="Times New Roman" w:hAnsi="Times New Roman" w:cs="Times New Roman"/>
          <w:b/>
        </w:rPr>
        <w:t>14.</w:t>
      </w:r>
      <w:r w:rsidR="00D66667" w:rsidRPr="005C383F">
        <w:rPr>
          <w:rFonts w:ascii="Times New Roman" w:hAnsi="Times New Roman" w:cs="Times New Roman"/>
        </w:rPr>
        <w:t xml:space="preserve"> A critério do Encarregado </w:t>
      </w:r>
      <w:r w:rsidR="00D66667" w:rsidRPr="000F1199">
        <w:rPr>
          <w:rFonts w:ascii="Times New Roman" w:hAnsi="Times New Roman" w:cs="Times New Roman"/>
        </w:rPr>
        <w:t xml:space="preserve">de Dados do CONTRATANTE, a CONTRATADA poderá ser provocada </w:t>
      </w:r>
      <w:r w:rsidR="00D66667" w:rsidRPr="005C383F">
        <w:rPr>
          <w:rFonts w:ascii="Times New Roman" w:hAnsi="Times New Roman" w:cs="Times New Roman"/>
        </w:rPr>
        <w:t>a colaborar na elaboração do relatório de impacto à proteção de dados pessoais (RIPD), conforme a sensibilidade e o risco inerente dos serviços objeto deste contrato, no tocante a dados pessoais.</w:t>
      </w:r>
    </w:p>
    <w:p w14:paraId="172BAAE0" w14:textId="44DDDA23" w:rsidR="00D66667" w:rsidRPr="005C383F" w:rsidRDefault="005C383F" w:rsidP="00BD21A3">
      <w:pPr>
        <w:spacing w:after="0" w:line="276" w:lineRule="auto"/>
        <w:jc w:val="both"/>
        <w:rPr>
          <w:rFonts w:ascii="Times New Roman" w:hAnsi="Times New Roman" w:cs="Times New Roman"/>
        </w:rPr>
      </w:pPr>
      <w:r w:rsidRPr="005C383F">
        <w:rPr>
          <w:rFonts w:ascii="Times New Roman" w:hAnsi="Times New Roman" w:cs="Times New Roman"/>
          <w:b/>
        </w:rPr>
        <w:t>17.</w:t>
      </w:r>
      <w:r w:rsidR="00D66667" w:rsidRPr="005C383F">
        <w:rPr>
          <w:rFonts w:ascii="Times New Roman" w:hAnsi="Times New Roman" w:cs="Times New Roman"/>
          <w:b/>
        </w:rPr>
        <w:t>15.</w:t>
      </w:r>
      <w:r w:rsidR="00D66667" w:rsidRPr="005C383F">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216" w:history="1">
        <w:r w:rsidR="00D66667" w:rsidRPr="005C383F">
          <w:rPr>
            <w:rStyle w:val="Hyperlink"/>
            <w:rFonts w:ascii="Times New Roman" w:hAnsi="Times New Roman" w:cs="Times New Roman"/>
            <w:iCs/>
            <w:color w:val="auto"/>
          </w:rPr>
          <w:t>Lei nº 13.709/2018 (LGPD)</w:t>
        </w:r>
      </w:hyperlink>
      <w:r w:rsidR="00D66667" w:rsidRPr="005C383F">
        <w:rPr>
          <w:rFonts w:ascii="Times New Roman" w:hAnsi="Times New Roman" w:cs="Times New Roman"/>
        </w:rPr>
        <w:t>.</w:t>
      </w:r>
    </w:p>
    <w:p w14:paraId="01471790" w14:textId="682B4607" w:rsidR="00D66667" w:rsidRPr="005C383F" w:rsidRDefault="005C383F" w:rsidP="00BD21A3">
      <w:pPr>
        <w:spacing w:after="0" w:line="276" w:lineRule="auto"/>
        <w:jc w:val="both"/>
        <w:rPr>
          <w:rFonts w:ascii="Times New Roman" w:hAnsi="Times New Roman" w:cs="Times New Roman"/>
        </w:rPr>
      </w:pPr>
      <w:r w:rsidRPr="005C383F">
        <w:rPr>
          <w:rFonts w:ascii="Times New Roman" w:hAnsi="Times New Roman" w:cs="Times New Roman"/>
          <w:b/>
        </w:rPr>
        <w:t>17.</w:t>
      </w:r>
      <w:r w:rsidR="00D66667" w:rsidRPr="005C383F">
        <w:rPr>
          <w:rFonts w:ascii="Times New Roman" w:hAnsi="Times New Roman" w:cs="Times New Roman"/>
          <w:b/>
        </w:rPr>
        <w:t>15.1.</w:t>
      </w:r>
      <w:r w:rsidR="00D66667" w:rsidRPr="005C383F">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1F5FAE08" w14:textId="25632323" w:rsidR="00D66667" w:rsidRPr="005C383F" w:rsidRDefault="005C383F" w:rsidP="00BD21A3">
      <w:pPr>
        <w:spacing w:after="0" w:line="276" w:lineRule="auto"/>
        <w:jc w:val="both"/>
        <w:rPr>
          <w:rFonts w:ascii="Times New Roman" w:hAnsi="Times New Roman" w:cs="Times New Roman"/>
        </w:rPr>
      </w:pPr>
      <w:r w:rsidRPr="005C383F">
        <w:rPr>
          <w:rFonts w:ascii="Times New Roman" w:hAnsi="Times New Roman" w:cs="Times New Roman"/>
          <w:b/>
        </w:rPr>
        <w:t>17.</w:t>
      </w:r>
      <w:r w:rsidR="00D66667" w:rsidRPr="005C383F">
        <w:rPr>
          <w:rFonts w:ascii="Times New Roman" w:hAnsi="Times New Roman" w:cs="Times New Roman"/>
          <w:b/>
        </w:rPr>
        <w:t>16.</w:t>
      </w:r>
      <w:r w:rsidR="00D66667" w:rsidRPr="005C383F">
        <w:rPr>
          <w:rFonts w:ascii="Times New Roman" w:hAnsi="Times New Roman" w:cs="Times New Roman"/>
        </w:rPr>
        <w:t xml:space="preserve"> Eventuais responsabilidades das partes, serão apuradas conforme estabelecido neste contrato e também de acordo com o que dispõe a </w:t>
      </w:r>
      <w:hyperlink r:id="rId217" w:anchor="art42" w:history="1">
        <w:r w:rsidR="00D66667" w:rsidRPr="005C383F">
          <w:rPr>
            <w:rStyle w:val="Hyperlink"/>
            <w:rFonts w:ascii="Times New Roman" w:hAnsi="Times New Roman" w:cs="Times New Roman"/>
            <w:color w:val="auto"/>
          </w:rPr>
          <w:t xml:space="preserve">Seção III, Capítulo VI da </w:t>
        </w:r>
        <w:r w:rsidR="00D66667" w:rsidRPr="005C383F">
          <w:rPr>
            <w:rStyle w:val="Hyperlink"/>
            <w:rFonts w:ascii="Times New Roman" w:hAnsi="Times New Roman" w:cs="Times New Roman"/>
            <w:iCs/>
            <w:color w:val="auto"/>
          </w:rPr>
          <w:t>Lei nº 13.709/2018 (LGPD)</w:t>
        </w:r>
      </w:hyperlink>
      <w:r w:rsidR="00D66667" w:rsidRPr="005C383F">
        <w:rPr>
          <w:rFonts w:ascii="Times New Roman" w:hAnsi="Times New Roman" w:cs="Times New Roman"/>
        </w:rPr>
        <w:t>.</w:t>
      </w:r>
    </w:p>
    <w:p w14:paraId="34A41DA8" w14:textId="06BCC6C6" w:rsidR="00D66667" w:rsidRPr="000F1199" w:rsidRDefault="005C383F" w:rsidP="00BD21A3">
      <w:pPr>
        <w:spacing w:after="0" w:line="276" w:lineRule="auto"/>
        <w:jc w:val="both"/>
        <w:rPr>
          <w:rFonts w:ascii="Times New Roman" w:hAnsi="Times New Roman" w:cs="Times New Roman"/>
          <w:iCs/>
        </w:rPr>
      </w:pPr>
      <w:r w:rsidRPr="005C383F">
        <w:rPr>
          <w:rFonts w:ascii="Times New Roman" w:hAnsi="Times New Roman" w:cs="Times New Roman"/>
          <w:b/>
          <w:iCs/>
        </w:rPr>
        <w:t>17.</w:t>
      </w:r>
      <w:r w:rsidR="00D66667" w:rsidRPr="005C383F">
        <w:rPr>
          <w:rFonts w:ascii="Times New Roman" w:hAnsi="Times New Roman" w:cs="Times New Roman"/>
          <w:b/>
          <w:iCs/>
        </w:rPr>
        <w:t>16.1.</w:t>
      </w:r>
      <w:r w:rsidR="00D66667" w:rsidRPr="005C383F">
        <w:rPr>
          <w:rFonts w:ascii="Times New Roman" w:hAnsi="Times New Roman" w:cs="Times New Roman"/>
          <w:iCs/>
        </w:rPr>
        <w:t xml:space="preserve"> A </w:t>
      </w:r>
      <w:r w:rsidR="00D66667" w:rsidRPr="005C383F">
        <w:rPr>
          <w:rFonts w:ascii="Times New Roman" w:hAnsi="Times New Roman" w:cs="Times New Roman"/>
          <w:bCs/>
          <w:iCs/>
        </w:rPr>
        <w:t xml:space="preserve">CONTRATADA </w:t>
      </w:r>
      <w:r w:rsidR="00D66667" w:rsidRPr="005C383F">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D66667" w:rsidRPr="005C383F">
        <w:rPr>
          <w:rFonts w:ascii="Times New Roman" w:hAnsi="Times New Roman" w:cs="Times New Roman"/>
          <w:bCs/>
          <w:iCs/>
        </w:rPr>
        <w:lastRenderedPageBreak/>
        <w:t>CONTRATANTE</w:t>
      </w:r>
      <w:r w:rsidR="00D66667" w:rsidRPr="005C383F">
        <w:rPr>
          <w:rFonts w:ascii="Times New Roman" w:hAnsi="Times New Roman" w:cs="Times New Roman"/>
          <w:iCs/>
        </w:rPr>
        <w:t xml:space="preserve"> e/</w:t>
      </w:r>
      <w:r w:rsidR="00D66667" w:rsidRPr="000F1199">
        <w:rPr>
          <w:rFonts w:ascii="Times New Roman" w:hAnsi="Times New Roman" w:cs="Times New Roman"/>
          <w:iCs/>
        </w:rPr>
        <w:t xml:space="preserve">ou a terceiros diretamente resultantes do descumprimento pela </w:t>
      </w:r>
      <w:r w:rsidR="00D66667" w:rsidRPr="000F1199">
        <w:rPr>
          <w:rFonts w:ascii="Times New Roman" w:hAnsi="Times New Roman" w:cs="Times New Roman"/>
          <w:bCs/>
          <w:iCs/>
        </w:rPr>
        <w:t xml:space="preserve">CONTRATADA </w:t>
      </w:r>
      <w:r w:rsidR="00D66667" w:rsidRPr="000F1199">
        <w:rPr>
          <w:rFonts w:ascii="Times New Roman" w:hAnsi="Times New Roman" w:cs="Times New Roman"/>
          <w:iCs/>
        </w:rPr>
        <w:t>de qualquer das cláusulas previstas neste capítulo quanto a proteção e uso dos dados pessoais.</w:t>
      </w:r>
    </w:p>
    <w:p w14:paraId="17129694" w14:textId="77777777" w:rsidR="00D66667" w:rsidRPr="000F1199" w:rsidRDefault="00D66667" w:rsidP="00BD21A3">
      <w:pPr>
        <w:spacing w:after="0" w:line="276" w:lineRule="auto"/>
        <w:jc w:val="both"/>
        <w:rPr>
          <w:rFonts w:ascii="Times New Roman" w:hAnsi="Times New Roman" w:cs="Times New Roman"/>
          <w:iCs/>
        </w:rPr>
      </w:pPr>
    </w:p>
    <w:p w14:paraId="3F27741C" w14:textId="25DB38D9" w:rsidR="00D66667" w:rsidRPr="000F1199" w:rsidRDefault="00D66667" w:rsidP="00BD21A3">
      <w:pPr>
        <w:shd w:val="clear" w:color="auto" w:fill="E7E6E6" w:themeFill="background2"/>
        <w:spacing w:after="0" w:line="276" w:lineRule="auto"/>
        <w:jc w:val="both"/>
        <w:rPr>
          <w:rFonts w:ascii="Times New Roman" w:hAnsi="Times New Roman" w:cs="Times New Roman"/>
          <w:b/>
        </w:rPr>
      </w:pPr>
      <w:r w:rsidRPr="000F1199">
        <w:rPr>
          <w:rFonts w:ascii="Times New Roman" w:hAnsi="Times New Roman" w:cs="Times New Roman"/>
          <w:b/>
        </w:rPr>
        <w:t xml:space="preserve">CLÁUSULA </w:t>
      </w:r>
      <w:r w:rsidR="005C383F">
        <w:rPr>
          <w:rFonts w:ascii="Times New Roman" w:hAnsi="Times New Roman" w:cs="Times New Roman"/>
          <w:b/>
        </w:rPr>
        <w:t>DÉCIMA OITAVA</w:t>
      </w:r>
      <w:r w:rsidRPr="000F1199">
        <w:rPr>
          <w:rFonts w:ascii="Times New Roman" w:hAnsi="Times New Roman" w:cs="Times New Roman"/>
          <w:b/>
        </w:rPr>
        <w:t>: PUBLICAÇÃO</w:t>
      </w:r>
    </w:p>
    <w:p w14:paraId="679E2B2D" w14:textId="5F173728" w:rsidR="00D66667" w:rsidRPr="000F1199" w:rsidRDefault="005C383F" w:rsidP="00BD21A3">
      <w:pPr>
        <w:spacing w:after="0" w:line="276" w:lineRule="auto"/>
        <w:jc w:val="both"/>
        <w:rPr>
          <w:rFonts w:ascii="Times New Roman" w:hAnsi="Times New Roman" w:cs="Times New Roman"/>
        </w:rPr>
      </w:pPr>
      <w:r>
        <w:rPr>
          <w:rFonts w:ascii="Times New Roman" w:hAnsi="Times New Roman" w:cs="Times New Roman"/>
          <w:b/>
        </w:rPr>
        <w:t>18.</w:t>
      </w:r>
      <w:r w:rsidR="00D66667" w:rsidRPr="000F1199">
        <w:rPr>
          <w:rFonts w:ascii="Times New Roman" w:hAnsi="Times New Roman" w:cs="Times New Roman"/>
          <w:b/>
        </w:rPr>
        <w:t>1.</w:t>
      </w:r>
      <w:r w:rsidR="00D66667" w:rsidRPr="000F1199">
        <w:rPr>
          <w:rFonts w:ascii="Times New Roman" w:hAnsi="Times New Roman" w:cs="Times New Roman"/>
        </w:rPr>
        <w:t xml:space="preserve"> Este contrato será publicado no prazo máximo de 20 (dez) dias úteis a contar da assinatura das partes (</w:t>
      </w:r>
      <w:hyperlink r:id="rId218" w:anchor="art94i" w:history="1">
        <w:r w:rsidR="00D66667" w:rsidRPr="000F1199">
          <w:rPr>
            <w:rStyle w:val="Hyperlink"/>
            <w:rFonts w:ascii="Times New Roman" w:hAnsi="Times New Roman" w:cs="Times New Roman"/>
          </w:rPr>
          <w:t>art. 94, I da Lei nº 14.133/2021</w:t>
        </w:r>
      </w:hyperlink>
      <w:r w:rsidR="00D66667" w:rsidRPr="000F1199">
        <w:rPr>
          <w:rFonts w:ascii="Times New Roman" w:hAnsi="Times New Roman" w:cs="Times New Roman"/>
        </w:rPr>
        <w:t>).</w:t>
      </w:r>
    </w:p>
    <w:p w14:paraId="39EB4D24" w14:textId="4B43EEAE" w:rsidR="00D66667" w:rsidRPr="00C15E30" w:rsidRDefault="005C383F" w:rsidP="00BD21A3">
      <w:pPr>
        <w:spacing w:after="0" w:line="276" w:lineRule="auto"/>
        <w:jc w:val="both"/>
        <w:rPr>
          <w:rFonts w:ascii="Times New Roman" w:hAnsi="Times New Roman" w:cs="Times New Roman"/>
        </w:rPr>
      </w:pPr>
      <w:r w:rsidRPr="00C15E30">
        <w:rPr>
          <w:rFonts w:ascii="Times New Roman" w:hAnsi="Times New Roman" w:cs="Times New Roman"/>
          <w:b/>
        </w:rPr>
        <w:t>18.</w:t>
      </w:r>
      <w:r w:rsidR="00D66667" w:rsidRPr="00C15E30">
        <w:rPr>
          <w:rFonts w:ascii="Times New Roman" w:hAnsi="Times New Roman" w:cs="Times New Roman"/>
          <w:b/>
        </w:rPr>
        <w:t>2.</w:t>
      </w:r>
      <w:r w:rsidR="00D66667" w:rsidRPr="00C15E30">
        <w:rPr>
          <w:rFonts w:ascii="Times New Roman" w:hAnsi="Times New Roman" w:cs="Times New Roman"/>
        </w:rPr>
        <w:t xml:space="preserve"> Para fins de garantir a ampla publicidade, </w:t>
      </w:r>
      <w:proofErr w:type="gramStart"/>
      <w:r w:rsidR="00D66667" w:rsidRPr="00C15E30">
        <w:rPr>
          <w:rFonts w:ascii="Times New Roman" w:hAnsi="Times New Roman" w:cs="Times New Roman"/>
        </w:rPr>
        <w:t>este contrato e/ou seu extrato será</w:t>
      </w:r>
      <w:proofErr w:type="gramEnd"/>
      <w:r w:rsidR="00D66667" w:rsidRPr="00C15E30">
        <w:rPr>
          <w:rFonts w:ascii="Times New Roman" w:hAnsi="Times New Roman" w:cs="Times New Roman"/>
        </w:rPr>
        <w:t xml:space="preserve"> divulgado:</w:t>
      </w:r>
    </w:p>
    <w:p w14:paraId="12FB3838" w14:textId="77777777" w:rsidR="00D66667" w:rsidRPr="00C15E30" w:rsidRDefault="00D66667" w:rsidP="00BD21A3">
      <w:pPr>
        <w:pStyle w:val="PargrafodaLista"/>
        <w:numPr>
          <w:ilvl w:val="0"/>
          <w:numId w:val="34"/>
        </w:numPr>
        <w:tabs>
          <w:tab w:val="left" w:pos="1134"/>
        </w:tabs>
        <w:spacing w:after="0" w:line="276" w:lineRule="auto"/>
        <w:ind w:left="567" w:firstLine="0"/>
        <w:jc w:val="both"/>
        <w:rPr>
          <w:rFonts w:ascii="Times New Roman" w:hAnsi="Times New Roman" w:cs="Times New Roman"/>
        </w:rPr>
      </w:pPr>
      <w:r w:rsidRPr="00C15E30">
        <w:rPr>
          <w:rFonts w:ascii="Times New Roman" w:hAnsi="Times New Roman" w:cs="Times New Roman"/>
        </w:rPr>
        <w:t>Portal Nacional de Contratações Públicas – PNCP, a partir da adoção pelo Município (</w:t>
      </w:r>
      <w:hyperlink r:id="rId219" w:anchor="art176iii" w:history="1">
        <w:r w:rsidRPr="00C15E30">
          <w:rPr>
            <w:rStyle w:val="Hyperlink"/>
            <w:rFonts w:ascii="Times New Roman" w:hAnsi="Times New Roman" w:cs="Times New Roman"/>
            <w:color w:val="auto"/>
          </w:rPr>
          <w:t>art. 176, III c/c p. ú. da Lei nº 14.133/2021</w:t>
        </w:r>
      </w:hyperlink>
      <w:r w:rsidRPr="00C15E30">
        <w:rPr>
          <w:rFonts w:ascii="Times New Roman" w:hAnsi="Times New Roman" w:cs="Times New Roman"/>
        </w:rPr>
        <w:t>);</w:t>
      </w:r>
    </w:p>
    <w:p w14:paraId="4AA88386" w14:textId="43A34946" w:rsidR="00D66667" w:rsidRPr="005C383F" w:rsidRDefault="00D66667" w:rsidP="00BD21A3">
      <w:pPr>
        <w:pStyle w:val="PargrafodaLista"/>
        <w:numPr>
          <w:ilvl w:val="0"/>
          <w:numId w:val="34"/>
        </w:numPr>
        <w:tabs>
          <w:tab w:val="left" w:pos="1134"/>
        </w:tabs>
        <w:spacing w:after="0" w:line="276" w:lineRule="auto"/>
        <w:ind w:left="567" w:firstLine="0"/>
        <w:jc w:val="both"/>
        <w:rPr>
          <w:rFonts w:ascii="Times New Roman" w:hAnsi="Times New Roman" w:cs="Times New Roman"/>
        </w:rPr>
      </w:pPr>
      <w:r w:rsidRPr="005C383F">
        <w:rPr>
          <w:rFonts w:ascii="Times New Roman" w:hAnsi="Times New Roman" w:cs="Times New Roman"/>
        </w:rPr>
        <w:t xml:space="preserve">Página do Município de </w:t>
      </w:r>
      <w:r w:rsidR="005C383F" w:rsidRPr="005C383F">
        <w:rPr>
          <w:rFonts w:ascii="Times New Roman" w:hAnsi="Times New Roman" w:cs="Times New Roman"/>
        </w:rPr>
        <w:t>Palmitos SC</w:t>
      </w:r>
      <w:r w:rsidRPr="005C383F">
        <w:rPr>
          <w:rFonts w:ascii="Times New Roman" w:hAnsi="Times New Roman" w:cs="Times New Roman"/>
        </w:rPr>
        <w:t xml:space="preserve"> (www.</w:t>
      </w:r>
      <w:r w:rsidR="005C383F" w:rsidRPr="005C383F">
        <w:rPr>
          <w:rFonts w:ascii="Times New Roman" w:hAnsi="Times New Roman" w:cs="Times New Roman"/>
        </w:rPr>
        <w:t>palmitos.sc.gov.br</w:t>
      </w:r>
      <w:r w:rsidRPr="005C383F">
        <w:rPr>
          <w:rFonts w:ascii="Times New Roman" w:hAnsi="Times New Roman" w:cs="Times New Roman"/>
        </w:rPr>
        <w:t>);</w:t>
      </w:r>
    </w:p>
    <w:p w14:paraId="3DCA9AF3" w14:textId="77777777" w:rsidR="00D66667" w:rsidRPr="005C383F" w:rsidRDefault="00D66667" w:rsidP="00BD21A3">
      <w:pPr>
        <w:pStyle w:val="PargrafodaLista"/>
        <w:numPr>
          <w:ilvl w:val="0"/>
          <w:numId w:val="34"/>
        </w:numPr>
        <w:tabs>
          <w:tab w:val="left" w:pos="1134"/>
        </w:tabs>
        <w:spacing w:after="0" w:line="276" w:lineRule="auto"/>
        <w:ind w:left="567" w:firstLine="0"/>
        <w:jc w:val="both"/>
        <w:rPr>
          <w:rFonts w:ascii="Times New Roman" w:hAnsi="Times New Roman" w:cs="Times New Roman"/>
        </w:rPr>
      </w:pPr>
      <w:r w:rsidRPr="005C383F">
        <w:rPr>
          <w:rFonts w:ascii="Times New Roman" w:hAnsi="Times New Roman" w:cs="Times New Roman"/>
        </w:rPr>
        <w:t>Diário Oficial dos Municípios – DOM (</w:t>
      </w:r>
      <w:hyperlink r:id="rId220" w:anchor="art176" w:history="1">
        <w:r w:rsidRPr="005C383F">
          <w:rPr>
            <w:rStyle w:val="Hyperlink"/>
            <w:rFonts w:ascii="Times New Roman" w:hAnsi="Times New Roman" w:cs="Times New Roman"/>
            <w:color w:val="auto"/>
          </w:rPr>
          <w:t>art. 176, p. ú., I da Lei nº 14.133/2021</w:t>
        </w:r>
      </w:hyperlink>
      <w:r w:rsidRPr="005C383F">
        <w:rPr>
          <w:rFonts w:ascii="Times New Roman" w:hAnsi="Times New Roman" w:cs="Times New Roman"/>
        </w:rPr>
        <w:t>).</w:t>
      </w:r>
    </w:p>
    <w:p w14:paraId="20A72C01" w14:textId="77777777" w:rsidR="00D66667" w:rsidRPr="005C383F" w:rsidRDefault="00D66667" w:rsidP="00BD21A3">
      <w:pPr>
        <w:spacing w:after="0" w:line="276" w:lineRule="auto"/>
        <w:jc w:val="center"/>
        <w:rPr>
          <w:rFonts w:ascii="Times New Roman" w:hAnsi="Times New Roman" w:cs="Times New Roman"/>
        </w:rPr>
      </w:pPr>
    </w:p>
    <w:p w14:paraId="484FE007" w14:textId="77777777" w:rsidR="00D66667" w:rsidRPr="005C383F" w:rsidRDefault="00D66667" w:rsidP="00BD21A3">
      <w:pPr>
        <w:spacing w:after="0" w:line="276" w:lineRule="auto"/>
        <w:jc w:val="center"/>
        <w:rPr>
          <w:rFonts w:ascii="Times New Roman" w:hAnsi="Times New Roman" w:cs="Times New Roman"/>
        </w:rPr>
      </w:pPr>
      <w:r w:rsidRPr="005C383F">
        <w:rPr>
          <w:rFonts w:ascii="Times New Roman" w:hAnsi="Times New Roman" w:cs="Times New Roman"/>
        </w:rPr>
        <w:t>(LOCAL), (DATA).</w:t>
      </w:r>
    </w:p>
    <w:p w14:paraId="3B525931" w14:textId="77777777" w:rsidR="00D66667" w:rsidRPr="005C383F" w:rsidRDefault="00D66667" w:rsidP="00BD21A3">
      <w:pPr>
        <w:spacing w:after="0" w:line="276" w:lineRule="auto"/>
        <w:jc w:val="center"/>
        <w:rPr>
          <w:rFonts w:ascii="Times New Roman" w:hAnsi="Times New Roman" w:cs="Times New Roman"/>
        </w:rPr>
      </w:pPr>
    </w:p>
    <w:tbl>
      <w:tblPr>
        <w:tblStyle w:val="TabeladeGradeClara"/>
        <w:tblW w:w="0" w:type="auto"/>
        <w:tblLook w:val="04A0" w:firstRow="1" w:lastRow="0" w:firstColumn="1" w:lastColumn="0" w:noHBand="0" w:noVBand="1"/>
      </w:tblPr>
      <w:tblGrid>
        <w:gridCol w:w="4247"/>
        <w:gridCol w:w="4247"/>
      </w:tblGrid>
      <w:tr w:rsidR="005C383F" w:rsidRPr="005C383F" w14:paraId="494C5DDB" w14:textId="77777777" w:rsidTr="00AE31DC">
        <w:tc>
          <w:tcPr>
            <w:tcW w:w="4247" w:type="dxa"/>
          </w:tcPr>
          <w:p w14:paraId="61346ED0" w14:textId="77777777" w:rsidR="00D66667" w:rsidRPr="005C383F" w:rsidRDefault="00D66667" w:rsidP="00BD21A3">
            <w:pPr>
              <w:spacing w:line="276" w:lineRule="auto"/>
              <w:jc w:val="center"/>
              <w:rPr>
                <w:rFonts w:ascii="Times New Roman" w:hAnsi="Times New Roman" w:cs="Times New Roman"/>
              </w:rPr>
            </w:pPr>
          </w:p>
          <w:p w14:paraId="338BFC60" w14:textId="77777777" w:rsidR="00D66667" w:rsidRPr="005C383F" w:rsidRDefault="00D66667" w:rsidP="00BD21A3">
            <w:pPr>
              <w:spacing w:line="276" w:lineRule="auto"/>
              <w:jc w:val="center"/>
              <w:rPr>
                <w:rFonts w:ascii="Times New Roman" w:hAnsi="Times New Roman" w:cs="Times New Roman"/>
              </w:rPr>
            </w:pPr>
            <w:r w:rsidRPr="005C383F">
              <w:rPr>
                <w:rFonts w:ascii="Times New Roman" w:hAnsi="Times New Roman" w:cs="Times New Roman"/>
              </w:rPr>
              <w:t>________________________________</w:t>
            </w:r>
          </w:p>
          <w:p w14:paraId="1C5DCE69" w14:textId="77777777" w:rsidR="00D66667" w:rsidRPr="005C383F" w:rsidRDefault="00D66667" w:rsidP="00BD21A3">
            <w:pPr>
              <w:spacing w:line="276" w:lineRule="auto"/>
              <w:jc w:val="center"/>
              <w:rPr>
                <w:rFonts w:ascii="Times New Roman" w:hAnsi="Times New Roman" w:cs="Times New Roman"/>
              </w:rPr>
            </w:pPr>
            <w:r w:rsidRPr="005C383F">
              <w:rPr>
                <w:rFonts w:ascii="Times New Roman" w:hAnsi="Times New Roman" w:cs="Times New Roman"/>
              </w:rPr>
              <w:t>Prefeito(a) do Município de XXX</w:t>
            </w:r>
          </w:p>
          <w:p w14:paraId="55C45C53" w14:textId="77777777" w:rsidR="00D66667" w:rsidRPr="005C383F" w:rsidRDefault="00D66667" w:rsidP="00BD21A3">
            <w:pPr>
              <w:spacing w:line="276" w:lineRule="auto"/>
              <w:jc w:val="center"/>
              <w:rPr>
                <w:rFonts w:ascii="Times New Roman" w:hAnsi="Times New Roman" w:cs="Times New Roman"/>
              </w:rPr>
            </w:pPr>
            <w:r w:rsidRPr="005C383F">
              <w:rPr>
                <w:rFonts w:ascii="Times New Roman" w:hAnsi="Times New Roman" w:cs="Times New Roman"/>
              </w:rPr>
              <w:t>CONTRATANTE</w:t>
            </w:r>
          </w:p>
        </w:tc>
        <w:tc>
          <w:tcPr>
            <w:tcW w:w="4247" w:type="dxa"/>
          </w:tcPr>
          <w:p w14:paraId="6916AF3F" w14:textId="77777777" w:rsidR="00D66667" w:rsidRPr="005C383F" w:rsidRDefault="00D66667" w:rsidP="00BD21A3">
            <w:pPr>
              <w:spacing w:line="276" w:lineRule="auto"/>
              <w:jc w:val="center"/>
              <w:rPr>
                <w:rFonts w:ascii="Times New Roman" w:hAnsi="Times New Roman" w:cs="Times New Roman"/>
              </w:rPr>
            </w:pPr>
          </w:p>
          <w:p w14:paraId="264DEE96" w14:textId="77777777" w:rsidR="00D66667" w:rsidRPr="005C383F" w:rsidRDefault="00D66667" w:rsidP="00BD21A3">
            <w:pPr>
              <w:spacing w:line="276" w:lineRule="auto"/>
              <w:jc w:val="center"/>
              <w:rPr>
                <w:rFonts w:ascii="Times New Roman" w:hAnsi="Times New Roman" w:cs="Times New Roman"/>
              </w:rPr>
            </w:pPr>
            <w:r w:rsidRPr="005C383F">
              <w:rPr>
                <w:rFonts w:ascii="Times New Roman" w:hAnsi="Times New Roman" w:cs="Times New Roman"/>
              </w:rPr>
              <w:t>_____________________________</w:t>
            </w:r>
          </w:p>
          <w:p w14:paraId="16C6BD26" w14:textId="77777777" w:rsidR="00D66667" w:rsidRPr="005C383F" w:rsidRDefault="00D66667" w:rsidP="00BD21A3">
            <w:pPr>
              <w:spacing w:line="276" w:lineRule="auto"/>
              <w:jc w:val="center"/>
              <w:rPr>
                <w:rFonts w:ascii="Times New Roman" w:hAnsi="Times New Roman" w:cs="Times New Roman"/>
              </w:rPr>
            </w:pPr>
            <w:r w:rsidRPr="005C383F">
              <w:rPr>
                <w:rFonts w:ascii="Times New Roman" w:hAnsi="Times New Roman" w:cs="Times New Roman"/>
              </w:rPr>
              <w:t>XXX</w:t>
            </w:r>
          </w:p>
          <w:p w14:paraId="6153074F" w14:textId="77777777" w:rsidR="00D66667" w:rsidRPr="005C383F" w:rsidRDefault="00D66667" w:rsidP="00BD21A3">
            <w:pPr>
              <w:spacing w:line="276" w:lineRule="auto"/>
              <w:jc w:val="center"/>
              <w:rPr>
                <w:rFonts w:ascii="Times New Roman" w:hAnsi="Times New Roman" w:cs="Times New Roman"/>
              </w:rPr>
            </w:pPr>
            <w:r w:rsidRPr="005C383F">
              <w:rPr>
                <w:rFonts w:ascii="Times New Roman" w:hAnsi="Times New Roman" w:cs="Times New Roman"/>
              </w:rPr>
              <w:t>CONTRATADO</w:t>
            </w:r>
          </w:p>
        </w:tc>
      </w:tr>
      <w:tr w:rsidR="0048593D" w:rsidRPr="005C383F" w14:paraId="29B30903" w14:textId="77777777" w:rsidTr="00654130">
        <w:tc>
          <w:tcPr>
            <w:tcW w:w="8494" w:type="dxa"/>
            <w:gridSpan w:val="2"/>
          </w:tcPr>
          <w:p w14:paraId="4BECB38C" w14:textId="77777777" w:rsidR="0048593D" w:rsidRDefault="0048593D" w:rsidP="00BD21A3">
            <w:pPr>
              <w:spacing w:line="276" w:lineRule="auto"/>
              <w:jc w:val="center"/>
              <w:rPr>
                <w:rFonts w:ascii="Times New Roman" w:hAnsi="Times New Roman" w:cs="Times New Roman"/>
              </w:rPr>
            </w:pPr>
            <w:r>
              <w:rPr>
                <w:rFonts w:ascii="Times New Roman" w:hAnsi="Times New Roman" w:cs="Times New Roman"/>
              </w:rPr>
              <w:t>ASSESSOR JURÍDICO</w:t>
            </w:r>
          </w:p>
          <w:p w14:paraId="5BAD7D76" w14:textId="469090A0" w:rsidR="0048593D" w:rsidRPr="005C383F" w:rsidRDefault="0048593D" w:rsidP="00BD21A3">
            <w:pPr>
              <w:spacing w:line="276" w:lineRule="auto"/>
              <w:jc w:val="center"/>
              <w:rPr>
                <w:rFonts w:ascii="Times New Roman" w:hAnsi="Times New Roman" w:cs="Times New Roman"/>
              </w:rPr>
            </w:pPr>
            <w:r>
              <w:rPr>
                <w:rFonts w:ascii="Times New Roman" w:hAnsi="Times New Roman" w:cs="Times New Roman"/>
              </w:rPr>
              <w:t>OAB/SC</w:t>
            </w:r>
          </w:p>
        </w:tc>
      </w:tr>
      <w:tr w:rsidR="005C383F" w:rsidRPr="005C383F" w14:paraId="3D681EEA" w14:textId="77777777" w:rsidTr="00AE31DC">
        <w:tc>
          <w:tcPr>
            <w:tcW w:w="4247" w:type="dxa"/>
          </w:tcPr>
          <w:p w14:paraId="11B97394" w14:textId="77777777" w:rsidR="00D66667" w:rsidRPr="005C383F" w:rsidRDefault="00D66667" w:rsidP="00BD21A3">
            <w:pPr>
              <w:spacing w:line="276" w:lineRule="auto"/>
              <w:jc w:val="both"/>
              <w:rPr>
                <w:rFonts w:ascii="Times New Roman" w:hAnsi="Times New Roman" w:cs="Times New Roman"/>
              </w:rPr>
            </w:pPr>
            <w:r w:rsidRPr="005C383F">
              <w:rPr>
                <w:rFonts w:ascii="Times New Roman" w:hAnsi="Times New Roman" w:cs="Times New Roman"/>
              </w:rPr>
              <w:t>1ª Testemunha</w:t>
            </w:r>
          </w:p>
          <w:p w14:paraId="1293A027" w14:textId="77777777" w:rsidR="00D66667" w:rsidRPr="005C383F" w:rsidRDefault="00D66667" w:rsidP="00BD21A3">
            <w:pPr>
              <w:spacing w:line="276" w:lineRule="auto"/>
              <w:jc w:val="both"/>
              <w:rPr>
                <w:rFonts w:ascii="Times New Roman" w:hAnsi="Times New Roman" w:cs="Times New Roman"/>
              </w:rPr>
            </w:pPr>
            <w:r w:rsidRPr="005C383F">
              <w:rPr>
                <w:rFonts w:ascii="Times New Roman" w:hAnsi="Times New Roman" w:cs="Times New Roman"/>
              </w:rPr>
              <w:t>Nome:</w:t>
            </w:r>
          </w:p>
        </w:tc>
        <w:tc>
          <w:tcPr>
            <w:tcW w:w="4247" w:type="dxa"/>
          </w:tcPr>
          <w:p w14:paraId="4473B22A" w14:textId="77777777" w:rsidR="00D66667" w:rsidRPr="005C383F" w:rsidRDefault="00D66667" w:rsidP="00BD21A3">
            <w:pPr>
              <w:spacing w:line="276" w:lineRule="auto"/>
              <w:jc w:val="both"/>
              <w:rPr>
                <w:rFonts w:ascii="Times New Roman" w:hAnsi="Times New Roman" w:cs="Times New Roman"/>
              </w:rPr>
            </w:pPr>
            <w:r w:rsidRPr="005C383F">
              <w:rPr>
                <w:rFonts w:ascii="Times New Roman" w:hAnsi="Times New Roman" w:cs="Times New Roman"/>
              </w:rPr>
              <w:t>2ª Testemunha</w:t>
            </w:r>
          </w:p>
          <w:p w14:paraId="2586BF5D" w14:textId="77777777" w:rsidR="00D66667" w:rsidRPr="005C383F" w:rsidRDefault="00D66667" w:rsidP="00BD21A3">
            <w:pPr>
              <w:spacing w:line="276" w:lineRule="auto"/>
              <w:jc w:val="both"/>
              <w:rPr>
                <w:rFonts w:ascii="Times New Roman" w:hAnsi="Times New Roman" w:cs="Times New Roman"/>
              </w:rPr>
            </w:pPr>
            <w:r w:rsidRPr="005C383F">
              <w:rPr>
                <w:rFonts w:ascii="Times New Roman" w:hAnsi="Times New Roman" w:cs="Times New Roman"/>
              </w:rPr>
              <w:t>Nome:</w:t>
            </w:r>
          </w:p>
        </w:tc>
      </w:tr>
    </w:tbl>
    <w:p w14:paraId="285CF19B" w14:textId="77777777" w:rsidR="002A5238" w:rsidRPr="000F1199" w:rsidRDefault="002A5238" w:rsidP="00BD21A3">
      <w:pPr>
        <w:spacing w:after="0" w:line="276" w:lineRule="auto"/>
        <w:jc w:val="center"/>
        <w:rPr>
          <w:rFonts w:ascii="Times New Roman" w:eastAsia="Times New Roman" w:hAnsi="Times New Roman" w:cs="Times New Roman"/>
          <w:b/>
          <w:lang w:eastAsia="pt-BR"/>
        </w:rPr>
      </w:pPr>
    </w:p>
    <w:sectPr w:rsidR="002A5238" w:rsidRPr="000F1199" w:rsidSect="006C425F">
      <w:headerReference w:type="default" r:id="rId221"/>
      <w:footerReference w:type="default" r:id="rId222"/>
      <w:pgSz w:w="11906" w:h="16838"/>
      <w:pgMar w:top="1417"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47C3" w14:textId="77777777" w:rsidR="00277BE2" w:rsidRDefault="00277BE2" w:rsidP="005E04F6">
      <w:pPr>
        <w:spacing w:after="0" w:line="240" w:lineRule="auto"/>
      </w:pPr>
      <w:r>
        <w:separator/>
      </w:r>
    </w:p>
  </w:endnote>
  <w:endnote w:type="continuationSeparator" w:id="0">
    <w:p w14:paraId="447A183B" w14:textId="77777777" w:rsidR="00277BE2" w:rsidRDefault="00277BE2"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5786875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43805F23" w14:textId="15E96852" w:rsidR="000F1CE6" w:rsidRPr="00B6216E" w:rsidRDefault="000F1CE6" w:rsidP="005E04F6">
            <w:pPr>
              <w:pStyle w:val="Rodap"/>
              <w:jc w:val="center"/>
              <w:rPr>
                <w:rFonts w:ascii="Arial" w:hAnsi="Arial" w:cs="Arial"/>
                <w:sz w:val="16"/>
                <w:szCs w:val="16"/>
              </w:rPr>
            </w:pPr>
            <w:r w:rsidRPr="002669C2">
              <w:rPr>
                <w:rFonts w:ascii="Times New Roman" w:hAnsi="Times New Roman" w:cs="Times New Roman"/>
                <w:sz w:val="16"/>
                <w:szCs w:val="16"/>
              </w:rPr>
              <w:t xml:space="preserve">Página </w:t>
            </w:r>
            <w:r w:rsidRPr="002669C2">
              <w:rPr>
                <w:rFonts w:ascii="Times New Roman" w:hAnsi="Times New Roman" w:cs="Times New Roman"/>
                <w:b/>
                <w:bCs/>
                <w:sz w:val="16"/>
                <w:szCs w:val="16"/>
              </w:rPr>
              <w:fldChar w:fldCharType="begin"/>
            </w:r>
            <w:r w:rsidRPr="002669C2">
              <w:rPr>
                <w:rFonts w:ascii="Times New Roman" w:hAnsi="Times New Roman" w:cs="Times New Roman"/>
                <w:b/>
                <w:bCs/>
                <w:sz w:val="16"/>
                <w:szCs w:val="16"/>
              </w:rPr>
              <w:instrText>PAGE</w:instrText>
            </w:r>
            <w:r w:rsidRPr="002669C2">
              <w:rPr>
                <w:rFonts w:ascii="Times New Roman" w:hAnsi="Times New Roman" w:cs="Times New Roman"/>
                <w:b/>
                <w:bCs/>
                <w:sz w:val="16"/>
                <w:szCs w:val="16"/>
              </w:rPr>
              <w:fldChar w:fldCharType="separate"/>
            </w:r>
            <w:r w:rsidR="00DC372F" w:rsidRPr="002669C2">
              <w:rPr>
                <w:rFonts w:ascii="Times New Roman" w:hAnsi="Times New Roman" w:cs="Times New Roman"/>
                <w:b/>
                <w:bCs/>
                <w:noProof/>
                <w:sz w:val="16"/>
                <w:szCs w:val="16"/>
              </w:rPr>
              <w:t>21</w:t>
            </w:r>
            <w:r w:rsidRPr="002669C2">
              <w:rPr>
                <w:rFonts w:ascii="Times New Roman" w:hAnsi="Times New Roman" w:cs="Times New Roman"/>
                <w:b/>
                <w:bCs/>
                <w:sz w:val="16"/>
                <w:szCs w:val="16"/>
              </w:rPr>
              <w:fldChar w:fldCharType="end"/>
            </w:r>
            <w:r w:rsidRPr="002669C2">
              <w:rPr>
                <w:rFonts w:ascii="Times New Roman" w:hAnsi="Times New Roman" w:cs="Times New Roman"/>
                <w:sz w:val="16"/>
                <w:szCs w:val="16"/>
              </w:rPr>
              <w:t xml:space="preserve"> de </w:t>
            </w:r>
            <w:r w:rsidRPr="002669C2">
              <w:rPr>
                <w:rFonts w:ascii="Times New Roman" w:hAnsi="Times New Roman" w:cs="Times New Roman"/>
                <w:b/>
                <w:bCs/>
                <w:sz w:val="16"/>
                <w:szCs w:val="16"/>
              </w:rPr>
              <w:fldChar w:fldCharType="begin"/>
            </w:r>
            <w:r w:rsidRPr="002669C2">
              <w:rPr>
                <w:rFonts w:ascii="Times New Roman" w:hAnsi="Times New Roman" w:cs="Times New Roman"/>
                <w:b/>
                <w:bCs/>
                <w:sz w:val="16"/>
                <w:szCs w:val="16"/>
              </w:rPr>
              <w:instrText>NUMPAGES</w:instrText>
            </w:r>
            <w:r w:rsidRPr="002669C2">
              <w:rPr>
                <w:rFonts w:ascii="Times New Roman" w:hAnsi="Times New Roman" w:cs="Times New Roman"/>
                <w:b/>
                <w:bCs/>
                <w:sz w:val="16"/>
                <w:szCs w:val="16"/>
              </w:rPr>
              <w:fldChar w:fldCharType="separate"/>
            </w:r>
            <w:r w:rsidR="00DC372F" w:rsidRPr="002669C2">
              <w:rPr>
                <w:rFonts w:ascii="Times New Roman" w:hAnsi="Times New Roman" w:cs="Times New Roman"/>
                <w:b/>
                <w:bCs/>
                <w:noProof/>
                <w:sz w:val="16"/>
                <w:szCs w:val="16"/>
              </w:rPr>
              <w:t>79</w:t>
            </w:r>
            <w:r w:rsidRPr="002669C2">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858A" w14:textId="77777777" w:rsidR="00277BE2" w:rsidRDefault="00277BE2" w:rsidP="005E04F6">
      <w:pPr>
        <w:spacing w:after="0" w:line="240" w:lineRule="auto"/>
      </w:pPr>
      <w:r>
        <w:separator/>
      </w:r>
    </w:p>
  </w:footnote>
  <w:footnote w:type="continuationSeparator" w:id="0">
    <w:p w14:paraId="63271579" w14:textId="77777777" w:rsidR="00277BE2" w:rsidRDefault="00277BE2" w:rsidP="005E04F6">
      <w:pPr>
        <w:spacing w:after="0" w:line="240" w:lineRule="auto"/>
      </w:pPr>
      <w:r>
        <w:continuationSeparator/>
      </w:r>
    </w:p>
  </w:footnote>
  <w:footnote w:id="1">
    <w:p w14:paraId="60E7573E" w14:textId="77777777" w:rsidR="006C1127" w:rsidRPr="00062244" w:rsidRDefault="006C1127" w:rsidP="006C112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260ADA30" w14:textId="77777777" w:rsidR="006C1127" w:rsidRPr="00062244" w:rsidRDefault="00000000" w:rsidP="006C1127">
      <w:pPr>
        <w:pStyle w:val="Textodenotaderodap"/>
        <w:rPr>
          <w:rFonts w:ascii="Arial" w:hAnsi="Arial" w:cs="Arial"/>
          <w:sz w:val="16"/>
          <w:szCs w:val="16"/>
        </w:rPr>
      </w:pPr>
      <w:hyperlink r:id="rId1" w:anchor="art337j" w:history="1">
        <w:r w:rsidR="006C1127" w:rsidRPr="00062244">
          <w:rPr>
            <w:rStyle w:val="Hyperlink"/>
            <w:rFonts w:ascii="Arial" w:hAnsi="Arial" w:cs="Arial"/>
            <w:sz w:val="16"/>
            <w:szCs w:val="16"/>
          </w:rPr>
          <w:t>Art. 337-J</w:t>
        </w:r>
      </w:hyperlink>
      <w:r w:rsidR="006C1127" w:rsidRPr="00062244">
        <w:rPr>
          <w:rFonts w:ascii="Arial" w:hAnsi="Arial" w:cs="Arial"/>
          <w:sz w:val="16"/>
          <w:szCs w:val="16"/>
        </w:rPr>
        <w:t>. Devassar o sigilo de proposta apresentada em processo licitatório ou proporcionar a terceiro o ensejo de devassá-lo:</w:t>
      </w:r>
    </w:p>
    <w:p w14:paraId="09613629" w14:textId="77777777" w:rsidR="006C1127" w:rsidRDefault="006C1127" w:rsidP="006C1127">
      <w:pPr>
        <w:pStyle w:val="Textodenotaderodap"/>
      </w:pPr>
      <w:r w:rsidRPr="00062244">
        <w:rPr>
          <w:rFonts w:ascii="Arial" w:hAnsi="Arial" w:cs="Arial"/>
          <w:sz w:val="16"/>
          <w:szCs w:val="16"/>
        </w:rPr>
        <w:t>Pena - detenção, de 2 (dois) anos a 3 (três) anos, e multa.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889D" w14:textId="77777777" w:rsidR="00AD008D" w:rsidRPr="00B6216E" w:rsidRDefault="00AD008D" w:rsidP="00B6216E">
    <w:pPr>
      <w:widowControl w:val="0"/>
      <w:tabs>
        <w:tab w:val="center" w:pos="4252"/>
        <w:tab w:val="right" w:pos="8504"/>
      </w:tabs>
      <w:adjustRightInd w:val="0"/>
      <w:spacing w:after="0" w:line="240" w:lineRule="auto"/>
      <w:jc w:val="both"/>
      <w:rPr>
        <w:rFonts w:ascii="Arial" w:eastAsia="Times New Roman" w:hAnsi="Arial" w:cs="Arial"/>
        <w:b/>
        <w:color w:val="FF0000"/>
        <w:lang w:eastAsia="pt-BR"/>
      </w:rPr>
    </w:pPr>
  </w:p>
  <w:p w14:paraId="5991E47B" w14:textId="6630D6D3" w:rsidR="000F1CE6" w:rsidRPr="00B6216E" w:rsidRDefault="000F1CE6" w:rsidP="00B6216E">
    <w:pPr>
      <w:pStyle w:val="Cabealh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CF"/>
    <w:multiLevelType w:val="hybridMultilevel"/>
    <w:tmpl w:val="ACDE5136"/>
    <w:lvl w:ilvl="0" w:tplc="04AC8F3A">
      <w:start w:val="1"/>
      <w:numFmt w:val="decimal"/>
      <w:lvlText w:val="%1)"/>
      <w:lvlJc w:val="left"/>
      <w:pPr>
        <w:ind w:left="720" w:hanging="360"/>
      </w:pPr>
      <w:rPr>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F462D"/>
    <w:multiLevelType w:val="hybridMultilevel"/>
    <w:tmpl w:val="1F50BE84"/>
    <w:lvl w:ilvl="0" w:tplc="7CFAEE9E">
      <w:start w:val="1"/>
      <w:numFmt w:val="upperRoman"/>
      <w:lvlText w:val="%1 - "/>
      <w:lvlJc w:val="left"/>
      <w:pPr>
        <w:ind w:left="107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D52D3"/>
    <w:multiLevelType w:val="hybridMultilevel"/>
    <w:tmpl w:val="F710B07A"/>
    <w:lvl w:ilvl="0" w:tplc="E5881EB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494004"/>
    <w:multiLevelType w:val="hybridMultilevel"/>
    <w:tmpl w:val="453C7A56"/>
    <w:lvl w:ilvl="0" w:tplc="BDB0B80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B3F5C"/>
    <w:multiLevelType w:val="hybridMultilevel"/>
    <w:tmpl w:val="029A3078"/>
    <w:lvl w:ilvl="0" w:tplc="C02A87C8">
      <w:start w:val="1"/>
      <w:numFmt w:val="upperRoman"/>
      <w:lvlText w:val="%1 - "/>
      <w:lvlJc w:val="left"/>
      <w:pPr>
        <w:ind w:left="783" w:hanging="360"/>
      </w:pPr>
      <w:rPr>
        <w:rFonts w:hint="default"/>
        <w:b/>
      </w:rPr>
    </w:lvl>
    <w:lvl w:ilvl="1" w:tplc="04160019" w:tentative="1">
      <w:start w:val="1"/>
      <w:numFmt w:val="lowerLetter"/>
      <w:lvlText w:val="%2."/>
      <w:lvlJc w:val="left"/>
      <w:pPr>
        <w:ind w:left="1503" w:hanging="360"/>
      </w:pPr>
    </w:lvl>
    <w:lvl w:ilvl="2" w:tplc="0416001B" w:tentative="1">
      <w:start w:val="1"/>
      <w:numFmt w:val="lowerRoman"/>
      <w:lvlText w:val="%3."/>
      <w:lvlJc w:val="right"/>
      <w:pPr>
        <w:ind w:left="2223" w:hanging="180"/>
      </w:pPr>
    </w:lvl>
    <w:lvl w:ilvl="3" w:tplc="0416000F" w:tentative="1">
      <w:start w:val="1"/>
      <w:numFmt w:val="decimal"/>
      <w:lvlText w:val="%4."/>
      <w:lvlJc w:val="left"/>
      <w:pPr>
        <w:ind w:left="2943" w:hanging="360"/>
      </w:pPr>
    </w:lvl>
    <w:lvl w:ilvl="4" w:tplc="04160019" w:tentative="1">
      <w:start w:val="1"/>
      <w:numFmt w:val="lowerLetter"/>
      <w:lvlText w:val="%5."/>
      <w:lvlJc w:val="left"/>
      <w:pPr>
        <w:ind w:left="3663" w:hanging="360"/>
      </w:pPr>
    </w:lvl>
    <w:lvl w:ilvl="5" w:tplc="0416001B" w:tentative="1">
      <w:start w:val="1"/>
      <w:numFmt w:val="lowerRoman"/>
      <w:lvlText w:val="%6."/>
      <w:lvlJc w:val="right"/>
      <w:pPr>
        <w:ind w:left="4383" w:hanging="180"/>
      </w:pPr>
    </w:lvl>
    <w:lvl w:ilvl="6" w:tplc="0416000F" w:tentative="1">
      <w:start w:val="1"/>
      <w:numFmt w:val="decimal"/>
      <w:lvlText w:val="%7."/>
      <w:lvlJc w:val="left"/>
      <w:pPr>
        <w:ind w:left="5103" w:hanging="360"/>
      </w:pPr>
    </w:lvl>
    <w:lvl w:ilvl="7" w:tplc="04160019" w:tentative="1">
      <w:start w:val="1"/>
      <w:numFmt w:val="lowerLetter"/>
      <w:lvlText w:val="%8."/>
      <w:lvlJc w:val="left"/>
      <w:pPr>
        <w:ind w:left="5823" w:hanging="360"/>
      </w:pPr>
    </w:lvl>
    <w:lvl w:ilvl="8" w:tplc="0416001B" w:tentative="1">
      <w:start w:val="1"/>
      <w:numFmt w:val="lowerRoman"/>
      <w:lvlText w:val="%9."/>
      <w:lvlJc w:val="right"/>
      <w:pPr>
        <w:ind w:left="6543" w:hanging="180"/>
      </w:pPr>
    </w:lvl>
  </w:abstractNum>
  <w:abstractNum w:abstractNumId="5"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1A4BB9"/>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BD0AA2"/>
    <w:multiLevelType w:val="hybridMultilevel"/>
    <w:tmpl w:val="FFFFFFFF"/>
    <w:lvl w:ilvl="0" w:tplc="471A2978">
      <w:start w:val="1"/>
      <w:numFmt w:val="decimal"/>
      <w:lvlText w:val="%1."/>
      <w:lvlJc w:val="left"/>
      <w:pPr>
        <w:ind w:left="399" w:hanging="220"/>
      </w:pPr>
      <w:rPr>
        <w:rFonts w:cs="Times New Roman" w:hint="default"/>
        <w:b/>
        <w:bCs/>
        <w:w w:val="99"/>
      </w:rPr>
    </w:lvl>
    <w:lvl w:ilvl="1" w:tplc="26D085EA">
      <w:numFmt w:val="none"/>
      <w:lvlText w:val=""/>
      <w:lvlJc w:val="left"/>
      <w:pPr>
        <w:tabs>
          <w:tab w:val="num" w:pos="360"/>
        </w:tabs>
      </w:pPr>
      <w:rPr>
        <w:rFonts w:cs="Times New Roman"/>
      </w:rPr>
    </w:lvl>
    <w:lvl w:ilvl="2" w:tplc="FD4E5D36">
      <w:numFmt w:val="none"/>
      <w:lvlText w:val=""/>
      <w:lvlJc w:val="left"/>
      <w:pPr>
        <w:tabs>
          <w:tab w:val="num" w:pos="360"/>
        </w:tabs>
      </w:pPr>
      <w:rPr>
        <w:rFonts w:cs="Times New Roman"/>
      </w:rPr>
    </w:lvl>
    <w:lvl w:ilvl="3" w:tplc="4ED001A4">
      <w:numFmt w:val="bullet"/>
      <w:lvlText w:val="•"/>
      <w:lvlJc w:val="left"/>
      <w:pPr>
        <w:ind w:left="1987" w:hanging="550"/>
      </w:pPr>
      <w:rPr>
        <w:rFonts w:hint="default"/>
      </w:rPr>
    </w:lvl>
    <w:lvl w:ilvl="4" w:tplc="2AB2471E">
      <w:numFmt w:val="bullet"/>
      <w:lvlText w:val="•"/>
      <w:lvlJc w:val="left"/>
      <w:pPr>
        <w:ind w:left="3254" w:hanging="550"/>
      </w:pPr>
      <w:rPr>
        <w:rFonts w:hint="default"/>
      </w:rPr>
    </w:lvl>
    <w:lvl w:ilvl="5" w:tplc="DA6627E4">
      <w:numFmt w:val="bullet"/>
      <w:lvlText w:val="•"/>
      <w:lvlJc w:val="left"/>
      <w:pPr>
        <w:ind w:left="4522" w:hanging="550"/>
      </w:pPr>
      <w:rPr>
        <w:rFonts w:hint="default"/>
      </w:rPr>
    </w:lvl>
    <w:lvl w:ilvl="6" w:tplc="D99A7574">
      <w:numFmt w:val="bullet"/>
      <w:lvlText w:val="•"/>
      <w:lvlJc w:val="left"/>
      <w:pPr>
        <w:ind w:left="5789" w:hanging="550"/>
      </w:pPr>
      <w:rPr>
        <w:rFonts w:hint="default"/>
      </w:rPr>
    </w:lvl>
    <w:lvl w:ilvl="7" w:tplc="6B9A7F7E">
      <w:numFmt w:val="bullet"/>
      <w:lvlText w:val="•"/>
      <w:lvlJc w:val="left"/>
      <w:pPr>
        <w:ind w:left="7057" w:hanging="550"/>
      </w:pPr>
      <w:rPr>
        <w:rFonts w:hint="default"/>
      </w:rPr>
    </w:lvl>
    <w:lvl w:ilvl="8" w:tplc="98E4E478">
      <w:numFmt w:val="bullet"/>
      <w:lvlText w:val="•"/>
      <w:lvlJc w:val="left"/>
      <w:pPr>
        <w:ind w:left="8324" w:hanging="550"/>
      </w:pPr>
      <w:rPr>
        <w:rFonts w:hint="default"/>
      </w:rPr>
    </w:lvl>
  </w:abstractNum>
  <w:abstractNum w:abstractNumId="9"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2" w15:restartNumberingAfterBreak="0">
    <w:nsid w:val="14472E4C"/>
    <w:multiLevelType w:val="hybridMultilevel"/>
    <w:tmpl w:val="F2BA4894"/>
    <w:lvl w:ilvl="0" w:tplc="EAE621BC">
      <w:start w:val="1"/>
      <w:numFmt w:val="lowerLetter"/>
      <w:lvlText w:val="%1)"/>
      <w:lvlJc w:val="left"/>
      <w:pPr>
        <w:ind w:left="1440" w:hanging="360"/>
      </w:pPr>
      <w:rPr>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9E732F"/>
    <w:multiLevelType w:val="hybridMultilevel"/>
    <w:tmpl w:val="37401E8E"/>
    <w:lvl w:ilvl="0" w:tplc="04160017">
      <w:start w:val="1"/>
      <w:numFmt w:val="lowerLetter"/>
      <w:lvlText w:val="%1)"/>
      <w:lvlJc w:val="left"/>
      <w:pPr>
        <w:ind w:left="2421" w:hanging="360"/>
      </w:pPr>
    </w:lvl>
    <w:lvl w:ilvl="1" w:tplc="04160017">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7"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872DB5"/>
    <w:multiLevelType w:val="hybridMultilevel"/>
    <w:tmpl w:val="7FC888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8C3F8D"/>
    <w:multiLevelType w:val="hybridMultilevel"/>
    <w:tmpl w:val="A3FA56C0"/>
    <w:lvl w:ilvl="0" w:tplc="6E4CE64E">
      <w:start w:val="1"/>
      <w:numFmt w:val="upperRoman"/>
      <w:lvlText w:val="%1 - "/>
      <w:lvlJc w:val="left"/>
      <w:pPr>
        <w:ind w:left="720" w:hanging="360"/>
      </w:pPr>
      <w:rPr>
        <w:rFonts w:hint="default"/>
        <w:b/>
      </w:rPr>
    </w:lvl>
    <w:lvl w:ilvl="1" w:tplc="0CC2F026">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2A3F81"/>
    <w:multiLevelType w:val="hybridMultilevel"/>
    <w:tmpl w:val="3528CDF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1B6479C3"/>
    <w:multiLevelType w:val="hybridMultilevel"/>
    <w:tmpl w:val="4BCAE9B0"/>
    <w:lvl w:ilvl="0" w:tplc="9F8EA192">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0133D88"/>
    <w:multiLevelType w:val="hybridMultilevel"/>
    <w:tmpl w:val="A9C0CB24"/>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0A46F43"/>
    <w:multiLevelType w:val="hybridMultilevel"/>
    <w:tmpl w:val="EDF8FDC8"/>
    <w:lvl w:ilvl="0" w:tplc="76F4C98C">
      <w:start w:val="1"/>
      <w:numFmt w:val="lowerLetter"/>
      <w:lvlText w:val="%1)"/>
      <w:lvlJc w:val="left"/>
      <w:pPr>
        <w:ind w:left="1440" w:hanging="360"/>
      </w:pPr>
      <w:rPr>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21D104BD"/>
    <w:multiLevelType w:val="hybridMultilevel"/>
    <w:tmpl w:val="05CCC4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772311"/>
    <w:multiLevelType w:val="hybridMultilevel"/>
    <w:tmpl w:val="B7945D88"/>
    <w:lvl w:ilvl="0" w:tplc="B120A40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F42B95"/>
    <w:multiLevelType w:val="hybridMultilevel"/>
    <w:tmpl w:val="80D85B54"/>
    <w:lvl w:ilvl="0" w:tplc="F90E2C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37" w15:restartNumberingAfterBreak="0">
    <w:nsid w:val="28404D58"/>
    <w:multiLevelType w:val="hybridMultilevel"/>
    <w:tmpl w:val="FDDC7F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4D2F63"/>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1F7DEF"/>
    <w:multiLevelType w:val="hybridMultilevel"/>
    <w:tmpl w:val="C50CD342"/>
    <w:lvl w:ilvl="0" w:tplc="FFFFFFFF">
      <w:start w:val="1"/>
      <w:numFmt w:val="lowerLetter"/>
      <w:lvlText w:val="%1)"/>
      <w:lvlJc w:val="left"/>
      <w:pPr>
        <w:ind w:left="1287" w:hanging="360"/>
      </w:pPr>
      <w:rPr>
        <w:b/>
        <w:bCs/>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15:restartNumberingAfterBreak="0">
    <w:nsid w:val="2F2844D8"/>
    <w:multiLevelType w:val="hybridMultilevel"/>
    <w:tmpl w:val="FD868448"/>
    <w:lvl w:ilvl="0" w:tplc="83A60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FB578F1"/>
    <w:multiLevelType w:val="hybridMultilevel"/>
    <w:tmpl w:val="C8C6E5AC"/>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30211B19"/>
    <w:multiLevelType w:val="hybridMultilevel"/>
    <w:tmpl w:val="7AC0811A"/>
    <w:lvl w:ilvl="0" w:tplc="886AC568">
      <w:start w:val="1"/>
      <w:numFmt w:val="upperRoman"/>
      <w:lvlText w:val="%1 - "/>
      <w:lvlJc w:val="left"/>
      <w:pPr>
        <w:ind w:left="121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1BF181E"/>
    <w:multiLevelType w:val="hybridMultilevel"/>
    <w:tmpl w:val="0E7ACF5E"/>
    <w:lvl w:ilvl="0" w:tplc="44D40942">
      <w:start w:val="1"/>
      <w:numFmt w:val="upperRoman"/>
      <w:lvlText w:val="%1 - "/>
      <w:lvlJc w:val="left"/>
      <w:pPr>
        <w:ind w:left="720" w:hanging="360"/>
      </w:pPr>
      <w:rPr>
        <w:rFonts w:hint="default"/>
        <w:b/>
      </w:rPr>
    </w:lvl>
    <w:lvl w:ilvl="1" w:tplc="EDBAAAC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25C2CF9"/>
    <w:multiLevelType w:val="hybridMultilevel"/>
    <w:tmpl w:val="5A32BC0A"/>
    <w:lvl w:ilvl="0" w:tplc="7786D34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515264B"/>
    <w:multiLevelType w:val="hybridMultilevel"/>
    <w:tmpl w:val="7FC888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9AA6EC1"/>
    <w:multiLevelType w:val="hybridMultilevel"/>
    <w:tmpl w:val="5FAE2BC2"/>
    <w:lvl w:ilvl="0" w:tplc="85DE34B8">
      <w:start w:val="1"/>
      <w:numFmt w:val="upperRoman"/>
      <w:lvlText w:val="%1 - "/>
      <w:lvlJc w:val="left"/>
      <w:pPr>
        <w:ind w:left="783" w:hanging="360"/>
      </w:pPr>
      <w:rPr>
        <w:rFonts w:hint="default"/>
      </w:rPr>
    </w:lvl>
    <w:lvl w:ilvl="1" w:tplc="04160019" w:tentative="1">
      <w:start w:val="1"/>
      <w:numFmt w:val="lowerLetter"/>
      <w:lvlText w:val="%2."/>
      <w:lvlJc w:val="left"/>
      <w:pPr>
        <w:ind w:left="1503" w:hanging="360"/>
      </w:pPr>
    </w:lvl>
    <w:lvl w:ilvl="2" w:tplc="0416001B" w:tentative="1">
      <w:start w:val="1"/>
      <w:numFmt w:val="lowerRoman"/>
      <w:lvlText w:val="%3."/>
      <w:lvlJc w:val="right"/>
      <w:pPr>
        <w:ind w:left="2223" w:hanging="180"/>
      </w:pPr>
    </w:lvl>
    <w:lvl w:ilvl="3" w:tplc="0416000F" w:tentative="1">
      <w:start w:val="1"/>
      <w:numFmt w:val="decimal"/>
      <w:lvlText w:val="%4."/>
      <w:lvlJc w:val="left"/>
      <w:pPr>
        <w:ind w:left="2943" w:hanging="360"/>
      </w:pPr>
    </w:lvl>
    <w:lvl w:ilvl="4" w:tplc="04160019" w:tentative="1">
      <w:start w:val="1"/>
      <w:numFmt w:val="lowerLetter"/>
      <w:lvlText w:val="%5."/>
      <w:lvlJc w:val="left"/>
      <w:pPr>
        <w:ind w:left="3663" w:hanging="360"/>
      </w:pPr>
    </w:lvl>
    <w:lvl w:ilvl="5" w:tplc="0416001B" w:tentative="1">
      <w:start w:val="1"/>
      <w:numFmt w:val="lowerRoman"/>
      <w:lvlText w:val="%6."/>
      <w:lvlJc w:val="right"/>
      <w:pPr>
        <w:ind w:left="4383" w:hanging="180"/>
      </w:pPr>
    </w:lvl>
    <w:lvl w:ilvl="6" w:tplc="0416000F" w:tentative="1">
      <w:start w:val="1"/>
      <w:numFmt w:val="decimal"/>
      <w:lvlText w:val="%7."/>
      <w:lvlJc w:val="left"/>
      <w:pPr>
        <w:ind w:left="5103" w:hanging="360"/>
      </w:pPr>
    </w:lvl>
    <w:lvl w:ilvl="7" w:tplc="04160019" w:tentative="1">
      <w:start w:val="1"/>
      <w:numFmt w:val="lowerLetter"/>
      <w:lvlText w:val="%8."/>
      <w:lvlJc w:val="left"/>
      <w:pPr>
        <w:ind w:left="5823" w:hanging="360"/>
      </w:pPr>
    </w:lvl>
    <w:lvl w:ilvl="8" w:tplc="0416001B" w:tentative="1">
      <w:start w:val="1"/>
      <w:numFmt w:val="lowerRoman"/>
      <w:lvlText w:val="%9."/>
      <w:lvlJc w:val="right"/>
      <w:pPr>
        <w:ind w:left="6543" w:hanging="180"/>
      </w:pPr>
    </w:lvl>
  </w:abstractNum>
  <w:abstractNum w:abstractNumId="58"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A336D40"/>
    <w:multiLevelType w:val="hybridMultilevel"/>
    <w:tmpl w:val="512EA800"/>
    <w:lvl w:ilvl="0" w:tplc="69A8C1E4">
      <w:start w:val="1"/>
      <w:numFmt w:val="decimal"/>
      <w:lvlText w:val="%1."/>
      <w:lvlJc w:val="left"/>
      <w:pPr>
        <w:ind w:left="785"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62"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F9D3B3B"/>
    <w:multiLevelType w:val="hybridMultilevel"/>
    <w:tmpl w:val="085C143E"/>
    <w:lvl w:ilvl="0" w:tplc="E4D20BD0">
      <w:start w:val="1"/>
      <w:numFmt w:val="lowerRoman"/>
      <w:lvlText w:val="%1)"/>
      <w:lvlJc w:val="right"/>
      <w:pPr>
        <w:ind w:left="1440" w:hanging="360"/>
      </w:pPr>
      <w:rPr>
        <w:rFonts w:hint="default"/>
        <w:b w:val="0"/>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6" w15:restartNumberingAfterBreak="0">
    <w:nsid w:val="40E42DEC"/>
    <w:multiLevelType w:val="hybridMultilevel"/>
    <w:tmpl w:val="9E883ACE"/>
    <w:lvl w:ilvl="0" w:tplc="764807F8">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7"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4A6F5904"/>
    <w:multiLevelType w:val="hybridMultilevel"/>
    <w:tmpl w:val="68168D94"/>
    <w:lvl w:ilvl="0" w:tplc="CB0C2EE4">
      <w:start w:val="1"/>
      <w:numFmt w:val="lowerLetter"/>
      <w:lvlText w:val="%1)"/>
      <w:lvlJc w:val="left"/>
      <w:pPr>
        <w:ind w:left="1287" w:hanging="360"/>
      </w:pPr>
      <w:rPr>
        <w:b/>
        <w:bCs/>
        <w:color w:val="FF000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0" w15:restartNumberingAfterBreak="0">
    <w:nsid w:val="4AB37855"/>
    <w:multiLevelType w:val="hybridMultilevel"/>
    <w:tmpl w:val="A57E76D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3" w15:restartNumberingAfterBreak="0">
    <w:nsid w:val="4DAE5DCA"/>
    <w:multiLevelType w:val="hybridMultilevel"/>
    <w:tmpl w:val="56E4B91C"/>
    <w:lvl w:ilvl="0" w:tplc="121C2600">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4" w15:restartNumberingAfterBreak="0">
    <w:nsid w:val="4F4830C8"/>
    <w:multiLevelType w:val="hybridMultilevel"/>
    <w:tmpl w:val="BEA2C80C"/>
    <w:lvl w:ilvl="0" w:tplc="F0907D7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F80245D"/>
    <w:multiLevelType w:val="hybridMultilevel"/>
    <w:tmpl w:val="25E64702"/>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826A858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22008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8" w15:restartNumberingAfterBreak="0">
    <w:nsid w:val="53984309"/>
    <w:multiLevelType w:val="hybridMultilevel"/>
    <w:tmpl w:val="ED1AC6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4601CD0"/>
    <w:multiLevelType w:val="hybridMultilevel"/>
    <w:tmpl w:val="38380ACA"/>
    <w:lvl w:ilvl="0" w:tplc="60224E1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0" w15:restartNumberingAfterBreak="0">
    <w:nsid w:val="54EA51EF"/>
    <w:multiLevelType w:val="hybridMultilevel"/>
    <w:tmpl w:val="1C0666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75F21E1"/>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4" w15:restartNumberingAfterBreak="0">
    <w:nsid w:val="581F73D6"/>
    <w:multiLevelType w:val="hybridMultilevel"/>
    <w:tmpl w:val="3528CDF2"/>
    <w:lvl w:ilvl="0" w:tplc="04160011">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5" w15:restartNumberingAfterBreak="0">
    <w:nsid w:val="5823723C"/>
    <w:multiLevelType w:val="hybridMultilevel"/>
    <w:tmpl w:val="105E3B16"/>
    <w:lvl w:ilvl="0" w:tplc="4D52B514">
      <w:start w:val="1"/>
      <w:numFmt w:val="lowerRoman"/>
      <w:lvlText w:val="%1)"/>
      <w:lvlJc w:val="right"/>
      <w:pPr>
        <w:ind w:left="2345" w:hanging="360"/>
      </w:pPr>
      <w:rPr>
        <w:rFonts w:hint="default"/>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86"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7"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8"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9140E36"/>
    <w:multiLevelType w:val="hybridMultilevel"/>
    <w:tmpl w:val="1B66A1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9D2073B"/>
    <w:multiLevelType w:val="hybridMultilevel"/>
    <w:tmpl w:val="27D0C1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C740E90"/>
    <w:multiLevelType w:val="hybridMultilevel"/>
    <w:tmpl w:val="CAC68AB6"/>
    <w:lvl w:ilvl="0" w:tplc="FAE0EBDA">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2"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3" w15:restartNumberingAfterBreak="0">
    <w:nsid w:val="5D1D69FC"/>
    <w:multiLevelType w:val="hybridMultilevel"/>
    <w:tmpl w:val="27D0C1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6" w15:restartNumberingAfterBreak="0">
    <w:nsid w:val="62BE6778"/>
    <w:multiLevelType w:val="hybridMultilevel"/>
    <w:tmpl w:val="8A22A2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36C7EFF"/>
    <w:multiLevelType w:val="hybridMultilevel"/>
    <w:tmpl w:val="7F622F0A"/>
    <w:lvl w:ilvl="0" w:tplc="FFFFFFFF">
      <w:start w:val="1"/>
      <w:numFmt w:val="lowerRoman"/>
      <w:lvlText w:val="%1)"/>
      <w:lvlJc w:val="righ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65437A18"/>
    <w:multiLevelType w:val="hybridMultilevel"/>
    <w:tmpl w:val="2842E244"/>
    <w:lvl w:ilvl="0" w:tplc="FFFFFFFF">
      <w:start w:val="1"/>
      <w:numFmt w:val="lowerRoman"/>
      <w:lvlText w:val="%1)"/>
      <w:lvlJc w:val="right"/>
      <w:pPr>
        <w:ind w:left="4330" w:hanging="360"/>
      </w:pPr>
      <w:rPr>
        <w:rFonts w:hint="default"/>
        <w:b w:val="0"/>
        <w:bCs w:val="0"/>
      </w:rPr>
    </w:lvl>
    <w:lvl w:ilvl="1" w:tplc="FFFFFFFF" w:tentative="1">
      <w:start w:val="1"/>
      <w:numFmt w:val="lowerLetter"/>
      <w:lvlText w:val="%2."/>
      <w:lvlJc w:val="left"/>
      <w:pPr>
        <w:ind w:left="5050" w:hanging="360"/>
      </w:pPr>
    </w:lvl>
    <w:lvl w:ilvl="2" w:tplc="FFFFFFFF" w:tentative="1">
      <w:start w:val="1"/>
      <w:numFmt w:val="lowerRoman"/>
      <w:lvlText w:val="%3."/>
      <w:lvlJc w:val="right"/>
      <w:pPr>
        <w:ind w:left="5770" w:hanging="180"/>
      </w:pPr>
    </w:lvl>
    <w:lvl w:ilvl="3" w:tplc="FFFFFFFF" w:tentative="1">
      <w:start w:val="1"/>
      <w:numFmt w:val="decimal"/>
      <w:lvlText w:val="%4."/>
      <w:lvlJc w:val="left"/>
      <w:pPr>
        <w:ind w:left="6490" w:hanging="360"/>
      </w:pPr>
    </w:lvl>
    <w:lvl w:ilvl="4" w:tplc="FFFFFFFF" w:tentative="1">
      <w:start w:val="1"/>
      <w:numFmt w:val="lowerLetter"/>
      <w:lvlText w:val="%5."/>
      <w:lvlJc w:val="left"/>
      <w:pPr>
        <w:ind w:left="7210" w:hanging="360"/>
      </w:pPr>
    </w:lvl>
    <w:lvl w:ilvl="5" w:tplc="FFFFFFFF" w:tentative="1">
      <w:start w:val="1"/>
      <w:numFmt w:val="lowerRoman"/>
      <w:lvlText w:val="%6."/>
      <w:lvlJc w:val="right"/>
      <w:pPr>
        <w:ind w:left="7930" w:hanging="180"/>
      </w:pPr>
    </w:lvl>
    <w:lvl w:ilvl="6" w:tplc="FFFFFFFF" w:tentative="1">
      <w:start w:val="1"/>
      <w:numFmt w:val="decimal"/>
      <w:lvlText w:val="%7."/>
      <w:lvlJc w:val="left"/>
      <w:pPr>
        <w:ind w:left="8650" w:hanging="360"/>
      </w:pPr>
    </w:lvl>
    <w:lvl w:ilvl="7" w:tplc="FFFFFFFF" w:tentative="1">
      <w:start w:val="1"/>
      <w:numFmt w:val="lowerLetter"/>
      <w:lvlText w:val="%8."/>
      <w:lvlJc w:val="left"/>
      <w:pPr>
        <w:ind w:left="9370" w:hanging="360"/>
      </w:pPr>
    </w:lvl>
    <w:lvl w:ilvl="8" w:tplc="FFFFFFFF" w:tentative="1">
      <w:start w:val="1"/>
      <w:numFmt w:val="lowerRoman"/>
      <w:lvlText w:val="%9."/>
      <w:lvlJc w:val="right"/>
      <w:pPr>
        <w:ind w:left="10090" w:hanging="180"/>
      </w:pPr>
    </w:lvl>
  </w:abstractNum>
  <w:abstractNum w:abstractNumId="99" w15:restartNumberingAfterBreak="0">
    <w:nsid w:val="699F3936"/>
    <w:multiLevelType w:val="hybridMultilevel"/>
    <w:tmpl w:val="BAC6CC50"/>
    <w:lvl w:ilvl="0" w:tplc="40A66FD4">
      <w:start w:val="1"/>
      <w:numFmt w:val="upperRoman"/>
      <w:lvlText w:val="%1 - "/>
      <w:lvlJc w:val="left"/>
      <w:pPr>
        <w:ind w:left="720" w:hanging="360"/>
      </w:pPr>
      <w:rPr>
        <w:rFonts w:hint="default"/>
        <w:b/>
      </w:rPr>
    </w:lvl>
    <w:lvl w:ilvl="1" w:tplc="A0B243EA">
      <w:start w:val="1"/>
      <w:numFmt w:val="lowerLetter"/>
      <w:lvlText w:val="%2)"/>
      <w:lvlJc w:val="left"/>
      <w:pPr>
        <w:ind w:left="1440" w:hanging="360"/>
      </w:pPr>
      <w:rPr>
        <w:b/>
      </w:rPr>
    </w:lvl>
    <w:lvl w:ilvl="2" w:tplc="C7D4CE62">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1"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2"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F26480D"/>
    <w:multiLevelType w:val="hybridMultilevel"/>
    <w:tmpl w:val="D8B06CE8"/>
    <w:lvl w:ilvl="0" w:tplc="A18E42E2">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09"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66C678E"/>
    <w:multiLevelType w:val="hybridMultilevel"/>
    <w:tmpl w:val="3260F906"/>
    <w:lvl w:ilvl="0" w:tplc="21C03FFE">
      <w:start w:val="1"/>
      <w:numFmt w:val="upperRoman"/>
      <w:lvlText w:val="%1 - "/>
      <w:lvlJc w:val="left"/>
      <w:pPr>
        <w:ind w:left="783" w:hanging="360"/>
      </w:pPr>
      <w:rPr>
        <w:rFonts w:hint="default"/>
        <w:b/>
      </w:rPr>
    </w:lvl>
    <w:lvl w:ilvl="1" w:tplc="04160019" w:tentative="1">
      <w:start w:val="1"/>
      <w:numFmt w:val="lowerLetter"/>
      <w:lvlText w:val="%2."/>
      <w:lvlJc w:val="left"/>
      <w:pPr>
        <w:ind w:left="1503" w:hanging="360"/>
      </w:pPr>
    </w:lvl>
    <w:lvl w:ilvl="2" w:tplc="0416001B" w:tentative="1">
      <w:start w:val="1"/>
      <w:numFmt w:val="lowerRoman"/>
      <w:lvlText w:val="%3."/>
      <w:lvlJc w:val="right"/>
      <w:pPr>
        <w:ind w:left="2223" w:hanging="180"/>
      </w:pPr>
    </w:lvl>
    <w:lvl w:ilvl="3" w:tplc="0416000F" w:tentative="1">
      <w:start w:val="1"/>
      <w:numFmt w:val="decimal"/>
      <w:lvlText w:val="%4."/>
      <w:lvlJc w:val="left"/>
      <w:pPr>
        <w:ind w:left="2943" w:hanging="360"/>
      </w:pPr>
    </w:lvl>
    <w:lvl w:ilvl="4" w:tplc="04160019" w:tentative="1">
      <w:start w:val="1"/>
      <w:numFmt w:val="lowerLetter"/>
      <w:lvlText w:val="%5."/>
      <w:lvlJc w:val="left"/>
      <w:pPr>
        <w:ind w:left="3663" w:hanging="360"/>
      </w:pPr>
    </w:lvl>
    <w:lvl w:ilvl="5" w:tplc="0416001B" w:tentative="1">
      <w:start w:val="1"/>
      <w:numFmt w:val="lowerRoman"/>
      <w:lvlText w:val="%6."/>
      <w:lvlJc w:val="right"/>
      <w:pPr>
        <w:ind w:left="4383" w:hanging="180"/>
      </w:pPr>
    </w:lvl>
    <w:lvl w:ilvl="6" w:tplc="0416000F" w:tentative="1">
      <w:start w:val="1"/>
      <w:numFmt w:val="decimal"/>
      <w:lvlText w:val="%7."/>
      <w:lvlJc w:val="left"/>
      <w:pPr>
        <w:ind w:left="5103" w:hanging="360"/>
      </w:pPr>
    </w:lvl>
    <w:lvl w:ilvl="7" w:tplc="04160019" w:tentative="1">
      <w:start w:val="1"/>
      <w:numFmt w:val="lowerLetter"/>
      <w:lvlText w:val="%8."/>
      <w:lvlJc w:val="left"/>
      <w:pPr>
        <w:ind w:left="5823" w:hanging="360"/>
      </w:pPr>
    </w:lvl>
    <w:lvl w:ilvl="8" w:tplc="0416001B" w:tentative="1">
      <w:start w:val="1"/>
      <w:numFmt w:val="lowerRoman"/>
      <w:lvlText w:val="%9."/>
      <w:lvlJc w:val="right"/>
      <w:pPr>
        <w:ind w:left="6543" w:hanging="180"/>
      </w:pPr>
    </w:lvl>
  </w:abstractNum>
  <w:abstractNum w:abstractNumId="111" w15:restartNumberingAfterBreak="0">
    <w:nsid w:val="77EF5657"/>
    <w:multiLevelType w:val="hybridMultilevel"/>
    <w:tmpl w:val="70A26AFE"/>
    <w:lvl w:ilvl="0" w:tplc="04160017">
      <w:start w:val="1"/>
      <w:numFmt w:val="lowerLetter"/>
      <w:lvlText w:val="%1)"/>
      <w:lvlJc w:val="left"/>
      <w:pPr>
        <w:ind w:left="720" w:hanging="360"/>
      </w:pPr>
      <w:rPr>
        <w:rFonts w:hint="default"/>
        <w:b/>
      </w:rPr>
    </w:lvl>
    <w:lvl w:ilvl="1" w:tplc="F800CDA6">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88006C4"/>
    <w:multiLevelType w:val="hybridMultilevel"/>
    <w:tmpl w:val="05CCC4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90B717B"/>
    <w:multiLevelType w:val="hybridMultilevel"/>
    <w:tmpl w:val="C78CDC30"/>
    <w:lvl w:ilvl="0" w:tplc="A2CAA9C4">
      <w:start w:val="1"/>
      <w:numFmt w:val="lowerLetter"/>
      <w:lvlText w:val="%1)"/>
      <w:lvlJc w:val="left"/>
      <w:pPr>
        <w:ind w:left="720" w:hanging="360"/>
      </w:pPr>
      <w:rPr>
        <w:b w:val="0"/>
        <w:bCs w:val="0"/>
      </w:rPr>
    </w:lvl>
    <w:lvl w:ilvl="1" w:tplc="E154DD26">
      <w:start w:val="1"/>
      <w:numFmt w:val="lowerRoman"/>
      <w:lvlText w:val="%2)"/>
      <w:lvlJc w:val="right"/>
      <w:pPr>
        <w:ind w:left="1440" w:hanging="360"/>
      </w:pPr>
      <w:rPr>
        <w:rFonts w:hint="default"/>
        <w:b w:val="0"/>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6"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8" w15:restartNumberingAfterBreak="0">
    <w:nsid w:val="7FBD541A"/>
    <w:multiLevelType w:val="hybridMultilevel"/>
    <w:tmpl w:val="51B86E8C"/>
    <w:lvl w:ilvl="0" w:tplc="04160011">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10117541">
    <w:abstractNumId w:val="118"/>
  </w:num>
  <w:num w:numId="2" w16cid:durableId="1437941396">
    <w:abstractNumId w:val="92"/>
  </w:num>
  <w:num w:numId="3" w16cid:durableId="1865895830">
    <w:abstractNumId w:val="27"/>
  </w:num>
  <w:num w:numId="4" w16cid:durableId="620108484">
    <w:abstractNumId w:val="48"/>
  </w:num>
  <w:num w:numId="5" w16cid:durableId="571624409">
    <w:abstractNumId w:val="33"/>
  </w:num>
  <w:num w:numId="6" w16cid:durableId="485322898">
    <w:abstractNumId w:val="31"/>
  </w:num>
  <w:num w:numId="7" w16cid:durableId="756754594">
    <w:abstractNumId w:val="44"/>
  </w:num>
  <w:num w:numId="8" w16cid:durableId="171451917">
    <w:abstractNumId w:val="45"/>
  </w:num>
  <w:num w:numId="9" w16cid:durableId="187375625">
    <w:abstractNumId w:val="47"/>
  </w:num>
  <w:num w:numId="10" w16cid:durableId="1007558663">
    <w:abstractNumId w:val="10"/>
  </w:num>
  <w:num w:numId="11" w16cid:durableId="1494419552">
    <w:abstractNumId w:val="0"/>
  </w:num>
  <w:num w:numId="12" w16cid:durableId="1424296929">
    <w:abstractNumId w:val="108"/>
  </w:num>
  <w:num w:numId="13" w16cid:durableId="1708488391">
    <w:abstractNumId w:val="67"/>
  </w:num>
  <w:num w:numId="14" w16cid:durableId="1070808107">
    <w:abstractNumId w:val="116"/>
  </w:num>
  <w:num w:numId="15" w16cid:durableId="1580750523">
    <w:abstractNumId w:val="1"/>
  </w:num>
  <w:num w:numId="16" w16cid:durableId="2021732414">
    <w:abstractNumId w:val="7"/>
  </w:num>
  <w:num w:numId="17" w16cid:durableId="198207931">
    <w:abstractNumId w:val="50"/>
  </w:num>
  <w:num w:numId="18" w16cid:durableId="1976333504">
    <w:abstractNumId w:val="54"/>
  </w:num>
  <w:num w:numId="19" w16cid:durableId="203057583">
    <w:abstractNumId w:val="71"/>
  </w:num>
  <w:num w:numId="20" w16cid:durableId="17050126">
    <w:abstractNumId w:val="105"/>
  </w:num>
  <w:num w:numId="21" w16cid:durableId="550070934">
    <w:abstractNumId w:val="13"/>
  </w:num>
  <w:num w:numId="22" w16cid:durableId="1102144574">
    <w:abstractNumId w:val="9"/>
  </w:num>
  <w:num w:numId="23" w16cid:durableId="463012738">
    <w:abstractNumId w:val="107"/>
  </w:num>
  <w:num w:numId="24" w16cid:durableId="2103138030">
    <w:abstractNumId w:val="20"/>
  </w:num>
  <w:num w:numId="25" w16cid:durableId="287324475">
    <w:abstractNumId w:val="43"/>
  </w:num>
  <w:num w:numId="26" w16cid:durableId="1715737557">
    <w:abstractNumId w:val="87"/>
  </w:num>
  <w:num w:numId="27" w16cid:durableId="1250000239">
    <w:abstractNumId w:val="51"/>
  </w:num>
  <w:num w:numId="28" w16cid:durableId="209540385">
    <w:abstractNumId w:val="64"/>
  </w:num>
  <w:num w:numId="29" w16cid:durableId="1128477705">
    <w:abstractNumId w:val="82"/>
  </w:num>
  <w:num w:numId="30" w16cid:durableId="930505221">
    <w:abstractNumId w:val="42"/>
  </w:num>
  <w:num w:numId="31" w16cid:durableId="1219440780">
    <w:abstractNumId w:val="14"/>
  </w:num>
  <w:num w:numId="32" w16cid:durableId="1608537341">
    <w:abstractNumId w:val="38"/>
  </w:num>
  <w:num w:numId="33" w16cid:durableId="1524398642">
    <w:abstractNumId w:val="106"/>
  </w:num>
  <w:num w:numId="34" w16cid:durableId="920258517">
    <w:abstractNumId w:val="55"/>
  </w:num>
  <w:num w:numId="35" w16cid:durableId="512188753">
    <w:abstractNumId w:val="74"/>
  </w:num>
  <w:num w:numId="36" w16cid:durableId="257981216">
    <w:abstractNumId w:val="68"/>
  </w:num>
  <w:num w:numId="37" w16cid:durableId="935867408">
    <w:abstractNumId w:val="83"/>
  </w:num>
  <w:num w:numId="38" w16cid:durableId="347609265">
    <w:abstractNumId w:val="11"/>
  </w:num>
  <w:num w:numId="39" w16cid:durableId="1988700404">
    <w:abstractNumId w:val="111"/>
  </w:num>
  <w:num w:numId="40" w16cid:durableId="1291933596">
    <w:abstractNumId w:val="76"/>
  </w:num>
  <w:num w:numId="41" w16cid:durableId="1456174059">
    <w:abstractNumId w:val="59"/>
  </w:num>
  <w:num w:numId="42" w16cid:durableId="2016682696">
    <w:abstractNumId w:val="70"/>
  </w:num>
  <w:num w:numId="43" w16cid:durableId="737023150">
    <w:abstractNumId w:val="94"/>
  </w:num>
  <w:num w:numId="44" w16cid:durableId="938177764">
    <w:abstractNumId w:val="34"/>
  </w:num>
  <w:num w:numId="45" w16cid:durableId="1384406947">
    <w:abstractNumId w:val="109"/>
  </w:num>
  <w:num w:numId="46" w16cid:durableId="953711568">
    <w:abstractNumId w:val="30"/>
  </w:num>
  <w:num w:numId="47" w16cid:durableId="504780811">
    <w:abstractNumId w:val="17"/>
  </w:num>
  <w:num w:numId="48" w16cid:durableId="2097164889">
    <w:abstractNumId w:val="104"/>
  </w:num>
  <w:num w:numId="49" w16cid:durableId="1352731135">
    <w:abstractNumId w:val="35"/>
  </w:num>
  <w:num w:numId="50" w16cid:durableId="2027364477">
    <w:abstractNumId w:val="3"/>
  </w:num>
  <w:num w:numId="51" w16cid:durableId="843396254">
    <w:abstractNumId w:val="99"/>
  </w:num>
  <w:num w:numId="52" w16cid:durableId="947540953">
    <w:abstractNumId w:val="88"/>
  </w:num>
  <w:num w:numId="53" w16cid:durableId="793868107">
    <w:abstractNumId w:val="79"/>
  </w:num>
  <w:num w:numId="54" w16cid:durableId="1184321011">
    <w:abstractNumId w:val="28"/>
  </w:num>
  <w:num w:numId="55" w16cid:durableId="845052643">
    <w:abstractNumId w:val="12"/>
  </w:num>
  <w:num w:numId="56" w16cid:durableId="1719166843">
    <w:abstractNumId w:val="101"/>
  </w:num>
  <w:num w:numId="57" w16cid:durableId="398672684">
    <w:abstractNumId w:val="117"/>
  </w:num>
  <w:num w:numId="58" w16cid:durableId="318929608">
    <w:abstractNumId w:val="46"/>
  </w:num>
  <w:num w:numId="59" w16cid:durableId="980307932">
    <w:abstractNumId w:val="22"/>
  </w:num>
  <w:num w:numId="60" w16cid:durableId="677267575">
    <w:abstractNumId w:val="69"/>
  </w:num>
  <w:num w:numId="61" w16cid:durableId="1031536891">
    <w:abstractNumId w:val="73"/>
  </w:num>
  <w:num w:numId="62" w16cid:durableId="1169831575">
    <w:abstractNumId w:val="66"/>
  </w:num>
  <w:num w:numId="63" w16cid:durableId="229968212">
    <w:abstractNumId w:val="37"/>
  </w:num>
  <w:num w:numId="64" w16cid:durableId="1648782817">
    <w:abstractNumId w:val="115"/>
  </w:num>
  <w:num w:numId="65" w16cid:durableId="13701950">
    <w:abstractNumId w:val="110"/>
  </w:num>
  <w:num w:numId="66" w16cid:durableId="362948260">
    <w:abstractNumId w:val="4"/>
  </w:num>
  <w:num w:numId="67" w16cid:durableId="950625659">
    <w:abstractNumId w:val="57"/>
  </w:num>
  <w:num w:numId="68" w16cid:durableId="1281646731">
    <w:abstractNumId w:val="61"/>
  </w:num>
  <w:num w:numId="69" w16cid:durableId="546067246">
    <w:abstractNumId w:val="112"/>
  </w:num>
  <w:num w:numId="70" w16cid:durableId="600839140">
    <w:abstractNumId w:val="63"/>
  </w:num>
  <w:num w:numId="71" w16cid:durableId="1966884192">
    <w:abstractNumId w:val="41"/>
  </w:num>
  <w:num w:numId="72" w16cid:durableId="1804927194">
    <w:abstractNumId w:val="32"/>
  </w:num>
  <w:num w:numId="73" w16cid:durableId="1742946026">
    <w:abstractNumId w:val="102"/>
  </w:num>
  <w:num w:numId="74" w16cid:durableId="1320426337">
    <w:abstractNumId w:val="103"/>
  </w:num>
  <w:num w:numId="75" w16cid:durableId="1259756310">
    <w:abstractNumId w:val="24"/>
  </w:num>
  <w:num w:numId="76" w16cid:durableId="461461049">
    <w:abstractNumId w:val="81"/>
  </w:num>
  <w:num w:numId="77" w16cid:durableId="1493839483">
    <w:abstractNumId w:val="86"/>
  </w:num>
  <w:num w:numId="78" w16cid:durableId="1518427262">
    <w:abstractNumId w:val="49"/>
  </w:num>
  <w:num w:numId="79" w16cid:durableId="449053129">
    <w:abstractNumId w:val="113"/>
  </w:num>
  <w:num w:numId="80" w16cid:durableId="1673331741">
    <w:abstractNumId w:val="84"/>
  </w:num>
  <w:num w:numId="81" w16cid:durableId="1278028747">
    <w:abstractNumId w:val="65"/>
  </w:num>
  <w:num w:numId="82" w16cid:durableId="1074619895">
    <w:abstractNumId w:val="98"/>
  </w:num>
  <w:num w:numId="83" w16cid:durableId="2131320522">
    <w:abstractNumId w:val="29"/>
  </w:num>
  <w:num w:numId="84" w16cid:durableId="1734310123">
    <w:abstractNumId w:val="97"/>
  </w:num>
  <w:num w:numId="85" w16cid:durableId="604576919">
    <w:abstractNumId w:val="21"/>
  </w:num>
  <w:num w:numId="86" w16cid:durableId="1000045265">
    <w:abstractNumId w:val="16"/>
  </w:num>
  <w:num w:numId="87" w16cid:durableId="1129462">
    <w:abstractNumId w:val="26"/>
  </w:num>
  <w:num w:numId="88" w16cid:durableId="909466792">
    <w:abstractNumId w:val="114"/>
  </w:num>
  <w:num w:numId="89" w16cid:durableId="1669478846">
    <w:abstractNumId w:val="72"/>
  </w:num>
  <w:num w:numId="90" w16cid:durableId="142090967">
    <w:abstractNumId w:val="91"/>
  </w:num>
  <w:num w:numId="91" w16cid:durableId="774903905">
    <w:abstractNumId w:val="100"/>
  </w:num>
  <w:num w:numId="92" w16cid:durableId="755831984">
    <w:abstractNumId w:val="89"/>
  </w:num>
  <w:num w:numId="93" w16cid:durableId="1183780057">
    <w:abstractNumId w:val="96"/>
  </w:num>
  <w:num w:numId="94" w16cid:durableId="143935755">
    <w:abstractNumId w:val="19"/>
  </w:num>
  <w:num w:numId="95" w16cid:durableId="861017840">
    <w:abstractNumId w:val="62"/>
  </w:num>
  <w:num w:numId="96" w16cid:durableId="1828402816">
    <w:abstractNumId w:val="25"/>
  </w:num>
  <w:num w:numId="97" w16cid:durableId="401758104">
    <w:abstractNumId w:val="52"/>
  </w:num>
  <w:num w:numId="98" w16cid:durableId="37972159">
    <w:abstractNumId w:val="15"/>
  </w:num>
  <w:num w:numId="99" w16cid:durableId="1794589806">
    <w:abstractNumId w:val="75"/>
  </w:num>
  <w:num w:numId="100" w16cid:durableId="1008480136">
    <w:abstractNumId w:val="2"/>
  </w:num>
  <w:num w:numId="101" w16cid:durableId="1767843057">
    <w:abstractNumId w:val="85"/>
  </w:num>
  <w:num w:numId="102" w16cid:durableId="1299841268">
    <w:abstractNumId w:val="39"/>
  </w:num>
  <w:num w:numId="103" w16cid:durableId="1185945503">
    <w:abstractNumId w:val="58"/>
  </w:num>
  <w:num w:numId="104" w16cid:durableId="403838196">
    <w:abstractNumId w:val="95"/>
  </w:num>
  <w:num w:numId="105" w16cid:durableId="1583442626">
    <w:abstractNumId w:val="5"/>
  </w:num>
  <w:num w:numId="106" w16cid:durableId="1391416658">
    <w:abstractNumId w:val="6"/>
  </w:num>
  <w:num w:numId="107" w16cid:durableId="232936734">
    <w:abstractNumId w:val="40"/>
  </w:num>
  <w:num w:numId="108" w16cid:durableId="57826114">
    <w:abstractNumId w:val="56"/>
  </w:num>
  <w:num w:numId="109" w16cid:durableId="374500787">
    <w:abstractNumId w:val="90"/>
  </w:num>
  <w:num w:numId="110" w16cid:durableId="1622804103">
    <w:abstractNumId w:val="18"/>
  </w:num>
  <w:num w:numId="111" w16cid:durableId="1632326509">
    <w:abstractNumId w:val="93"/>
  </w:num>
  <w:num w:numId="112" w16cid:durableId="882055263">
    <w:abstractNumId w:val="78"/>
  </w:num>
  <w:num w:numId="113" w16cid:durableId="2108428316">
    <w:abstractNumId w:val="80"/>
  </w:num>
  <w:num w:numId="114" w16cid:durableId="1767461498">
    <w:abstractNumId w:val="53"/>
  </w:num>
  <w:num w:numId="115" w16cid:durableId="1267151422">
    <w:abstractNumId w:val="77"/>
  </w:num>
  <w:num w:numId="116" w16cid:durableId="115296478">
    <w:abstractNumId w:val="23"/>
  </w:num>
  <w:num w:numId="117" w16cid:durableId="132724016">
    <w:abstractNumId w:val="60"/>
  </w:num>
  <w:num w:numId="118" w16cid:durableId="514345367">
    <w:abstractNumId w:val="8"/>
  </w:num>
  <w:num w:numId="119" w16cid:durableId="1652520805">
    <w:abstractNumId w:val="3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1E9"/>
    <w:rsid w:val="000014C6"/>
    <w:rsid w:val="00011DC8"/>
    <w:rsid w:val="00016017"/>
    <w:rsid w:val="00017E6E"/>
    <w:rsid w:val="00026A3A"/>
    <w:rsid w:val="000378C8"/>
    <w:rsid w:val="00040622"/>
    <w:rsid w:val="00042D30"/>
    <w:rsid w:val="00051A26"/>
    <w:rsid w:val="00051DE4"/>
    <w:rsid w:val="000651EE"/>
    <w:rsid w:val="00073E82"/>
    <w:rsid w:val="00076A10"/>
    <w:rsid w:val="00087FE1"/>
    <w:rsid w:val="00095FD2"/>
    <w:rsid w:val="000A2D8E"/>
    <w:rsid w:val="000A30DD"/>
    <w:rsid w:val="000B0A11"/>
    <w:rsid w:val="000E353A"/>
    <w:rsid w:val="000F1199"/>
    <w:rsid w:val="000F1CE6"/>
    <w:rsid w:val="000F58DE"/>
    <w:rsid w:val="000F78CC"/>
    <w:rsid w:val="00100BF3"/>
    <w:rsid w:val="001137BE"/>
    <w:rsid w:val="00123220"/>
    <w:rsid w:val="0012790F"/>
    <w:rsid w:val="001372E1"/>
    <w:rsid w:val="00151037"/>
    <w:rsid w:val="00164978"/>
    <w:rsid w:val="001774C4"/>
    <w:rsid w:val="00190BD7"/>
    <w:rsid w:val="0019609E"/>
    <w:rsid w:val="001C2F68"/>
    <w:rsid w:val="001C710F"/>
    <w:rsid w:val="001D2339"/>
    <w:rsid w:val="001D44A0"/>
    <w:rsid w:val="001E0868"/>
    <w:rsid w:val="001E31B4"/>
    <w:rsid w:val="00203833"/>
    <w:rsid w:val="00205E04"/>
    <w:rsid w:val="0023039B"/>
    <w:rsid w:val="00236DB0"/>
    <w:rsid w:val="00241D96"/>
    <w:rsid w:val="00260DF6"/>
    <w:rsid w:val="002616CD"/>
    <w:rsid w:val="00261789"/>
    <w:rsid w:val="002669C2"/>
    <w:rsid w:val="00273A75"/>
    <w:rsid w:val="00277BE2"/>
    <w:rsid w:val="00280D78"/>
    <w:rsid w:val="002A5238"/>
    <w:rsid w:val="002B40D1"/>
    <w:rsid w:val="002B6E09"/>
    <w:rsid w:val="002B73F5"/>
    <w:rsid w:val="002C12A3"/>
    <w:rsid w:val="002C2E08"/>
    <w:rsid w:val="002C3BC3"/>
    <w:rsid w:val="002C4C07"/>
    <w:rsid w:val="002C7FF1"/>
    <w:rsid w:val="002D190B"/>
    <w:rsid w:val="002D4A4B"/>
    <w:rsid w:val="002F19A4"/>
    <w:rsid w:val="002F1FAF"/>
    <w:rsid w:val="00350758"/>
    <w:rsid w:val="00364CBD"/>
    <w:rsid w:val="003855E3"/>
    <w:rsid w:val="0039102E"/>
    <w:rsid w:val="00392A1B"/>
    <w:rsid w:val="00393381"/>
    <w:rsid w:val="003957B1"/>
    <w:rsid w:val="003A0392"/>
    <w:rsid w:val="003A2E0B"/>
    <w:rsid w:val="003C4F02"/>
    <w:rsid w:val="003E183E"/>
    <w:rsid w:val="003E2C40"/>
    <w:rsid w:val="003E650E"/>
    <w:rsid w:val="00414D75"/>
    <w:rsid w:val="0043760D"/>
    <w:rsid w:val="00441500"/>
    <w:rsid w:val="00450C01"/>
    <w:rsid w:val="00457E57"/>
    <w:rsid w:val="00461390"/>
    <w:rsid w:val="00471E81"/>
    <w:rsid w:val="00476BAC"/>
    <w:rsid w:val="0048593D"/>
    <w:rsid w:val="004A054D"/>
    <w:rsid w:val="004A1B4F"/>
    <w:rsid w:val="004B6E81"/>
    <w:rsid w:val="004C4A1D"/>
    <w:rsid w:val="004E7EB9"/>
    <w:rsid w:val="004F1DDB"/>
    <w:rsid w:val="00503FA3"/>
    <w:rsid w:val="0050517F"/>
    <w:rsid w:val="0052363E"/>
    <w:rsid w:val="00523F41"/>
    <w:rsid w:val="00536D8B"/>
    <w:rsid w:val="005475B5"/>
    <w:rsid w:val="00555365"/>
    <w:rsid w:val="00556043"/>
    <w:rsid w:val="00557FCB"/>
    <w:rsid w:val="00572D04"/>
    <w:rsid w:val="005866D3"/>
    <w:rsid w:val="005960BD"/>
    <w:rsid w:val="005B05D3"/>
    <w:rsid w:val="005B0B8E"/>
    <w:rsid w:val="005B2A13"/>
    <w:rsid w:val="005C383F"/>
    <w:rsid w:val="005C63EB"/>
    <w:rsid w:val="005E04F6"/>
    <w:rsid w:val="005E17C6"/>
    <w:rsid w:val="005E7212"/>
    <w:rsid w:val="005F43E2"/>
    <w:rsid w:val="006078EC"/>
    <w:rsid w:val="00611B53"/>
    <w:rsid w:val="006247BF"/>
    <w:rsid w:val="0063175C"/>
    <w:rsid w:val="006325B0"/>
    <w:rsid w:val="00636B2F"/>
    <w:rsid w:val="00640C96"/>
    <w:rsid w:val="00640ECD"/>
    <w:rsid w:val="0064225A"/>
    <w:rsid w:val="0064436F"/>
    <w:rsid w:val="006500FB"/>
    <w:rsid w:val="006507A3"/>
    <w:rsid w:val="00651946"/>
    <w:rsid w:val="00652A33"/>
    <w:rsid w:val="00660115"/>
    <w:rsid w:val="0066554E"/>
    <w:rsid w:val="006A318B"/>
    <w:rsid w:val="006C1127"/>
    <w:rsid w:val="006C425F"/>
    <w:rsid w:val="006C55E9"/>
    <w:rsid w:val="006D2EB3"/>
    <w:rsid w:val="006E2DCB"/>
    <w:rsid w:val="006E4E2B"/>
    <w:rsid w:val="006F03FE"/>
    <w:rsid w:val="006F53E9"/>
    <w:rsid w:val="00705707"/>
    <w:rsid w:val="0071028D"/>
    <w:rsid w:val="0072447B"/>
    <w:rsid w:val="00725408"/>
    <w:rsid w:val="00750B00"/>
    <w:rsid w:val="007650AF"/>
    <w:rsid w:val="00767A18"/>
    <w:rsid w:val="0077023E"/>
    <w:rsid w:val="00772D9A"/>
    <w:rsid w:val="00776BD1"/>
    <w:rsid w:val="0078115A"/>
    <w:rsid w:val="007811AA"/>
    <w:rsid w:val="00786428"/>
    <w:rsid w:val="00792B1C"/>
    <w:rsid w:val="0079313A"/>
    <w:rsid w:val="0079367B"/>
    <w:rsid w:val="007A7D9E"/>
    <w:rsid w:val="007B7986"/>
    <w:rsid w:val="007C019E"/>
    <w:rsid w:val="007F10BB"/>
    <w:rsid w:val="007F600A"/>
    <w:rsid w:val="0080455F"/>
    <w:rsid w:val="00816FC1"/>
    <w:rsid w:val="008263C4"/>
    <w:rsid w:val="008319F7"/>
    <w:rsid w:val="0084770A"/>
    <w:rsid w:val="00853C29"/>
    <w:rsid w:val="00864DC7"/>
    <w:rsid w:val="008749D3"/>
    <w:rsid w:val="00877B58"/>
    <w:rsid w:val="008A0746"/>
    <w:rsid w:val="008B1200"/>
    <w:rsid w:val="008B369E"/>
    <w:rsid w:val="008D03ED"/>
    <w:rsid w:val="008D2676"/>
    <w:rsid w:val="008E1BE3"/>
    <w:rsid w:val="008F18BC"/>
    <w:rsid w:val="008F2D12"/>
    <w:rsid w:val="00906975"/>
    <w:rsid w:val="00916789"/>
    <w:rsid w:val="0092450E"/>
    <w:rsid w:val="0095102A"/>
    <w:rsid w:val="009548CD"/>
    <w:rsid w:val="009733F5"/>
    <w:rsid w:val="00982934"/>
    <w:rsid w:val="00985F0D"/>
    <w:rsid w:val="009A2FA2"/>
    <w:rsid w:val="009B3409"/>
    <w:rsid w:val="009C473E"/>
    <w:rsid w:val="009C6EEA"/>
    <w:rsid w:val="00A06BC0"/>
    <w:rsid w:val="00A17B96"/>
    <w:rsid w:val="00A336F2"/>
    <w:rsid w:val="00A37AD4"/>
    <w:rsid w:val="00A40DDC"/>
    <w:rsid w:val="00A44799"/>
    <w:rsid w:val="00A46369"/>
    <w:rsid w:val="00A47783"/>
    <w:rsid w:val="00A5350E"/>
    <w:rsid w:val="00A608B9"/>
    <w:rsid w:val="00A6558E"/>
    <w:rsid w:val="00A664E7"/>
    <w:rsid w:val="00A76ADA"/>
    <w:rsid w:val="00A84CD7"/>
    <w:rsid w:val="00A932FB"/>
    <w:rsid w:val="00AA2A8C"/>
    <w:rsid w:val="00AA40C7"/>
    <w:rsid w:val="00AB08D0"/>
    <w:rsid w:val="00AD008D"/>
    <w:rsid w:val="00AD2AB1"/>
    <w:rsid w:val="00AD44DD"/>
    <w:rsid w:val="00AE44DB"/>
    <w:rsid w:val="00AF2821"/>
    <w:rsid w:val="00B33A4B"/>
    <w:rsid w:val="00B522F2"/>
    <w:rsid w:val="00B61AA7"/>
    <w:rsid w:val="00B6216E"/>
    <w:rsid w:val="00B62F19"/>
    <w:rsid w:val="00B715F9"/>
    <w:rsid w:val="00B765A6"/>
    <w:rsid w:val="00B80CA8"/>
    <w:rsid w:val="00B814C2"/>
    <w:rsid w:val="00B82AFA"/>
    <w:rsid w:val="00B939C1"/>
    <w:rsid w:val="00B9466F"/>
    <w:rsid w:val="00B968BD"/>
    <w:rsid w:val="00B972C8"/>
    <w:rsid w:val="00BB0CB0"/>
    <w:rsid w:val="00BB4982"/>
    <w:rsid w:val="00BC7AD0"/>
    <w:rsid w:val="00BD0667"/>
    <w:rsid w:val="00BD21A3"/>
    <w:rsid w:val="00BF50FE"/>
    <w:rsid w:val="00C15E30"/>
    <w:rsid w:val="00C221FA"/>
    <w:rsid w:val="00C22DE3"/>
    <w:rsid w:val="00C33AD1"/>
    <w:rsid w:val="00C374BD"/>
    <w:rsid w:val="00C60787"/>
    <w:rsid w:val="00C60DBD"/>
    <w:rsid w:val="00C62A03"/>
    <w:rsid w:val="00C82A6E"/>
    <w:rsid w:val="00C86729"/>
    <w:rsid w:val="00C86798"/>
    <w:rsid w:val="00C87482"/>
    <w:rsid w:val="00C87B27"/>
    <w:rsid w:val="00C9045E"/>
    <w:rsid w:val="00CA3D00"/>
    <w:rsid w:val="00CA4BFC"/>
    <w:rsid w:val="00CA7A80"/>
    <w:rsid w:val="00CC1F93"/>
    <w:rsid w:val="00CC3870"/>
    <w:rsid w:val="00CF333F"/>
    <w:rsid w:val="00D05641"/>
    <w:rsid w:val="00D07634"/>
    <w:rsid w:val="00D16A31"/>
    <w:rsid w:val="00D22268"/>
    <w:rsid w:val="00D237C5"/>
    <w:rsid w:val="00D25495"/>
    <w:rsid w:val="00D30432"/>
    <w:rsid w:val="00D66667"/>
    <w:rsid w:val="00D744E5"/>
    <w:rsid w:val="00D7685C"/>
    <w:rsid w:val="00DC2E22"/>
    <w:rsid w:val="00DC372F"/>
    <w:rsid w:val="00DC7628"/>
    <w:rsid w:val="00DE2D52"/>
    <w:rsid w:val="00DE64FE"/>
    <w:rsid w:val="00DF059E"/>
    <w:rsid w:val="00DF2664"/>
    <w:rsid w:val="00E13196"/>
    <w:rsid w:val="00E21019"/>
    <w:rsid w:val="00E221D5"/>
    <w:rsid w:val="00E378C3"/>
    <w:rsid w:val="00E51CBF"/>
    <w:rsid w:val="00E53481"/>
    <w:rsid w:val="00E5472F"/>
    <w:rsid w:val="00E65F1D"/>
    <w:rsid w:val="00E86339"/>
    <w:rsid w:val="00E93787"/>
    <w:rsid w:val="00E9523A"/>
    <w:rsid w:val="00EA0EE9"/>
    <w:rsid w:val="00EA76F6"/>
    <w:rsid w:val="00EA7C08"/>
    <w:rsid w:val="00EB3352"/>
    <w:rsid w:val="00EB41DE"/>
    <w:rsid w:val="00EB5827"/>
    <w:rsid w:val="00EC08A1"/>
    <w:rsid w:val="00EC3CE2"/>
    <w:rsid w:val="00EC4DA1"/>
    <w:rsid w:val="00F01E17"/>
    <w:rsid w:val="00F0503B"/>
    <w:rsid w:val="00F078DA"/>
    <w:rsid w:val="00F10914"/>
    <w:rsid w:val="00F1250B"/>
    <w:rsid w:val="00F16F9C"/>
    <w:rsid w:val="00F1772A"/>
    <w:rsid w:val="00F33421"/>
    <w:rsid w:val="00F40E0D"/>
    <w:rsid w:val="00F821A3"/>
    <w:rsid w:val="00F85E15"/>
    <w:rsid w:val="00F86233"/>
    <w:rsid w:val="00F91A94"/>
    <w:rsid w:val="00F95CA9"/>
    <w:rsid w:val="00FA0277"/>
    <w:rsid w:val="00FA0FDA"/>
    <w:rsid w:val="00FC1C10"/>
    <w:rsid w:val="00FC5DB3"/>
    <w:rsid w:val="00FD2280"/>
    <w:rsid w:val="00FD6AF6"/>
    <w:rsid w:val="00FE58DB"/>
    <w:rsid w:val="00FF163C"/>
    <w:rsid w:val="00FF6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C01"/>
  </w:style>
  <w:style w:type="paragraph" w:styleId="Ttulo1">
    <w:name w:val="heading 1"/>
    <w:basedOn w:val="Normal"/>
    <w:next w:val="Normal"/>
    <w:link w:val="Ttulo1Char"/>
    <w:uiPriority w:val="9"/>
    <w:qFormat/>
    <w:rsid w:val="0077023E"/>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semiHidden/>
    <w:unhideWhenUsed/>
    <w:qFormat/>
    <w:rsid w:val="00177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77023E"/>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paragraph" w:customStyle="1" w:styleId="Nivel01">
    <w:name w:val="Nivel 01"/>
    <w:basedOn w:val="Ttulo1"/>
    <w:next w:val="Normal"/>
    <w:link w:val="Nivel01Char"/>
    <w:autoRedefine/>
    <w:qFormat/>
    <w:rsid w:val="00E51CBF"/>
    <w:pPr>
      <w:numPr>
        <w:numId w:val="116"/>
      </w:numPr>
      <w:tabs>
        <w:tab w:val="left" w:pos="567"/>
      </w:tabs>
      <w:spacing w:beforeLines="120" w:before="288" w:afterLines="120" w:after="288" w:line="312" w:lineRule="auto"/>
    </w:pPr>
    <w:rPr>
      <w:rFonts w:cs="Arial"/>
      <w:bCs/>
      <w:sz w:val="20"/>
      <w:szCs w:val="20"/>
      <w:lang w:eastAsia="pt-BR"/>
    </w:rPr>
  </w:style>
  <w:style w:type="paragraph" w:customStyle="1" w:styleId="Nivel2">
    <w:name w:val="Nivel 2"/>
    <w:basedOn w:val="Normal"/>
    <w:link w:val="Nivel2Char"/>
    <w:qFormat/>
    <w:rsid w:val="00E51CBF"/>
    <w:pPr>
      <w:numPr>
        <w:ilvl w:val="1"/>
        <w:numId w:val="116"/>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E51CBF"/>
    <w:pPr>
      <w:numPr>
        <w:ilvl w:val="2"/>
        <w:numId w:val="116"/>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E51CBF"/>
    <w:pPr>
      <w:numPr>
        <w:ilvl w:val="3"/>
      </w:numPr>
      <w:ind w:left="567" w:firstLine="0"/>
    </w:pPr>
    <w:rPr>
      <w:color w:val="auto"/>
    </w:rPr>
  </w:style>
  <w:style w:type="paragraph" w:customStyle="1" w:styleId="Nivel5">
    <w:name w:val="Nivel 5"/>
    <w:basedOn w:val="Nivel4"/>
    <w:qFormat/>
    <w:rsid w:val="00E51CBF"/>
    <w:pPr>
      <w:numPr>
        <w:ilvl w:val="4"/>
      </w:numPr>
      <w:ind w:left="851" w:firstLine="0"/>
    </w:pPr>
  </w:style>
  <w:style w:type="character" w:customStyle="1" w:styleId="Nivel2Char">
    <w:name w:val="Nivel 2 Char"/>
    <w:basedOn w:val="Fontepargpadro"/>
    <w:link w:val="Nivel2"/>
    <w:locked/>
    <w:rsid w:val="00E51CBF"/>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E51CBF"/>
    <w:rPr>
      <w:rFonts w:ascii="Arial" w:eastAsiaTheme="minorEastAsia" w:hAnsi="Arial" w:cs="Arial"/>
      <w:color w:val="000000"/>
      <w:sz w:val="20"/>
      <w:szCs w:val="20"/>
      <w:lang w:eastAsia="pt-BR"/>
    </w:rPr>
  </w:style>
  <w:style w:type="character" w:styleId="MenoPendente">
    <w:name w:val="Unresolved Mention"/>
    <w:basedOn w:val="Fontepargpadro"/>
    <w:uiPriority w:val="99"/>
    <w:semiHidden/>
    <w:unhideWhenUsed/>
    <w:rsid w:val="00280D78"/>
    <w:rPr>
      <w:color w:val="605E5C"/>
      <w:shd w:val="clear" w:color="auto" w:fill="E1DFDD"/>
    </w:rPr>
  </w:style>
  <w:style w:type="character" w:customStyle="1" w:styleId="Nivel01Char">
    <w:name w:val="Nivel 01 Char"/>
    <w:basedOn w:val="Fontepargpadro"/>
    <w:link w:val="Nivel01"/>
    <w:rsid w:val="00636B2F"/>
    <w:rPr>
      <w:rFonts w:ascii="Arial" w:eastAsiaTheme="majorEastAsia" w:hAnsi="Arial" w:cs="Arial"/>
      <w:b/>
      <w:bCs/>
      <w:sz w:val="20"/>
      <w:szCs w:val="20"/>
      <w:lang w:eastAsia="pt-BR"/>
    </w:rPr>
  </w:style>
  <w:style w:type="paragraph" w:customStyle="1" w:styleId="Padro">
    <w:name w:val="Padrão"/>
    <w:link w:val="PadroChar"/>
    <w:rsid w:val="00636B2F"/>
    <w:pPr>
      <w:widowControl w:val="0"/>
      <w:autoSpaceDN w:val="0"/>
      <w:adjustRightInd w:val="0"/>
      <w:spacing w:after="0" w:line="240" w:lineRule="auto"/>
    </w:pPr>
    <w:rPr>
      <w:rFonts w:ascii="Times New Roman" w:eastAsia="Times New Roman" w:hAnsi="Times New Roman" w:cs="Times New Roman"/>
      <w:color w:val="000000"/>
      <w:sz w:val="24"/>
      <w:szCs w:val="24"/>
      <w:lang w:val="pt-PT" w:eastAsia="pt-BR"/>
    </w:rPr>
  </w:style>
  <w:style w:type="character" w:customStyle="1" w:styleId="PadroChar">
    <w:name w:val="Padrão Char"/>
    <w:link w:val="Padro"/>
    <w:locked/>
    <w:rsid w:val="00636B2F"/>
    <w:rPr>
      <w:rFonts w:ascii="Times New Roman" w:eastAsia="Times New Roman" w:hAnsi="Times New Roman" w:cs="Times New Roman"/>
      <w:color w:val="000000"/>
      <w:sz w:val="24"/>
      <w:szCs w:val="24"/>
      <w:lang w:val="pt-PT" w:eastAsia="pt-BR"/>
    </w:rPr>
  </w:style>
  <w:style w:type="character" w:customStyle="1" w:styleId="Ttulo2Char">
    <w:name w:val="Título 2 Char"/>
    <w:basedOn w:val="Fontepargpadro"/>
    <w:link w:val="Ttulo2"/>
    <w:uiPriority w:val="9"/>
    <w:semiHidden/>
    <w:rsid w:val="001774C4"/>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1"/>
    <w:qFormat/>
    <w:rsid w:val="001774C4"/>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1774C4"/>
    <w:rPr>
      <w:rFonts w:ascii="Times New Roman" w:eastAsia="Times New Roman" w:hAnsi="Times New Roman" w:cs="Times New Roman"/>
      <w:lang w:val="pt-PT"/>
    </w:rPr>
  </w:style>
  <w:style w:type="character" w:styleId="Forte">
    <w:name w:val="Strong"/>
    <w:basedOn w:val="Fontepargpadro"/>
    <w:uiPriority w:val="22"/>
    <w:qFormat/>
    <w:rsid w:val="001774C4"/>
    <w:rPr>
      <w:b/>
      <w:bCs/>
    </w:rPr>
  </w:style>
  <w:style w:type="paragraph" w:customStyle="1" w:styleId="Default">
    <w:name w:val="Default"/>
    <w:rsid w:val="001774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leis/lcp/lcp123.htm" TargetMode="External"/><Relationship Id="rId63"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leis/L8429compilada.htm" TargetMode="External"/><Relationship Id="rId138" Type="http://schemas.openxmlformats.org/officeDocument/2006/relationships/hyperlink" Target="https://www.planalto.gov.br/ccivil_03/_ato2019-2022/2021/lei/l14133.htm" TargetMode="External"/><Relationship Id="rId159" Type="http://schemas.openxmlformats.org/officeDocument/2006/relationships/hyperlink" Target="http://paineldeprecos.planejamento.gov.br/" TargetMode="External"/><Relationship Id="rId170"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14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5" Type="http://schemas.openxmlformats.org/officeDocument/2006/relationships/hyperlink" Target="https://www.planalto.gov.br/ccivil_03/leis/lcp/lcp123.htm" TargetMode="External"/><Relationship Id="rId160" Type="http://schemas.openxmlformats.org/officeDocument/2006/relationships/hyperlink" Target="https://www.planalto.gov.br/ccivil_03/_ato2019-2022/2021/lei/l14133.htm" TargetMode="External"/><Relationship Id="rId181"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5-2018/2018/lei/l13709.htm" TargetMode="External"/><Relationship Id="rId22"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139"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Decreto-Lei/Del2848.htm" TargetMode="External"/><Relationship Id="rId150"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5-2018/2018/lei/l13709.htm" TargetMode="External"/><Relationship Id="rId12"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leis/lcp/lcp123.htm" TargetMode="External"/><Relationship Id="rId75" Type="http://schemas.openxmlformats.org/officeDocument/2006/relationships/hyperlink" Target="https://www.planalto.gov.br/ccivil_03/leis/lcp/lcp123.htm" TargetMode="External"/><Relationship Id="rId96" Type="http://schemas.openxmlformats.org/officeDocument/2006/relationships/hyperlink" Target="https://www.planalto.gov.br/ccivil_03/leis/lcp/lcp123.htm" TargetMode="External"/><Relationship Id="rId140"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decreto-lei/del2848.htm" TargetMode="External"/><Relationship Id="rId217"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leis/lcp/lcp123.htm" TargetMode="External"/><Relationship Id="rId65"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151"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5-2018/2018/lei/l13709.htm" TargetMode="External"/><Relationship Id="rId13" Type="http://schemas.openxmlformats.org/officeDocument/2006/relationships/hyperlink" Target="http://www.bll.org.br"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www.planalto.gov.br/ccivil_03/_ato2019-2022/2021/lei/l14133.htm" TargetMode="External"/><Relationship Id="rId141" Type="http://schemas.openxmlformats.org/officeDocument/2006/relationships/hyperlink" Target="https://www.planalto.gov.br/ccivil_03/_ato2011-2014/2013/lei/l12846.htm" TargetMode="External"/><Relationship Id="rId7" Type="http://schemas.openxmlformats.org/officeDocument/2006/relationships/endnotes" Target="endnotes.xml"/><Relationship Id="rId162" Type="http://schemas.openxmlformats.org/officeDocument/2006/relationships/hyperlink" Target="https://www.planalto.gov.br/ccivil_03/_ato2019-2022/2021/lei/l14133.htm" TargetMode="External"/><Relationship Id="rId183"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5-2018/2018/lei/l13709.htm" TargetMode="External"/><Relationship Id="rId14"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leis/lcp/lcp123.htm" TargetMode="External"/><Relationship Id="rId98" Type="http://schemas.openxmlformats.org/officeDocument/2006/relationships/hyperlink" Target="https://www.planalto.gov.br/ccivil_03/leis/lcp/lcp123.htm" TargetMode="External"/><Relationship Id="rId121"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63"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decreto-lei/del2848.htm" TargetMode="External"/><Relationship Id="rId189"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4" Type="http://schemas.openxmlformats.org/officeDocument/2006/relationships/hyperlink" Target="https://www.planalto.gov.br/ccivil_03/_ato2015-2018/2018/lei/l13709.htm" TargetMode="Externa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67" Type="http://schemas.openxmlformats.org/officeDocument/2006/relationships/hyperlink" Target="http://www.planalto.gov.br/ccivil_03/leis/l5764.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paineldeprecos.planejamento.gov.br/"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mailto:controleinterno@palmitos.sc.gov.br"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www.bll.org.br"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179" Type="http://schemas.openxmlformats.org/officeDocument/2006/relationships/hyperlink" Target="https://www.planalto.gov.br/ccivil_03/leis/lcp/lcp12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07-2010/2007/lei/l11488.htm" TargetMode="External"/><Relationship Id="rId73" Type="http://schemas.openxmlformats.org/officeDocument/2006/relationships/hyperlink" Target="https://www.planalto.gov.br/ccivil_03/leis/lcp/lcp123.htm" TargetMode="External"/><Relationship Id="rId78"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leis/lcp/lcp123.htm"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hyperlink" Target="https://www.planalto.gov.br/ccivil_03/_ato2019-2022/2021/lei/l14133.htm" TargetMode="External"/><Relationship Id="rId143"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4" Type="http://schemas.openxmlformats.org/officeDocument/2006/relationships/hyperlink" Target="https://www.planalto.gov.br/ccivil_03/_ato2019-2022/2021/lei/l14133.htm" TargetMode="External"/><Relationship Id="rId169" Type="http://schemas.openxmlformats.org/officeDocument/2006/relationships/hyperlink" Target="http://www.planalto.gov.br/ccivil_03/leis/L6404compilada.htm" TargetMode="External"/><Relationship Id="rId185"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80" Type="http://schemas.openxmlformats.org/officeDocument/2006/relationships/hyperlink" Target="https://www.planalto.gov.br/ccivil_03/leis/lcp/lcp123.htm" TargetMode="External"/><Relationship Id="rId210" Type="http://schemas.openxmlformats.org/officeDocument/2006/relationships/hyperlink" Target="https://www.planalto.gov.br/ccivil_03/_ato2015-2018/2018/lei/l13709.htm" TargetMode="External"/><Relationship Id="rId215" Type="http://schemas.openxmlformats.org/officeDocument/2006/relationships/hyperlink" Target="https://www.planalto.gov.br/ccivil_03/_ato2015-2018/2018/lei/l13709.htm" TargetMode="External"/><Relationship Id="rId26"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cp/lcp123.htm" TargetMode="External"/><Relationship Id="rId68" Type="http://schemas.openxmlformats.org/officeDocument/2006/relationships/hyperlink" Target="https://www.planalto.gov.br/ccivil_03/_ato2011-2014/2012/lei/l12690.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www.bll.org.br" TargetMode="External"/><Relationship Id="rId175"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eader" Target="header1.xm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_ato2019-2022/2021/lei/l14133.htm" TargetMode="External"/><Relationship Id="rId144"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decreto-lei/del2848.htm" TargetMode="External"/><Relationship Id="rId211"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2002/l10406.htm" TargetMode="External"/><Relationship Id="rId69" Type="http://schemas.openxmlformats.org/officeDocument/2006/relationships/hyperlink" Target="http://www.planalto.gov.br/ccivil_03/leis/lcp/lcp13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decreto-lei/del2848.htm" TargetMode="External"/><Relationship Id="rId197" Type="http://schemas.openxmlformats.org/officeDocument/2006/relationships/hyperlink" Target="https://www.planalto.gov.br/ccivil_03/_ato2019-2022/2021/lei/l14133.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footer" Target="footer1.xml"/><Relationship Id="rId17"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8213cons.htm" TargetMode="External"/><Relationship Id="rId12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1-2014/2012/lei/l12690.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portaldatransparencia.gov.br/pagina-interna/603245-ceis"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212"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leis/L6404compilada.htm" TargetMode="External"/><Relationship Id="rId49" Type="http://schemas.openxmlformats.org/officeDocument/2006/relationships/hyperlink" Target="https://www.planalto.gov.br/ccivil_03/leis/lcp/lcp123.htm" TargetMode="External"/><Relationship Id="rId114"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leis/lcp/lcp123.htm" TargetMode="External"/><Relationship Id="rId198" Type="http://schemas.openxmlformats.org/officeDocument/2006/relationships/hyperlink" Target="https://www.planalto.gov.br/ccivil_03/_ato2019-2022/2021/lei/l14133.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fontTable" Target="fontTable.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compilado.htm" TargetMode="External"/><Relationship Id="rId50"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1-2014/2013/lei/l12846.htm" TargetMode="External"/><Relationship Id="rId146" Type="http://schemas.openxmlformats.org/officeDocument/2006/relationships/hyperlink" Target="https://portaldatransparencia.gov.br/pagina-interna/603244-cnep"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decreto-lei/del2848.htm" TargetMode="External"/><Relationship Id="rId71" Type="http://schemas.openxmlformats.org/officeDocument/2006/relationships/hyperlink" Target="https://www.planalto.gov.br/ccivil_03/_ato2007-2010/2007/lei/l11488.htm" TargetMode="External"/><Relationship Id="rId92" Type="http://schemas.openxmlformats.org/officeDocument/2006/relationships/hyperlink" Target="https://www.planalto.gov.br/ccivil_03/_ato2007-2010/2009/lei/l12187.htm" TargetMode="External"/><Relationship Id="rId213" Type="http://schemas.openxmlformats.org/officeDocument/2006/relationships/hyperlink" Target="https://www.planalto.gov.br/ccivil_03/_ato2015-2018/2018/lei/l13709.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decreto-lei/del2848.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theme" Target="theme/theme1.xm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9F22-96CD-435F-A6F0-AE67C842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40</Pages>
  <Words>22424</Words>
  <Characters>121093</Characters>
  <Application>Microsoft Office Word</Application>
  <DocSecurity>0</DocSecurity>
  <Lines>1009</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Particular</cp:lastModifiedBy>
  <cp:revision>291</cp:revision>
  <cp:lastPrinted>2023-11-30T18:31:00Z</cp:lastPrinted>
  <dcterms:created xsi:type="dcterms:W3CDTF">2022-08-11T17:13:00Z</dcterms:created>
  <dcterms:modified xsi:type="dcterms:W3CDTF">2023-11-30T18:32:00Z</dcterms:modified>
</cp:coreProperties>
</file>