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82AE" w14:textId="61046DCA" w:rsidR="003A25AA" w:rsidRDefault="003A25AA" w:rsidP="003A25AA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255F12C3" wp14:editId="0A2FA61D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723265" cy="701040"/>
            <wp:effectExtent l="0" t="0" r="635" b="3810"/>
            <wp:wrapNone/>
            <wp:docPr id="13775496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  <w:u w:val="none"/>
        </w:rPr>
        <w:t>PREFEITURA MUNICIPAL DE PALMITOS</w:t>
      </w:r>
    </w:p>
    <w:p w14:paraId="2A251DC3" w14:textId="77777777" w:rsidR="003A25AA" w:rsidRDefault="003A25AA" w:rsidP="003A25AA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 xml:space="preserve">                        SECRETARIA MUNICIPAL DE EDUCAÇÃO CULTURA E   ESPORTES                               </w:t>
      </w:r>
    </w:p>
    <w:p w14:paraId="546C84A3" w14:textId="77777777" w:rsidR="003A25AA" w:rsidRDefault="003A25AA" w:rsidP="003A25AA">
      <w:pPr>
        <w:rPr>
          <w:sz w:val="24"/>
          <w:szCs w:val="24"/>
        </w:rPr>
      </w:pPr>
    </w:p>
    <w:p w14:paraId="62294DC9" w14:textId="77777777" w:rsidR="003A25AA" w:rsidRDefault="003A25AA" w:rsidP="003A25AA">
      <w:pPr>
        <w:pStyle w:val="Ttu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</w:t>
      </w:r>
    </w:p>
    <w:p w14:paraId="5F02A988" w14:textId="77777777" w:rsidR="003A25AA" w:rsidRDefault="003A25AA" w:rsidP="003A25AA">
      <w:pPr>
        <w:rPr>
          <w:sz w:val="24"/>
          <w:szCs w:val="24"/>
        </w:rPr>
      </w:pPr>
    </w:p>
    <w:p w14:paraId="042EA592" w14:textId="190372AD" w:rsidR="003A25AA" w:rsidRDefault="003A25AA" w:rsidP="003A25AA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Secretaria de Educação Cultura e Esportes comunica aos inscritos no processo seletivo nº 01/2022, que acontecerá escolha de vaga, no dia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727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fevereiro de 2024</w:t>
      </w:r>
      <w:r>
        <w:rPr>
          <w:rFonts w:ascii="Times New Roman" w:hAnsi="Times New Roman" w:cs="Times New Roman"/>
          <w:sz w:val="24"/>
          <w:szCs w:val="24"/>
        </w:rPr>
        <w:t>, no auditório da Educação, conforme cronograma a seguir:</w:t>
      </w:r>
    </w:p>
    <w:tbl>
      <w:tblPr>
        <w:tblStyle w:val="Tabelacomgrade"/>
        <w:tblpPr w:leftFromText="141" w:rightFromText="141" w:vertAnchor="text" w:horzAnchor="margin" w:tblpXSpec="center" w:tblpY="310"/>
        <w:tblW w:w="8668" w:type="dxa"/>
        <w:tblInd w:w="0" w:type="dxa"/>
        <w:tblLook w:val="04A0" w:firstRow="1" w:lastRow="0" w:firstColumn="1" w:lastColumn="0" w:noHBand="0" w:noVBand="1"/>
      </w:tblPr>
      <w:tblGrid>
        <w:gridCol w:w="3323"/>
        <w:gridCol w:w="3927"/>
        <w:gridCol w:w="1418"/>
      </w:tblGrid>
      <w:tr w:rsidR="003A25AA" w14:paraId="4A5ED33A" w14:textId="77777777" w:rsidTr="001F4CC6">
        <w:trPr>
          <w:trHeight w:val="5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7961" w14:textId="77777777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ATUAÇÃO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474" w14:textId="3EDBB545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</w:t>
            </w:r>
            <w:r w:rsidR="003A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/DISCIPLINAS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F93" w14:textId="7284A4AE" w:rsidR="003A25AA" w:rsidRDefault="003A25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A3727F" w14:paraId="4C525F23" w14:textId="77777777" w:rsidTr="00D866DA">
        <w:trPr>
          <w:trHeight w:val="352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1F68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63ACAA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33D98" w14:textId="31CCA1B0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ANOS FINAIS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CAC" w14:textId="5187B01F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vagas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20 </w:t>
            </w:r>
            <w:proofErr w:type="spellStart"/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C0B8" w14:textId="77777777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6C931" w14:textId="61CE41EB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hs</w:t>
            </w:r>
          </w:p>
          <w:p w14:paraId="22CA7760" w14:textId="09D8EB79" w:rsidR="00A3727F" w:rsidRDefault="00A3727F" w:rsidP="002F2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7F" w14:paraId="7ADAD108" w14:textId="77777777" w:rsidTr="00D866DA">
        <w:trPr>
          <w:trHeight w:val="352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3647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964" w14:textId="10BF9DAD" w:rsidR="00A3727F" w:rsidRDefault="00A3727F" w:rsidP="00D866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Espanhol 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vagas de 10 </w:t>
            </w:r>
            <w:proofErr w:type="spellStart"/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A429F" w14:textId="4EFEA758" w:rsidR="00A3727F" w:rsidRDefault="00A3727F" w:rsidP="002F2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6DA" w14:paraId="4F5218A7" w14:textId="77777777" w:rsidTr="00D866DA">
        <w:trPr>
          <w:trHeight w:val="352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3BAE" w14:textId="77777777" w:rsidR="00D866DA" w:rsidRDefault="00D866DA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9B9" w14:textId="4B0F3FD1" w:rsidR="00D866DA" w:rsidRDefault="00D866DA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Inglês(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vaga de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07D42" w14:textId="77777777" w:rsidR="00D866DA" w:rsidRDefault="00D866DA" w:rsidP="002F2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27F" w14:paraId="5B448B75" w14:textId="77777777" w:rsidTr="001F4CC6">
        <w:trPr>
          <w:trHeight w:val="374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20B" w14:textId="77777777" w:rsidR="00A3727F" w:rsidRDefault="00A3727F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A23" w14:textId="13CCBE29" w:rsidR="003579CA" w:rsidRDefault="00A3727F" w:rsidP="00D866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Arte(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vaga</w:t>
            </w:r>
            <w:r w:rsidR="001F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="001F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5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7E6" w14:textId="5FAC48C8" w:rsidR="00A3727F" w:rsidRDefault="00A3727F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59BD" w14:paraId="520DB450" w14:textId="77777777" w:rsidTr="00D866DA">
        <w:trPr>
          <w:trHeight w:val="352"/>
        </w:trPr>
        <w:tc>
          <w:tcPr>
            <w:tcW w:w="8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C9A6B9" w14:textId="77777777" w:rsidR="00C559BD" w:rsidRDefault="00C559BD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A27" w14:paraId="0E10295E" w14:textId="77777777" w:rsidTr="00D866DA">
        <w:trPr>
          <w:trHeight w:val="35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655" w14:textId="0DE6FDBE" w:rsidR="003A7A27" w:rsidRDefault="003A7A27" w:rsidP="003A7A2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ANOS INICIAIS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A82" w14:textId="6F8C3FFB" w:rsidR="003579CA" w:rsidRDefault="003A7A27" w:rsidP="00D866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vaga de 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</w:t>
            </w:r>
            <w:proofErr w:type="spellEnd"/>
            <w:r w:rsidR="00A37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1AF" w14:textId="36FE7458" w:rsidR="003A7A27" w:rsidRDefault="00AD7636" w:rsidP="003A7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7h45</w:t>
            </w:r>
            <w:proofErr w:type="spellEnd"/>
          </w:p>
        </w:tc>
      </w:tr>
    </w:tbl>
    <w:p w14:paraId="1D0FB91E" w14:textId="77777777" w:rsidR="003A25AA" w:rsidRDefault="003A25AA" w:rsidP="003A25A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FDFB60F" w14:textId="59BD128D" w:rsidR="001F4CC6" w:rsidRPr="00AD7636" w:rsidRDefault="001F4CC6" w:rsidP="00AD7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636">
        <w:rPr>
          <w:rFonts w:ascii="Times New Roman" w:hAnsi="Times New Roman" w:cs="Times New Roman"/>
          <w:sz w:val="24"/>
          <w:szCs w:val="24"/>
          <w:u w:val="single"/>
        </w:rPr>
        <w:t xml:space="preserve">OBS: Não havendo </w:t>
      </w:r>
      <w:proofErr w:type="gramStart"/>
      <w:r w:rsidRPr="00AD7636">
        <w:rPr>
          <w:rFonts w:ascii="Times New Roman" w:hAnsi="Times New Roman" w:cs="Times New Roman"/>
          <w:sz w:val="24"/>
          <w:szCs w:val="24"/>
          <w:u w:val="single"/>
        </w:rPr>
        <w:t>candidatos  inscritos</w:t>
      </w:r>
      <w:proofErr w:type="gramEnd"/>
      <w:r w:rsidRPr="00AD7636">
        <w:rPr>
          <w:rFonts w:ascii="Times New Roman" w:hAnsi="Times New Roman" w:cs="Times New Roman"/>
          <w:sz w:val="24"/>
          <w:szCs w:val="24"/>
          <w:u w:val="single"/>
        </w:rPr>
        <w:t xml:space="preserve"> do processo seletivo, se fará </w:t>
      </w:r>
      <w:r w:rsidR="00AD7636" w:rsidRPr="00AD7636">
        <w:rPr>
          <w:rFonts w:ascii="Times New Roman" w:hAnsi="Times New Roman" w:cs="Times New Roman"/>
          <w:sz w:val="24"/>
          <w:szCs w:val="24"/>
          <w:u w:val="single"/>
        </w:rPr>
        <w:t xml:space="preserve">CHAMADA PÚBLICA </w:t>
      </w:r>
      <w:r w:rsidRPr="00AD7636">
        <w:rPr>
          <w:rFonts w:ascii="Times New Roman" w:hAnsi="Times New Roman" w:cs="Times New Roman"/>
          <w:sz w:val="24"/>
          <w:szCs w:val="24"/>
          <w:u w:val="single"/>
        </w:rPr>
        <w:t>na sequência conforme critérios a seguir.</w:t>
      </w:r>
    </w:p>
    <w:p w14:paraId="6D5CE6ED" w14:textId="77777777" w:rsidR="003A25AA" w:rsidRDefault="003A25AA" w:rsidP="003A25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4A1AB" w14:textId="08DE38B9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1</w:t>
      </w:r>
      <w:r w:rsidRPr="00AD7636">
        <w:rPr>
          <w:rFonts w:ascii="Times New Roman" w:hAnsi="Times New Roman" w:cs="Times New Roman"/>
        </w:rPr>
        <w:t xml:space="preserve">– Havendo dois ou mais candidatos para a mesma vaga, a classificação destes candidatos obedecerá a ordem dos seguintes critérios: </w:t>
      </w:r>
    </w:p>
    <w:p w14:paraId="3B9B221F" w14:textId="722A6DE0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a) Diploma de Licenciatura Plena, prevalecendo aquele que possuir maior especialização; </w:t>
      </w:r>
    </w:p>
    <w:p w14:paraId="4978C29F" w14:textId="097C32EE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b) Graduandos, prevalecendo aquele que estiver com a maior parte do curso concluída;</w:t>
      </w:r>
    </w:p>
    <w:p w14:paraId="7FE11D16" w14:textId="3AC12531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c) Em não havendo candidatos conforme itens anteriores, será oferecido a vaga para ampla concorrência por qualquer interessado, observando a necessidade de habilitação na seguinte ordem: Português; Espanhol</w:t>
      </w:r>
      <w:r w:rsidR="00AD7636" w:rsidRPr="00AD7636">
        <w:rPr>
          <w:rFonts w:ascii="Times New Roman" w:hAnsi="Times New Roman" w:cs="Times New Roman"/>
        </w:rPr>
        <w:t>; Inglês;</w:t>
      </w:r>
      <w:r w:rsidRPr="00AD7636">
        <w:rPr>
          <w:rFonts w:ascii="Times New Roman" w:hAnsi="Times New Roman" w:cs="Times New Roman"/>
        </w:rPr>
        <w:t xml:space="preserve"> Arte; Pedagogia; História; Geografia; Ciências; Educação Física; Matemática;</w:t>
      </w:r>
    </w:p>
    <w:p w14:paraId="7A25CC46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6 - Em não havendo habilitados na forma dos itens anteriores, será oportunizado a vaga para os não habilitados, preferindo os mais adiantados na forma do item </w:t>
      </w:r>
      <w:proofErr w:type="spellStart"/>
      <w:r w:rsidRPr="00AD7636">
        <w:rPr>
          <w:rFonts w:ascii="Times New Roman" w:hAnsi="Times New Roman" w:cs="Times New Roman"/>
        </w:rPr>
        <w:t>5.c</w:t>
      </w:r>
      <w:proofErr w:type="spellEnd"/>
    </w:p>
    <w:p w14:paraId="171AA03A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</w:p>
    <w:p w14:paraId="7381A237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7 - Em caso de empate em alguma situação será seguido os seguintes critérios:</w:t>
      </w:r>
    </w:p>
    <w:p w14:paraId="4F390D51" w14:textId="77777777" w:rsidR="001F4CC6" w:rsidRPr="00AD7636" w:rsidRDefault="001F4CC6" w:rsidP="001F4CC6">
      <w:pPr>
        <w:jc w:val="both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 xml:space="preserve">a) Maior </w:t>
      </w:r>
      <w:proofErr w:type="gramStart"/>
      <w:r w:rsidRPr="00AD7636">
        <w:rPr>
          <w:rFonts w:ascii="Times New Roman" w:hAnsi="Times New Roman" w:cs="Times New Roman"/>
        </w:rPr>
        <w:t xml:space="preserve">idade;   </w:t>
      </w:r>
      <w:proofErr w:type="gramEnd"/>
      <w:r w:rsidRPr="00AD7636">
        <w:rPr>
          <w:rFonts w:ascii="Times New Roman" w:hAnsi="Times New Roman" w:cs="Times New Roman"/>
        </w:rPr>
        <w:t xml:space="preserve">                                                  b) Sorteio.</w:t>
      </w:r>
    </w:p>
    <w:p w14:paraId="6511F158" w14:textId="77777777" w:rsidR="001F4CC6" w:rsidRPr="00AD7636" w:rsidRDefault="001F4CC6" w:rsidP="003A25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B35D06" w14:textId="4CBFF1FB" w:rsidR="003A25AA" w:rsidRPr="00AD7636" w:rsidRDefault="003A25AA" w:rsidP="00AD7636">
      <w:pPr>
        <w:jc w:val="right"/>
        <w:rPr>
          <w:rFonts w:ascii="Times New Roman" w:hAnsi="Times New Roman" w:cs="Times New Roman"/>
          <w:sz w:val="24"/>
          <w:szCs w:val="24"/>
        </w:rPr>
      </w:pPr>
      <w:r w:rsidRPr="00AD7636">
        <w:rPr>
          <w:rFonts w:ascii="Times New Roman" w:hAnsi="Times New Roman" w:cs="Times New Roman"/>
          <w:sz w:val="24"/>
          <w:szCs w:val="24"/>
        </w:rPr>
        <w:t>Palmitos, 0</w:t>
      </w:r>
      <w:r w:rsidR="00A3727F" w:rsidRPr="00AD7636">
        <w:rPr>
          <w:rFonts w:ascii="Times New Roman" w:hAnsi="Times New Roman" w:cs="Times New Roman"/>
          <w:sz w:val="24"/>
          <w:szCs w:val="24"/>
        </w:rPr>
        <w:t>2</w:t>
      </w:r>
      <w:r w:rsidRPr="00AD7636">
        <w:rPr>
          <w:rFonts w:ascii="Times New Roman" w:hAnsi="Times New Roman" w:cs="Times New Roman"/>
          <w:sz w:val="24"/>
          <w:szCs w:val="24"/>
        </w:rPr>
        <w:t xml:space="preserve"> de fevereiro de 2024.</w:t>
      </w:r>
    </w:p>
    <w:p w14:paraId="27046E6C" w14:textId="77777777" w:rsidR="003A25AA" w:rsidRDefault="003A25AA" w:rsidP="003A25AA">
      <w:pPr>
        <w:rPr>
          <w:rFonts w:ascii="Times New Roman" w:hAnsi="Times New Roman" w:cs="Times New Roman"/>
          <w:sz w:val="24"/>
          <w:szCs w:val="24"/>
        </w:rPr>
      </w:pPr>
    </w:p>
    <w:p w14:paraId="4080D077" w14:textId="77777777" w:rsidR="00AD7636" w:rsidRPr="00AD7636" w:rsidRDefault="00AD7636" w:rsidP="003A25AA">
      <w:pPr>
        <w:rPr>
          <w:rFonts w:ascii="Times New Roman" w:hAnsi="Times New Roman" w:cs="Times New Roman"/>
          <w:sz w:val="24"/>
          <w:szCs w:val="24"/>
        </w:rPr>
      </w:pPr>
    </w:p>
    <w:p w14:paraId="700CE465" w14:textId="77777777" w:rsidR="003A25AA" w:rsidRPr="00AD7636" w:rsidRDefault="003A25AA" w:rsidP="003A25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763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1FB2B706" w14:textId="437A93D7" w:rsidR="000F170D" w:rsidRPr="00AD7636" w:rsidRDefault="00AD7636" w:rsidP="00AD7636">
      <w:pPr>
        <w:pStyle w:val="SemEspaamento"/>
        <w:jc w:val="center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Marlene Maron Back</w:t>
      </w:r>
    </w:p>
    <w:p w14:paraId="53AC58A2" w14:textId="59EBECB9" w:rsidR="00AD7636" w:rsidRPr="00AD7636" w:rsidRDefault="00AD7636" w:rsidP="00AD7636">
      <w:pPr>
        <w:pStyle w:val="SemEspaamento"/>
        <w:jc w:val="center"/>
        <w:rPr>
          <w:rFonts w:ascii="Times New Roman" w:hAnsi="Times New Roman" w:cs="Times New Roman"/>
        </w:rPr>
      </w:pPr>
      <w:r w:rsidRPr="00AD7636">
        <w:rPr>
          <w:rFonts w:ascii="Times New Roman" w:hAnsi="Times New Roman" w:cs="Times New Roman"/>
        </w:rPr>
        <w:t>Assessora de Educação</w:t>
      </w:r>
    </w:p>
    <w:sectPr w:rsidR="00AD7636" w:rsidRPr="00AD7636" w:rsidSect="00CD64A0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53F84"/>
    <w:multiLevelType w:val="hybridMultilevel"/>
    <w:tmpl w:val="EF6A527A"/>
    <w:lvl w:ilvl="0" w:tplc="9B4C452A"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7676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A"/>
    <w:rsid w:val="000F170D"/>
    <w:rsid w:val="001F4CC6"/>
    <w:rsid w:val="003579CA"/>
    <w:rsid w:val="003A25AA"/>
    <w:rsid w:val="003A7A27"/>
    <w:rsid w:val="00A3727F"/>
    <w:rsid w:val="00AD7636"/>
    <w:rsid w:val="00C45839"/>
    <w:rsid w:val="00C559BD"/>
    <w:rsid w:val="00CD64A0"/>
    <w:rsid w:val="00D8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CCB9"/>
  <w15:chartTrackingRefBased/>
  <w15:docId w15:val="{5DCBE449-CBBE-4615-B17D-0B51F52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AA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A25AA"/>
    <w:pPr>
      <w:jc w:val="center"/>
    </w:pPr>
    <w:rPr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3A25AA"/>
    <w:rPr>
      <w:kern w:val="0"/>
      <w:sz w:val="28"/>
      <w:szCs w:val="28"/>
      <w:u w:val="single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25AA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25AA"/>
    <w:rPr>
      <w:kern w:val="0"/>
      <w:sz w:val="28"/>
      <w:szCs w:val="28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25AA"/>
    <w:rPr>
      <w:rFonts w:ascii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5AA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emEspaamento">
    <w:name w:val="No Spacing"/>
    <w:uiPriority w:val="1"/>
    <w:qFormat/>
    <w:rsid w:val="003A25AA"/>
    <w:pPr>
      <w:spacing w:after="0" w:line="240" w:lineRule="auto"/>
    </w:pPr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3A25AA"/>
    <w:pPr>
      <w:ind w:left="720"/>
      <w:contextualSpacing/>
    </w:pPr>
  </w:style>
  <w:style w:type="table" w:styleId="Tabelacomgrade">
    <w:name w:val="Table Grid"/>
    <w:basedOn w:val="Tabelanormal"/>
    <w:uiPriority w:val="39"/>
    <w:rsid w:val="003A25A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Educ.Administrativo</dc:creator>
  <cp:keywords/>
  <dc:description/>
  <cp:lastModifiedBy>Educ.Administrativo</cp:lastModifiedBy>
  <cp:revision>2</cp:revision>
  <cp:lastPrinted>2024-02-02T19:39:00Z</cp:lastPrinted>
  <dcterms:created xsi:type="dcterms:W3CDTF">2024-02-02T19:40:00Z</dcterms:created>
  <dcterms:modified xsi:type="dcterms:W3CDTF">2024-02-02T19:40:00Z</dcterms:modified>
</cp:coreProperties>
</file>