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DAAE4" w14:textId="77777777" w:rsidR="00450C01" w:rsidRPr="00CA7DE0" w:rsidRDefault="00450C01" w:rsidP="00D629D3">
      <w:pPr>
        <w:shd w:val="clear" w:color="auto" w:fill="FFFF00"/>
        <w:spacing w:after="0" w:line="240" w:lineRule="auto"/>
        <w:jc w:val="center"/>
        <w:rPr>
          <w:rFonts w:ascii="Times New Roman" w:hAnsi="Times New Roman" w:cs="Times New Roman"/>
          <w:b/>
        </w:rPr>
      </w:pPr>
      <w:r w:rsidRPr="00CA7DE0">
        <w:rPr>
          <w:rFonts w:ascii="Times New Roman" w:hAnsi="Times New Roman" w:cs="Times New Roman"/>
          <w:b/>
        </w:rPr>
        <w:t xml:space="preserve">EDITAL </w:t>
      </w:r>
    </w:p>
    <w:p w14:paraId="63657911" w14:textId="497A7B96" w:rsidR="00E918A9" w:rsidRPr="000E3BF3" w:rsidRDefault="00E918A9" w:rsidP="00D629D3">
      <w:pPr>
        <w:shd w:val="clear" w:color="auto" w:fill="FFFF00"/>
        <w:spacing w:after="0" w:line="240" w:lineRule="auto"/>
        <w:jc w:val="center"/>
        <w:rPr>
          <w:rFonts w:ascii="Times New Roman" w:hAnsi="Times New Roman" w:cs="Times New Roman"/>
          <w:b/>
        </w:rPr>
      </w:pPr>
      <w:r w:rsidRPr="000E3BF3">
        <w:rPr>
          <w:rFonts w:ascii="Times New Roman" w:hAnsi="Times New Roman" w:cs="Times New Roman"/>
          <w:b/>
        </w:rPr>
        <w:t xml:space="preserve">PROCESSO LICITATÓRIO Nº </w:t>
      </w:r>
      <w:r w:rsidR="000E3BF3" w:rsidRPr="000E3BF3">
        <w:rPr>
          <w:rFonts w:ascii="Times New Roman" w:hAnsi="Times New Roman" w:cs="Times New Roman"/>
          <w:b/>
        </w:rPr>
        <w:t>36</w:t>
      </w:r>
      <w:r w:rsidRPr="000E3BF3">
        <w:rPr>
          <w:rFonts w:ascii="Times New Roman" w:hAnsi="Times New Roman" w:cs="Times New Roman"/>
          <w:b/>
        </w:rPr>
        <w:t xml:space="preserve">/2024 </w:t>
      </w:r>
    </w:p>
    <w:p w14:paraId="7A20FFD7" w14:textId="7A2BD1F7" w:rsidR="00450C01" w:rsidRPr="000E3BF3" w:rsidRDefault="00450C01" w:rsidP="00D629D3">
      <w:pPr>
        <w:shd w:val="clear" w:color="auto" w:fill="FFFF00"/>
        <w:spacing w:after="0" w:line="240" w:lineRule="auto"/>
        <w:jc w:val="center"/>
        <w:rPr>
          <w:rFonts w:ascii="Times New Roman" w:hAnsi="Times New Roman" w:cs="Times New Roman"/>
          <w:b/>
        </w:rPr>
      </w:pPr>
      <w:r w:rsidRPr="000E3BF3">
        <w:rPr>
          <w:rFonts w:ascii="Times New Roman" w:hAnsi="Times New Roman" w:cs="Times New Roman"/>
          <w:b/>
        </w:rPr>
        <w:t xml:space="preserve">PREGÃO ELETRÔNICO Nº </w:t>
      </w:r>
      <w:r w:rsidR="000E3BF3" w:rsidRPr="000E3BF3">
        <w:rPr>
          <w:rFonts w:ascii="Times New Roman" w:hAnsi="Times New Roman" w:cs="Times New Roman"/>
          <w:b/>
        </w:rPr>
        <w:t>15</w:t>
      </w:r>
      <w:r w:rsidRPr="000E3BF3">
        <w:rPr>
          <w:rFonts w:ascii="Times New Roman" w:hAnsi="Times New Roman" w:cs="Times New Roman"/>
          <w:b/>
        </w:rPr>
        <w:t>/</w:t>
      </w:r>
      <w:r w:rsidR="00687C66" w:rsidRPr="000E3BF3">
        <w:rPr>
          <w:rFonts w:ascii="Times New Roman" w:hAnsi="Times New Roman" w:cs="Times New Roman"/>
          <w:b/>
        </w:rPr>
        <w:t>2024</w:t>
      </w:r>
    </w:p>
    <w:p w14:paraId="2B9F8662" w14:textId="190A66BC" w:rsidR="0083406E" w:rsidRPr="001D0D47" w:rsidRDefault="0083406E" w:rsidP="00D629D3">
      <w:pPr>
        <w:shd w:val="clear" w:color="auto" w:fill="FFFF00"/>
        <w:spacing w:after="0" w:line="240" w:lineRule="auto"/>
        <w:jc w:val="center"/>
        <w:rPr>
          <w:rFonts w:ascii="Times New Roman" w:hAnsi="Times New Roman" w:cs="Times New Roman"/>
          <w:b/>
          <w:color w:val="FF0000"/>
        </w:rPr>
      </w:pPr>
      <w:r w:rsidRPr="001D0D47">
        <w:rPr>
          <w:rFonts w:ascii="Times New Roman" w:hAnsi="Times New Roman" w:cs="Times New Roman"/>
          <w:b/>
          <w:bCs/>
          <w:color w:val="000000"/>
        </w:rPr>
        <w:t>REGISTRO DE PREÇOS</w:t>
      </w:r>
    </w:p>
    <w:p w14:paraId="04D80655" w14:textId="77777777" w:rsidR="003C1F93" w:rsidRPr="001D0D47" w:rsidRDefault="003C1F93" w:rsidP="00D629D3">
      <w:pPr>
        <w:widowControl w:val="0"/>
        <w:tabs>
          <w:tab w:val="left" w:pos="1418"/>
        </w:tabs>
        <w:adjustRightInd w:val="0"/>
        <w:spacing w:after="0" w:line="240" w:lineRule="auto"/>
        <w:contextualSpacing/>
        <w:jc w:val="center"/>
        <w:textAlignment w:val="baseline"/>
        <w:rPr>
          <w:rFonts w:ascii="Times New Roman" w:hAnsi="Times New Roman" w:cs="Times New Roman"/>
        </w:rPr>
      </w:pPr>
    </w:p>
    <w:p w14:paraId="72E9ACF0" w14:textId="6F0A2906" w:rsidR="0063175C" w:rsidRPr="00871D97" w:rsidRDefault="003C1F93" w:rsidP="00D629D3">
      <w:pPr>
        <w:widowControl w:val="0"/>
        <w:tabs>
          <w:tab w:val="left" w:pos="1418"/>
        </w:tabs>
        <w:adjustRightInd w:val="0"/>
        <w:spacing w:after="0" w:line="240" w:lineRule="auto"/>
        <w:contextualSpacing/>
        <w:jc w:val="center"/>
        <w:textAlignment w:val="baseline"/>
        <w:rPr>
          <w:rFonts w:ascii="Times New Roman" w:hAnsi="Times New Roman" w:cs="Times New Roman"/>
          <w:b/>
          <w:bCs/>
        </w:rPr>
      </w:pPr>
      <w:r w:rsidRPr="00871D97">
        <w:rPr>
          <w:rFonts w:ascii="Times New Roman" w:hAnsi="Times New Roman" w:cs="Times New Roman"/>
          <w:b/>
          <w:bCs/>
        </w:rPr>
        <w:t xml:space="preserve">EDITAL EXCLUSIVO PARA PARTICIPAÇÃO DE MICROEMPRESAS E EMPRESAS DE PEQUENO PORTE COM PREFERÊNCIA PARA EMPRESAS ME E EPP LOCAL </w:t>
      </w:r>
      <w:r w:rsidR="00E17559">
        <w:rPr>
          <w:rFonts w:ascii="Times New Roman" w:hAnsi="Times New Roman" w:cs="Times New Roman"/>
          <w:b/>
          <w:bCs/>
        </w:rPr>
        <w:t xml:space="preserve">EM </w:t>
      </w:r>
      <w:r w:rsidRPr="00871D97">
        <w:rPr>
          <w:rFonts w:ascii="Times New Roman" w:hAnsi="Times New Roman" w:cs="Times New Roman"/>
          <w:b/>
          <w:bCs/>
        </w:rPr>
        <w:t>CONFORMIDADE COM O DECRETO MUNICIPAL Nº 02/2024</w:t>
      </w:r>
    </w:p>
    <w:p w14:paraId="6A7806B6" w14:textId="77777777" w:rsidR="003C1F93" w:rsidRPr="001D0D47" w:rsidRDefault="003C1F93" w:rsidP="00D629D3">
      <w:pPr>
        <w:widowControl w:val="0"/>
        <w:tabs>
          <w:tab w:val="left" w:pos="1418"/>
        </w:tabs>
        <w:adjustRightInd w:val="0"/>
        <w:spacing w:after="0" w:line="240" w:lineRule="auto"/>
        <w:contextualSpacing/>
        <w:jc w:val="center"/>
        <w:textAlignment w:val="baseline"/>
        <w:rPr>
          <w:rFonts w:ascii="Times New Roman" w:eastAsia="Times New Roman" w:hAnsi="Times New Roman" w:cs="Times New Roman"/>
          <w:lang w:eastAsia="pt-BR"/>
        </w:rPr>
      </w:pPr>
    </w:p>
    <w:p w14:paraId="143AADA9" w14:textId="1A3F9DF6" w:rsidR="000F1CE6" w:rsidRPr="001D0D47" w:rsidRDefault="000F1CE6"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69782"/>
      <w:r w:rsidRPr="001D0D47">
        <w:rPr>
          <w:rFonts w:ascii="Times New Roman" w:eastAsia="Times New Roman" w:hAnsi="Times New Roman" w:cs="Times New Roman"/>
          <w:sz w:val="22"/>
          <w:szCs w:val="22"/>
          <w:lang w:eastAsia="pt-BR"/>
        </w:rPr>
        <w:t>1) PRÊAMBULO</w:t>
      </w:r>
      <w:bookmarkEnd w:id="0"/>
    </w:p>
    <w:p w14:paraId="2A24D934" w14:textId="6516B500" w:rsidR="000F1CE6" w:rsidRPr="001D0D47" w:rsidRDefault="000F1CE6" w:rsidP="00D629D3">
      <w:pPr>
        <w:spacing w:after="0" w:line="240" w:lineRule="auto"/>
        <w:ind w:right="-2"/>
        <w:jc w:val="both"/>
        <w:rPr>
          <w:rFonts w:ascii="Times New Roman" w:hAnsi="Times New Roman" w:cs="Times New Roman"/>
          <w:lang w:eastAsia="pt-BR"/>
        </w:rPr>
      </w:pPr>
      <w:r w:rsidRPr="001D0D47">
        <w:rPr>
          <w:rFonts w:ascii="Times New Roman" w:hAnsi="Times New Roman" w:cs="Times New Roman"/>
          <w:b/>
          <w:lang w:eastAsia="pt-BR"/>
        </w:rPr>
        <w:t>1</w:t>
      </w:r>
      <w:r w:rsidR="00280D78" w:rsidRPr="001D0D47">
        <w:rPr>
          <w:rFonts w:ascii="Times New Roman" w:hAnsi="Times New Roman" w:cs="Times New Roman"/>
          <w:b/>
          <w:lang w:eastAsia="pt-BR"/>
        </w:rPr>
        <w:t>.1</w:t>
      </w:r>
      <w:r w:rsidR="008E0EFB">
        <w:rPr>
          <w:rFonts w:ascii="Times New Roman" w:hAnsi="Times New Roman" w:cs="Times New Roman"/>
          <w:b/>
          <w:lang w:eastAsia="pt-BR"/>
        </w:rPr>
        <w:t>.</w:t>
      </w:r>
      <w:r w:rsidRPr="001D0D47">
        <w:rPr>
          <w:rFonts w:ascii="Times New Roman" w:hAnsi="Times New Roman" w:cs="Times New Roman"/>
          <w:lang w:eastAsia="pt-BR"/>
        </w:rPr>
        <w:t xml:space="preserve"> O Município de </w:t>
      </w:r>
      <w:r w:rsidR="00FF6570" w:rsidRPr="001D0D47">
        <w:rPr>
          <w:rFonts w:ascii="Times New Roman" w:hAnsi="Times New Roman" w:cs="Times New Roman"/>
          <w:lang w:eastAsia="pt-BR"/>
        </w:rPr>
        <w:t>Palmitos - SC</w:t>
      </w:r>
      <w:r w:rsidRPr="001D0D47">
        <w:rPr>
          <w:rFonts w:ascii="Times New Roman" w:hAnsi="Times New Roman" w:cs="Times New Roman"/>
          <w:lang w:eastAsia="pt-BR"/>
        </w:rPr>
        <w:t xml:space="preserve">, Estado de Santa Catarina, inscrito no CNPJ nº </w:t>
      </w:r>
      <w:r w:rsidR="00FF6570" w:rsidRPr="001D0D47">
        <w:rPr>
          <w:rFonts w:ascii="Times New Roman" w:hAnsi="Times New Roman" w:cs="Times New Roman"/>
          <w:shd w:val="clear" w:color="auto" w:fill="FFFFFF"/>
        </w:rPr>
        <w:t>85.361.863/0001-47</w:t>
      </w:r>
      <w:r w:rsidRPr="001D0D47">
        <w:rPr>
          <w:rFonts w:ascii="Times New Roman" w:hAnsi="Times New Roman" w:cs="Times New Roman"/>
          <w:lang w:eastAsia="pt-BR"/>
        </w:rPr>
        <w:t>, leva ao conhecimento dos interessados a realização do seguinte processo de contratação:</w:t>
      </w:r>
    </w:p>
    <w:p w14:paraId="62AD6B31"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Regime legal:</w:t>
      </w:r>
      <w:r w:rsidRPr="001D0D47">
        <w:rPr>
          <w:rFonts w:ascii="Times New Roman" w:hAnsi="Times New Roman" w:cs="Times New Roman"/>
          <w:lang w:eastAsia="pt-BR"/>
        </w:rPr>
        <w:t xml:space="preserve"> </w:t>
      </w:r>
    </w:p>
    <w:p w14:paraId="31F625B2" w14:textId="77777777" w:rsidR="000F1CE6" w:rsidRPr="001D0D47" w:rsidRDefault="00000000"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8" w:history="1">
        <w:r w:rsidR="000F1CE6" w:rsidRPr="001D0D47">
          <w:rPr>
            <w:rStyle w:val="Hyperlink"/>
            <w:rFonts w:ascii="Times New Roman" w:eastAsia="Times New Roman" w:hAnsi="Times New Roman" w:cs="Times New Roman"/>
            <w:color w:val="auto"/>
            <w:lang w:eastAsia="pt-BR"/>
          </w:rPr>
          <w:t>Lei nº 14.133/2021</w:t>
        </w:r>
      </w:hyperlink>
      <w:r w:rsidR="000F1CE6" w:rsidRPr="001D0D47">
        <w:rPr>
          <w:rFonts w:ascii="Times New Roman" w:hAnsi="Times New Roman" w:cs="Times New Roman"/>
          <w:lang w:eastAsia="pt-BR"/>
        </w:rPr>
        <w:t>;</w:t>
      </w:r>
    </w:p>
    <w:p w14:paraId="4B10F0E9" w14:textId="77777777" w:rsidR="000F1CE6" w:rsidRPr="001D0D47" w:rsidRDefault="00000000"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9" w:history="1">
        <w:r w:rsidR="000F1CE6" w:rsidRPr="001D0D47">
          <w:rPr>
            <w:rStyle w:val="Hyperlink"/>
            <w:rFonts w:ascii="Times New Roman" w:eastAsia="Times New Roman" w:hAnsi="Times New Roman" w:cs="Times New Roman"/>
            <w:color w:val="auto"/>
            <w:lang w:eastAsia="pt-BR"/>
          </w:rPr>
          <w:t>Lei Complementar nº 123/2006</w:t>
        </w:r>
      </w:hyperlink>
      <w:r w:rsidR="000F1CE6" w:rsidRPr="001D0D47">
        <w:rPr>
          <w:rFonts w:ascii="Times New Roman" w:hAnsi="Times New Roman" w:cs="Times New Roman"/>
          <w:lang w:eastAsia="pt-BR"/>
        </w:rPr>
        <w:t>;</w:t>
      </w:r>
    </w:p>
    <w:p w14:paraId="63F6ECEA" w14:textId="77777777" w:rsidR="000F1CE6" w:rsidRPr="001D0D47" w:rsidRDefault="000F1CE6" w:rsidP="00D629D3">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Legislação Municipal.</w:t>
      </w:r>
    </w:p>
    <w:p w14:paraId="77F64746"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Modalidade:</w:t>
      </w:r>
      <w:r w:rsidRPr="001D0D47">
        <w:rPr>
          <w:rFonts w:ascii="Times New Roman" w:hAnsi="Times New Roman" w:cs="Times New Roman"/>
          <w:lang w:eastAsia="pt-BR"/>
        </w:rPr>
        <w:t xml:space="preserve"> </w:t>
      </w:r>
    </w:p>
    <w:p w14:paraId="3E193D8B" w14:textId="77777777" w:rsidR="000F1CE6" w:rsidRPr="001D0D47" w:rsidRDefault="000F1CE6" w:rsidP="00D629D3">
      <w:pPr>
        <w:pStyle w:val="PargrafodaLista"/>
        <w:numPr>
          <w:ilvl w:val="0"/>
          <w:numId w:val="36"/>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Pregão (</w:t>
      </w:r>
      <w:hyperlink r:id="rId10" w:anchor="art6xli" w:history="1">
        <w:r w:rsidRPr="001D0D47">
          <w:rPr>
            <w:rStyle w:val="Hyperlink"/>
            <w:rFonts w:ascii="Times New Roman" w:eastAsia="Times New Roman" w:hAnsi="Times New Roman" w:cs="Times New Roman"/>
            <w:color w:val="auto"/>
            <w:lang w:eastAsia="pt-BR"/>
          </w:rPr>
          <w:t>art. 6º, XLI</w:t>
        </w:r>
      </w:hyperlink>
      <w:r w:rsidRPr="001D0D47">
        <w:rPr>
          <w:rFonts w:ascii="Times New Roman" w:hAnsi="Times New Roman" w:cs="Times New Roman"/>
          <w:lang w:eastAsia="pt-BR"/>
        </w:rPr>
        <w:t>)</w:t>
      </w:r>
    </w:p>
    <w:p w14:paraId="644456FA" w14:textId="77777777" w:rsidR="00EA7C08" w:rsidRPr="001D0D47"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1C863277" w:rsidR="00EA7C08" w:rsidRPr="001D0D47" w:rsidRDefault="00FF6570" w:rsidP="00D629D3">
      <w:pPr>
        <w:pStyle w:val="PargrafodaLista"/>
        <w:numPr>
          <w:ilvl w:val="0"/>
          <w:numId w:val="32"/>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Cs/>
          <w:lang w:eastAsia="pt-BR"/>
        </w:rPr>
        <w:t>Menor Preço</w:t>
      </w:r>
      <w:r w:rsidR="003C4F02" w:rsidRPr="001D0D47">
        <w:rPr>
          <w:rFonts w:ascii="Times New Roman" w:hAnsi="Times New Roman" w:cs="Times New Roman"/>
          <w:bCs/>
          <w:lang w:eastAsia="pt-BR"/>
        </w:rPr>
        <w:t xml:space="preserve"> Por </w:t>
      </w:r>
      <w:r w:rsidR="005807EC">
        <w:rPr>
          <w:rFonts w:ascii="Times New Roman" w:hAnsi="Times New Roman" w:cs="Times New Roman"/>
          <w:bCs/>
          <w:lang w:eastAsia="pt-BR"/>
        </w:rPr>
        <w:t>Lote</w:t>
      </w:r>
    </w:p>
    <w:p w14:paraId="03E2A804" w14:textId="77777777" w:rsidR="00EA7C08" w:rsidRPr="001D0D47"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Modo de disputa:</w:t>
      </w:r>
    </w:p>
    <w:p w14:paraId="3D5032D9" w14:textId="47433D65" w:rsidR="000F1CE6" w:rsidRPr="001D0D47" w:rsidRDefault="006C55E9" w:rsidP="00D629D3">
      <w:pPr>
        <w:pStyle w:val="PargrafodaLista"/>
        <w:numPr>
          <w:ilvl w:val="0"/>
          <w:numId w:val="33"/>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Aberto</w:t>
      </w:r>
    </w:p>
    <w:p w14:paraId="48BB8ED1"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Forma:</w:t>
      </w:r>
      <w:r w:rsidRPr="001D0D47">
        <w:rPr>
          <w:rFonts w:ascii="Times New Roman" w:hAnsi="Times New Roman" w:cs="Times New Roman"/>
          <w:lang w:eastAsia="pt-BR"/>
        </w:rPr>
        <w:t xml:space="preserve"> </w:t>
      </w:r>
    </w:p>
    <w:p w14:paraId="5E62B58D" w14:textId="77777777" w:rsidR="000F1CE6" w:rsidRPr="001D0D47" w:rsidRDefault="000F1CE6" w:rsidP="00D629D3">
      <w:pPr>
        <w:pStyle w:val="PargrafodaLista"/>
        <w:numPr>
          <w:ilvl w:val="0"/>
          <w:numId w:val="37"/>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Eletrônico (</w:t>
      </w:r>
      <w:hyperlink r:id="rId11" w:anchor="art17%C2%A72" w:history="1">
        <w:r w:rsidRPr="001D0D47">
          <w:rPr>
            <w:rStyle w:val="Hyperlink"/>
            <w:rFonts w:ascii="Times New Roman" w:hAnsi="Times New Roman" w:cs="Times New Roman"/>
            <w:color w:val="auto"/>
            <w:lang w:eastAsia="pt-BR"/>
          </w:rPr>
          <w:t>art. 17, § 2º</w:t>
        </w:r>
      </w:hyperlink>
      <w:r w:rsidRPr="001D0D47">
        <w:rPr>
          <w:rFonts w:ascii="Times New Roman" w:hAnsi="Times New Roman" w:cs="Times New Roman"/>
          <w:lang w:eastAsia="pt-BR"/>
        </w:rPr>
        <w:t>)</w:t>
      </w:r>
    </w:p>
    <w:p w14:paraId="08D2F797" w14:textId="77777777" w:rsidR="000F1CE6" w:rsidRPr="001D0D4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b/>
          <w:lang w:eastAsia="pt-BR"/>
        </w:rPr>
      </w:pPr>
      <w:r w:rsidRPr="001D0D47">
        <w:rPr>
          <w:rFonts w:ascii="Times New Roman" w:hAnsi="Times New Roman" w:cs="Times New Roman"/>
          <w:b/>
          <w:lang w:eastAsia="pt-BR"/>
        </w:rPr>
        <w:t xml:space="preserve">Plataforma: </w:t>
      </w:r>
    </w:p>
    <w:p w14:paraId="414DAF92" w14:textId="76DC0FC4"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bookmarkStart w:id="4" w:name="_Hlk135302270"/>
      <w:r w:rsidRPr="001D0D47">
        <w:rPr>
          <w:rFonts w:ascii="Times New Roman" w:hAnsi="Times New Roman" w:cs="Times New Roman"/>
          <w:color w:val="auto"/>
          <w:sz w:val="22"/>
          <w:szCs w:val="22"/>
        </w:rPr>
        <w:t xml:space="preserve">Poderão participar deste Pregão os interessados que estiverem previamente credenciados no Sistema </w:t>
      </w:r>
      <w:r w:rsidR="00073E82" w:rsidRPr="001D0D47">
        <w:rPr>
          <w:rFonts w:ascii="Times New Roman" w:hAnsi="Times New Roman" w:cs="Times New Roman"/>
          <w:sz w:val="22"/>
          <w:szCs w:val="22"/>
        </w:rPr>
        <w:t xml:space="preserve">Bolsa de Licitações do Brasil – BLL </w:t>
      </w:r>
      <w:hyperlink r:id="rId12" w:history="1">
        <w:r w:rsidR="00073E82" w:rsidRPr="001D0D47">
          <w:rPr>
            <w:rStyle w:val="Hyperlink"/>
            <w:rFonts w:ascii="Times New Roman" w:hAnsi="Times New Roman" w:cs="Times New Roman"/>
            <w:color w:val="auto"/>
            <w:sz w:val="22"/>
            <w:szCs w:val="22"/>
          </w:rPr>
          <w:t>www.bll.org.br</w:t>
        </w:r>
      </w:hyperlink>
      <w:r w:rsidRPr="001D0D47">
        <w:rPr>
          <w:rFonts w:ascii="Times New Roman" w:hAnsi="Times New Roman" w:cs="Times New Roman"/>
          <w:color w:val="auto"/>
          <w:sz w:val="22"/>
          <w:szCs w:val="22"/>
        </w:rPr>
        <w:t>.</w:t>
      </w:r>
      <w:bookmarkEnd w:id="4"/>
    </w:p>
    <w:p w14:paraId="4C7A665D" w14:textId="77777777"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1D0D4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380317" w:rsidRDefault="00E51CBF" w:rsidP="00D629D3">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r w:rsidRPr="001D0D47">
        <w:rPr>
          <w:rFonts w:ascii="Times New Roman" w:hAnsi="Times New Roman" w:cs="Times New Roman"/>
          <w:sz w:val="22"/>
          <w:szCs w:val="22"/>
        </w:rPr>
        <w:t xml:space="preserve">A não observância do disposto no item anterior poderá ensejar desclassificação no </w:t>
      </w:r>
      <w:r w:rsidRPr="001D0D47">
        <w:rPr>
          <w:rFonts w:ascii="Times New Roman" w:hAnsi="Times New Roman" w:cs="Times New Roman"/>
          <w:color w:val="auto"/>
          <w:sz w:val="22"/>
          <w:szCs w:val="22"/>
        </w:rPr>
        <w:t xml:space="preserve">momento da </w:t>
      </w:r>
      <w:r w:rsidRPr="00380317">
        <w:rPr>
          <w:rFonts w:ascii="Times New Roman" w:hAnsi="Times New Roman" w:cs="Times New Roman"/>
          <w:color w:val="auto"/>
          <w:sz w:val="22"/>
          <w:szCs w:val="22"/>
        </w:rPr>
        <w:t>habilitação.</w:t>
      </w:r>
    </w:p>
    <w:p w14:paraId="1D84DB36" w14:textId="77777777" w:rsidR="000F1CE6" w:rsidRPr="00380317"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380317">
        <w:rPr>
          <w:rFonts w:ascii="Times New Roman" w:hAnsi="Times New Roman" w:cs="Times New Roman"/>
          <w:b/>
          <w:lang w:eastAsia="pt-BR"/>
        </w:rPr>
        <w:t>Data/horário limite para apresentação da PROPOSTA:</w:t>
      </w:r>
    </w:p>
    <w:p w14:paraId="33A1AFA5" w14:textId="5A0C3C5B" w:rsidR="000F1CE6" w:rsidRPr="00380317" w:rsidRDefault="00380317" w:rsidP="00D629D3">
      <w:pPr>
        <w:pStyle w:val="PargrafodaLista"/>
        <w:numPr>
          <w:ilvl w:val="0"/>
          <w:numId w:val="34"/>
        </w:numPr>
        <w:tabs>
          <w:tab w:val="left" w:pos="567"/>
          <w:tab w:val="left" w:pos="1701"/>
        </w:tabs>
        <w:spacing w:after="0" w:line="240" w:lineRule="auto"/>
        <w:ind w:left="0" w:firstLine="0"/>
        <w:jc w:val="both"/>
        <w:rPr>
          <w:rFonts w:ascii="Times New Roman" w:hAnsi="Times New Roman" w:cs="Times New Roman"/>
          <w:lang w:eastAsia="pt-BR"/>
        </w:rPr>
      </w:pPr>
      <w:r w:rsidRPr="00380317">
        <w:rPr>
          <w:rFonts w:ascii="Times New Roman" w:hAnsi="Times New Roman" w:cs="Times New Roman"/>
          <w:lang w:eastAsia="pt-BR"/>
        </w:rPr>
        <w:t>11</w:t>
      </w:r>
      <w:r w:rsidR="000F1CE6" w:rsidRPr="00380317">
        <w:rPr>
          <w:rFonts w:ascii="Times New Roman" w:hAnsi="Times New Roman" w:cs="Times New Roman"/>
          <w:lang w:eastAsia="pt-BR"/>
        </w:rPr>
        <w:t>/</w:t>
      </w:r>
      <w:r w:rsidR="00CA7DE0" w:rsidRPr="00380317">
        <w:rPr>
          <w:rFonts w:ascii="Times New Roman" w:hAnsi="Times New Roman" w:cs="Times New Roman"/>
          <w:lang w:eastAsia="pt-BR"/>
        </w:rPr>
        <w:t>0</w:t>
      </w:r>
      <w:r w:rsidR="005B3E70" w:rsidRPr="00380317">
        <w:rPr>
          <w:rFonts w:ascii="Times New Roman" w:hAnsi="Times New Roman" w:cs="Times New Roman"/>
          <w:lang w:eastAsia="pt-BR"/>
        </w:rPr>
        <w:t>6</w:t>
      </w:r>
      <w:r w:rsidR="000F1CE6" w:rsidRPr="00380317">
        <w:rPr>
          <w:rFonts w:ascii="Times New Roman" w:hAnsi="Times New Roman" w:cs="Times New Roman"/>
          <w:lang w:eastAsia="pt-BR"/>
        </w:rPr>
        <w:t>/</w:t>
      </w:r>
      <w:r w:rsidR="00687C66" w:rsidRPr="00380317">
        <w:rPr>
          <w:rFonts w:ascii="Times New Roman" w:hAnsi="Times New Roman" w:cs="Times New Roman"/>
          <w:lang w:eastAsia="pt-BR"/>
        </w:rPr>
        <w:t>2024</w:t>
      </w:r>
      <w:r w:rsidR="00280D78" w:rsidRPr="00380317">
        <w:rPr>
          <w:rFonts w:ascii="Times New Roman" w:hAnsi="Times New Roman" w:cs="Times New Roman"/>
          <w:lang w:eastAsia="pt-BR"/>
        </w:rPr>
        <w:t xml:space="preserve">, até às </w:t>
      </w:r>
      <w:r w:rsidR="00B522F2" w:rsidRPr="00380317">
        <w:rPr>
          <w:rFonts w:ascii="Times New Roman" w:hAnsi="Times New Roman" w:cs="Times New Roman"/>
          <w:lang w:eastAsia="pt-BR"/>
        </w:rPr>
        <w:t>08</w:t>
      </w:r>
      <w:r w:rsidR="000F1CE6" w:rsidRPr="00380317">
        <w:rPr>
          <w:rFonts w:ascii="Times New Roman" w:hAnsi="Times New Roman" w:cs="Times New Roman"/>
          <w:lang w:eastAsia="pt-BR"/>
        </w:rPr>
        <w:t>h</w:t>
      </w:r>
      <w:r w:rsidR="00B522F2" w:rsidRPr="00380317">
        <w:rPr>
          <w:rFonts w:ascii="Times New Roman" w:hAnsi="Times New Roman" w:cs="Times New Roman"/>
          <w:lang w:eastAsia="pt-BR"/>
        </w:rPr>
        <w:t>3</w:t>
      </w:r>
      <w:r w:rsidR="000F1CE6" w:rsidRPr="00380317">
        <w:rPr>
          <w:rFonts w:ascii="Times New Roman" w:hAnsi="Times New Roman" w:cs="Times New Roman"/>
          <w:lang w:eastAsia="pt-BR"/>
        </w:rPr>
        <w:t>0min (horário de Brasília/DF)</w:t>
      </w:r>
    </w:p>
    <w:p w14:paraId="5B9418B1" w14:textId="28D461BF" w:rsidR="00EA7C08" w:rsidRPr="00380317" w:rsidRDefault="00EA7C08"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380317">
        <w:rPr>
          <w:rFonts w:ascii="Times New Roman" w:hAnsi="Times New Roman" w:cs="Times New Roman"/>
          <w:b/>
          <w:lang w:eastAsia="pt-BR"/>
        </w:rPr>
        <w:t xml:space="preserve">Data/horário </w:t>
      </w:r>
      <w:r w:rsidR="00280D78" w:rsidRPr="00380317">
        <w:rPr>
          <w:rFonts w:ascii="Times New Roman" w:hAnsi="Times New Roman" w:cs="Times New Roman"/>
          <w:b/>
          <w:lang w:eastAsia="pt-BR"/>
        </w:rPr>
        <w:t>de início da</w:t>
      </w:r>
      <w:r w:rsidRPr="00380317">
        <w:rPr>
          <w:rFonts w:ascii="Times New Roman" w:hAnsi="Times New Roman" w:cs="Times New Roman"/>
          <w:b/>
          <w:lang w:eastAsia="pt-BR"/>
        </w:rPr>
        <w:t xml:space="preserve"> sessão pública:</w:t>
      </w:r>
      <w:r w:rsidRPr="00380317">
        <w:rPr>
          <w:rFonts w:ascii="Times New Roman" w:hAnsi="Times New Roman" w:cs="Times New Roman"/>
          <w:lang w:eastAsia="pt-BR"/>
        </w:rPr>
        <w:t xml:space="preserve"> </w:t>
      </w:r>
    </w:p>
    <w:p w14:paraId="5A54EEE3" w14:textId="146F919C" w:rsidR="000F1CE6" w:rsidRPr="00380317" w:rsidRDefault="00380317" w:rsidP="00D629D3">
      <w:pPr>
        <w:pStyle w:val="PargrafodaLista"/>
        <w:numPr>
          <w:ilvl w:val="0"/>
          <w:numId w:val="35"/>
        </w:numPr>
        <w:tabs>
          <w:tab w:val="left" w:pos="567"/>
          <w:tab w:val="left" w:pos="1701"/>
        </w:tabs>
        <w:spacing w:after="0" w:line="240" w:lineRule="auto"/>
        <w:ind w:left="0" w:firstLine="0"/>
        <w:jc w:val="both"/>
        <w:rPr>
          <w:rFonts w:ascii="Times New Roman" w:hAnsi="Times New Roman" w:cs="Times New Roman"/>
          <w:lang w:eastAsia="pt-BR"/>
        </w:rPr>
      </w:pPr>
      <w:r w:rsidRPr="00380317">
        <w:rPr>
          <w:rFonts w:ascii="Times New Roman" w:hAnsi="Times New Roman" w:cs="Times New Roman"/>
          <w:lang w:eastAsia="pt-BR"/>
        </w:rPr>
        <w:t>11</w:t>
      </w:r>
      <w:r w:rsidR="00EA7C08" w:rsidRPr="00380317">
        <w:rPr>
          <w:rFonts w:ascii="Times New Roman" w:hAnsi="Times New Roman" w:cs="Times New Roman"/>
          <w:lang w:eastAsia="pt-BR"/>
        </w:rPr>
        <w:t>/</w:t>
      </w:r>
      <w:r w:rsidR="00CA7DE0" w:rsidRPr="00380317">
        <w:rPr>
          <w:rFonts w:ascii="Times New Roman" w:hAnsi="Times New Roman" w:cs="Times New Roman"/>
          <w:lang w:eastAsia="pt-BR"/>
        </w:rPr>
        <w:t>0</w:t>
      </w:r>
      <w:r w:rsidR="005B3E70" w:rsidRPr="00380317">
        <w:rPr>
          <w:rFonts w:ascii="Times New Roman" w:hAnsi="Times New Roman" w:cs="Times New Roman"/>
          <w:lang w:eastAsia="pt-BR"/>
        </w:rPr>
        <w:t>6</w:t>
      </w:r>
      <w:r w:rsidR="00EA7C08" w:rsidRPr="00380317">
        <w:rPr>
          <w:rFonts w:ascii="Times New Roman" w:hAnsi="Times New Roman" w:cs="Times New Roman"/>
          <w:lang w:eastAsia="pt-BR"/>
        </w:rPr>
        <w:t>/</w:t>
      </w:r>
      <w:r w:rsidR="00687C66" w:rsidRPr="00380317">
        <w:rPr>
          <w:rFonts w:ascii="Times New Roman" w:hAnsi="Times New Roman" w:cs="Times New Roman"/>
          <w:lang w:eastAsia="pt-BR"/>
        </w:rPr>
        <w:t>2024</w:t>
      </w:r>
      <w:r w:rsidR="00280D78" w:rsidRPr="00380317">
        <w:rPr>
          <w:rFonts w:ascii="Times New Roman" w:hAnsi="Times New Roman" w:cs="Times New Roman"/>
          <w:lang w:eastAsia="pt-BR"/>
        </w:rPr>
        <w:t xml:space="preserve">, às </w:t>
      </w:r>
      <w:r w:rsidR="00EA7C08" w:rsidRPr="00380317">
        <w:rPr>
          <w:rFonts w:ascii="Times New Roman" w:hAnsi="Times New Roman" w:cs="Times New Roman"/>
          <w:lang w:eastAsia="pt-BR"/>
        </w:rPr>
        <w:t>0</w:t>
      </w:r>
      <w:r w:rsidR="005B3E70" w:rsidRPr="00380317">
        <w:rPr>
          <w:rFonts w:ascii="Times New Roman" w:hAnsi="Times New Roman" w:cs="Times New Roman"/>
          <w:lang w:eastAsia="pt-BR"/>
        </w:rPr>
        <w:t>8</w:t>
      </w:r>
      <w:r w:rsidR="00EA7C08" w:rsidRPr="00380317">
        <w:rPr>
          <w:rFonts w:ascii="Times New Roman" w:hAnsi="Times New Roman" w:cs="Times New Roman"/>
          <w:lang w:eastAsia="pt-BR"/>
        </w:rPr>
        <w:t>h</w:t>
      </w:r>
      <w:r w:rsidR="005B3E70" w:rsidRPr="00380317">
        <w:rPr>
          <w:rFonts w:ascii="Times New Roman" w:hAnsi="Times New Roman" w:cs="Times New Roman"/>
          <w:lang w:eastAsia="pt-BR"/>
        </w:rPr>
        <w:t>31</w:t>
      </w:r>
      <w:r w:rsidR="00EA7C08" w:rsidRPr="00380317">
        <w:rPr>
          <w:rFonts w:ascii="Times New Roman" w:hAnsi="Times New Roman" w:cs="Times New Roman"/>
          <w:lang w:eastAsia="pt-BR"/>
        </w:rPr>
        <w:t>min (horário de Brasília/DF)</w:t>
      </w:r>
    </w:p>
    <w:p w14:paraId="075D52CF" w14:textId="77777777" w:rsidR="000F1CE6" w:rsidRPr="00CA7DE0" w:rsidRDefault="000F1CE6" w:rsidP="00D629D3">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CA7DE0">
        <w:rPr>
          <w:rFonts w:ascii="Times New Roman" w:hAnsi="Times New Roman" w:cs="Times New Roman"/>
          <w:b/>
          <w:lang w:eastAsia="pt-BR"/>
        </w:rPr>
        <w:t>Condução do processo licitatório:</w:t>
      </w:r>
      <w:r w:rsidRPr="00CA7DE0">
        <w:rPr>
          <w:rFonts w:ascii="Times New Roman" w:hAnsi="Times New Roman" w:cs="Times New Roman"/>
          <w:lang w:eastAsia="pt-BR"/>
        </w:rPr>
        <w:t xml:space="preserve"> </w:t>
      </w:r>
    </w:p>
    <w:p w14:paraId="223E8899" w14:textId="77AE9245" w:rsidR="000F1CE6" w:rsidRPr="001D0D47" w:rsidRDefault="000F1CE6" w:rsidP="00D629D3">
      <w:pPr>
        <w:pStyle w:val="PargrafodaLista"/>
        <w:numPr>
          <w:ilvl w:val="0"/>
          <w:numId w:val="38"/>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Pregoeiro e Equipe de Apoio (</w:t>
      </w:r>
      <w:hyperlink r:id="rId13" w:anchor="art8%C2%A75" w:history="1">
        <w:r w:rsidRPr="001D0D47">
          <w:rPr>
            <w:rStyle w:val="Hyperlink"/>
            <w:rFonts w:ascii="Times New Roman" w:hAnsi="Times New Roman" w:cs="Times New Roman"/>
            <w:color w:val="auto"/>
            <w:lang w:eastAsia="pt-BR"/>
          </w:rPr>
          <w:t>art. 8º, § 5º da Lei nº 14.133/2021</w:t>
        </w:r>
      </w:hyperlink>
      <w:r w:rsidRPr="001D0D47">
        <w:rPr>
          <w:rFonts w:ascii="Times New Roman" w:hAnsi="Times New Roman" w:cs="Times New Roman"/>
          <w:lang w:eastAsia="pt-BR"/>
        </w:rPr>
        <w:t xml:space="preserve">), conforme designação no regulamento municipal </w:t>
      </w:r>
      <w:r w:rsidR="00E51CBF" w:rsidRPr="001D0D47">
        <w:rPr>
          <w:rFonts w:ascii="Times New Roman" w:hAnsi="Times New Roman" w:cs="Times New Roman"/>
          <w:lang w:eastAsia="pt-BR"/>
        </w:rPr>
        <w:t>Decreto nº 3</w:t>
      </w:r>
      <w:r w:rsidR="00E36A70" w:rsidRPr="001D0D47">
        <w:rPr>
          <w:rFonts w:ascii="Times New Roman" w:hAnsi="Times New Roman" w:cs="Times New Roman"/>
          <w:lang w:eastAsia="pt-BR"/>
        </w:rPr>
        <w:t>7</w:t>
      </w:r>
      <w:r w:rsidR="00E51CBF" w:rsidRPr="001D0D47">
        <w:rPr>
          <w:rFonts w:ascii="Times New Roman" w:hAnsi="Times New Roman" w:cs="Times New Roman"/>
          <w:lang w:eastAsia="pt-BR"/>
        </w:rPr>
        <w:t>/</w:t>
      </w:r>
      <w:r w:rsidR="00687C66" w:rsidRPr="001D0D47">
        <w:rPr>
          <w:rFonts w:ascii="Times New Roman" w:hAnsi="Times New Roman" w:cs="Times New Roman"/>
          <w:lang w:eastAsia="pt-BR"/>
        </w:rPr>
        <w:t>202</w:t>
      </w:r>
      <w:r w:rsidR="002C0ABC" w:rsidRPr="001D0D47">
        <w:rPr>
          <w:rFonts w:ascii="Times New Roman" w:hAnsi="Times New Roman" w:cs="Times New Roman"/>
          <w:lang w:eastAsia="pt-BR"/>
        </w:rPr>
        <w:t>3</w:t>
      </w:r>
      <w:r w:rsidRPr="001D0D47">
        <w:rPr>
          <w:rFonts w:ascii="Times New Roman" w:hAnsi="Times New Roman" w:cs="Times New Roman"/>
          <w:lang w:eastAsia="pt-BR"/>
        </w:rPr>
        <w:t>.</w:t>
      </w:r>
    </w:p>
    <w:p w14:paraId="2AA0AB3A" w14:textId="35AEF6B1" w:rsidR="00DE2D52" w:rsidRPr="001D0D47" w:rsidRDefault="00DE2D52" w:rsidP="00D629D3">
      <w:pPr>
        <w:widowControl w:val="0"/>
        <w:tabs>
          <w:tab w:val="left" w:pos="1134"/>
        </w:tabs>
        <w:adjustRightInd w:val="0"/>
        <w:spacing w:after="0" w:line="240" w:lineRule="auto"/>
        <w:contextualSpacing/>
        <w:jc w:val="both"/>
        <w:textAlignment w:val="baseline"/>
        <w:rPr>
          <w:rFonts w:ascii="Times New Roman" w:eastAsia="Times New Roman" w:hAnsi="Times New Roman" w:cs="Times New Roman"/>
          <w:lang w:eastAsia="pt-BR"/>
        </w:rPr>
      </w:pPr>
    </w:p>
    <w:p w14:paraId="11AFFD26" w14:textId="6CABDE49" w:rsidR="000F1CE6"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5" w:name="_Toc133169783"/>
      <w:r w:rsidRPr="001D0D47">
        <w:rPr>
          <w:rFonts w:ascii="Times New Roman" w:eastAsia="Times New Roman" w:hAnsi="Times New Roman" w:cs="Times New Roman"/>
          <w:sz w:val="22"/>
          <w:szCs w:val="22"/>
          <w:lang w:eastAsia="pt-BR"/>
        </w:rPr>
        <w:t xml:space="preserve">2) </w:t>
      </w:r>
      <w:r w:rsidR="000F1CE6" w:rsidRPr="001D0D47">
        <w:rPr>
          <w:rFonts w:ascii="Times New Roman" w:eastAsia="Times New Roman" w:hAnsi="Times New Roman" w:cs="Times New Roman"/>
          <w:sz w:val="22"/>
          <w:szCs w:val="22"/>
          <w:lang w:eastAsia="pt-BR"/>
        </w:rPr>
        <w:t>OBJETO</w:t>
      </w:r>
      <w:bookmarkEnd w:id="5"/>
      <w:r w:rsidR="006D6090" w:rsidRPr="001D0D47">
        <w:rPr>
          <w:rFonts w:ascii="Times New Roman" w:eastAsia="Times New Roman" w:hAnsi="Times New Roman" w:cs="Times New Roman"/>
          <w:sz w:val="22"/>
          <w:szCs w:val="22"/>
          <w:lang w:eastAsia="pt-BR"/>
        </w:rPr>
        <w:t xml:space="preserve"> E </w:t>
      </w:r>
      <w:r w:rsidR="00981BED">
        <w:rPr>
          <w:rFonts w:ascii="Times New Roman" w:eastAsia="Times New Roman" w:hAnsi="Times New Roman" w:cs="Times New Roman"/>
          <w:sz w:val="22"/>
          <w:szCs w:val="22"/>
          <w:lang w:eastAsia="pt-BR"/>
        </w:rPr>
        <w:t>REGIME</w:t>
      </w:r>
      <w:r w:rsidR="006D6090" w:rsidRPr="001D0D47">
        <w:rPr>
          <w:rFonts w:ascii="Times New Roman" w:eastAsia="Times New Roman" w:hAnsi="Times New Roman" w:cs="Times New Roman"/>
          <w:sz w:val="22"/>
          <w:szCs w:val="22"/>
          <w:lang w:eastAsia="pt-BR"/>
        </w:rPr>
        <w:t xml:space="preserve"> DE EXECUÇÃO</w:t>
      </w:r>
    </w:p>
    <w:p w14:paraId="69F41962" w14:textId="188EBB06" w:rsidR="0056324C" w:rsidRDefault="00280D78" w:rsidP="00D629D3">
      <w:pPr>
        <w:widowControl w:val="0"/>
        <w:tabs>
          <w:tab w:val="left" w:pos="1701"/>
        </w:tabs>
        <w:adjustRightInd w:val="0"/>
        <w:spacing w:after="0" w:line="240" w:lineRule="auto"/>
        <w:jc w:val="both"/>
        <w:textAlignment w:val="baseline"/>
        <w:rPr>
          <w:rFonts w:ascii="Times New Roman" w:hAnsi="Times New Roman" w:cs="Times New Roman"/>
          <w:bCs/>
        </w:rPr>
      </w:pPr>
      <w:r w:rsidRPr="001D0D47">
        <w:rPr>
          <w:rFonts w:ascii="Times New Roman" w:eastAsia="Times New Roman" w:hAnsi="Times New Roman" w:cs="Times New Roman"/>
          <w:b/>
          <w:lang w:eastAsia="pt-BR"/>
        </w:rPr>
        <w:t>2.1</w:t>
      </w:r>
      <w:r w:rsidR="00745B98">
        <w:rPr>
          <w:rFonts w:ascii="Times New Roman" w:eastAsia="Times New Roman" w:hAnsi="Times New Roman" w:cs="Times New Roman"/>
          <w:b/>
          <w:lang w:eastAsia="pt-BR"/>
        </w:rPr>
        <w:t>.</w:t>
      </w:r>
      <w:r w:rsidR="000F1CE6" w:rsidRPr="001D0D47">
        <w:rPr>
          <w:rFonts w:ascii="Times New Roman" w:eastAsia="Times New Roman" w:hAnsi="Times New Roman" w:cs="Times New Roman"/>
          <w:lang w:eastAsia="pt-BR"/>
        </w:rPr>
        <w:t xml:space="preserve"> O objeto deste processo licitatório é </w:t>
      </w:r>
      <w:r w:rsidR="006B5E6F" w:rsidRPr="00CC1CE2">
        <w:rPr>
          <w:rFonts w:ascii="Times New Roman" w:hAnsi="Times New Roman" w:cs="Times New Roman"/>
        </w:rPr>
        <w:t>REGISTRO DE PREÇOS PARA FUTURA PRESTAÇÃO DE SERVIÇOS DE MANUTENÇÃO EM BENS PRÓPRIOS E DE DOMÍNIO PÚBLICO, COM FORNECIMENTO DE MÃO DE OBRA (SERVIÇOS DE ELETRICISTA, PEDREIRO, PINTOR, SERVENTE DE OBRAS, CARPINTEIRO DE ESQUADRIA, ENCANADOR, JARDINEIRO, AUXILIAR DE PEDREIRO, CARPINTEIRO</w:t>
      </w:r>
      <w:r w:rsidR="008E0EFB">
        <w:rPr>
          <w:rFonts w:ascii="Times New Roman" w:hAnsi="Times New Roman" w:cs="Times New Roman"/>
        </w:rPr>
        <w:t xml:space="preserve"> </w:t>
      </w:r>
      <w:r w:rsidR="006B5E6F" w:rsidRPr="00CC1CE2">
        <w:rPr>
          <w:rFonts w:ascii="Times New Roman" w:hAnsi="Times New Roman" w:cs="Times New Roman"/>
        </w:rPr>
        <w:t>AUXILIAR</w:t>
      </w:r>
      <w:r w:rsidR="006B5E6F">
        <w:rPr>
          <w:rFonts w:ascii="Times New Roman" w:hAnsi="Times New Roman" w:cs="Times New Roman"/>
        </w:rPr>
        <w:t>,</w:t>
      </w:r>
      <w:r w:rsidR="006B5E6F" w:rsidRPr="00CC1CE2">
        <w:rPr>
          <w:rFonts w:ascii="Times New Roman" w:hAnsi="Times New Roman" w:cs="Times New Roman"/>
        </w:rPr>
        <w:t xml:space="preserve"> AUXILIAR DE JARDINEIRO, HIDRÁULICOS E SANITÁRIOS</w:t>
      </w:r>
      <w:r w:rsidR="006B5E6F">
        <w:rPr>
          <w:rFonts w:ascii="Times New Roman" w:hAnsi="Times New Roman" w:cs="Times New Roman"/>
        </w:rPr>
        <w:t xml:space="preserve"> E GESSEIRO</w:t>
      </w:r>
      <w:r w:rsidR="006B5E6F" w:rsidRPr="00CC1CE2">
        <w:rPr>
          <w:rFonts w:ascii="Times New Roman" w:hAnsi="Times New Roman" w:cs="Times New Roman"/>
        </w:rPr>
        <w:t>), A SEREM REALIZADOS NO ÂMBITO DA ADMINISTRAÇÃO PÚBLICA MUNICIPAL</w:t>
      </w:r>
      <w:r w:rsidR="00E918A9" w:rsidRPr="001D0D47">
        <w:rPr>
          <w:rFonts w:ascii="Times New Roman" w:hAnsi="Times New Roman" w:cs="Times New Roman"/>
          <w:bCs/>
        </w:rPr>
        <w:t>.</w:t>
      </w:r>
    </w:p>
    <w:p w14:paraId="06A6E197" w14:textId="342FBE62" w:rsidR="00900210" w:rsidRPr="00CC1CE2" w:rsidRDefault="00900210" w:rsidP="00D629D3">
      <w:pPr>
        <w:pStyle w:val="Default"/>
        <w:jc w:val="both"/>
        <w:rPr>
          <w:b/>
          <w:bCs/>
          <w:sz w:val="22"/>
          <w:szCs w:val="22"/>
        </w:rPr>
      </w:pPr>
      <w:r w:rsidRPr="00900210">
        <w:rPr>
          <w:b/>
        </w:rPr>
        <w:t>2.</w:t>
      </w:r>
      <w:r w:rsidR="00745B98">
        <w:rPr>
          <w:b/>
        </w:rPr>
        <w:t>2.</w:t>
      </w:r>
      <w:r>
        <w:rPr>
          <w:bCs/>
        </w:rPr>
        <w:t xml:space="preserve"> </w:t>
      </w:r>
      <w:r w:rsidRPr="00CC1CE2">
        <w:rPr>
          <w:b/>
          <w:bCs/>
          <w:sz w:val="22"/>
          <w:szCs w:val="22"/>
        </w:rPr>
        <w:t xml:space="preserve">OS SERVIÇOS </w:t>
      </w:r>
      <w:r w:rsidR="00745B98">
        <w:rPr>
          <w:b/>
          <w:bCs/>
          <w:sz w:val="22"/>
          <w:szCs w:val="22"/>
        </w:rPr>
        <w:t xml:space="preserve">A </w:t>
      </w:r>
      <w:r w:rsidRPr="00CC1CE2">
        <w:rPr>
          <w:b/>
          <w:bCs/>
          <w:sz w:val="22"/>
          <w:szCs w:val="22"/>
        </w:rPr>
        <w:t xml:space="preserve">SEREM EXECUTADOS COMPREENDEM: </w:t>
      </w:r>
    </w:p>
    <w:p w14:paraId="03F79F9F" w14:textId="4492114A" w:rsidR="00900210" w:rsidRPr="00CC1CE2" w:rsidRDefault="00900210" w:rsidP="00D629D3">
      <w:pPr>
        <w:pStyle w:val="Default"/>
        <w:jc w:val="both"/>
        <w:rPr>
          <w:sz w:val="22"/>
          <w:szCs w:val="22"/>
        </w:rPr>
      </w:pPr>
      <w:r>
        <w:rPr>
          <w:b/>
          <w:bCs/>
          <w:sz w:val="22"/>
          <w:szCs w:val="22"/>
        </w:rPr>
        <w:t>2.</w:t>
      </w:r>
      <w:r w:rsidR="00745B98">
        <w:rPr>
          <w:b/>
          <w:bCs/>
          <w:sz w:val="22"/>
          <w:szCs w:val="22"/>
        </w:rPr>
        <w:t>2.1.</w:t>
      </w:r>
      <w:r>
        <w:rPr>
          <w:b/>
          <w:bCs/>
          <w:sz w:val="22"/>
          <w:szCs w:val="22"/>
        </w:rPr>
        <w:t xml:space="preserve"> </w:t>
      </w:r>
      <w:r w:rsidRPr="00CC1CE2">
        <w:rPr>
          <w:b/>
          <w:bCs/>
          <w:sz w:val="22"/>
          <w:szCs w:val="22"/>
        </w:rPr>
        <w:t>Serviços de Pedreiro</w:t>
      </w:r>
      <w:r w:rsidR="00745B98">
        <w:rPr>
          <w:b/>
          <w:bCs/>
          <w:sz w:val="22"/>
          <w:szCs w:val="22"/>
        </w:rPr>
        <w:t>:</w:t>
      </w:r>
    </w:p>
    <w:p w14:paraId="4DB341FF" w14:textId="77777777" w:rsidR="00900210" w:rsidRPr="00745B98" w:rsidRDefault="00900210" w:rsidP="00D629D3">
      <w:pPr>
        <w:pStyle w:val="Default"/>
        <w:jc w:val="both"/>
        <w:rPr>
          <w:sz w:val="22"/>
          <w:szCs w:val="22"/>
        </w:rPr>
      </w:pPr>
      <w:r w:rsidRPr="00745B98">
        <w:rPr>
          <w:sz w:val="22"/>
          <w:szCs w:val="22"/>
        </w:rPr>
        <w:t xml:space="preserve">a) Rasgos e recomposição em paredes; </w:t>
      </w:r>
    </w:p>
    <w:p w14:paraId="70F7A60E" w14:textId="77777777" w:rsidR="00900210" w:rsidRPr="00745B98" w:rsidRDefault="00900210" w:rsidP="00D629D3">
      <w:pPr>
        <w:pStyle w:val="Default"/>
        <w:jc w:val="both"/>
        <w:rPr>
          <w:sz w:val="22"/>
          <w:szCs w:val="22"/>
        </w:rPr>
      </w:pPr>
      <w:r w:rsidRPr="00745B98">
        <w:rPr>
          <w:sz w:val="22"/>
          <w:szCs w:val="22"/>
        </w:rPr>
        <w:lastRenderedPageBreak/>
        <w:t xml:space="preserve">b) Vedação de furos provenientes de mudança de quadros ou equipamentos chumbados na parede, dentre outros; </w:t>
      </w:r>
    </w:p>
    <w:p w14:paraId="67AA5FCB" w14:textId="77777777" w:rsidR="00900210" w:rsidRPr="00745B98" w:rsidRDefault="00900210" w:rsidP="00D629D3">
      <w:pPr>
        <w:pStyle w:val="Default"/>
        <w:jc w:val="both"/>
        <w:rPr>
          <w:sz w:val="22"/>
          <w:szCs w:val="22"/>
        </w:rPr>
      </w:pPr>
      <w:r w:rsidRPr="00745B98">
        <w:rPr>
          <w:sz w:val="22"/>
          <w:szCs w:val="22"/>
        </w:rPr>
        <w:t xml:space="preserve">c) Fixação de suportes, quadros e outros objetos em paredes; </w:t>
      </w:r>
    </w:p>
    <w:p w14:paraId="0E29E091" w14:textId="77777777" w:rsidR="00900210" w:rsidRPr="00745B98" w:rsidRDefault="00900210" w:rsidP="00D629D3">
      <w:pPr>
        <w:pStyle w:val="Default"/>
        <w:jc w:val="both"/>
        <w:rPr>
          <w:sz w:val="22"/>
          <w:szCs w:val="22"/>
        </w:rPr>
      </w:pPr>
      <w:r w:rsidRPr="00745B98">
        <w:rPr>
          <w:sz w:val="22"/>
          <w:szCs w:val="22"/>
        </w:rPr>
        <w:t xml:space="preserve">d) Abertura e recomposição no solo ou em paredes para concerto de tubulações; </w:t>
      </w:r>
    </w:p>
    <w:p w14:paraId="7798CAC7" w14:textId="77777777" w:rsidR="00900210" w:rsidRPr="00745B98" w:rsidRDefault="00900210" w:rsidP="00D629D3">
      <w:pPr>
        <w:pStyle w:val="Default"/>
        <w:jc w:val="both"/>
        <w:rPr>
          <w:sz w:val="22"/>
          <w:szCs w:val="22"/>
        </w:rPr>
      </w:pPr>
      <w:r w:rsidRPr="00745B98">
        <w:rPr>
          <w:sz w:val="22"/>
          <w:szCs w:val="22"/>
        </w:rPr>
        <w:t xml:space="preserve">e) Rejuntamento de bacias sanitárias e de cerâmicas em áreas de piso molhado; </w:t>
      </w:r>
    </w:p>
    <w:p w14:paraId="3BA825A9" w14:textId="77777777" w:rsidR="00900210" w:rsidRPr="00745B98" w:rsidRDefault="00900210" w:rsidP="00D629D3">
      <w:pPr>
        <w:pStyle w:val="Default"/>
        <w:jc w:val="both"/>
        <w:rPr>
          <w:sz w:val="22"/>
          <w:szCs w:val="22"/>
        </w:rPr>
      </w:pPr>
      <w:r w:rsidRPr="00745B98">
        <w:rPr>
          <w:sz w:val="22"/>
          <w:szCs w:val="22"/>
        </w:rPr>
        <w:t xml:space="preserve">f) Fixação de lixeiras, placas ou outros suportes no solo ou em paredes; </w:t>
      </w:r>
    </w:p>
    <w:p w14:paraId="3CB9977E" w14:textId="77777777" w:rsidR="00900210" w:rsidRPr="00745B98" w:rsidRDefault="00900210" w:rsidP="00D629D3">
      <w:pPr>
        <w:pStyle w:val="Default"/>
        <w:jc w:val="both"/>
        <w:rPr>
          <w:sz w:val="22"/>
          <w:szCs w:val="22"/>
        </w:rPr>
      </w:pPr>
      <w:r w:rsidRPr="00745B98">
        <w:rPr>
          <w:sz w:val="22"/>
          <w:szCs w:val="22"/>
        </w:rPr>
        <w:t xml:space="preserve">g) Impermeabilização de pontos de vazamento em lajes; </w:t>
      </w:r>
    </w:p>
    <w:p w14:paraId="36F5811C" w14:textId="77777777" w:rsidR="00900210" w:rsidRPr="00745B98" w:rsidRDefault="00900210" w:rsidP="00D629D3">
      <w:pPr>
        <w:pStyle w:val="Default"/>
        <w:jc w:val="both"/>
        <w:rPr>
          <w:sz w:val="22"/>
          <w:szCs w:val="22"/>
        </w:rPr>
      </w:pPr>
      <w:r w:rsidRPr="00745B98">
        <w:rPr>
          <w:sz w:val="22"/>
          <w:szCs w:val="22"/>
        </w:rPr>
        <w:t xml:space="preserve">h) Assentamento de pedras de mármore, granito ou cerâmica para recomposição de revestimentos; </w:t>
      </w:r>
    </w:p>
    <w:p w14:paraId="0366DBD4" w14:textId="77777777" w:rsidR="00900210" w:rsidRPr="00745B98" w:rsidRDefault="00900210" w:rsidP="00D629D3">
      <w:pPr>
        <w:pStyle w:val="Default"/>
        <w:jc w:val="both"/>
        <w:rPr>
          <w:sz w:val="22"/>
          <w:szCs w:val="22"/>
        </w:rPr>
      </w:pPr>
      <w:r w:rsidRPr="00745B98">
        <w:rPr>
          <w:sz w:val="22"/>
          <w:szCs w:val="22"/>
        </w:rPr>
        <w:t xml:space="preserve">i) Remoção e reconstituição de rebocos e chapiscos; </w:t>
      </w:r>
    </w:p>
    <w:p w14:paraId="1C0C0087" w14:textId="77777777" w:rsidR="00900210" w:rsidRPr="00745B98" w:rsidRDefault="00900210" w:rsidP="00D629D3">
      <w:pPr>
        <w:pStyle w:val="Default"/>
        <w:jc w:val="both"/>
        <w:rPr>
          <w:sz w:val="22"/>
          <w:szCs w:val="22"/>
        </w:rPr>
      </w:pPr>
      <w:r w:rsidRPr="00745B98">
        <w:rPr>
          <w:sz w:val="22"/>
          <w:szCs w:val="22"/>
        </w:rPr>
        <w:t xml:space="preserve">j) Abertura de vãos em alvenaria; </w:t>
      </w:r>
    </w:p>
    <w:p w14:paraId="137CEA7A" w14:textId="77777777" w:rsidR="00900210" w:rsidRPr="00745B98" w:rsidRDefault="00900210" w:rsidP="00D629D3">
      <w:pPr>
        <w:pStyle w:val="Default"/>
        <w:jc w:val="both"/>
        <w:rPr>
          <w:sz w:val="22"/>
          <w:szCs w:val="22"/>
        </w:rPr>
      </w:pPr>
      <w:r w:rsidRPr="00745B98">
        <w:rPr>
          <w:sz w:val="22"/>
          <w:szCs w:val="22"/>
        </w:rPr>
        <w:t xml:space="preserve">k) Pequenas construções, quando necessárias; </w:t>
      </w:r>
    </w:p>
    <w:p w14:paraId="2A64AE35" w14:textId="4DE90202" w:rsidR="00900210" w:rsidRPr="00745B98" w:rsidRDefault="00900210" w:rsidP="00D629D3">
      <w:pPr>
        <w:pStyle w:val="Default"/>
        <w:jc w:val="both"/>
        <w:rPr>
          <w:sz w:val="22"/>
          <w:szCs w:val="22"/>
        </w:rPr>
      </w:pPr>
      <w:r w:rsidRPr="00745B98">
        <w:rPr>
          <w:sz w:val="22"/>
          <w:szCs w:val="22"/>
        </w:rPr>
        <w:t xml:space="preserve">l) Execução de outras atividades correlatas à função. </w:t>
      </w:r>
    </w:p>
    <w:p w14:paraId="469BC1B5" w14:textId="1BF410FA" w:rsidR="00745B98" w:rsidRPr="00745B98" w:rsidRDefault="00745B98" w:rsidP="00D629D3">
      <w:pPr>
        <w:pStyle w:val="Default"/>
        <w:jc w:val="both"/>
        <w:rPr>
          <w:b/>
          <w:bCs/>
          <w:sz w:val="22"/>
          <w:szCs w:val="22"/>
        </w:rPr>
      </w:pPr>
      <w:r>
        <w:rPr>
          <w:b/>
          <w:bCs/>
          <w:sz w:val="22"/>
          <w:szCs w:val="22"/>
        </w:rPr>
        <w:t>2.2.2.</w:t>
      </w:r>
      <w:r w:rsidR="00900210">
        <w:rPr>
          <w:b/>
          <w:bCs/>
          <w:sz w:val="22"/>
          <w:szCs w:val="22"/>
        </w:rPr>
        <w:t xml:space="preserve"> </w:t>
      </w:r>
      <w:r w:rsidR="00900210" w:rsidRPr="00CC1CE2">
        <w:rPr>
          <w:b/>
          <w:bCs/>
          <w:sz w:val="22"/>
          <w:szCs w:val="22"/>
        </w:rPr>
        <w:t>Serviços de Servente de Obras</w:t>
      </w:r>
      <w:r>
        <w:rPr>
          <w:b/>
          <w:bCs/>
          <w:sz w:val="22"/>
          <w:szCs w:val="22"/>
        </w:rPr>
        <w:t>:</w:t>
      </w:r>
    </w:p>
    <w:p w14:paraId="45025543" w14:textId="7D3C0874" w:rsidR="00900210" w:rsidRPr="00745B98" w:rsidRDefault="00900210" w:rsidP="00D629D3">
      <w:pPr>
        <w:pStyle w:val="Default"/>
        <w:jc w:val="both"/>
        <w:rPr>
          <w:sz w:val="22"/>
          <w:szCs w:val="22"/>
        </w:rPr>
      </w:pPr>
      <w:r w:rsidRPr="00745B98">
        <w:rPr>
          <w:sz w:val="22"/>
          <w:szCs w:val="22"/>
        </w:rPr>
        <w:t>a)</w:t>
      </w:r>
      <w:r w:rsidRPr="00CC1CE2">
        <w:rPr>
          <w:b/>
          <w:bCs/>
          <w:sz w:val="22"/>
          <w:szCs w:val="22"/>
        </w:rPr>
        <w:t xml:space="preserve"> </w:t>
      </w:r>
      <w:r w:rsidRPr="00CC1CE2">
        <w:rPr>
          <w:sz w:val="22"/>
          <w:szCs w:val="22"/>
        </w:rPr>
        <w:t xml:space="preserve">O servente de obras deverá executar suas atividades em conformidade com os serviços desenvolvidos </w:t>
      </w:r>
      <w:r w:rsidRPr="00745B98">
        <w:rPr>
          <w:sz w:val="22"/>
          <w:szCs w:val="22"/>
        </w:rPr>
        <w:t xml:space="preserve">pelos pedreiros no intuito de auxiliá-los. </w:t>
      </w:r>
    </w:p>
    <w:p w14:paraId="058DBAD8" w14:textId="1C97DFCF" w:rsidR="00900210" w:rsidRPr="00745B98" w:rsidRDefault="00745B98" w:rsidP="00D629D3">
      <w:pPr>
        <w:pStyle w:val="Default"/>
        <w:jc w:val="both"/>
        <w:rPr>
          <w:sz w:val="22"/>
          <w:szCs w:val="22"/>
        </w:rPr>
      </w:pPr>
      <w:r w:rsidRPr="00745B98">
        <w:rPr>
          <w:sz w:val="22"/>
          <w:szCs w:val="22"/>
        </w:rPr>
        <w:t>2.2</w:t>
      </w:r>
      <w:r w:rsidR="00900210" w:rsidRPr="00745B98">
        <w:rPr>
          <w:sz w:val="22"/>
          <w:szCs w:val="22"/>
        </w:rPr>
        <w:t>.3</w:t>
      </w:r>
      <w:r w:rsidRPr="00745B98">
        <w:rPr>
          <w:sz w:val="22"/>
          <w:szCs w:val="22"/>
        </w:rPr>
        <w:t>.</w:t>
      </w:r>
      <w:r w:rsidR="00900210" w:rsidRPr="00745B98">
        <w:rPr>
          <w:sz w:val="22"/>
          <w:szCs w:val="22"/>
        </w:rPr>
        <w:t xml:space="preserve"> Serviço de Auxiliar de Pedreiro</w:t>
      </w:r>
      <w:r w:rsidRPr="00745B98">
        <w:rPr>
          <w:sz w:val="22"/>
          <w:szCs w:val="22"/>
        </w:rPr>
        <w:t>:</w:t>
      </w:r>
    </w:p>
    <w:p w14:paraId="6E143F14" w14:textId="0971CC9D" w:rsidR="00900210" w:rsidRPr="00745B98" w:rsidRDefault="00900210" w:rsidP="00D629D3">
      <w:pPr>
        <w:pStyle w:val="Default"/>
        <w:jc w:val="both"/>
        <w:rPr>
          <w:sz w:val="22"/>
          <w:szCs w:val="22"/>
        </w:rPr>
      </w:pPr>
      <w:r w:rsidRPr="00745B98">
        <w:rPr>
          <w:sz w:val="22"/>
          <w:szCs w:val="22"/>
        </w:rPr>
        <w:t xml:space="preserve">a) O auxiliar de pedreiro deverá executar suas atividades em conformidade com os serviços desenvolvidos pelos pedreiros e serventes de obras no intuito de auxiliá-los. </w:t>
      </w:r>
    </w:p>
    <w:p w14:paraId="19C4C985" w14:textId="7730494A" w:rsidR="00900210" w:rsidRPr="00745B98" w:rsidRDefault="00745B98" w:rsidP="00D629D3">
      <w:pPr>
        <w:pStyle w:val="Default"/>
        <w:jc w:val="both"/>
        <w:rPr>
          <w:sz w:val="22"/>
          <w:szCs w:val="22"/>
        </w:rPr>
      </w:pPr>
      <w:r w:rsidRPr="00745B98">
        <w:rPr>
          <w:sz w:val="22"/>
          <w:szCs w:val="22"/>
        </w:rPr>
        <w:t>2.2.4.</w:t>
      </w:r>
      <w:r w:rsidR="00900210" w:rsidRPr="00745B98">
        <w:rPr>
          <w:sz w:val="22"/>
          <w:szCs w:val="22"/>
        </w:rPr>
        <w:t xml:space="preserve"> Serviços de Pintura</w:t>
      </w:r>
      <w:r w:rsidRPr="00745B98">
        <w:rPr>
          <w:sz w:val="22"/>
          <w:szCs w:val="22"/>
        </w:rPr>
        <w:t>:</w:t>
      </w:r>
    </w:p>
    <w:p w14:paraId="2D73B27B" w14:textId="77777777" w:rsidR="00900210" w:rsidRPr="00CC1CE2" w:rsidRDefault="00900210" w:rsidP="00D629D3">
      <w:pPr>
        <w:pStyle w:val="Default"/>
        <w:jc w:val="both"/>
        <w:rPr>
          <w:sz w:val="22"/>
          <w:szCs w:val="22"/>
        </w:rPr>
      </w:pPr>
      <w:r w:rsidRPr="00745B98">
        <w:rPr>
          <w:sz w:val="22"/>
          <w:szCs w:val="22"/>
        </w:rPr>
        <w:t>a)</w:t>
      </w:r>
      <w:r w:rsidRPr="00CC1CE2">
        <w:rPr>
          <w:b/>
          <w:bCs/>
          <w:sz w:val="22"/>
          <w:szCs w:val="22"/>
        </w:rPr>
        <w:t xml:space="preserve"> </w:t>
      </w:r>
      <w:r w:rsidRPr="00CC1CE2">
        <w:rPr>
          <w:sz w:val="22"/>
          <w:szCs w:val="22"/>
        </w:rPr>
        <w:t xml:space="preserve">Realização de emassamento, raspagem e pinturas e aplicação de outros revestimentos em geral; </w:t>
      </w:r>
    </w:p>
    <w:p w14:paraId="4A92F73E" w14:textId="77777777" w:rsidR="00900210" w:rsidRPr="00745B98" w:rsidRDefault="00900210" w:rsidP="00D629D3">
      <w:pPr>
        <w:pStyle w:val="Default"/>
        <w:jc w:val="both"/>
        <w:rPr>
          <w:sz w:val="22"/>
          <w:szCs w:val="22"/>
        </w:rPr>
      </w:pPr>
      <w:r w:rsidRPr="00745B98">
        <w:rPr>
          <w:sz w:val="22"/>
          <w:szCs w:val="22"/>
        </w:rPr>
        <w:t xml:space="preserve">b) Emassamento, raspagem e pintura dos tetos de laje e gesso; </w:t>
      </w:r>
    </w:p>
    <w:p w14:paraId="0323E835" w14:textId="77777777" w:rsidR="00900210" w:rsidRPr="00745B98" w:rsidRDefault="00900210" w:rsidP="00D629D3">
      <w:pPr>
        <w:pStyle w:val="Default"/>
        <w:jc w:val="both"/>
        <w:rPr>
          <w:sz w:val="22"/>
          <w:szCs w:val="22"/>
        </w:rPr>
      </w:pPr>
      <w:r w:rsidRPr="00745B98">
        <w:rPr>
          <w:sz w:val="22"/>
          <w:szCs w:val="22"/>
        </w:rPr>
        <w:t xml:space="preserve">c) Lixamento de tetos e paredes com reboco e massas; </w:t>
      </w:r>
    </w:p>
    <w:p w14:paraId="138FF533" w14:textId="77777777" w:rsidR="00900210" w:rsidRPr="00745B98" w:rsidRDefault="00900210" w:rsidP="00D629D3">
      <w:pPr>
        <w:pStyle w:val="Default"/>
        <w:jc w:val="both"/>
        <w:rPr>
          <w:sz w:val="22"/>
          <w:szCs w:val="22"/>
        </w:rPr>
      </w:pPr>
      <w:r w:rsidRPr="00745B98">
        <w:rPr>
          <w:sz w:val="22"/>
          <w:szCs w:val="22"/>
        </w:rPr>
        <w:t xml:space="preserve">d) Remoção de pinturas e revestimentos antigos ou danificados; </w:t>
      </w:r>
    </w:p>
    <w:p w14:paraId="14BE64FF" w14:textId="77777777" w:rsidR="00900210" w:rsidRPr="00745B98" w:rsidRDefault="00900210" w:rsidP="00D629D3">
      <w:pPr>
        <w:pStyle w:val="Default"/>
        <w:jc w:val="both"/>
        <w:rPr>
          <w:sz w:val="22"/>
          <w:szCs w:val="22"/>
        </w:rPr>
      </w:pPr>
      <w:r w:rsidRPr="00745B98">
        <w:rPr>
          <w:sz w:val="22"/>
          <w:szCs w:val="22"/>
        </w:rPr>
        <w:t xml:space="preserve">e) Realização de retoques, reaplicando tintas ou revestimentos; </w:t>
      </w:r>
    </w:p>
    <w:p w14:paraId="67354F58" w14:textId="77777777" w:rsidR="00900210" w:rsidRPr="00745B98" w:rsidRDefault="00900210" w:rsidP="00D629D3">
      <w:pPr>
        <w:pStyle w:val="Default"/>
        <w:jc w:val="both"/>
        <w:rPr>
          <w:sz w:val="22"/>
          <w:szCs w:val="22"/>
        </w:rPr>
      </w:pPr>
      <w:r w:rsidRPr="00745B98">
        <w:rPr>
          <w:sz w:val="22"/>
          <w:szCs w:val="22"/>
        </w:rPr>
        <w:t xml:space="preserve">f) Pintura de grades de ferro; </w:t>
      </w:r>
    </w:p>
    <w:p w14:paraId="0331D277" w14:textId="77777777" w:rsidR="00900210" w:rsidRPr="00745B98" w:rsidRDefault="00900210" w:rsidP="00D629D3">
      <w:pPr>
        <w:pStyle w:val="Default"/>
        <w:jc w:val="both"/>
        <w:rPr>
          <w:sz w:val="22"/>
          <w:szCs w:val="22"/>
        </w:rPr>
      </w:pPr>
      <w:r w:rsidRPr="00745B98">
        <w:rPr>
          <w:sz w:val="22"/>
          <w:szCs w:val="22"/>
        </w:rPr>
        <w:t xml:space="preserve">g) Pinturas demarcatórias e de orientação do estacionamento e outras áreas; </w:t>
      </w:r>
    </w:p>
    <w:p w14:paraId="773528CD" w14:textId="1278859C" w:rsidR="00900210" w:rsidRPr="00745B98" w:rsidRDefault="00900210" w:rsidP="00D629D3">
      <w:pPr>
        <w:pStyle w:val="Default"/>
        <w:jc w:val="both"/>
        <w:rPr>
          <w:sz w:val="22"/>
          <w:szCs w:val="22"/>
        </w:rPr>
      </w:pPr>
      <w:r w:rsidRPr="00745B98">
        <w:rPr>
          <w:sz w:val="22"/>
          <w:szCs w:val="22"/>
        </w:rPr>
        <w:t xml:space="preserve">h) Execução de outras atividades correlatas à função. </w:t>
      </w:r>
    </w:p>
    <w:p w14:paraId="4D6B453F" w14:textId="2BB5E06F" w:rsidR="00900210" w:rsidRPr="00CC1CE2" w:rsidRDefault="00745B98" w:rsidP="00D629D3">
      <w:pPr>
        <w:pStyle w:val="Default"/>
        <w:jc w:val="both"/>
        <w:rPr>
          <w:sz w:val="22"/>
          <w:szCs w:val="22"/>
        </w:rPr>
      </w:pPr>
      <w:r>
        <w:rPr>
          <w:b/>
          <w:bCs/>
          <w:sz w:val="22"/>
          <w:szCs w:val="22"/>
        </w:rPr>
        <w:t>2.2.</w:t>
      </w:r>
      <w:r w:rsidR="00900210">
        <w:rPr>
          <w:b/>
          <w:bCs/>
          <w:sz w:val="22"/>
          <w:szCs w:val="22"/>
        </w:rPr>
        <w:t>5</w:t>
      </w:r>
      <w:r>
        <w:rPr>
          <w:b/>
          <w:bCs/>
          <w:sz w:val="22"/>
          <w:szCs w:val="22"/>
        </w:rPr>
        <w:t>.</w:t>
      </w:r>
      <w:r w:rsidR="00900210">
        <w:rPr>
          <w:b/>
          <w:bCs/>
          <w:sz w:val="22"/>
          <w:szCs w:val="22"/>
        </w:rPr>
        <w:t xml:space="preserve"> </w:t>
      </w:r>
      <w:r w:rsidR="00900210" w:rsidRPr="00CC1CE2">
        <w:rPr>
          <w:b/>
          <w:bCs/>
          <w:sz w:val="22"/>
          <w:szCs w:val="22"/>
        </w:rPr>
        <w:t>Serviços de Carpinteiro</w:t>
      </w:r>
      <w:r>
        <w:rPr>
          <w:b/>
          <w:bCs/>
          <w:sz w:val="22"/>
          <w:szCs w:val="22"/>
        </w:rPr>
        <w:t>:</w:t>
      </w:r>
    </w:p>
    <w:p w14:paraId="274C56A2" w14:textId="77777777" w:rsidR="00900210" w:rsidRPr="00745B98" w:rsidRDefault="00900210" w:rsidP="00D629D3">
      <w:pPr>
        <w:pStyle w:val="Default"/>
        <w:jc w:val="both"/>
        <w:rPr>
          <w:sz w:val="22"/>
          <w:szCs w:val="22"/>
        </w:rPr>
      </w:pPr>
      <w:r w:rsidRPr="00745B98">
        <w:rPr>
          <w:sz w:val="22"/>
          <w:szCs w:val="22"/>
        </w:rPr>
        <w:t xml:space="preserve">a) Execução, montagem e assentamento no local, de estruturas e elementos de madeira ou produtos afins, tais como portas, janelas, caixilhos, escadas, lambris, rodapés, assoalhos, telhados e tetos, utilizando ferramentas manuais, mecânicas ou maquinas-ferramentas; </w:t>
      </w:r>
    </w:p>
    <w:p w14:paraId="5792C359" w14:textId="7B6FDFD5" w:rsidR="00900210" w:rsidRPr="00745B98" w:rsidRDefault="00900210" w:rsidP="00D629D3">
      <w:pPr>
        <w:pStyle w:val="Default"/>
        <w:jc w:val="both"/>
        <w:rPr>
          <w:sz w:val="22"/>
          <w:szCs w:val="22"/>
        </w:rPr>
      </w:pPr>
      <w:r w:rsidRPr="00745B98">
        <w:rPr>
          <w:sz w:val="22"/>
          <w:szCs w:val="22"/>
        </w:rPr>
        <w:t>b) Efetuar trabalhos gerais, cortando e armando, instalando e reparando peças de madeira para confeccionar conjuntos</w:t>
      </w:r>
      <w:r w:rsidRPr="00CC1CE2">
        <w:rPr>
          <w:sz w:val="22"/>
          <w:szCs w:val="22"/>
        </w:rPr>
        <w:t xml:space="preserve"> ou peças de edificações, obras e cenários ou efetuar a manutenção das mesmas. </w:t>
      </w:r>
    </w:p>
    <w:p w14:paraId="345D0872" w14:textId="36A146F5" w:rsidR="00900210" w:rsidRPr="00CC1CE2" w:rsidRDefault="00745B98" w:rsidP="00D629D3">
      <w:pPr>
        <w:pStyle w:val="Default"/>
        <w:jc w:val="both"/>
        <w:rPr>
          <w:sz w:val="22"/>
          <w:szCs w:val="22"/>
        </w:rPr>
      </w:pPr>
      <w:r>
        <w:rPr>
          <w:b/>
          <w:bCs/>
          <w:sz w:val="22"/>
          <w:szCs w:val="22"/>
        </w:rPr>
        <w:t>2.2.</w:t>
      </w:r>
      <w:r w:rsidR="00900210">
        <w:rPr>
          <w:b/>
          <w:bCs/>
          <w:sz w:val="22"/>
          <w:szCs w:val="22"/>
        </w:rPr>
        <w:t>6</w:t>
      </w:r>
      <w:r>
        <w:rPr>
          <w:b/>
          <w:bCs/>
          <w:sz w:val="22"/>
          <w:szCs w:val="22"/>
        </w:rPr>
        <w:t>.</w:t>
      </w:r>
      <w:r w:rsidR="00900210">
        <w:rPr>
          <w:b/>
          <w:bCs/>
          <w:sz w:val="22"/>
          <w:szCs w:val="22"/>
        </w:rPr>
        <w:t xml:space="preserve"> </w:t>
      </w:r>
      <w:r w:rsidR="00900210" w:rsidRPr="00CC1CE2">
        <w:rPr>
          <w:b/>
          <w:bCs/>
          <w:sz w:val="22"/>
          <w:szCs w:val="22"/>
        </w:rPr>
        <w:t>Serviço de Auxiliar de Carpinteiro</w:t>
      </w:r>
      <w:r>
        <w:rPr>
          <w:b/>
          <w:bCs/>
          <w:sz w:val="22"/>
          <w:szCs w:val="22"/>
        </w:rPr>
        <w:t>:</w:t>
      </w:r>
    </w:p>
    <w:p w14:paraId="29ABB290" w14:textId="642BFF71" w:rsidR="00900210" w:rsidRPr="00745B98" w:rsidRDefault="00900210" w:rsidP="00D629D3">
      <w:pPr>
        <w:pStyle w:val="Default"/>
        <w:jc w:val="both"/>
        <w:rPr>
          <w:sz w:val="22"/>
          <w:szCs w:val="22"/>
        </w:rPr>
      </w:pPr>
      <w:r w:rsidRPr="00745B98">
        <w:rPr>
          <w:sz w:val="22"/>
          <w:szCs w:val="22"/>
        </w:rPr>
        <w:t>a) O</w:t>
      </w:r>
      <w:r w:rsidRPr="00CC1CE2">
        <w:rPr>
          <w:sz w:val="22"/>
          <w:szCs w:val="22"/>
        </w:rPr>
        <w:t xml:space="preserve"> Auxiliar de Carpinteiro deverá executar suas atividades em conformidade com os serviços desenvolvidos pelos Carpinteiros no intuito de auxiliá-los. </w:t>
      </w:r>
    </w:p>
    <w:p w14:paraId="3AEE130F" w14:textId="3B3F9A4D" w:rsidR="00900210" w:rsidRPr="00CC1CE2" w:rsidRDefault="00745B98" w:rsidP="00D629D3">
      <w:pPr>
        <w:pStyle w:val="Default"/>
        <w:jc w:val="both"/>
        <w:rPr>
          <w:sz w:val="22"/>
          <w:szCs w:val="22"/>
        </w:rPr>
      </w:pPr>
      <w:r>
        <w:rPr>
          <w:b/>
          <w:bCs/>
          <w:sz w:val="22"/>
          <w:szCs w:val="22"/>
        </w:rPr>
        <w:t>2.2.</w:t>
      </w:r>
      <w:r w:rsidR="00900210">
        <w:rPr>
          <w:b/>
          <w:bCs/>
          <w:sz w:val="22"/>
          <w:szCs w:val="22"/>
        </w:rPr>
        <w:t>7</w:t>
      </w:r>
      <w:r>
        <w:rPr>
          <w:b/>
          <w:bCs/>
          <w:sz w:val="22"/>
          <w:szCs w:val="22"/>
        </w:rPr>
        <w:t>.</w:t>
      </w:r>
      <w:r w:rsidR="00900210">
        <w:rPr>
          <w:b/>
          <w:bCs/>
          <w:sz w:val="22"/>
          <w:szCs w:val="22"/>
        </w:rPr>
        <w:t xml:space="preserve"> </w:t>
      </w:r>
      <w:r w:rsidR="00900210" w:rsidRPr="00CC1CE2">
        <w:rPr>
          <w:b/>
          <w:bCs/>
          <w:sz w:val="22"/>
          <w:szCs w:val="22"/>
        </w:rPr>
        <w:t>Serviços de Manutenção Hidros sanitária e Hidráulica (encanador)</w:t>
      </w:r>
      <w:r>
        <w:rPr>
          <w:b/>
          <w:bCs/>
          <w:sz w:val="22"/>
          <w:szCs w:val="22"/>
        </w:rPr>
        <w:t>:</w:t>
      </w:r>
    </w:p>
    <w:p w14:paraId="5A5DEAA2" w14:textId="77777777" w:rsidR="00900210" w:rsidRPr="00745B98" w:rsidRDefault="00900210" w:rsidP="00D629D3">
      <w:pPr>
        <w:pStyle w:val="Default"/>
        <w:jc w:val="both"/>
        <w:rPr>
          <w:sz w:val="22"/>
          <w:szCs w:val="22"/>
        </w:rPr>
      </w:pPr>
      <w:r w:rsidRPr="00745B98">
        <w:rPr>
          <w:sz w:val="22"/>
          <w:szCs w:val="22"/>
        </w:rPr>
        <w:t xml:space="preserve">a) Execução de serviços de manutenção preventiva e corretiva necessários ao bom funcionamento das instalações hidrossanitários e hidráulicas; </w:t>
      </w:r>
    </w:p>
    <w:p w14:paraId="5FFF2DEE" w14:textId="77777777" w:rsidR="00900210" w:rsidRPr="00745B98" w:rsidRDefault="00900210" w:rsidP="00D629D3">
      <w:pPr>
        <w:pStyle w:val="Default"/>
        <w:jc w:val="both"/>
        <w:rPr>
          <w:sz w:val="22"/>
          <w:szCs w:val="22"/>
        </w:rPr>
      </w:pPr>
      <w:r w:rsidRPr="00745B98">
        <w:rPr>
          <w:sz w:val="22"/>
          <w:szCs w:val="22"/>
        </w:rPr>
        <w:t xml:space="preserve">b) Instalação de acessórios e equipamentos; </w:t>
      </w:r>
    </w:p>
    <w:p w14:paraId="5B91DE93" w14:textId="77777777" w:rsidR="00900210" w:rsidRPr="00745B98" w:rsidRDefault="00900210" w:rsidP="00D629D3">
      <w:pPr>
        <w:pStyle w:val="Default"/>
        <w:jc w:val="both"/>
        <w:rPr>
          <w:sz w:val="22"/>
          <w:szCs w:val="22"/>
        </w:rPr>
      </w:pPr>
      <w:r w:rsidRPr="00745B98">
        <w:rPr>
          <w:sz w:val="22"/>
          <w:szCs w:val="22"/>
        </w:rPr>
        <w:t xml:space="preserve">c) Realização de testes operacionais dos equipamentos; </w:t>
      </w:r>
    </w:p>
    <w:p w14:paraId="06148273" w14:textId="77777777" w:rsidR="00900210" w:rsidRPr="00745B98" w:rsidRDefault="00900210" w:rsidP="00D629D3">
      <w:pPr>
        <w:pStyle w:val="Default"/>
        <w:jc w:val="both"/>
        <w:rPr>
          <w:sz w:val="22"/>
          <w:szCs w:val="22"/>
        </w:rPr>
      </w:pPr>
      <w:r w:rsidRPr="00745B98">
        <w:rPr>
          <w:sz w:val="22"/>
          <w:szCs w:val="22"/>
        </w:rPr>
        <w:t xml:space="preserve">d) Regulagem de pressão nas tubulações; </w:t>
      </w:r>
    </w:p>
    <w:p w14:paraId="5BDD2F79" w14:textId="77777777" w:rsidR="00900210" w:rsidRPr="00745B98" w:rsidRDefault="00900210" w:rsidP="00D629D3">
      <w:pPr>
        <w:pStyle w:val="Default"/>
        <w:jc w:val="both"/>
        <w:rPr>
          <w:sz w:val="22"/>
          <w:szCs w:val="22"/>
        </w:rPr>
      </w:pPr>
      <w:r w:rsidRPr="00745B98">
        <w:rPr>
          <w:sz w:val="22"/>
          <w:szCs w:val="22"/>
        </w:rPr>
        <w:t xml:space="preserve">e) Inspeção visual das instalações hidráulicas dos banheiros e das copas, verificando a existência de vazamentos; </w:t>
      </w:r>
    </w:p>
    <w:p w14:paraId="4F73098D" w14:textId="77777777" w:rsidR="00900210" w:rsidRPr="00745B98" w:rsidRDefault="00900210" w:rsidP="00D629D3">
      <w:pPr>
        <w:pStyle w:val="Default"/>
        <w:jc w:val="both"/>
        <w:rPr>
          <w:sz w:val="22"/>
          <w:szCs w:val="22"/>
        </w:rPr>
      </w:pPr>
      <w:r w:rsidRPr="00745B98">
        <w:rPr>
          <w:sz w:val="22"/>
          <w:szCs w:val="22"/>
        </w:rPr>
        <w:t xml:space="preserve">f) Substituição e reparo de válvulas e registros; </w:t>
      </w:r>
    </w:p>
    <w:p w14:paraId="0B4242D6" w14:textId="77777777" w:rsidR="00900210" w:rsidRPr="00745B98" w:rsidRDefault="00900210" w:rsidP="00D629D3">
      <w:pPr>
        <w:pStyle w:val="Default"/>
        <w:jc w:val="both"/>
        <w:rPr>
          <w:sz w:val="22"/>
          <w:szCs w:val="22"/>
        </w:rPr>
      </w:pPr>
      <w:r w:rsidRPr="00745B98">
        <w:rPr>
          <w:sz w:val="22"/>
          <w:szCs w:val="22"/>
        </w:rPr>
        <w:t xml:space="preserve">g) Limpeza e desobstrução de ralos, calhas, dutos, caixas secas e sifonadas; </w:t>
      </w:r>
    </w:p>
    <w:p w14:paraId="080AD2B4" w14:textId="77777777" w:rsidR="00900210" w:rsidRPr="00745B98" w:rsidRDefault="00900210" w:rsidP="00D629D3">
      <w:pPr>
        <w:pStyle w:val="Default"/>
        <w:jc w:val="both"/>
        <w:rPr>
          <w:sz w:val="22"/>
          <w:szCs w:val="22"/>
        </w:rPr>
      </w:pPr>
      <w:r w:rsidRPr="00745B98">
        <w:rPr>
          <w:sz w:val="22"/>
          <w:szCs w:val="22"/>
        </w:rPr>
        <w:t xml:space="preserve">h) Desobstrução de vasos sanitários e mictórios; </w:t>
      </w:r>
    </w:p>
    <w:p w14:paraId="2241F765" w14:textId="77777777" w:rsidR="00900210" w:rsidRPr="00745B98" w:rsidRDefault="00900210" w:rsidP="00D629D3">
      <w:pPr>
        <w:pStyle w:val="Default"/>
        <w:jc w:val="both"/>
        <w:rPr>
          <w:sz w:val="22"/>
          <w:szCs w:val="22"/>
        </w:rPr>
      </w:pPr>
      <w:r w:rsidRPr="00745B98">
        <w:rPr>
          <w:sz w:val="22"/>
          <w:szCs w:val="22"/>
        </w:rPr>
        <w:t xml:space="preserve">i) Vistoria nos reservatórios d’água; </w:t>
      </w:r>
    </w:p>
    <w:p w14:paraId="57BC936A" w14:textId="77777777" w:rsidR="00900210" w:rsidRPr="00745B98" w:rsidRDefault="00900210" w:rsidP="00D629D3">
      <w:pPr>
        <w:pStyle w:val="Default"/>
        <w:jc w:val="both"/>
        <w:rPr>
          <w:sz w:val="22"/>
          <w:szCs w:val="22"/>
        </w:rPr>
      </w:pPr>
      <w:r w:rsidRPr="00745B98">
        <w:rPr>
          <w:sz w:val="22"/>
          <w:szCs w:val="22"/>
        </w:rPr>
        <w:t xml:space="preserve">j) Vistoria em metais sanitários, válvulas de descarga, conexões, registros, boias e outros relacionados com o sistema hidrossanitários; </w:t>
      </w:r>
    </w:p>
    <w:p w14:paraId="78702C69" w14:textId="77777777" w:rsidR="00900210" w:rsidRPr="00745B98" w:rsidRDefault="00900210" w:rsidP="00D629D3">
      <w:pPr>
        <w:pStyle w:val="Default"/>
        <w:jc w:val="both"/>
        <w:rPr>
          <w:sz w:val="22"/>
          <w:szCs w:val="22"/>
        </w:rPr>
      </w:pPr>
      <w:r w:rsidRPr="00745B98">
        <w:rPr>
          <w:sz w:val="22"/>
          <w:szCs w:val="22"/>
        </w:rPr>
        <w:t xml:space="preserve">k) Consertos e substituições de peças, quando necessário, nos sistemas hidráulicos e hidrossanitários; </w:t>
      </w:r>
    </w:p>
    <w:p w14:paraId="6BA80F98" w14:textId="120F4C73" w:rsidR="00900210" w:rsidRPr="00745B98" w:rsidRDefault="00900210" w:rsidP="00D629D3">
      <w:pPr>
        <w:pStyle w:val="Default"/>
        <w:jc w:val="both"/>
        <w:rPr>
          <w:sz w:val="22"/>
          <w:szCs w:val="22"/>
        </w:rPr>
      </w:pPr>
      <w:r w:rsidRPr="00745B98">
        <w:rPr>
          <w:sz w:val="22"/>
          <w:szCs w:val="22"/>
        </w:rPr>
        <w:t xml:space="preserve">l) Execução de outras atividades correlatas à função. </w:t>
      </w:r>
    </w:p>
    <w:p w14:paraId="296B3CBF" w14:textId="22047B44" w:rsidR="00900210" w:rsidRPr="00CC1CE2" w:rsidRDefault="00745B98" w:rsidP="00D629D3">
      <w:pPr>
        <w:pStyle w:val="Default"/>
        <w:jc w:val="both"/>
        <w:rPr>
          <w:sz w:val="22"/>
          <w:szCs w:val="22"/>
        </w:rPr>
      </w:pPr>
      <w:r>
        <w:rPr>
          <w:b/>
          <w:bCs/>
          <w:sz w:val="22"/>
          <w:szCs w:val="22"/>
        </w:rPr>
        <w:t>2.2.</w:t>
      </w:r>
      <w:r w:rsidR="00900210">
        <w:rPr>
          <w:b/>
          <w:bCs/>
          <w:sz w:val="22"/>
          <w:szCs w:val="22"/>
        </w:rPr>
        <w:t>8</w:t>
      </w:r>
      <w:r>
        <w:rPr>
          <w:b/>
          <w:bCs/>
          <w:sz w:val="22"/>
          <w:szCs w:val="22"/>
        </w:rPr>
        <w:t>.</w:t>
      </w:r>
      <w:r w:rsidR="00900210">
        <w:rPr>
          <w:b/>
          <w:bCs/>
          <w:sz w:val="22"/>
          <w:szCs w:val="22"/>
        </w:rPr>
        <w:t xml:space="preserve"> </w:t>
      </w:r>
      <w:r w:rsidR="00900210" w:rsidRPr="00CC1CE2">
        <w:rPr>
          <w:b/>
          <w:bCs/>
          <w:sz w:val="22"/>
          <w:szCs w:val="22"/>
        </w:rPr>
        <w:t>Serviço de Jardineiro</w:t>
      </w:r>
      <w:r>
        <w:rPr>
          <w:b/>
          <w:bCs/>
          <w:sz w:val="22"/>
          <w:szCs w:val="22"/>
        </w:rPr>
        <w:t>:</w:t>
      </w:r>
    </w:p>
    <w:p w14:paraId="120645FA" w14:textId="77777777" w:rsidR="00900210" w:rsidRPr="00745B98" w:rsidRDefault="00900210" w:rsidP="00D629D3">
      <w:pPr>
        <w:pStyle w:val="Default"/>
        <w:jc w:val="both"/>
        <w:rPr>
          <w:sz w:val="22"/>
          <w:szCs w:val="22"/>
        </w:rPr>
      </w:pPr>
      <w:r w:rsidRPr="00745B98">
        <w:rPr>
          <w:sz w:val="22"/>
          <w:szCs w:val="22"/>
        </w:rPr>
        <w:t xml:space="preserve">a) Cuidar de tudo que compõe o jardim, canteiros de avenidas e praças, como a instalação reparação de sistemas de rega; </w:t>
      </w:r>
    </w:p>
    <w:p w14:paraId="15B75274" w14:textId="77777777" w:rsidR="00900210" w:rsidRPr="00745B98" w:rsidRDefault="00900210" w:rsidP="00D629D3">
      <w:pPr>
        <w:pStyle w:val="Default"/>
        <w:jc w:val="both"/>
        <w:rPr>
          <w:sz w:val="22"/>
          <w:szCs w:val="22"/>
        </w:rPr>
      </w:pPr>
      <w:r w:rsidRPr="00745B98">
        <w:rPr>
          <w:sz w:val="22"/>
          <w:szCs w:val="22"/>
        </w:rPr>
        <w:t xml:space="preserve">b) Plantação de arbustos, árvores e flores; </w:t>
      </w:r>
    </w:p>
    <w:p w14:paraId="34E2DC52" w14:textId="77777777" w:rsidR="00900210" w:rsidRPr="00745B98" w:rsidRDefault="00900210" w:rsidP="00D629D3">
      <w:pPr>
        <w:pStyle w:val="Default"/>
        <w:jc w:val="both"/>
        <w:rPr>
          <w:sz w:val="22"/>
          <w:szCs w:val="22"/>
        </w:rPr>
      </w:pPr>
      <w:r w:rsidRPr="00745B98">
        <w:rPr>
          <w:sz w:val="22"/>
          <w:szCs w:val="22"/>
        </w:rPr>
        <w:t xml:space="preserve">c) Colocação de tapetes de relva/grama; </w:t>
      </w:r>
    </w:p>
    <w:p w14:paraId="7E2B07C2" w14:textId="77777777" w:rsidR="00900210" w:rsidRPr="00745B98" w:rsidRDefault="00900210" w:rsidP="00D629D3">
      <w:pPr>
        <w:pStyle w:val="Default"/>
        <w:jc w:val="both"/>
        <w:rPr>
          <w:sz w:val="22"/>
          <w:szCs w:val="22"/>
        </w:rPr>
      </w:pPr>
      <w:r w:rsidRPr="00745B98">
        <w:rPr>
          <w:sz w:val="22"/>
          <w:szCs w:val="22"/>
        </w:rPr>
        <w:lastRenderedPageBreak/>
        <w:t xml:space="preserve">d) Escarificação de relvados; </w:t>
      </w:r>
    </w:p>
    <w:p w14:paraId="53D592BD" w14:textId="77777777" w:rsidR="00900210" w:rsidRPr="00745B98" w:rsidRDefault="00900210" w:rsidP="00D629D3">
      <w:pPr>
        <w:pStyle w:val="Default"/>
        <w:jc w:val="both"/>
        <w:rPr>
          <w:sz w:val="22"/>
          <w:szCs w:val="22"/>
        </w:rPr>
      </w:pPr>
      <w:r w:rsidRPr="00745B98">
        <w:rPr>
          <w:sz w:val="22"/>
          <w:szCs w:val="22"/>
        </w:rPr>
        <w:t xml:space="preserve">e) Decoração de jardins; </w:t>
      </w:r>
    </w:p>
    <w:p w14:paraId="436B40D7" w14:textId="77777777" w:rsidR="00900210" w:rsidRPr="00745B98" w:rsidRDefault="00900210" w:rsidP="00D629D3">
      <w:pPr>
        <w:pStyle w:val="Default"/>
        <w:jc w:val="both"/>
        <w:rPr>
          <w:sz w:val="22"/>
          <w:szCs w:val="22"/>
        </w:rPr>
      </w:pPr>
      <w:r w:rsidRPr="00745B98">
        <w:rPr>
          <w:sz w:val="22"/>
          <w:szCs w:val="22"/>
        </w:rPr>
        <w:t xml:space="preserve">f) Renovação de solos e controle de pragas; </w:t>
      </w:r>
    </w:p>
    <w:p w14:paraId="04A34C54" w14:textId="77777777" w:rsidR="00900210" w:rsidRPr="00745B98" w:rsidRDefault="00900210" w:rsidP="00D629D3">
      <w:pPr>
        <w:pStyle w:val="Default"/>
        <w:jc w:val="both"/>
        <w:rPr>
          <w:sz w:val="22"/>
          <w:szCs w:val="22"/>
        </w:rPr>
      </w:pPr>
      <w:r w:rsidRPr="00745B98">
        <w:rPr>
          <w:sz w:val="22"/>
          <w:szCs w:val="22"/>
        </w:rPr>
        <w:t xml:space="preserve">g) Fertilização de terrenos; </w:t>
      </w:r>
    </w:p>
    <w:p w14:paraId="07B3EC4A" w14:textId="77777777" w:rsidR="00900210" w:rsidRPr="00745B98" w:rsidRDefault="00900210" w:rsidP="00D629D3">
      <w:pPr>
        <w:pStyle w:val="Default"/>
        <w:jc w:val="both"/>
        <w:rPr>
          <w:sz w:val="22"/>
          <w:szCs w:val="22"/>
        </w:rPr>
      </w:pPr>
      <w:r w:rsidRPr="00745B98">
        <w:rPr>
          <w:sz w:val="22"/>
          <w:szCs w:val="22"/>
        </w:rPr>
        <w:t xml:space="preserve">h) </w:t>
      </w:r>
      <w:proofErr w:type="spellStart"/>
      <w:r w:rsidRPr="00745B98">
        <w:rPr>
          <w:sz w:val="22"/>
          <w:szCs w:val="22"/>
        </w:rPr>
        <w:t>Desmatação</w:t>
      </w:r>
      <w:proofErr w:type="spellEnd"/>
      <w:r w:rsidRPr="00745B98">
        <w:rPr>
          <w:sz w:val="22"/>
          <w:szCs w:val="22"/>
        </w:rPr>
        <w:t xml:space="preserve">, podas, corte e aparo de sebes, árvores e arbustos; </w:t>
      </w:r>
    </w:p>
    <w:p w14:paraId="1C7C8816" w14:textId="77777777" w:rsidR="00900210" w:rsidRPr="00745B98" w:rsidRDefault="00900210" w:rsidP="00D629D3">
      <w:pPr>
        <w:pStyle w:val="Default"/>
        <w:jc w:val="both"/>
        <w:rPr>
          <w:sz w:val="22"/>
          <w:szCs w:val="22"/>
        </w:rPr>
      </w:pPr>
      <w:r w:rsidRPr="00745B98">
        <w:rPr>
          <w:sz w:val="22"/>
          <w:szCs w:val="22"/>
        </w:rPr>
        <w:t xml:space="preserve">i) Abate de árvores; </w:t>
      </w:r>
    </w:p>
    <w:p w14:paraId="707D661E" w14:textId="77777777" w:rsidR="00900210" w:rsidRPr="00745B98" w:rsidRDefault="00900210" w:rsidP="00D629D3">
      <w:pPr>
        <w:pStyle w:val="Default"/>
        <w:jc w:val="both"/>
        <w:rPr>
          <w:sz w:val="22"/>
          <w:szCs w:val="22"/>
        </w:rPr>
      </w:pPr>
      <w:r w:rsidRPr="00745B98">
        <w:rPr>
          <w:sz w:val="22"/>
          <w:szCs w:val="22"/>
        </w:rPr>
        <w:t xml:space="preserve">j) Limpeza de terrenos; </w:t>
      </w:r>
    </w:p>
    <w:p w14:paraId="0742F010" w14:textId="20F99654" w:rsidR="00900210" w:rsidRPr="00745B98" w:rsidRDefault="00900210" w:rsidP="00D629D3">
      <w:pPr>
        <w:pStyle w:val="Default"/>
        <w:jc w:val="both"/>
        <w:rPr>
          <w:sz w:val="22"/>
          <w:szCs w:val="22"/>
        </w:rPr>
      </w:pPr>
      <w:r w:rsidRPr="00745B98">
        <w:rPr>
          <w:sz w:val="22"/>
          <w:szCs w:val="22"/>
        </w:rPr>
        <w:t>k) Arranjo de canteir</w:t>
      </w:r>
      <w:r w:rsidRPr="00CC1CE2">
        <w:rPr>
          <w:sz w:val="22"/>
          <w:szCs w:val="22"/>
        </w:rPr>
        <w:t xml:space="preserve">os, floreiras e cortes de relva/grama. </w:t>
      </w:r>
    </w:p>
    <w:p w14:paraId="2E005D4C" w14:textId="4489F8BC" w:rsidR="00900210" w:rsidRPr="00CC1CE2" w:rsidRDefault="00745B98" w:rsidP="00D629D3">
      <w:pPr>
        <w:pStyle w:val="Default"/>
        <w:jc w:val="both"/>
        <w:rPr>
          <w:sz w:val="22"/>
          <w:szCs w:val="22"/>
        </w:rPr>
      </w:pPr>
      <w:r>
        <w:rPr>
          <w:b/>
          <w:bCs/>
          <w:sz w:val="22"/>
          <w:szCs w:val="22"/>
        </w:rPr>
        <w:t>2.2.</w:t>
      </w:r>
      <w:r w:rsidR="00900210">
        <w:rPr>
          <w:b/>
          <w:bCs/>
          <w:sz w:val="22"/>
          <w:szCs w:val="22"/>
        </w:rPr>
        <w:t>9</w:t>
      </w:r>
      <w:r>
        <w:rPr>
          <w:b/>
          <w:bCs/>
          <w:sz w:val="22"/>
          <w:szCs w:val="22"/>
        </w:rPr>
        <w:t>.</w:t>
      </w:r>
      <w:r w:rsidR="00900210">
        <w:rPr>
          <w:b/>
          <w:bCs/>
          <w:sz w:val="22"/>
          <w:szCs w:val="22"/>
        </w:rPr>
        <w:t xml:space="preserve"> </w:t>
      </w:r>
      <w:r w:rsidR="00900210" w:rsidRPr="00CC1CE2">
        <w:rPr>
          <w:b/>
          <w:bCs/>
          <w:sz w:val="22"/>
          <w:szCs w:val="22"/>
        </w:rPr>
        <w:t>Serviço de Auxiliar de Jardineiro</w:t>
      </w:r>
      <w:r>
        <w:rPr>
          <w:b/>
          <w:bCs/>
          <w:sz w:val="22"/>
          <w:szCs w:val="22"/>
        </w:rPr>
        <w:t>:</w:t>
      </w:r>
    </w:p>
    <w:p w14:paraId="4DD02AC8" w14:textId="7C182E18" w:rsidR="00900210" w:rsidRPr="00CC1CE2" w:rsidRDefault="00900210" w:rsidP="00D629D3">
      <w:pPr>
        <w:pStyle w:val="Default"/>
        <w:jc w:val="both"/>
        <w:rPr>
          <w:sz w:val="22"/>
          <w:szCs w:val="22"/>
        </w:rPr>
      </w:pPr>
      <w:r w:rsidRPr="00745B98">
        <w:rPr>
          <w:sz w:val="22"/>
          <w:szCs w:val="22"/>
        </w:rPr>
        <w:t>a)</w:t>
      </w:r>
      <w:r w:rsidRPr="00CC1CE2">
        <w:rPr>
          <w:b/>
          <w:bCs/>
          <w:sz w:val="22"/>
          <w:szCs w:val="22"/>
        </w:rPr>
        <w:t xml:space="preserve"> </w:t>
      </w:r>
      <w:r w:rsidRPr="00CC1CE2">
        <w:rPr>
          <w:sz w:val="22"/>
          <w:szCs w:val="22"/>
        </w:rPr>
        <w:t xml:space="preserve">O Auxiliar de Jardineiro deverá executar suas atividades em conformidade com os serviços desenvolvidos pelos Jardineiros no intuito de auxiliá-los. </w:t>
      </w:r>
    </w:p>
    <w:p w14:paraId="4606202F" w14:textId="15034A6D" w:rsidR="00900210" w:rsidRPr="00CC1CE2" w:rsidRDefault="00745B98" w:rsidP="00D629D3">
      <w:pPr>
        <w:pStyle w:val="Default"/>
        <w:jc w:val="both"/>
        <w:rPr>
          <w:color w:val="auto"/>
          <w:sz w:val="22"/>
          <w:szCs w:val="22"/>
        </w:rPr>
      </w:pPr>
      <w:r>
        <w:rPr>
          <w:b/>
          <w:bCs/>
          <w:sz w:val="22"/>
          <w:szCs w:val="22"/>
        </w:rPr>
        <w:t>2.2.</w:t>
      </w:r>
      <w:r w:rsidR="00900210">
        <w:rPr>
          <w:b/>
          <w:bCs/>
          <w:sz w:val="22"/>
          <w:szCs w:val="22"/>
        </w:rPr>
        <w:t>10</w:t>
      </w:r>
      <w:r>
        <w:rPr>
          <w:b/>
          <w:bCs/>
          <w:sz w:val="22"/>
          <w:szCs w:val="22"/>
        </w:rPr>
        <w:t>.</w:t>
      </w:r>
      <w:r w:rsidR="00900210">
        <w:rPr>
          <w:b/>
          <w:bCs/>
          <w:sz w:val="22"/>
          <w:szCs w:val="22"/>
        </w:rPr>
        <w:t xml:space="preserve"> </w:t>
      </w:r>
      <w:r w:rsidR="00900210" w:rsidRPr="00CC1CE2">
        <w:rPr>
          <w:b/>
          <w:bCs/>
          <w:color w:val="auto"/>
          <w:sz w:val="22"/>
          <w:szCs w:val="22"/>
        </w:rPr>
        <w:t>Serviço de Eletricista</w:t>
      </w:r>
      <w:r>
        <w:rPr>
          <w:b/>
          <w:bCs/>
          <w:color w:val="auto"/>
          <w:sz w:val="22"/>
          <w:szCs w:val="22"/>
        </w:rPr>
        <w:t>:</w:t>
      </w:r>
    </w:p>
    <w:p w14:paraId="740D89A2" w14:textId="77777777" w:rsidR="00900210" w:rsidRPr="00CC1CE2" w:rsidRDefault="00900210" w:rsidP="00D629D3">
      <w:pPr>
        <w:autoSpaceDE w:val="0"/>
        <w:autoSpaceDN w:val="0"/>
        <w:adjustRightInd w:val="0"/>
        <w:spacing w:after="0" w:line="240" w:lineRule="auto"/>
        <w:jc w:val="both"/>
        <w:rPr>
          <w:rFonts w:ascii="Times New Roman" w:hAnsi="Times New Roman" w:cs="Times New Roman"/>
        </w:rPr>
      </w:pPr>
      <w:r w:rsidRPr="00CC1CE2">
        <w:rPr>
          <w:rFonts w:ascii="Times New Roman" w:hAnsi="Times New Roman" w:cs="Times New Roman"/>
        </w:rPr>
        <w:t>a) Limpar filtros;</w:t>
      </w:r>
    </w:p>
    <w:p w14:paraId="4665EE88" w14:textId="77777777" w:rsidR="00900210" w:rsidRPr="00CC1CE2" w:rsidRDefault="00900210" w:rsidP="00D629D3">
      <w:pPr>
        <w:autoSpaceDE w:val="0"/>
        <w:autoSpaceDN w:val="0"/>
        <w:adjustRightInd w:val="0"/>
        <w:spacing w:after="0" w:line="240" w:lineRule="auto"/>
        <w:jc w:val="both"/>
        <w:rPr>
          <w:rFonts w:ascii="Times New Roman" w:hAnsi="Times New Roman" w:cs="Times New Roman"/>
        </w:rPr>
      </w:pPr>
      <w:r w:rsidRPr="00CC1CE2">
        <w:rPr>
          <w:rFonts w:ascii="Times New Roman" w:hAnsi="Times New Roman" w:cs="Times New Roman"/>
        </w:rPr>
        <w:t>b) Reparar trincas e fechaduras;</w:t>
      </w:r>
    </w:p>
    <w:p w14:paraId="4F7CB9C9" w14:textId="77777777" w:rsidR="00900210" w:rsidRPr="00CC1CE2" w:rsidRDefault="00900210" w:rsidP="00D629D3">
      <w:pPr>
        <w:autoSpaceDE w:val="0"/>
        <w:autoSpaceDN w:val="0"/>
        <w:adjustRightInd w:val="0"/>
        <w:spacing w:after="0" w:line="240" w:lineRule="auto"/>
        <w:jc w:val="both"/>
        <w:rPr>
          <w:rFonts w:ascii="Times New Roman" w:hAnsi="Times New Roman" w:cs="Times New Roman"/>
        </w:rPr>
      </w:pPr>
      <w:r w:rsidRPr="00CC1CE2">
        <w:rPr>
          <w:rFonts w:ascii="Times New Roman" w:hAnsi="Times New Roman" w:cs="Times New Roman"/>
        </w:rPr>
        <w:t>c) Instalar e substituir lâmpadas, luminárias, reatores, tomadas, canaletas, fiação (fios e cabos), disjuntores e quadros de força;</w:t>
      </w:r>
    </w:p>
    <w:p w14:paraId="7EF040D0" w14:textId="77777777" w:rsidR="00900210" w:rsidRPr="00CC1CE2" w:rsidRDefault="00900210" w:rsidP="00D629D3">
      <w:pPr>
        <w:autoSpaceDE w:val="0"/>
        <w:autoSpaceDN w:val="0"/>
        <w:adjustRightInd w:val="0"/>
        <w:spacing w:after="0" w:line="240" w:lineRule="auto"/>
        <w:jc w:val="both"/>
        <w:rPr>
          <w:rFonts w:ascii="Times New Roman" w:hAnsi="Times New Roman" w:cs="Times New Roman"/>
        </w:rPr>
      </w:pPr>
      <w:r w:rsidRPr="00CC1CE2">
        <w:rPr>
          <w:rFonts w:ascii="Times New Roman" w:hAnsi="Times New Roman" w:cs="Times New Roman"/>
        </w:rPr>
        <w:t>d) Instalar e substituir torneiras, registros, ralos, louças e sifões;</w:t>
      </w:r>
    </w:p>
    <w:p w14:paraId="50FEA105" w14:textId="7A4827C3" w:rsidR="00900210" w:rsidRPr="00CC1CE2" w:rsidRDefault="00900210" w:rsidP="00D629D3">
      <w:pPr>
        <w:autoSpaceDE w:val="0"/>
        <w:autoSpaceDN w:val="0"/>
        <w:adjustRightInd w:val="0"/>
        <w:spacing w:after="0" w:line="240" w:lineRule="auto"/>
        <w:jc w:val="both"/>
        <w:rPr>
          <w:rFonts w:ascii="Times New Roman" w:hAnsi="Times New Roman" w:cs="Times New Roman"/>
          <w:color w:val="000000"/>
        </w:rPr>
      </w:pPr>
      <w:r w:rsidRPr="00CC1CE2">
        <w:rPr>
          <w:rFonts w:ascii="Times New Roman" w:hAnsi="Times New Roman" w:cs="Times New Roman"/>
        </w:rPr>
        <w:t>e) Zelar pela ordem e limpeza do local onde realizou o trabalho, bem como pela segurança, limpeza e manutenção dos materiais, utensílios, ferramentas, aparelhos e equipamentos</w:t>
      </w:r>
      <w:r w:rsidR="00745B98">
        <w:rPr>
          <w:rFonts w:ascii="Times New Roman" w:hAnsi="Times New Roman" w:cs="Times New Roman"/>
        </w:rPr>
        <w:t xml:space="preserve"> </w:t>
      </w:r>
      <w:r w:rsidRPr="00CC1CE2">
        <w:rPr>
          <w:rFonts w:ascii="Times New Roman" w:hAnsi="Times New Roman" w:cs="Times New Roman"/>
          <w:color w:val="000000"/>
        </w:rPr>
        <w:t>sob sua responsabilidade</w:t>
      </w:r>
      <w:r w:rsidR="00745B98">
        <w:rPr>
          <w:rFonts w:ascii="Times New Roman" w:hAnsi="Times New Roman" w:cs="Times New Roman"/>
          <w:color w:val="000000"/>
        </w:rPr>
        <w:t>;</w:t>
      </w:r>
    </w:p>
    <w:p w14:paraId="53742411" w14:textId="6618A7EF" w:rsidR="00900210" w:rsidRPr="00CC1CE2" w:rsidRDefault="00900210" w:rsidP="00D629D3">
      <w:pPr>
        <w:autoSpaceDE w:val="0"/>
        <w:autoSpaceDN w:val="0"/>
        <w:adjustRightInd w:val="0"/>
        <w:spacing w:after="0" w:line="240" w:lineRule="auto"/>
        <w:jc w:val="both"/>
        <w:rPr>
          <w:rFonts w:ascii="Times New Roman" w:hAnsi="Times New Roman" w:cs="Times New Roman"/>
          <w:color w:val="000000"/>
        </w:rPr>
      </w:pPr>
      <w:r w:rsidRPr="00CC1CE2">
        <w:rPr>
          <w:rFonts w:ascii="Times New Roman" w:hAnsi="Times New Roman" w:cs="Times New Roman"/>
          <w:color w:val="000000"/>
        </w:rPr>
        <w:t>f) Fazer uso racional de água e energia elétrica, adotando medidas para evitar o desperdício e mantendo</w:t>
      </w:r>
      <w:r w:rsidR="00745B98">
        <w:rPr>
          <w:rFonts w:ascii="Times New Roman" w:hAnsi="Times New Roman" w:cs="Times New Roman"/>
          <w:color w:val="000000"/>
        </w:rPr>
        <w:t xml:space="preserve"> </w:t>
      </w:r>
      <w:r w:rsidRPr="00CC1CE2">
        <w:rPr>
          <w:rFonts w:ascii="Times New Roman" w:hAnsi="Times New Roman" w:cs="Times New Roman"/>
          <w:color w:val="000000"/>
        </w:rPr>
        <w:t>critérios especiais e privilegiados para aquisição e uso de equipamentos e complementos que promovam a</w:t>
      </w:r>
      <w:r w:rsidR="00745B98">
        <w:rPr>
          <w:rFonts w:ascii="Times New Roman" w:hAnsi="Times New Roman" w:cs="Times New Roman"/>
          <w:color w:val="000000"/>
        </w:rPr>
        <w:t xml:space="preserve"> </w:t>
      </w:r>
      <w:r w:rsidRPr="00CC1CE2">
        <w:rPr>
          <w:rFonts w:ascii="Times New Roman" w:hAnsi="Times New Roman" w:cs="Times New Roman"/>
          <w:color w:val="000000"/>
        </w:rPr>
        <w:t>redução do consumo.</w:t>
      </w:r>
    </w:p>
    <w:p w14:paraId="2998858E" w14:textId="77777777" w:rsidR="00900210" w:rsidRPr="00CC1CE2" w:rsidRDefault="00900210" w:rsidP="00D629D3">
      <w:pPr>
        <w:autoSpaceDE w:val="0"/>
        <w:autoSpaceDN w:val="0"/>
        <w:adjustRightInd w:val="0"/>
        <w:spacing w:after="0" w:line="240" w:lineRule="auto"/>
        <w:jc w:val="both"/>
        <w:rPr>
          <w:rFonts w:ascii="Times New Roman" w:hAnsi="Times New Roman" w:cs="Times New Roman"/>
          <w:color w:val="000000"/>
        </w:rPr>
      </w:pPr>
      <w:r w:rsidRPr="00CC1CE2">
        <w:rPr>
          <w:rFonts w:ascii="Times New Roman" w:hAnsi="Times New Roman" w:cs="Times New Roman"/>
          <w:color w:val="000000"/>
        </w:rPr>
        <w:t>g) Executar manutenção elétrica, preventiva e corretiva, a fim de manter a rede elétrica, aparelhos e instalações em perfeitas condições de funcionamento;</w:t>
      </w:r>
    </w:p>
    <w:p w14:paraId="03F9012E" w14:textId="5AEF6ADE" w:rsidR="00900210" w:rsidRPr="00745B98" w:rsidRDefault="00900210" w:rsidP="00D629D3">
      <w:pPr>
        <w:pStyle w:val="Default"/>
        <w:jc w:val="both"/>
        <w:rPr>
          <w:sz w:val="22"/>
          <w:szCs w:val="22"/>
        </w:rPr>
      </w:pPr>
      <w:r w:rsidRPr="00CC1CE2">
        <w:rPr>
          <w:sz w:val="22"/>
          <w:szCs w:val="22"/>
        </w:rPr>
        <w:t>h) Executar manutenção emergencial sempre que acionado pela Municipalidade.</w:t>
      </w:r>
    </w:p>
    <w:p w14:paraId="02AEFCE9" w14:textId="773EB9E9" w:rsidR="00900210" w:rsidRPr="00B83809" w:rsidRDefault="00745B98" w:rsidP="00D629D3">
      <w:pPr>
        <w:pStyle w:val="Default"/>
        <w:jc w:val="both"/>
        <w:rPr>
          <w:b/>
          <w:bCs/>
          <w:color w:val="auto"/>
          <w:sz w:val="22"/>
          <w:szCs w:val="22"/>
        </w:rPr>
      </w:pPr>
      <w:r>
        <w:rPr>
          <w:b/>
          <w:bCs/>
          <w:sz w:val="22"/>
          <w:szCs w:val="22"/>
        </w:rPr>
        <w:t>2.2.</w:t>
      </w:r>
      <w:r w:rsidR="00900210">
        <w:rPr>
          <w:b/>
          <w:bCs/>
          <w:sz w:val="22"/>
          <w:szCs w:val="22"/>
        </w:rPr>
        <w:t>11</w:t>
      </w:r>
      <w:r>
        <w:rPr>
          <w:b/>
          <w:bCs/>
          <w:sz w:val="22"/>
          <w:szCs w:val="22"/>
        </w:rPr>
        <w:t>.</w:t>
      </w:r>
      <w:r w:rsidR="00900210">
        <w:rPr>
          <w:b/>
          <w:bCs/>
          <w:sz w:val="22"/>
          <w:szCs w:val="22"/>
        </w:rPr>
        <w:t xml:space="preserve"> </w:t>
      </w:r>
      <w:r w:rsidR="00900210" w:rsidRPr="00B83809">
        <w:rPr>
          <w:b/>
          <w:bCs/>
          <w:color w:val="auto"/>
          <w:sz w:val="22"/>
          <w:szCs w:val="22"/>
        </w:rPr>
        <w:t>Serviços de Gesseiro</w:t>
      </w:r>
      <w:r>
        <w:rPr>
          <w:b/>
          <w:bCs/>
          <w:color w:val="auto"/>
          <w:sz w:val="22"/>
          <w:szCs w:val="22"/>
        </w:rPr>
        <w:t>:</w:t>
      </w:r>
    </w:p>
    <w:p w14:paraId="0E2916CB" w14:textId="77777777" w:rsidR="00900210" w:rsidRPr="00745B98" w:rsidRDefault="00900210" w:rsidP="00D629D3">
      <w:pPr>
        <w:pStyle w:val="Default"/>
        <w:jc w:val="both"/>
        <w:rPr>
          <w:color w:val="auto"/>
          <w:sz w:val="22"/>
          <w:szCs w:val="22"/>
        </w:rPr>
      </w:pPr>
      <w:r w:rsidRPr="00745B98">
        <w:rPr>
          <w:sz w:val="22"/>
          <w:szCs w:val="22"/>
        </w:rPr>
        <w:t xml:space="preserve">a) </w:t>
      </w:r>
      <w:r w:rsidRPr="00745B98">
        <w:rPr>
          <w:color w:val="auto"/>
          <w:sz w:val="22"/>
          <w:szCs w:val="22"/>
        </w:rPr>
        <w:t>Recomposição de placas, peças e superfícies de gesso;</w:t>
      </w:r>
    </w:p>
    <w:p w14:paraId="595C1A4D" w14:textId="77777777" w:rsidR="00900210" w:rsidRPr="00745B98" w:rsidRDefault="00900210" w:rsidP="00D629D3">
      <w:pPr>
        <w:pStyle w:val="Default"/>
        <w:jc w:val="both"/>
        <w:rPr>
          <w:color w:val="auto"/>
          <w:sz w:val="22"/>
          <w:szCs w:val="22"/>
        </w:rPr>
      </w:pPr>
      <w:r w:rsidRPr="00745B98">
        <w:rPr>
          <w:sz w:val="22"/>
          <w:szCs w:val="22"/>
        </w:rPr>
        <w:t xml:space="preserve">b) </w:t>
      </w:r>
      <w:r w:rsidRPr="00745B98">
        <w:rPr>
          <w:color w:val="auto"/>
          <w:sz w:val="22"/>
          <w:szCs w:val="22"/>
        </w:rPr>
        <w:t>Revestimento de tetos e paredes;</w:t>
      </w:r>
    </w:p>
    <w:p w14:paraId="3D69E16D" w14:textId="77777777" w:rsidR="00900210" w:rsidRPr="00745B98" w:rsidRDefault="00900210" w:rsidP="00D629D3">
      <w:pPr>
        <w:pStyle w:val="Default"/>
        <w:jc w:val="both"/>
        <w:rPr>
          <w:color w:val="auto"/>
          <w:sz w:val="22"/>
          <w:szCs w:val="22"/>
        </w:rPr>
      </w:pPr>
      <w:r w:rsidRPr="00745B98">
        <w:rPr>
          <w:sz w:val="22"/>
          <w:szCs w:val="22"/>
        </w:rPr>
        <w:t xml:space="preserve">c) </w:t>
      </w:r>
      <w:r w:rsidRPr="00745B98">
        <w:rPr>
          <w:color w:val="auto"/>
          <w:sz w:val="22"/>
          <w:szCs w:val="22"/>
        </w:rPr>
        <w:t>Rebaixamento de tetos;</w:t>
      </w:r>
    </w:p>
    <w:p w14:paraId="21F9EA31" w14:textId="77777777" w:rsidR="00900210" w:rsidRPr="00745B98" w:rsidRDefault="00900210" w:rsidP="00D629D3">
      <w:pPr>
        <w:pStyle w:val="Default"/>
        <w:jc w:val="both"/>
        <w:rPr>
          <w:color w:val="auto"/>
          <w:sz w:val="22"/>
          <w:szCs w:val="22"/>
        </w:rPr>
      </w:pPr>
      <w:r w:rsidRPr="00745B98">
        <w:rPr>
          <w:sz w:val="22"/>
          <w:szCs w:val="22"/>
        </w:rPr>
        <w:t xml:space="preserve">d) </w:t>
      </w:r>
      <w:r w:rsidRPr="00745B98">
        <w:rPr>
          <w:color w:val="auto"/>
          <w:sz w:val="22"/>
          <w:szCs w:val="22"/>
        </w:rPr>
        <w:t>Instalação de decorações (sancas, molduras e outros);</w:t>
      </w:r>
    </w:p>
    <w:p w14:paraId="0B9A1A3E" w14:textId="77777777" w:rsidR="00900210" w:rsidRPr="00745B98" w:rsidRDefault="00900210" w:rsidP="00D629D3">
      <w:pPr>
        <w:pStyle w:val="Default"/>
        <w:jc w:val="both"/>
        <w:rPr>
          <w:color w:val="auto"/>
          <w:sz w:val="22"/>
          <w:szCs w:val="22"/>
        </w:rPr>
      </w:pPr>
      <w:r w:rsidRPr="00745B98">
        <w:rPr>
          <w:sz w:val="22"/>
          <w:szCs w:val="22"/>
        </w:rPr>
        <w:t xml:space="preserve">f) </w:t>
      </w:r>
      <w:r w:rsidRPr="00745B98">
        <w:rPr>
          <w:color w:val="auto"/>
          <w:sz w:val="22"/>
          <w:szCs w:val="22"/>
        </w:rPr>
        <w:t>Montagem de paredes divisórias.</w:t>
      </w:r>
    </w:p>
    <w:p w14:paraId="4758B756" w14:textId="3C6F11E9" w:rsidR="00900210" w:rsidRPr="00745B98" w:rsidRDefault="00900210" w:rsidP="00D629D3">
      <w:pPr>
        <w:pStyle w:val="Default"/>
        <w:jc w:val="both"/>
        <w:rPr>
          <w:color w:val="auto"/>
          <w:sz w:val="22"/>
          <w:szCs w:val="22"/>
        </w:rPr>
      </w:pPr>
      <w:r w:rsidRPr="00745B98">
        <w:rPr>
          <w:sz w:val="22"/>
          <w:szCs w:val="22"/>
        </w:rPr>
        <w:t xml:space="preserve">g) </w:t>
      </w:r>
      <w:r w:rsidRPr="00745B98">
        <w:rPr>
          <w:color w:val="auto"/>
          <w:sz w:val="22"/>
          <w:szCs w:val="22"/>
        </w:rPr>
        <w:t>Reparos</w:t>
      </w:r>
      <w:r w:rsidRPr="00B83809">
        <w:rPr>
          <w:color w:val="auto"/>
          <w:sz w:val="22"/>
          <w:szCs w:val="22"/>
        </w:rPr>
        <w:t xml:space="preserve"> e manutenção em elementos de gesso;</w:t>
      </w:r>
    </w:p>
    <w:p w14:paraId="1BE0B9B0" w14:textId="2EDA32A5" w:rsidR="000F1CE6"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bookmarkStart w:id="6" w:name="art86§2"/>
      <w:bookmarkEnd w:id="6"/>
      <w:r w:rsidRPr="001D0D47">
        <w:rPr>
          <w:rFonts w:ascii="Times New Roman" w:eastAsia="Times New Roman" w:hAnsi="Times New Roman" w:cs="Times New Roman"/>
          <w:b/>
          <w:lang w:eastAsia="pt-BR"/>
        </w:rPr>
        <w:t>2.</w:t>
      </w:r>
      <w:r w:rsidR="00745B98">
        <w:rPr>
          <w:rFonts w:ascii="Times New Roman" w:eastAsia="Times New Roman" w:hAnsi="Times New Roman" w:cs="Times New Roman"/>
          <w:b/>
          <w:lang w:eastAsia="pt-BR"/>
        </w:rPr>
        <w:t>3.</w:t>
      </w:r>
      <w:r w:rsidR="000F1CE6" w:rsidRPr="001D0D47">
        <w:rPr>
          <w:rFonts w:ascii="Times New Roman" w:eastAsia="Times New Roman" w:hAnsi="Times New Roman" w:cs="Times New Roman"/>
          <w:b/>
          <w:lang w:eastAsia="pt-BR"/>
        </w:rPr>
        <w:t xml:space="preserve"> </w:t>
      </w:r>
      <w:r w:rsidR="000F1CE6" w:rsidRPr="001D0D47">
        <w:rPr>
          <w:rFonts w:ascii="Times New Roman" w:eastAsia="Times New Roman" w:hAnsi="Times New Roman" w:cs="Times New Roman"/>
          <w:lang w:eastAsia="pt-BR"/>
        </w:rPr>
        <w:t>O objeto está fundamentado</w:t>
      </w:r>
      <w:r w:rsidR="00745B98">
        <w:rPr>
          <w:rFonts w:ascii="Times New Roman" w:eastAsia="Times New Roman" w:hAnsi="Times New Roman" w:cs="Times New Roman"/>
          <w:lang w:eastAsia="pt-BR"/>
        </w:rPr>
        <w:t xml:space="preserve"> em</w:t>
      </w:r>
      <w:r w:rsidR="000F1CE6" w:rsidRPr="001D0D47">
        <w:rPr>
          <w:rFonts w:ascii="Times New Roman" w:eastAsia="Times New Roman" w:hAnsi="Times New Roman" w:cs="Times New Roman"/>
          <w:lang w:eastAsia="pt-BR"/>
        </w:rPr>
        <w:t xml:space="preserve"> (</w:t>
      </w:r>
      <w:hyperlink r:id="rId14" w:anchor="art18i" w:history="1">
        <w:r w:rsidR="000F1CE6" w:rsidRPr="001D0D47">
          <w:rPr>
            <w:rStyle w:val="Hyperlink"/>
            <w:rFonts w:ascii="Times New Roman" w:eastAsia="Times New Roman" w:hAnsi="Times New Roman" w:cs="Times New Roman"/>
            <w:color w:val="auto"/>
            <w:lang w:eastAsia="pt-BR"/>
          </w:rPr>
          <w:t>art. 18, I e II da Lei nº 14.133/2021</w:t>
        </w:r>
      </w:hyperlink>
      <w:r w:rsidR="000F1CE6" w:rsidRPr="001D0D47">
        <w:rPr>
          <w:rFonts w:ascii="Times New Roman" w:eastAsia="Times New Roman" w:hAnsi="Times New Roman" w:cs="Times New Roman"/>
          <w:lang w:eastAsia="pt-BR"/>
        </w:rPr>
        <w:t>):</w:t>
      </w:r>
    </w:p>
    <w:p w14:paraId="17404AAA" w14:textId="2CB99F61" w:rsidR="000F1CE6" w:rsidRPr="001D0D47" w:rsidRDefault="00651946" w:rsidP="00D629D3">
      <w:pPr>
        <w:pStyle w:val="PargrafodaLista"/>
        <w:widowControl w:val="0"/>
        <w:numPr>
          <w:ilvl w:val="0"/>
          <w:numId w:val="39"/>
        </w:numPr>
        <w:tabs>
          <w:tab w:val="left" w:pos="284"/>
        </w:tabs>
        <w:adjustRightInd w:val="0"/>
        <w:spacing w:after="0" w:line="240" w:lineRule="auto"/>
        <w:ind w:left="0" w:firstLine="0"/>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lang w:eastAsia="pt-BR"/>
        </w:rPr>
        <w:t xml:space="preserve">Solicitação nº </w:t>
      </w:r>
      <w:r w:rsidR="00E918A9" w:rsidRPr="001D0D47">
        <w:rPr>
          <w:rFonts w:ascii="Times New Roman" w:eastAsia="Times New Roman" w:hAnsi="Times New Roman" w:cs="Times New Roman"/>
          <w:lang w:eastAsia="pt-BR"/>
        </w:rPr>
        <w:t>1</w:t>
      </w:r>
      <w:r w:rsidR="00380317">
        <w:rPr>
          <w:rFonts w:ascii="Times New Roman" w:eastAsia="Times New Roman" w:hAnsi="Times New Roman" w:cs="Times New Roman"/>
          <w:lang w:eastAsia="pt-BR"/>
        </w:rPr>
        <w:t>2</w:t>
      </w:r>
      <w:r w:rsidRPr="001D0D47">
        <w:rPr>
          <w:rFonts w:ascii="Times New Roman" w:eastAsia="Times New Roman" w:hAnsi="Times New Roman" w:cs="Times New Roman"/>
          <w:lang w:eastAsia="pt-BR"/>
        </w:rPr>
        <w:t>/</w:t>
      </w:r>
      <w:r w:rsidR="00687C66" w:rsidRPr="001D0D47">
        <w:rPr>
          <w:rFonts w:ascii="Times New Roman" w:eastAsia="Times New Roman" w:hAnsi="Times New Roman" w:cs="Times New Roman"/>
          <w:lang w:eastAsia="pt-BR"/>
        </w:rPr>
        <w:t>202</w:t>
      </w:r>
      <w:r w:rsidR="000B7B46" w:rsidRPr="001D0D47">
        <w:rPr>
          <w:rFonts w:ascii="Times New Roman" w:eastAsia="Times New Roman" w:hAnsi="Times New Roman" w:cs="Times New Roman"/>
          <w:lang w:eastAsia="pt-BR"/>
        </w:rPr>
        <w:t>4</w:t>
      </w:r>
      <w:r w:rsidRPr="001D0D47">
        <w:rPr>
          <w:rFonts w:ascii="Times New Roman" w:eastAsia="Times New Roman" w:hAnsi="Times New Roman" w:cs="Times New Roman"/>
          <w:lang w:eastAsia="pt-BR"/>
        </w:rPr>
        <w:t xml:space="preserve">, </w:t>
      </w:r>
      <w:r w:rsidR="00687C66" w:rsidRPr="001D0D47">
        <w:rPr>
          <w:rFonts w:ascii="Times New Roman" w:eastAsia="Times New Roman" w:hAnsi="Times New Roman" w:cs="Times New Roman"/>
          <w:lang w:eastAsia="pt-BR"/>
        </w:rPr>
        <w:t xml:space="preserve">da Secretaria </w:t>
      </w:r>
      <w:r w:rsidR="00380317">
        <w:rPr>
          <w:rFonts w:ascii="Times New Roman" w:eastAsia="Times New Roman" w:hAnsi="Times New Roman" w:cs="Times New Roman"/>
          <w:lang w:eastAsia="pt-BR"/>
        </w:rPr>
        <w:t>de Administração, Finanças e Planejamento</w:t>
      </w:r>
      <w:r w:rsidR="00745B98">
        <w:rPr>
          <w:rFonts w:ascii="Times New Roman" w:eastAsia="Times New Roman" w:hAnsi="Times New Roman" w:cs="Times New Roman"/>
          <w:lang w:eastAsia="pt-BR"/>
        </w:rPr>
        <w:t>.</w:t>
      </w:r>
    </w:p>
    <w:p w14:paraId="0D50DBC2" w14:textId="66B06D42" w:rsidR="000F1CE6" w:rsidRPr="0038031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661F2F">
        <w:rPr>
          <w:rFonts w:ascii="Times New Roman" w:eastAsia="Times New Roman" w:hAnsi="Times New Roman" w:cs="Times New Roman"/>
          <w:b/>
          <w:lang w:eastAsia="pt-BR"/>
        </w:rPr>
        <w:t>2.</w:t>
      </w:r>
      <w:r w:rsidR="00745B98">
        <w:rPr>
          <w:rFonts w:ascii="Times New Roman" w:eastAsia="Times New Roman" w:hAnsi="Times New Roman" w:cs="Times New Roman"/>
          <w:b/>
          <w:lang w:eastAsia="pt-BR"/>
        </w:rPr>
        <w:t>4.</w:t>
      </w:r>
      <w:r w:rsidR="000F1CE6" w:rsidRPr="00661F2F">
        <w:rPr>
          <w:rFonts w:ascii="Times New Roman" w:eastAsia="Times New Roman" w:hAnsi="Times New Roman" w:cs="Times New Roman"/>
          <w:lang w:eastAsia="pt-BR"/>
        </w:rPr>
        <w:t xml:space="preserve"> Valor do objeto: R</w:t>
      </w:r>
      <w:r w:rsidR="000F1CE6" w:rsidRPr="00662E80">
        <w:rPr>
          <w:rFonts w:ascii="Times New Roman" w:eastAsia="Times New Roman" w:hAnsi="Times New Roman" w:cs="Times New Roman"/>
          <w:lang w:eastAsia="pt-BR"/>
        </w:rPr>
        <w:t xml:space="preserve">$ </w:t>
      </w:r>
      <w:r w:rsidR="00662E80" w:rsidRPr="00380317">
        <w:rPr>
          <w:rStyle w:val="Forte"/>
          <w:rFonts w:ascii="Times New Roman" w:hAnsi="Times New Roman" w:cs="Times New Roman"/>
          <w:b w:val="0"/>
          <w:bCs w:val="0"/>
          <w:color w:val="222222"/>
          <w:shd w:val="clear" w:color="auto" w:fill="FFFFFF"/>
        </w:rPr>
        <w:t>587.340,</w:t>
      </w:r>
      <w:r w:rsidR="00662E80" w:rsidRPr="00380317">
        <w:rPr>
          <w:rStyle w:val="Forte"/>
          <w:rFonts w:ascii="Times New Roman" w:hAnsi="Times New Roman" w:cs="Times New Roman"/>
          <w:b w:val="0"/>
          <w:bCs w:val="0"/>
          <w:shd w:val="clear" w:color="auto" w:fill="FFFFFF"/>
        </w:rPr>
        <w:t>00</w:t>
      </w:r>
      <w:r w:rsidR="00651946" w:rsidRPr="00380317">
        <w:rPr>
          <w:rFonts w:ascii="Times New Roman" w:eastAsia="Times New Roman" w:hAnsi="Times New Roman" w:cs="Times New Roman"/>
          <w:lang w:eastAsia="pt-BR"/>
        </w:rPr>
        <w:t xml:space="preserve"> (</w:t>
      </w:r>
      <w:r w:rsidR="00662E80" w:rsidRPr="00380317">
        <w:rPr>
          <w:rFonts w:ascii="Times New Roman" w:eastAsia="Times New Roman" w:hAnsi="Times New Roman" w:cs="Times New Roman"/>
          <w:lang w:eastAsia="pt-BR"/>
        </w:rPr>
        <w:t>QUINHENTOS E OITENTA E SETE MIL</w:t>
      </w:r>
      <w:r w:rsidR="00D65610" w:rsidRPr="00380317">
        <w:rPr>
          <w:rFonts w:ascii="Times New Roman" w:eastAsia="Times New Roman" w:hAnsi="Times New Roman" w:cs="Times New Roman"/>
          <w:lang w:eastAsia="pt-BR"/>
        </w:rPr>
        <w:t>,</w:t>
      </w:r>
      <w:r w:rsidR="00662E80" w:rsidRPr="00380317">
        <w:rPr>
          <w:rFonts w:ascii="Times New Roman" w:eastAsia="Times New Roman" w:hAnsi="Times New Roman" w:cs="Times New Roman"/>
          <w:lang w:eastAsia="pt-BR"/>
        </w:rPr>
        <w:t xml:space="preserve"> TREZENTOS E QUARENTA REAIS</w:t>
      </w:r>
      <w:r w:rsidR="00651946" w:rsidRPr="00380317">
        <w:rPr>
          <w:rFonts w:ascii="Times New Roman" w:eastAsia="Times New Roman" w:hAnsi="Times New Roman" w:cs="Times New Roman"/>
          <w:lang w:eastAsia="pt-BR"/>
        </w:rPr>
        <w:t>)</w:t>
      </w:r>
      <w:r w:rsidR="00DA1BBB" w:rsidRPr="00380317">
        <w:rPr>
          <w:rFonts w:ascii="Times New Roman" w:eastAsia="Times New Roman" w:hAnsi="Times New Roman" w:cs="Times New Roman"/>
          <w:lang w:eastAsia="pt-BR"/>
        </w:rPr>
        <w:t>.</w:t>
      </w:r>
    </w:p>
    <w:p w14:paraId="3714AE55" w14:textId="586400F0" w:rsidR="000F1CE6"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2.</w:t>
      </w:r>
      <w:r w:rsidR="00745B98">
        <w:rPr>
          <w:rFonts w:ascii="Times New Roman" w:eastAsia="Times New Roman" w:hAnsi="Times New Roman" w:cs="Times New Roman"/>
          <w:b/>
          <w:lang w:eastAsia="pt-BR"/>
        </w:rPr>
        <w:t>5.</w:t>
      </w:r>
      <w:r w:rsidR="000F1CE6" w:rsidRPr="001D0D47">
        <w:rPr>
          <w:rFonts w:ascii="Times New Roman" w:eastAsia="Times New Roman" w:hAnsi="Times New Roman" w:cs="Times New Roman"/>
          <w:lang w:eastAsia="pt-BR"/>
        </w:rPr>
        <w:t xml:space="preserve"> SUBCONTRATAÇÃO: fica VEDADA a subcontratação.</w:t>
      </w:r>
    </w:p>
    <w:p w14:paraId="5EAE7029" w14:textId="77777777" w:rsidR="005807EC" w:rsidRPr="001D0D47" w:rsidRDefault="005807EC"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65C78C7" w14:textId="4B877634"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7" w:name="_Toc133169784"/>
      <w:r w:rsidRPr="001D0D47">
        <w:rPr>
          <w:rFonts w:ascii="Times New Roman" w:eastAsia="Times New Roman" w:hAnsi="Times New Roman" w:cs="Times New Roman"/>
          <w:sz w:val="22"/>
          <w:szCs w:val="22"/>
          <w:lang w:eastAsia="pt-BR"/>
        </w:rPr>
        <w:t>3) PREVISÃO DE RECURSOS ORÇAMENTÁRIOS</w:t>
      </w:r>
      <w:bookmarkEnd w:id="7"/>
    </w:p>
    <w:p w14:paraId="5CA40CF9" w14:textId="0F84DDD8" w:rsidR="00CF333F"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3.1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b/>
          <w:lang w:eastAsia="pt-BR"/>
        </w:rPr>
        <w:t xml:space="preserve"> </w:t>
      </w:r>
      <w:r w:rsidR="00EC6933" w:rsidRPr="00CC1CE2">
        <w:rPr>
          <w:rFonts w:ascii="Times New Roman" w:eastAsia="Times New Roman" w:hAnsi="Times New Roman" w:cs="Times New Roman"/>
          <w:color w:val="000000"/>
          <w:lang w:eastAsia="pt-BR"/>
        </w:rPr>
        <w:t>Como a presente proposta de certame licitatório baseia-se em uma Ata de Registro de Preços, a indicação de adequação orçamentária ocorrerá apenas em eventual solicitação de consumo</w:t>
      </w:r>
      <w:r w:rsidR="00EC6933">
        <w:rPr>
          <w:rFonts w:ascii="Times New Roman" w:eastAsia="Times New Roman" w:hAnsi="Times New Roman" w:cs="Times New Roman"/>
          <w:color w:val="000000"/>
          <w:lang w:eastAsia="pt-BR"/>
        </w:rPr>
        <w:t>.</w:t>
      </w:r>
    </w:p>
    <w:p w14:paraId="3CDF45A3" w14:textId="77777777" w:rsidR="00F50F75" w:rsidRPr="001D0D47" w:rsidRDefault="00F50F75" w:rsidP="00D629D3">
      <w:pPr>
        <w:widowControl w:val="0"/>
        <w:tabs>
          <w:tab w:val="left" w:pos="1701"/>
        </w:tabs>
        <w:adjustRightInd w:val="0"/>
        <w:spacing w:after="0" w:line="240" w:lineRule="auto"/>
        <w:jc w:val="both"/>
        <w:textAlignment w:val="baseline"/>
        <w:rPr>
          <w:rFonts w:ascii="Times New Roman" w:hAnsi="Times New Roman" w:cs="Times New Roman"/>
        </w:rPr>
      </w:pPr>
    </w:p>
    <w:p w14:paraId="49CD7F67" w14:textId="0A16257D"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8" w:name="_Toc133169785"/>
      <w:r w:rsidRPr="001D0D47">
        <w:rPr>
          <w:rFonts w:ascii="Times New Roman" w:eastAsia="Times New Roman" w:hAnsi="Times New Roman" w:cs="Times New Roman"/>
          <w:sz w:val="22"/>
          <w:szCs w:val="22"/>
          <w:lang w:eastAsia="pt-BR"/>
        </w:rPr>
        <w:t>4) IMPUGNAÇÃO E PEDIDO DE ESCLARECIMENTO</w:t>
      </w:r>
      <w:bookmarkEnd w:id="8"/>
    </w:p>
    <w:p w14:paraId="6B9D794B" w14:textId="773F5519"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1D0D47">
        <w:rPr>
          <w:rFonts w:ascii="Times New Roman" w:eastAsia="Times New Roman" w:hAnsi="Times New Roman" w:cs="Times New Roman"/>
          <w:lang w:eastAsia="pt-BR"/>
        </w:rPr>
        <w:t xml:space="preserve"> 3 (três) dias úteis antes da data de abertura do certame (</w:t>
      </w:r>
      <w:hyperlink r:id="rId15" w:anchor="art164" w:history="1">
        <w:r w:rsidR="008F18BC" w:rsidRPr="001D0D47">
          <w:rPr>
            <w:rStyle w:val="Hyperlink"/>
            <w:rFonts w:ascii="Times New Roman" w:eastAsia="Times New Roman" w:hAnsi="Times New Roman" w:cs="Times New Roman"/>
            <w:color w:val="auto"/>
            <w:lang w:eastAsia="pt-BR"/>
          </w:rPr>
          <w:t>art. 164</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10753FAC" w14:textId="53B091AC"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6" w:anchor="art164" w:history="1">
        <w:r w:rsidR="008F18BC" w:rsidRPr="001D0D47">
          <w:rPr>
            <w:rStyle w:val="Hyperlink"/>
            <w:rFonts w:ascii="Times New Roman" w:eastAsia="Times New Roman" w:hAnsi="Times New Roman" w:cs="Times New Roman"/>
            <w:color w:val="auto"/>
            <w:lang w:eastAsia="pt-BR"/>
          </w:rPr>
          <w:t>art. 164, p. 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2CFAA0CA" w14:textId="37D15B69" w:rsidR="008F18BC" w:rsidRPr="001D0D47" w:rsidRDefault="00280D7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7" w:anchor="art55%C2%A71" w:history="1">
        <w:r w:rsidR="008F18BC" w:rsidRPr="001D0D47">
          <w:rPr>
            <w:rStyle w:val="Hyperlink"/>
            <w:rFonts w:ascii="Times New Roman" w:eastAsia="Times New Roman" w:hAnsi="Times New Roman" w:cs="Times New Roman"/>
            <w:color w:val="auto"/>
            <w:lang w:eastAsia="pt-BR"/>
          </w:rPr>
          <w:t>art. 55, § 1º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4D89B64B" w14:textId="77777777" w:rsidR="008F18BC" w:rsidRPr="001D0D47" w:rsidRDefault="008F18BC"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A3B5F9A" w14:textId="2F59830D"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9" w:name="_Toc133169786"/>
      <w:r w:rsidRPr="001D0D47">
        <w:rPr>
          <w:rFonts w:ascii="Times New Roman" w:hAnsi="Times New Roman" w:cs="Times New Roman"/>
          <w:sz w:val="22"/>
          <w:szCs w:val="22"/>
        </w:rPr>
        <w:t>5) VEDAÇÕES PARA DISPUTAR O CERTAME E PARTICIPAR DA EXECUÇÃO DO CONTRATO</w:t>
      </w:r>
      <w:bookmarkEnd w:id="9"/>
    </w:p>
    <w:p w14:paraId="02CF90B5" w14:textId="75ACA282" w:rsidR="008F18BC" w:rsidRPr="001D0D47" w:rsidRDefault="00280D78" w:rsidP="00D629D3">
      <w:pPr>
        <w:tabs>
          <w:tab w:val="left" w:pos="1701"/>
        </w:tabs>
        <w:spacing w:after="0" w:line="240" w:lineRule="auto"/>
        <w:jc w:val="both"/>
        <w:rPr>
          <w:rFonts w:ascii="Times New Roman" w:hAnsi="Times New Roman" w:cs="Times New Roman"/>
        </w:rPr>
      </w:pPr>
      <w:r w:rsidRPr="001D0D47">
        <w:rPr>
          <w:rFonts w:ascii="Times New Roman" w:hAnsi="Times New Roman" w:cs="Times New Roman"/>
          <w:b/>
        </w:rPr>
        <w:t>5.1</w:t>
      </w:r>
      <w:r w:rsidR="00745B98">
        <w:rPr>
          <w:rFonts w:ascii="Times New Roman" w:hAnsi="Times New Roman" w:cs="Times New Roman"/>
          <w:b/>
        </w:rPr>
        <w:t>.</w:t>
      </w:r>
      <w:r w:rsidR="008F18BC" w:rsidRPr="001D0D47">
        <w:rPr>
          <w:rFonts w:ascii="Times New Roman" w:hAnsi="Times New Roman" w:cs="Times New Roman"/>
        </w:rPr>
        <w:t xml:space="preserve"> São vedações para disputar o certame e participar da execução do contrato, direta ou indiretamente, nos termos da </w:t>
      </w:r>
      <w:hyperlink r:id="rId18" w:history="1">
        <w:r w:rsidR="008F18BC" w:rsidRPr="001D0D47">
          <w:rPr>
            <w:rStyle w:val="Hyperlink"/>
            <w:rFonts w:ascii="Times New Roman" w:hAnsi="Times New Roman" w:cs="Times New Roman"/>
            <w:color w:val="auto"/>
          </w:rPr>
          <w:t>Lei nº 14.133/2021</w:t>
        </w:r>
      </w:hyperlink>
      <w:r w:rsidR="008F18BC" w:rsidRPr="001D0D47">
        <w:rPr>
          <w:rFonts w:ascii="Times New Roman" w:hAnsi="Times New Roman" w:cs="Times New Roman"/>
        </w:rPr>
        <w:t>:</w:t>
      </w:r>
    </w:p>
    <w:p w14:paraId="6FEF299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lastRenderedPageBreak/>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9"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51BB51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0"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21"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530004E8"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2"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23"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42C91D4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24"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38754DAA" w14:textId="77777777" w:rsidR="008F18BC" w:rsidRPr="001D0D47" w:rsidRDefault="008F18BC" w:rsidP="00D629D3">
      <w:pPr>
        <w:pStyle w:val="PargrafodaLista"/>
        <w:tabs>
          <w:tab w:val="left" w:pos="0"/>
          <w:tab w:val="left" w:pos="1418"/>
        </w:tabs>
        <w:spacing w:after="0" w:line="240" w:lineRule="auto"/>
        <w:ind w:left="0"/>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w:t>
      </w:r>
      <w:r w:rsidRPr="001D0D47">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1D0D47">
        <w:rPr>
          <w:rFonts w:ascii="Times New Roman" w:hAnsi="Times New Roman" w:cs="Times New Roman"/>
        </w:rPr>
        <w:t xml:space="preserve"> (</w:t>
      </w:r>
      <w:hyperlink r:id="rId25"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07314BE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093A7C6C"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27"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28"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3C3ECFD"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9"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2E6770C4"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0"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515DD449"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31"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17A5E07E"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2"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51A211CC" w14:textId="77777777" w:rsidR="008F18BC" w:rsidRPr="001D0D47" w:rsidRDefault="008F18BC" w:rsidP="00D629D3">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3"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2D951538" w14:textId="6A5A9748" w:rsidR="00CF333F" w:rsidRPr="001D0D47" w:rsidRDefault="00CF333F"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4D8F1B6" w14:textId="57764118" w:rsidR="008F18BC" w:rsidRPr="001D0D47" w:rsidRDefault="008F18BC" w:rsidP="00D629D3">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10" w:name="_Toc133169787"/>
      <w:r w:rsidRPr="001D0D47">
        <w:rPr>
          <w:rFonts w:ascii="Times New Roman" w:eastAsia="Times New Roman" w:hAnsi="Times New Roman" w:cs="Times New Roman"/>
          <w:sz w:val="22"/>
          <w:szCs w:val="22"/>
          <w:lang w:eastAsia="pt-BR"/>
        </w:rPr>
        <w:t xml:space="preserve">6) CUMPRIMENTO DA </w:t>
      </w:r>
      <w:hyperlink r:id="rId34" w:history="1">
        <w:r w:rsidRPr="001D0D47">
          <w:rPr>
            <w:rFonts w:ascii="Times New Roman" w:eastAsia="Times New Roman" w:hAnsi="Times New Roman" w:cs="Times New Roman"/>
            <w:sz w:val="22"/>
            <w:szCs w:val="22"/>
            <w:u w:val="single"/>
            <w:lang w:eastAsia="pt-BR"/>
          </w:rPr>
          <w:t>LEI GERAL DE PROTEÇÃO DE DADOS</w:t>
        </w:r>
        <w:r w:rsidR="0077023E" w:rsidRPr="001D0D47">
          <w:rPr>
            <w:rFonts w:ascii="Times New Roman" w:eastAsia="Times New Roman" w:hAnsi="Times New Roman" w:cs="Times New Roman"/>
            <w:sz w:val="22"/>
            <w:szCs w:val="22"/>
            <w:u w:val="single"/>
            <w:lang w:eastAsia="pt-BR"/>
          </w:rPr>
          <w:t xml:space="preserve"> – LGPD</w:t>
        </w:r>
        <w:r w:rsidRPr="001D0D47">
          <w:rPr>
            <w:rFonts w:ascii="Times New Roman" w:eastAsia="Times New Roman" w:hAnsi="Times New Roman" w:cs="Times New Roman"/>
            <w:sz w:val="22"/>
            <w:szCs w:val="22"/>
            <w:u w:val="single"/>
            <w:lang w:eastAsia="pt-BR"/>
          </w:rPr>
          <w:t xml:space="preserve"> (LEI Nº 13.709/2018)</w:t>
        </w:r>
        <w:bookmarkEnd w:id="10"/>
      </w:hyperlink>
    </w:p>
    <w:p w14:paraId="51BDBF3D" w14:textId="7AE34D7C"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1D0D47">
        <w:rPr>
          <w:rFonts w:ascii="Times New Roman" w:eastAsia="Times New Roman" w:hAnsi="Times New Roman" w:cs="Times New Roman"/>
          <w:iCs/>
          <w:lang w:eastAsia="pt-BR"/>
        </w:rPr>
        <w:t>zelará e responsabilizar-se-á pela proteção de dados e privacidade.</w:t>
      </w:r>
    </w:p>
    <w:p w14:paraId="7B5A278E" w14:textId="7D207C6A"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w:t>
      </w:r>
      <w:r w:rsidR="008F18BC" w:rsidRPr="001D0D47">
        <w:rPr>
          <w:rFonts w:ascii="Times New Roman" w:eastAsia="Times New Roman" w:hAnsi="Times New Roman" w:cs="Times New Roman"/>
          <w:lang w:eastAsia="pt-BR"/>
        </w:rPr>
        <w:t>LICITANTE</w:t>
      </w:r>
      <w:r w:rsidR="008F18BC" w:rsidRPr="001D0D47">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5"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w:t>
      </w:r>
      <w:r w:rsidR="008F18BC" w:rsidRPr="001D0D47">
        <w:rPr>
          <w:rFonts w:ascii="Times New Roman" w:eastAsia="Times New Roman" w:hAnsi="Times New Roman" w:cs="Times New Roman"/>
          <w:lang w:eastAsia="pt-BR"/>
        </w:rPr>
        <w:t>empenhando-se em proceder a todo tratamento de dados pessoais que venha a mostrar-se necessário,</w:t>
      </w:r>
      <w:r w:rsidR="008F18BC" w:rsidRPr="001D0D47">
        <w:rPr>
          <w:rFonts w:ascii="Times New Roman" w:eastAsia="Times New Roman" w:hAnsi="Times New Roman" w:cs="Times New Roman"/>
          <w:iCs/>
          <w:lang w:eastAsia="pt-BR"/>
        </w:rPr>
        <w:t xml:space="preserve"> em conformidade com este edital.</w:t>
      </w:r>
    </w:p>
    <w:p w14:paraId="0F353BB4" w14:textId="6251DDC6"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1D0D47">
        <w:rPr>
          <w:rFonts w:ascii="Times New Roman" w:eastAsia="Times New Roman" w:hAnsi="Times New Roman" w:cs="Times New Roman"/>
          <w:iCs/>
          <w:lang w:eastAsia="pt-BR"/>
        </w:rPr>
        <w:t>arts</w:t>
      </w:r>
      <w:proofErr w:type="spellEnd"/>
      <w:r w:rsidR="008F18BC" w:rsidRPr="001D0D47">
        <w:rPr>
          <w:rFonts w:ascii="Times New Roman" w:eastAsia="Times New Roman" w:hAnsi="Times New Roman" w:cs="Times New Roman"/>
          <w:iCs/>
          <w:lang w:eastAsia="pt-BR"/>
        </w:rPr>
        <w:t xml:space="preserve">. 7º, 11 e/ou 14 da </w:t>
      </w:r>
      <w:hyperlink r:id="rId36"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e para propósitos legítimos, específicos, explícitos e informados ao titular.</w:t>
      </w:r>
    </w:p>
    <w:p w14:paraId="1C82DBF4" w14:textId="79B5EB17"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6.4</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LICITANTE declara que tem ciência da existência da </w:t>
      </w:r>
      <w:hyperlink r:id="rId37"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e deverá garantir, </w:t>
      </w:r>
      <w:r w:rsidR="008F18BC" w:rsidRPr="001D0D47">
        <w:rPr>
          <w:rFonts w:ascii="Times New Roman" w:eastAsia="Times New Roman" w:hAnsi="Times New Roman" w:cs="Times New Roman"/>
          <w:iCs/>
          <w:lang w:eastAsia="pt-BR"/>
        </w:rPr>
        <w:lastRenderedPageBreak/>
        <w:t>por seu representante legal e/ou pelo seu procurador, a confidencialidade dos dados pessoais a que tem acesso, deverá zelar e responsabilizar-se pela proteção dos dados e privacidade, respondendo pelos danos que possa causar.</w:t>
      </w:r>
    </w:p>
    <w:p w14:paraId="34026374" w14:textId="5308BC5A"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6.5</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1D0D47">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112EB139"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6.6</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O LICITANTE fica obrigada a notificar o MUNICÍPIO, em até 24 (vinte e quatro) horas, </w:t>
      </w:r>
      <w:r w:rsidR="008F18BC" w:rsidRPr="001D0D47">
        <w:rPr>
          <w:rFonts w:ascii="Times New Roman" w:eastAsia="Times New Roman" w:hAnsi="Times New Roman" w:cs="Times New Roman"/>
          <w:iCs/>
          <w:lang w:eastAsia="pt-BR"/>
        </w:rPr>
        <w:t>a respeito de</w:t>
      </w:r>
      <w:r w:rsidR="008F18BC" w:rsidRPr="001D0D47">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1D0D47">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1D0D47">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8"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w:t>
      </w:r>
    </w:p>
    <w:p w14:paraId="7D14C312" w14:textId="47519A18"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6.7</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20916203"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t>6.8</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1D0D47">
        <w:rPr>
          <w:rFonts w:ascii="Times New Roman" w:eastAsia="Times New Roman" w:hAnsi="Times New Roman" w:cs="Times New Roman"/>
          <w:b/>
          <w:bCs/>
          <w:iCs/>
          <w:lang w:eastAsia="pt-BR"/>
        </w:rPr>
        <w:t xml:space="preserve"> </w:t>
      </w:r>
      <w:r w:rsidR="008F18BC" w:rsidRPr="001D0D47">
        <w:rPr>
          <w:rFonts w:ascii="Times New Roman" w:eastAsia="Times New Roman" w:hAnsi="Times New Roman" w:cs="Times New Roman"/>
          <w:iCs/>
          <w:lang w:eastAsia="pt-BR"/>
        </w:rPr>
        <w:t>de qualquer das cláusulas previstas neste edital quanto a proteção e uso dos dados pessoais.</w:t>
      </w:r>
    </w:p>
    <w:p w14:paraId="49F81DEA" w14:textId="0469D806"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6.9</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39"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B9103DE"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6.10</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354E4380"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6.11</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1680560D"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6.12</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471EE50" w:rsidR="008F18BC" w:rsidRPr="001D0D47" w:rsidRDefault="00280D78"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1D0D47">
        <w:rPr>
          <w:rFonts w:ascii="Times New Roman" w:eastAsia="Times New Roman" w:hAnsi="Times New Roman" w:cs="Times New Roman"/>
          <w:b/>
          <w:lang w:eastAsia="pt-BR"/>
        </w:rPr>
        <w:t>6.13</w:t>
      </w:r>
      <w:r w:rsidR="00745B98">
        <w:rPr>
          <w:rFonts w:ascii="Times New Roman" w:eastAsia="Times New Roman" w:hAnsi="Times New Roman" w:cs="Times New Roman"/>
          <w:b/>
          <w:lang w:eastAsia="pt-BR"/>
        </w:rPr>
        <w:t>.</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0" w:history="1">
        <w:r w:rsidRPr="001D0D47">
          <w:rPr>
            <w:rStyle w:val="Hyperlink"/>
            <w:rFonts w:ascii="Times New Roman" w:eastAsia="Times New Roman" w:hAnsi="Times New Roman" w:cs="Times New Roman"/>
            <w:iCs/>
            <w:color w:val="auto"/>
            <w:lang w:eastAsia="pt-BR"/>
          </w:rPr>
          <w:t>controleinterno@palmitos.sc.gov.br</w:t>
        </w:r>
      </w:hyperlink>
      <w:r w:rsidR="008F18BC" w:rsidRPr="001D0D47">
        <w:rPr>
          <w:rFonts w:ascii="Times New Roman" w:eastAsia="Times New Roman" w:hAnsi="Times New Roman" w:cs="Times New Roman"/>
          <w:iCs/>
          <w:lang w:eastAsia="pt-BR"/>
        </w:rPr>
        <w:t>.</w:t>
      </w:r>
    </w:p>
    <w:p w14:paraId="012BA122" w14:textId="75C294F2" w:rsidR="000F78CC" w:rsidRPr="001D0D47" w:rsidRDefault="000F78CC" w:rsidP="00D629D3">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p>
    <w:p w14:paraId="359FD0D7" w14:textId="7B608123"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11" w:name="_Toc133169788"/>
      <w:bookmarkStart w:id="12" w:name="_Hlk122897503"/>
      <w:r w:rsidRPr="001D0D47">
        <w:rPr>
          <w:rFonts w:ascii="Times New Roman" w:hAnsi="Times New Roman" w:cs="Times New Roman"/>
          <w:iCs/>
          <w:sz w:val="22"/>
          <w:szCs w:val="22"/>
        </w:rPr>
        <w:t xml:space="preserve">7) APLICAÇÃO DA </w:t>
      </w:r>
      <w:hyperlink r:id="rId41" w:history="1">
        <w:r w:rsidRPr="001D0D47">
          <w:rPr>
            <w:rStyle w:val="Hyperlink"/>
            <w:rFonts w:ascii="Times New Roman" w:hAnsi="Times New Roman" w:cs="Times New Roman"/>
            <w:iCs/>
            <w:color w:val="auto"/>
            <w:sz w:val="22"/>
            <w:szCs w:val="22"/>
          </w:rPr>
          <w:t>LEI COMPLEMENTAR Nº 123/2006</w:t>
        </w:r>
        <w:bookmarkEnd w:id="11"/>
      </w:hyperlink>
    </w:p>
    <w:p w14:paraId="4F1B871F" w14:textId="31D058BE"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7.1</w:t>
      </w:r>
      <w:r w:rsidR="00745B98">
        <w:rPr>
          <w:rFonts w:ascii="Times New Roman" w:hAnsi="Times New Roman" w:cs="Times New Roman"/>
          <w:b/>
          <w:iCs/>
        </w:rPr>
        <w:t>.</w:t>
      </w:r>
      <w:r w:rsidR="008F18BC" w:rsidRPr="001D0D47">
        <w:rPr>
          <w:rFonts w:ascii="Times New Roman" w:hAnsi="Times New Roman" w:cs="Times New Roman"/>
          <w:iCs/>
        </w:rPr>
        <w:t xml:space="preserve"> Conforme </w:t>
      </w:r>
      <w:hyperlink r:id="rId42" w:anchor="art4" w:history="1">
        <w:r w:rsidR="008F18BC" w:rsidRPr="001D0D47">
          <w:rPr>
            <w:rStyle w:val="Hyperlink"/>
            <w:rFonts w:ascii="Times New Roman" w:hAnsi="Times New Roman" w:cs="Times New Roman"/>
            <w:iCs/>
            <w:color w:val="auto"/>
          </w:rPr>
          <w:t>art. 4º da Lei nº 14.133/2021</w:t>
        </w:r>
      </w:hyperlink>
      <w:r w:rsidR="008F18BC" w:rsidRPr="001D0D47">
        <w:rPr>
          <w:rFonts w:ascii="Times New Roman" w:hAnsi="Times New Roman" w:cs="Times New Roman"/>
          <w:iCs/>
        </w:rPr>
        <w:t xml:space="preserve">, aplicam-se as disposições constantes dos </w:t>
      </w:r>
      <w:hyperlink r:id="rId43" w:anchor="art42" w:history="1">
        <w:proofErr w:type="spellStart"/>
        <w:r w:rsidR="008F18BC" w:rsidRPr="001D0D47">
          <w:rPr>
            <w:rStyle w:val="Hyperlink"/>
            <w:rFonts w:ascii="Times New Roman" w:hAnsi="Times New Roman" w:cs="Times New Roman"/>
            <w:iCs/>
            <w:color w:val="auto"/>
          </w:rPr>
          <w:t>arts</w:t>
        </w:r>
        <w:proofErr w:type="spellEnd"/>
        <w:r w:rsidR="008F18BC" w:rsidRPr="001D0D47">
          <w:rPr>
            <w:rStyle w:val="Hyperlink"/>
            <w:rFonts w:ascii="Times New Roman" w:hAnsi="Times New Roman" w:cs="Times New Roman"/>
            <w:iCs/>
            <w:color w:val="auto"/>
          </w:rPr>
          <w:t>. 42 a 49 da Lei Complementar nº 123/2006</w:t>
        </w:r>
      </w:hyperlink>
      <w:r w:rsidR="008F18BC" w:rsidRPr="001D0D47">
        <w:rPr>
          <w:rFonts w:ascii="Times New Roman" w:hAnsi="Times New Roman" w:cs="Times New Roman"/>
          <w:iCs/>
        </w:rPr>
        <w:t>, exceto (</w:t>
      </w:r>
      <w:hyperlink r:id="rId44" w:anchor="art4%C2%A71" w:history="1">
        <w:r w:rsidR="008F18BC" w:rsidRPr="001D0D47">
          <w:rPr>
            <w:rStyle w:val="Hyperlink"/>
            <w:rFonts w:ascii="Times New Roman" w:hAnsi="Times New Roman" w:cs="Times New Roman"/>
            <w:iCs/>
            <w:color w:val="auto"/>
          </w:rPr>
          <w:t>art. 4º, § 1º da Lei nº 14.133/2021</w:t>
        </w:r>
      </w:hyperlink>
      <w:r w:rsidR="008F18BC" w:rsidRPr="001D0D47">
        <w:rPr>
          <w:rFonts w:ascii="Times New Roman" w:hAnsi="Times New Roman" w:cs="Times New Roman"/>
          <w:iCs/>
        </w:rPr>
        <w:t>):</w:t>
      </w:r>
    </w:p>
    <w:p w14:paraId="6E1B80E2" w14:textId="77777777" w:rsidR="008F18BC" w:rsidRPr="001D0D47" w:rsidRDefault="008F18BC" w:rsidP="00D629D3">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licitação para </w:t>
      </w:r>
      <w:r w:rsidRPr="001D0D47">
        <w:rPr>
          <w:rFonts w:ascii="Times New Roman" w:hAnsi="Times New Roman" w:cs="Times New Roman"/>
          <w:iCs/>
          <w:u w:val="single"/>
        </w:rPr>
        <w:t>aquisição de bens ou contratação de serviços em geral</w:t>
      </w:r>
      <w:r w:rsidRPr="001D0D47">
        <w:rPr>
          <w:rFonts w:ascii="Times New Roman" w:hAnsi="Times New Roman" w:cs="Times New Roman"/>
          <w:iCs/>
        </w:rPr>
        <w:t xml:space="preserve">, ao </w:t>
      </w:r>
      <w:r w:rsidRPr="001D0D47">
        <w:rPr>
          <w:rFonts w:ascii="Times New Roman" w:hAnsi="Times New Roman" w:cs="Times New Roman"/>
          <w:iCs/>
          <w:u w:val="single"/>
        </w:rPr>
        <w:t>item</w:t>
      </w:r>
      <w:r w:rsidRPr="001D0D47">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1D0D47" w:rsidRDefault="008F18BC" w:rsidP="00D629D3">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w:t>
      </w:r>
      <w:r w:rsidRPr="001D0D47">
        <w:rPr>
          <w:rFonts w:ascii="Times New Roman" w:hAnsi="Times New Roman" w:cs="Times New Roman"/>
          <w:iCs/>
          <w:u w:val="single"/>
        </w:rPr>
        <w:t>contratação de obras e serviços de engenharia</w:t>
      </w:r>
      <w:r w:rsidRPr="001D0D47">
        <w:rPr>
          <w:rFonts w:ascii="Times New Roman" w:hAnsi="Times New Roman" w:cs="Times New Roman"/>
          <w:iCs/>
        </w:rPr>
        <w:t>, às licitações cujo valor estimado for superior à receita bruta máxima admitida para fins de enquadramento como empresa de pequeno porte.</w:t>
      </w:r>
    </w:p>
    <w:p w14:paraId="76619509" w14:textId="20E93729"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7.2</w:t>
      </w:r>
      <w:r w:rsidR="00745B98">
        <w:rPr>
          <w:rFonts w:ascii="Times New Roman" w:hAnsi="Times New Roman" w:cs="Times New Roman"/>
          <w:b/>
          <w:iCs/>
        </w:rPr>
        <w:t>.</w:t>
      </w:r>
      <w:r w:rsidR="008F18BC" w:rsidRPr="001D0D47">
        <w:rPr>
          <w:rFonts w:ascii="Times New Roman" w:hAnsi="Times New Roman" w:cs="Times New Roman"/>
          <w:iCs/>
        </w:rPr>
        <w:t xml:space="preserve"> Para os efeitos da </w:t>
      </w:r>
      <w:hyperlink r:id="rId45"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consideram-se </w:t>
      </w:r>
      <w:r w:rsidR="008F18BC" w:rsidRPr="001D0D47">
        <w:rPr>
          <w:rFonts w:ascii="Times New Roman" w:hAnsi="Times New Roman" w:cs="Times New Roman"/>
          <w:iCs/>
          <w:u w:val="single"/>
        </w:rPr>
        <w:t>microempresas ou empresas de pequeno porte</w:t>
      </w:r>
      <w:r w:rsidR="008F18BC" w:rsidRPr="001D0D47">
        <w:rPr>
          <w:rFonts w:ascii="Times New Roman" w:hAnsi="Times New Roman" w:cs="Times New Roman"/>
          <w:iCs/>
        </w:rPr>
        <w:t xml:space="preserve"> (</w:t>
      </w:r>
      <w:hyperlink r:id="rId46" w:anchor="art3" w:history="1">
        <w:r w:rsidR="008F18BC" w:rsidRPr="001D0D47">
          <w:rPr>
            <w:rStyle w:val="Hyperlink"/>
            <w:rFonts w:ascii="Times New Roman" w:hAnsi="Times New Roman" w:cs="Times New Roman"/>
            <w:iCs/>
            <w:color w:val="auto"/>
          </w:rPr>
          <w:t>art. 3º</w:t>
        </w:r>
      </w:hyperlink>
      <w:r w:rsidR="008F18BC" w:rsidRPr="001D0D47">
        <w:rPr>
          <w:rFonts w:ascii="Times New Roman" w:hAnsi="Times New Roman" w:cs="Times New Roman"/>
          <w:iCs/>
        </w:rPr>
        <w:t>):</w:t>
      </w:r>
    </w:p>
    <w:p w14:paraId="189F736E"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empresária;</w:t>
      </w:r>
    </w:p>
    <w:p w14:paraId="381C11DC"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simples;</w:t>
      </w:r>
    </w:p>
    <w:p w14:paraId="27E60907"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 individual de responsabilidade limitada – EIRELI;</w:t>
      </w:r>
    </w:p>
    <w:p w14:paraId="3EF51ECB" w14:textId="77777777" w:rsidR="008F18BC" w:rsidRPr="001D0D47" w:rsidRDefault="008F18BC" w:rsidP="00D629D3">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Empresário a que se refere o </w:t>
      </w:r>
      <w:hyperlink r:id="rId47" w:anchor="art966" w:history="1">
        <w:r w:rsidRPr="001D0D47">
          <w:rPr>
            <w:rStyle w:val="Hyperlink"/>
            <w:rFonts w:ascii="Times New Roman" w:hAnsi="Times New Roman" w:cs="Times New Roman"/>
            <w:iCs/>
            <w:color w:val="auto"/>
          </w:rPr>
          <w:t>art. 966 do Código Civil</w:t>
        </w:r>
      </w:hyperlink>
      <w:r w:rsidRPr="001D0D47">
        <w:rPr>
          <w:rFonts w:ascii="Times New Roman" w:hAnsi="Times New Roman" w:cs="Times New Roman"/>
          <w:iCs/>
        </w:rPr>
        <w:t>:</w:t>
      </w:r>
    </w:p>
    <w:p w14:paraId="5CAB3600" w14:textId="4AD1B426" w:rsidR="008F18BC" w:rsidRPr="001D0D47" w:rsidRDefault="008F18BC" w:rsidP="00D629D3">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1D0D47" w:rsidRDefault="008F18BC" w:rsidP="00D629D3">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Não se considera empresário quem exerce profissão intelectual, de natureza científica, literária ou artística, ainda com o concurso de auxiliares ou colaboradores, salvo se o exercício da profissão constituir </w:t>
      </w:r>
      <w:r w:rsidRPr="001D0D47">
        <w:rPr>
          <w:rFonts w:ascii="Times New Roman" w:hAnsi="Times New Roman" w:cs="Times New Roman"/>
          <w:iCs/>
        </w:rPr>
        <w:lastRenderedPageBreak/>
        <w:t>elemento de empresa.</w:t>
      </w:r>
    </w:p>
    <w:p w14:paraId="1EA3D1B7" w14:textId="69F8F496"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7.3</w:t>
      </w:r>
      <w:r w:rsidR="00745B98">
        <w:rPr>
          <w:rFonts w:ascii="Times New Roman" w:hAnsi="Times New Roman" w:cs="Times New Roman"/>
          <w:b/>
          <w:bCs/>
          <w:iCs/>
        </w:rPr>
        <w:t>.</w:t>
      </w:r>
      <w:r w:rsidR="008F18BC" w:rsidRPr="001D0D47">
        <w:rPr>
          <w:rFonts w:ascii="Times New Roman" w:hAnsi="Times New Roman" w:cs="Times New Roman"/>
          <w:iCs/>
        </w:rPr>
        <w:t xml:space="preserve"> Os efeitos da </w:t>
      </w:r>
      <w:hyperlink r:id="rId48"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também se aplicam:</w:t>
      </w:r>
    </w:p>
    <w:p w14:paraId="0DB12E74" w14:textId="77777777" w:rsidR="008F18BC" w:rsidRPr="001D0D47" w:rsidRDefault="008F18BC" w:rsidP="00D629D3">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 xml:space="preserve">Ao </w:t>
      </w:r>
      <w:r w:rsidRPr="001D0D47">
        <w:rPr>
          <w:rFonts w:ascii="Times New Roman" w:hAnsi="Times New Roman" w:cs="Times New Roman"/>
          <w:iCs/>
          <w:u w:val="single"/>
        </w:rPr>
        <w:t>Microempreendedor Individual – MEI</w:t>
      </w:r>
      <w:r w:rsidRPr="001D0D47">
        <w:rPr>
          <w:rFonts w:ascii="Times New Roman" w:hAnsi="Times New Roman" w:cs="Times New Roman"/>
          <w:iCs/>
        </w:rPr>
        <w:t xml:space="preserve"> nos termos do </w:t>
      </w:r>
      <w:hyperlink r:id="rId49" w:anchor="art18a%C2%A71" w:history="1">
        <w:r w:rsidRPr="001D0D47">
          <w:rPr>
            <w:rStyle w:val="Hyperlink"/>
            <w:rFonts w:ascii="Times New Roman" w:hAnsi="Times New Roman" w:cs="Times New Roman"/>
            <w:iCs/>
            <w:color w:val="auto"/>
          </w:rPr>
          <w:t>art. 18-A, § 1º da Lei Complementar nº 123/2006</w:t>
        </w:r>
      </w:hyperlink>
      <w:r w:rsidRPr="001D0D47">
        <w:rPr>
          <w:rFonts w:ascii="Times New Roman" w:hAnsi="Times New Roman" w:cs="Times New Roman"/>
          <w:iCs/>
        </w:rPr>
        <w:t>;</w:t>
      </w:r>
    </w:p>
    <w:p w14:paraId="614FCADE" w14:textId="04FDD8CF" w:rsidR="008F18BC" w:rsidRPr="001D0D47" w:rsidRDefault="008F18BC" w:rsidP="00D629D3">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 xml:space="preserve">Às </w:t>
      </w:r>
      <w:r w:rsidRPr="001D0D47">
        <w:rPr>
          <w:rFonts w:ascii="Times New Roman" w:hAnsi="Times New Roman" w:cs="Times New Roman"/>
          <w:iCs/>
          <w:u w:val="single"/>
        </w:rPr>
        <w:t>sociedades cooperativas</w:t>
      </w:r>
      <w:r w:rsidRPr="001D0D47">
        <w:rPr>
          <w:rFonts w:ascii="Times New Roman" w:hAnsi="Times New Roman" w:cs="Times New Roman"/>
          <w:iCs/>
        </w:rPr>
        <w:t xml:space="preserve"> que tenham auferido, no ano-calendário anterior, receita bruta até o limite definido no </w:t>
      </w:r>
      <w:hyperlink r:id="rId50" w:anchor="art3ii" w:history="1">
        <w:r w:rsidRPr="001D0D47">
          <w:rPr>
            <w:rStyle w:val="Hyperlink"/>
            <w:rFonts w:ascii="Times New Roman" w:hAnsi="Times New Roman" w:cs="Times New Roman"/>
            <w:iCs/>
            <w:color w:val="auto"/>
          </w:rPr>
          <w:t>inciso II do </w:t>
        </w:r>
        <w:r w:rsidRPr="001D0D47">
          <w:rPr>
            <w:rStyle w:val="Hyperlink"/>
            <w:rFonts w:ascii="Times New Roman" w:hAnsi="Times New Roman" w:cs="Times New Roman"/>
            <w:i/>
            <w:iCs/>
            <w:color w:val="auto"/>
          </w:rPr>
          <w:t>caput</w:t>
        </w:r>
        <w:r w:rsidRPr="001D0D47">
          <w:rPr>
            <w:rStyle w:val="Hyperlink"/>
            <w:rFonts w:ascii="Times New Roman" w:hAnsi="Times New Roman" w:cs="Times New Roman"/>
            <w:iCs/>
            <w:color w:val="auto"/>
          </w:rPr>
          <w:t> do art. 3º da Lei Complementar n</w:t>
        </w:r>
        <w:r w:rsidRPr="001D0D47">
          <w:rPr>
            <w:rStyle w:val="Hyperlink"/>
            <w:rFonts w:ascii="Times New Roman" w:hAnsi="Times New Roman" w:cs="Times New Roman"/>
            <w:iCs/>
            <w:color w:val="auto"/>
            <w:vertAlign w:val="superscript"/>
          </w:rPr>
          <w:t>o</w:t>
        </w:r>
        <w:r w:rsidRPr="001D0D47">
          <w:rPr>
            <w:rStyle w:val="Hyperlink"/>
            <w:rFonts w:ascii="Times New Roman" w:hAnsi="Times New Roman" w:cs="Times New Roman"/>
            <w:iCs/>
            <w:color w:val="auto"/>
          </w:rPr>
          <w:t> 123/2006</w:t>
        </w:r>
      </w:hyperlink>
      <w:r w:rsidRPr="001D0D47">
        <w:rPr>
          <w:rFonts w:ascii="Times New Roman" w:hAnsi="Times New Roman" w:cs="Times New Roman"/>
          <w:iCs/>
        </w:rPr>
        <w:t xml:space="preserve"> (</w:t>
      </w:r>
      <w:hyperlink r:id="rId51" w:anchor="art34" w:history="1">
        <w:r w:rsidRPr="001D0D47">
          <w:rPr>
            <w:rStyle w:val="Hyperlink"/>
            <w:rFonts w:ascii="Times New Roman" w:hAnsi="Times New Roman" w:cs="Times New Roman"/>
            <w:iCs/>
            <w:color w:val="auto"/>
          </w:rPr>
          <w:t>Lei nº 11.488/2007, art. 34</w:t>
        </w:r>
      </w:hyperlink>
      <w:r w:rsidRPr="001D0D47">
        <w:rPr>
          <w:rFonts w:ascii="Times New Roman" w:hAnsi="Times New Roman" w:cs="Times New Roman"/>
          <w:iCs/>
        </w:rPr>
        <w:t>).</w:t>
      </w:r>
    </w:p>
    <w:p w14:paraId="58F0EF05" w14:textId="0ECC1615"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7.4</w:t>
      </w:r>
      <w:r w:rsidR="00745B98">
        <w:rPr>
          <w:rFonts w:ascii="Times New Roman" w:hAnsi="Times New Roman" w:cs="Times New Roman"/>
          <w:b/>
          <w:iCs/>
        </w:rPr>
        <w:t>.</w:t>
      </w:r>
      <w:r w:rsidR="008F18BC" w:rsidRPr="001D0D47">
        <w:rPr>
          <w:rFonts w:ascii="Times New Roman" w:hAnsi="Times New Roman" w:cs="Times New Roman"/>
          <w:iCs/>
        </w:rPr>
        <w:t xml:space="preserve"> Para obtenção dos benefícios, conforme </w:t>
      </w:r>
      <w:hyperlink r:id="rId52" w:anchor="art4%C2%A72" w:history="1">
        <w:r w:rsidR="008F18BC" w:rsidRPr="001D0D47">
          <w:rPr>
            <w:rStyle w:val="Hyperlink"/>
            <w:rFonts w:ascii="Times New Roman" w:hAnsi="Times New Roman" w:cs="Times New Roman"/>
            <w:iCs/>
            <w:color w:val="auto"/>
          </w:rPr>
          <w:t xml:space="preserve">art. 4º, § 2º da </w:t>
        </w:r>
        <w:r w:rsidR="00C449B8" w:rsidRPr="001D0D47">
          <w:rPr>
            <w:rStyle w:val="Hyperlink"/>
            <w:rFonts w:ascii="Times New Roman" w:hAnsi="Times New Roman" w:cs="Times New Roman"/>
            <w:iCs/>
            <w:color w:val="auto"/>
          </w:rPr>
          <w:t xml:space="preserve"> </w:t>
        </w:r>
        <w:r w:rsidR="008F18BC" w:rsidRPr="001D0D47">
          <w:rPr>
            <w:rStyle w:val="Hyperlink"/>
            <w:rFonts w:ascii="Times New Roman" w:hAnsi="Times New Roman" w:cs="Times New Roman"/>
            <w:iCs/>
            <w:color w:val="auto"/>
          </w:rPr>
          <w:t>Lei nº 14.133/2021</w:t>
        </w:r>
      </w:hyperlink>
      <w:r w:rsidR="008F18BC" w:rsidRPr="001D0D47">
        <w:rPr>
          <w:rFonts w:ascii="Times New Roman" w:hAnsi="Times New Roman" w:cs="Times New Roman"/>
          <w:iCs/>
        </w:rPr>
        <w:t>, o licitante deverá apresentar declaração que, no ano-calendário de realização da licitação, ainda não celebrou contratos com a Administração Pública cujos valores somados extrapolem a receita bruta máxima admitida para fins de enquadramento como empresa de pequeno porte (</w:t>
      </w:r>
      <w:hyperlink r:id="rId53" w:anchor="art3ii" w:history="1">
        <w:r w:rsidR="008F18BC" w:rsidRPr="001D0D47">
          <w:rPr>
            <w:rStyle w:val="Hyperlink"/>
            <w:rFonts w:ascii="Times New Roman" w:hAnsi="Times New Roman" w:cs="Times New Roman"/>
            <w:iCs/>
            <w:color w:val="auto"/>
          </w:rPr>
          <w:t>Lei Complementar nº 123/2006, art. 3º, II</w:t>
        </w:r>
      </w:hyperlink>
      <w:r w:rsidR="008F18BC" w:rsidRPr="001D0D47">
        <w:rPr>
          <w:rFonts w:ascii="Times New Roman" w:hAnsi="Times New Roman" w:cs="Times New Roman"/>
          <w:iCs/>
        </w:rPr>
        <w:t>).</w:t>
      </w:r>
    </w:p>
    <w:p w14:paraId="7DDDB2FF" w14:textId="4677D335"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7.5</w:t>
      </w:r>
      <w:r w:rsidR="00745B98">
        <w:rPr>
          <w:rFonts w:ascii="Times New Roman" w:hAnsi="Times New Roman" w:cs="Times New Roman"/>
          <w:b/>
          <w:iCs/>
        </w:rPr>
        <w:t>.</w:t>
      </w:r>
      <w:r w:rsidR="008F18BC" w:rsidRPr="001D0D47">
        <w:rPr>
          <w:rFonts w:ascii="Times New Roman" w:hAnsi="Times New Roman" w:cs="Times New Roman"/>
          <w:iCs/>
        </w:rPr>
        <w:t xml:space="preserve"> Nas contratações com prazo de vigência superior a 1 (um) ano será considerado o valor anual do contrato na aplicação dos limites previstos no </w:t>
      </w:r>
      <w:hyperlink r:id="rId54" w:anchor="art4%C2%A71" w:history="1">
        <w:r w:rsidR="008F18BC" w:rsidRPr="001D0D47">
          <w:rPr>
            <w:rStyle w:val="Hyperlink"/>
            <w:rFonts w:ascii="Times New Roman" w:hAnsi="Times New Roman" w:cs="Times New Roman"/>
            <w:iCs/>
            <w:color w:val="auto"/>
          </w:rPr>
          <w:t>art. 4º, §§ 1º e 2º da Lei nº 14.133/2021</w:t>
        </w:r>
      </w:hyperlink>
      <w:r w:rsidR="008F18BC" w:rsidRPr="001D0D47">
        <w:rPr>
          <w:rFonts w:ascii="Times New Roman" w:hAnsi="Times New Roman" w:cs="Times New Roman"/>
          <w:iCs/>
        </w:rPr>
        <w:t>.</w:t>
      </w:r>
      <w:bookmarkEnd w:id="12"/>
    </w:p>
    <w:p w14:paraId="2E37DEA5" w14:textId="368CDE80" w:rsidR="008F18BC" w:rsidRPr="001D0D47" w:rsidRDefault="003C1F93" w:rsidP="00D629D3">
      <w:pPr>
        <w:widowControl w:val="0"/>
        <w:tabs>
          <w:tab w:val="left" w:pos="1701"/>
        </w:tabs>
        <w:adjustRightInd w:val="0"/>
        <w:spacing w:after="0" w:line="240" w:lineRule="auto"/>
        <w:jc w:val="both"/>
        <w:textAlignment w:val="baseline"/>
        <w:rPr>
          <w:rFonts w:ascii="Times New Roman" w:hAnsi="Times New Roman" w:cs="Times New Roman"/>
        </w:rPr>
      </w:pPr>
      <w:r w:rsidRPr="001D0D47">
        <w:rPr>
          <w:rFonts w:ascii="Times New Roman" w:hAnsi="Times New Roman" w:cs="Times New Roman"/>
          <w:b/>
          <w:iCs/>
        </w:rPr>
        <w:t>7.6</w:t>
      </w:r>
      <w:r w:rsidR="00745B98">
        <w:rPr>
          <w:rFonts w:ascii="Times New Roman" w:hAnsi="Times New Roman" w:cs="Times New Roman"/>
          <w:b/>
          <w:iCs/>
        </w:rPr>
        <w:t>.</w:t>
      </w:r>
      <w:r w:rsidRPr="001D0D47">
        <w:rPr>
          <w:rFonts w:ascii="Times New Roman" w:hAnsi="Times New Roman" w:cs="Times New Roman"/>
          <w:b/>
          <w:iCs/>
        </w:rPr>
        <w:t xml:space="preserve"> </w:t>
      </w:r>
      <w:r w:rsidRPr="00AD01D9">
        <w:rPr>
          <w:rFonts w:ascii="Times New Roman" w:hAnsi="Times New Roman" w:cs="Times New Roman"/>
          <w:b/>
          <w:bCs/>
          <w:u w:val="single"/>
        </w:rPr>
        <w:t>Em conformidade com o Decreto Municipal 02/2024 este Edital será exclusivo para participação de microempresas e empresas de pequeno porte com Preferência para contratação de empresa ME e/ou EPP local.</w:t>
      </w:r>
    </w:p>
    <w:p w14:paraId="65BBE69E" w14:textId="77777777" w:rsidR="003C1F93" w:rsidRPr="001D0D47" w:rsidRDefault="003C1F93"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BA6C18A" w14:textId="002677EA" w:rsidR="008F18BC" w:rsidRPr="001D0D47" w:rsidRDefault="008F18BC" w:rsidP="00D629D3">
      <w:pPr>
        <w:pStyle w:val="Ttulo1"/>
        <w:shd w:val="clear" w:color="auto" w:fill="A5A5A5" w:themeFill="accent3"/>
        <w:spacing w:before="0" w:line="240" w:lineRule="auto"/>
        <w:rPr>
          <w:rFonts w:ascii="Times New Roman" w:hAnsi="Times New Roman" w:cs="Times New Roman"/>
          <w:sz w:val="22"/>
          <w:szCs w:val="22"/>
        </w:rPr>
      </w:pPr>
      <w:bookmarkStart w:id="13" w:name="_Toc133169789"/>
      <w:r w:rsidRPr="001D0D47">
        <w:rPr>
          <w:rFonts w:ascii="Times New Roman" w:hAnsi="Times New Roman" w:cs="Times New Roman"/>
          <w:sz w:val="22"/>
          <w:szCs w:val="22"/>
        </w:rPr>
        <w:t>8) PARTICIPAÇÃO DE CONSÓRCIOS</w:t>
      </w:r>
      <w:bookmarkEnd w:id="13"/>
    </w:p>
    <w:p w14:paraId="01C0970A" w14:textId="52D3B42A"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8.1</w:t>
      </w:r>
      <w:r w:rsidR="008F18BC" w:rsidRPr="001D0D47">
        <w:rPr>
          <w:rFonts w:ascii="Times New Roman" w:hAnsi="Times New Roman" w:cs="Times New Roman"/>
          <w:iCs/>
        </w:rPr>
        <w:t xml:space="preserve"> É impedida a </w:t>
      </w:r>
      <w:r w:rsidR="008F18BC" w:rsidRPr="001D0D47">
        <w:rPr>
          <w:rFonts w:ascii="Times New Roman" w:hAnsi="Times New Roman" w:cs="Times New Roman"/>
        </w:rPr>
        <w:t>empresa consorciada participar, na mesma licitação, de mais de um consórcio ou de forma isolada (</w:t>
      </w:r>
      <w:hyperlink r:id="rId55" w:anchor="art15iv" w:history="1">
        <w:r w:rsidR="008F18BC" w:rsidRPr="001D0D47">
          <w:rPr>
            <w:rStyle w:val="Hyperlink"/>
            <w:rFonts w:ascii="Times New Roman" w:hAnsi="Times New Roman" w:cs="Times New Roman"/>
            <w:color w:val="auto"/>
          </w:rPr>
          <w:t>art. 15, IV da Lei nº 14.133/2021</w:t>
        </w:r>
      </w:hyperlink>
      <w:r w:rsidR="008F18BC" w:rsidRPr="001D0D47">
        <w:rPr>
          <w:rFonts w:ascii="Times New Roman" w:hAnsi="Times New Roman" w:cs="Times New Roman"/>
        </w:rPr>
        <w:t>).</w:t>
      </w:r>
    </w:p>
    <w:p w14:paraId="41FECB0C" w14:textId="7CDFB37B"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8.2</w:t>
      </w:r>
      <w:r w:rsidR="008F18BC" w:rsidRPr="001D0D47">
        <w:rPr>
          <w:rFonts w:ascii="Times New Roman" w:hAnsi="Times New Roman" w:cs="Times New Roman"/>
          <w:iCs/>
        </w:rPr>
        <w:t xml:space="preserve"> </w:t>
      </w:r>
      <w:r w:rsidR="008F18BC" w:rsidRPr="001D0D47">
        <w:rPr>
          <w:rFonts w:ascii="Times New Roman" w:hAnsi="Times New Roman" w:cs="Times New Roman"/>
        </w:rPr>
        <w:t>A responsabilidade dos integrantes é solidária pelos atos praticados em consórcio, tanto na fase de licitação quanto na de execução do contrato (</w:t>
      </w:r>
      <w:hyperlink r:id="rId56" w:anchor="art15v" w:history="1">
        <w:r w:rsidR="008F18BC" w:rsidRPr="001D0D47">
          <w:rPr>
            <w:rStyle w:val="Hyperlink"/>
            <w:rFonts w:ascii="Times New Roman" w:hAnsi="Times New Roman" w:cs="Times New Roman"/>
            <w:color w:val="auto"/>
          </w:rPr>
          <w:t>art. 15, V da Lei nº 14.133/2021</w:t>
        </w:r>
      </w:hyperlink>
      <w:r w:rsidR="008F18BC" w:rsidRPr="001D0D47">
        <w:rPr>
          <w:rFonts w:ascii="Times New Roman" w:hAnsi="Times New Roman" w:cs="Times New Roman"/>
        </w:rPr>
        <w:t>).</w:t>
      </w:r>
    </w:p>
    <w:p w14:paraId="20F400B2" w14:textId="72CEEE92"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8.3</w:t>
      </w:r>
      <w:r w:rsidR="008F18BC" w:rsidRPr="001D0D47">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7" w:anchor="art15%C2%A75" w:history="1">
        <w:r w:rsidR="008F18BC" w:rsidRPr="001D0D47">
          <w:rPr>
            <w:rStyle w:val="Hyperlink"/>
            <w:rFonts w:ascii="Times New Roman" w:hAnsi="Times New Roman" w:cs="Times New Roman"/>
            <w:color w:val="auto"/>
          </w:rPr>
          <w:t>art. 15, § 5º da Lei nº 14.133/2021</w:t>
        </w:r>
      </w:hyperlink>
      <w:r w:rsidR="008F18BC" w:rsidRPr="001D0D47">
        <w:rPr>
          <w:rFonts w:ascii="Times New Roman" w:hAnsi="Times New Roman" w:cs="Times New Roman"/>
        </w:rPr>
        <w:t>).</w:t>
      </w:r>
    </w:p>
    <w:p w14:paraId="582DA8F8" w14:textId="49B588E4" w:rsidR="008F18BC" w:rsidRPr="001D0D47" w:rsidRDefault="00DC2E2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8.4</w:t>
      </w:r>
      <w:r w:rsidR="008F18BC" w:rsidRPr="001D0D47">
        <w:rPr>
          <w:rFonts w:ascii="Times New Roman" w:hAnsi="Times New Roman" w:cs="Times New Roman"/>
        </w:rPr>
        <w:t xml:space="preserve"> Na fase de habilitação:</w:t>
      </w:r>
    </w:p>
    <w:p w14:paraId="6AB80A6F" w14:textId="77777777" w:rsidR="008F18BC" w:rsidRPr="001D0D47" w:rsidRDefault="008F18BC" w:rsidP="00D629D3">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TÉCNICA: é admitido o somatório dos quantitativos de cada consorciado (</w:t>
      </w:r>
      <w:hyperlink r:id="rId58" w:anchor="art15iii" w:history="1">
        <w:r w:rsidRPr="001D0D47">
          <w:rPr>
            <w:rStyle w:val="Hyperlink"/>
            <w:rFonts w:ascii="Times New Roman" w:hAnsi="Times New Roman" w:cs="Times New Roman"/>
            <w:color w:val="auto"/>
          </w:rPr>
          <w:t>art. 15, III – primeira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31752415" w14:textId="77777777" w:rsidR="008F18BC" w:rsidRPr="001D0D47" w:rsidRDefault="008F18BC" w:rsidP="00D629D3">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ECONÔMICO-FINANCEIRA: </w:t>
      </w:r>
    </w:p>
    <w:p w14:paraId="75F618B6" w14:textId="77777777" w:rsidR="008F18BC" w:rsidRPr="001D0D47" w:rsidRDefault="008F18BC" w:rsidP="00D629D3">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Admissão do somatório dos valores de cada consorciado (</w:t>
      </w:r>
      <w:hyperlink r:id="rId59" w:anchor="art15iii" w:history="1">
        <w:r w:rsidRPr="001D0D47">
          <w:rPr>
            <w:rStyle w:val="Hyperlink"/>
            <w:rFonts w:ascii="Times New Roman" w:hAnsi="Times New Roman" w:cs="Times New Roman"/>
            <w:color w:val="auto"/>
          </w:rPr>
          <w:t>art. 15, III – segunda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7D1EEB36" w14:textId="77777777" w:rsidR="008F18BC" w:rsidRPr="001D0D47" w:rsidRDefault="008F18BC" w:rsidP="00D629D3">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Acréscimo de 10% (dez por cento) a 30% (trinta por cento) sobre o valor exigido de licitante individual para a habilitação econômico-financeira, salvo justificação (</w:t>
      </w:r>
      <w:hyperlink r:id="rId60" w:anchor="art15%C2%A71" w:history="1">
        <w:r w:rsidRPr="001D0D47">
          <w:rPr>
            <w:rStyle w:val="Hyperlink"/>
            <w:rFonts w:ascii="Times New Roman" w:hAnsi="Times New Roman" w:cs="Times New Roman"/>
            <w:color w:val="auto"/>
          </w:rPr>
          <w:t>art. 15, § 1º da Lei nº 14.133/2021</w:t>
        </w:r>
      </w:hyperlink>
      <w:r w:rsidRPr="001D0D47">
        <w:rPr>
          <w:rFonts w:ascii="Times New Roman" w:hAnsi="Times New Roman" w:cs="Times New Roman"/>
        </w:rPr>
        <w:t>); o referido acréscimo não se aplica aos consórcios compostos, em sua totalidade, de microempresas e pequenas empresas, assim definidas em lei (</w:t>
      </w:r>
      <w:hyperlink r:id="rId61" w:anchor="art15%C2%A72" w:history="1">
        <w:r w:rsidRPr="001D0D47">
          <w:rPr>
            <w:rStyle w:val="Hyperlink"/>
            <w:rFonts w:ascii="Times New Roman" w:hAnsi="Times New Roman" w:cs="Times New Roman"/>
            <w:color w:val="auto"/>
          </w:rPr>
          <w:t>art. 15, § 2º da Lei nº 14.133/2021</w:t>
        </w:r>
      </w:hyperlink>
      <w:r w:rsidRPr="001D0D47">
        <w:rPr>
          <w:rFonts w:ascii="Times New Roman" w:hAnsi="Times New Roman" w:cs="Times New Roman"/>
        </w:rPr>
        <w:t>).</w:t>
      </w:r>
    </w:p>
    <w:p w14:paraId="75F74B36" w14:textId="5FE5294D" w:rsidR="008F18BC"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8.5</w:t>
      </w:r>
      <w:r w:rsidR="008F18BC" w:rsidRPr="001D0D47">
        <w:rPr>
          <w:rFonts w:ascii="Times New Roman" w:hAnsi="Times New Roman" w:cs="Times New Roman"/>
          <w:b/>
          <w:iCs/>
        </w:rPr>
        <w:t xml:space="preserve"> </w:t>
      </w:r>
      <w:r w:rsidR="008F18BC" w:rsidRPr="001D0D47">
        <w:rPr>
          <w:rFonts w:ascii="Times New Roman" w:hAnsi="Times New Roman" w:cs="Times New Roman"/>
          <w:iCs/>
        </w:rPr>
        <w:t>A assinatura do contrato será condicionada à (</w:t>
      </w:r>
      <w:hyperlink r:id="rId62" w:anchor="art15%C2%A73" w:history="1">
        <w:r w:rsidR="008F18BC" w:rsidRPr="001D0D47">
          <w:rPr>
            <w:rStyle w:val="Hyperlink"/>
            <w:rFonts w:ascii="Times New Roman" w:hAnsi="Times New Roman" w:cs="Times New Roman"/>
            <w:iCs/>
            <w:color w:val="auto"/>
          </w:rPr>
          <w:t>art. 15, § 3º da Lei nº 14.133/2021</w:t>
        </w:r>
      </w:hyperlink>
      <w:r w:rsidR="008F18BC" w:rsidRPr="001D0D47">
        <w:rPr>
          <w:rFonts w:ascii="Times New Roman" w:hAnsi="Times New Roman" w:cs="Times New Roman"/>
          <w:iCs/>
        </w:rPr>
        <w:t>):</w:t>
      </w:r>
    </w:p>
    <w:p w14:paraId="2B0D3F5E" w14:textId="77777777" w:rsidR="008F18BC" w:rsidRPr="001D0D47" w:rsidRDefault="008F18BC" w:rsidP="00D629D3">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Comprovação de compromisso público ou particular de constituição de consórcio, subscrito pelos consorciados (</w:t>
      </w:r>
      <w:hyperlink r:id="rId63" w:anchor="art15i" w:history="1">
        <w:r w:rsidRPr="001D0D47">
          <w:rPr>
            <w:rStyle w:val="Hyperlink"/>
            <w:rFonts w:ascii="Times New Roman" w:hAnsi="Times New Roman" w:cs="Times New Roman"/>
            <w:color w:val="auto"/>
          </w:rPr>
          <w:t>art. 15, I da Lei nº 14.133/2021</w:t>
        </w:r>
      </w:hyperlink>
      <w:r w:rsidRPr="001D0D47">
        <w:rPr>
          <w:rFonts w:ascii="Times New Roman" w:hAnsi="Times New Roman" w:cs="Times New Roman"/>
        </w:rPr>
        <w:t>);</w:t>
      </w:r>
    </w:p>
    <w:p w14:paraId="3644D097" w14:textId="77777777" w:rsidR="008F18BC" w:rsidRPr="001D0D47" w:rsidRDefault="008F18BC" w:rsidP="00D629D3">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Indicação da empresa líder do consórcio, que será responsável por sua representação perante a Administração (</w:t>
      </w:r>
      <w:hyperlink r:id="rId64" w:anchor="art15ii" w:history="1">
        <w:r w:rsidRPr="001D0D47">
          <w:rPr>
            <w:rStyle w:val="Hyperlink"/>
            <w:rFonts w:ascii="Times New Roman" w:hAnsi="Times New Roman" w:cs="Times New Roman"/>
            <w:color w:val="auto"/>
          </w:rPr>
          <w:t>art. 15, II da Lei nº 14.133/2021</w:t>
        </w:r>
      </w:hyperlink>
      <w:r w:rsidRPr="001D0D47">
        <w:rPr>
          <w:rFonts w:ascii="Times New Roman" w:hAnsi="Times New Roman" w:cs="Times New Roman"/>
        </w:rPr>
        <w:t>).</w:t>
      </w:r>
    </w:p>
    <w:p w14:paraId="00EFE20B" w14:textId="3E160806" w:rsidR="00236DB0" w:rsidRPr="001D0D47" w:rsidRDefault="00236DB0"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09FAEE6C" w14:textId="0CDA5092"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4" w:name="_Toc133169790"/>
      <w:r w:rsidRPr="001D0D47">
        <w:rPr>
          <w:rFonts w:ascii="Times New Roman" w:hAnsi="Times New Roman" w:cs="Times New Roman"/>
          <w:sz w:val="22"/>
          <w:szCs w:val="22"/>
        </w:rPr>
        <w:t>9) PARTICIPAÇÃO DE COOPERATIVA</w:t>
      </w:r>
      <w:bookmarkEnd w:id="14"/>
    </w:p>
    <w:p w14:paraId="7A995F13" w14:textId="33D5015C" w:rsidR="0084770A"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9.1</w:t>
      </w:r>
      <w:r w:rsidR="0084770A" w:rsidRPr="001D0D47">
        <w:rPr>
          <w:rFonts w:ascii="Times New Roman" w:hAnsi="Times New Roman" w:cs="Times New Roman"/>
          <w:iCs/>
        </w:rPr>
        <w:t xml:space="preserve"> Conforme </w:t>
      </w:r>
      <w:hyperlink r:id="rId65" w:anchor="art16" w:history="1">
        <w:r w:rsidR="0084770A" w:rsidRPr="001D0D47">
          <w:rPr>
            <w:rStyle w:val="Hyperlink"/>
            <w:rFonts w:ascii="Times New Roman" w:hAnsi="Times New Roman" w:cs="Times New Roman"/>
            <w:iCs/>
            <w:color w:val="auto"/>
          </w:rPr>
          <w:t>art. 16 da Lei nº 14.133/2021</w:t>
        </w:r>
      </w:hyperlink>
      <w:r w:rsidR="0084770A" w:rsidRPr="001D0D47">
        <w:rPr>
          <w:rFonts w:ascii="Times New Roman" w:hAnsi="Times New Roman" w:cs="Times New Roman"/>
          <w:iCs/>
        </w:rPr>
        <w:t>, os profissionais organizados sob a forma de cooperativa poderão participar de licitação quando:</w:t>
      </w:r>
    </w:p>
    <w:p w14:paraId="68E164CB"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6" w:history="1">
        <w:r w:rsidR="0084770A" w:rsidRPr="001D0D47">
          <w:rPr>
            <w:rStyle w:val="Hyperlink"/>
            <w:rFonts w:ascii="Times New Roman" w:hAnsi="Times New Roman" w:cs="Times New Roman"/>
            <w:color w:val="auto"/>
          </w:rPr>
          <w:t>Lei nº 5.764, de 16 de dezembro de 1971</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Define a Política Nacional de Cooperativismo, institui o regime jurídico das sociedades cooperativas, e dá outras providências</w:t>
      </w:r>
      <w:r w:rsidR="0084770A" w:rsidRPr="001D0D47">
        <w:rPr>
          <w:rFonts w:ascii="Times New Roman" w:hAnsi="Times New Roman" w:cs="Times New Roman"/>
        </w:rPr>
        <w:t>;</w:t>
      </w:r>
    </w:p>
    <w:p w14:paraId="46D5A843"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7" w:history="1">
        <w:r w:rsidR="0084770A" w:rsidRPr="001D0D47">
          <w:rPr>
            <w:rStyle w:val="Hyperlink"/>
            <w:rFonts w:ascii="Times New Roman" w:hAnsi="Times New Roman" w:cs="Times New Roman"/>
            <w:color w:val="auto"/>
          </w:rPr>
          <w:t>Lei nº 12.690, de 19 de julho de 2012</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1D0D47">
        <w:rPr>
          <w:rFonts w:ascii="Times New Roman" w:hAnsi="Times New Roman" w:cs="Times New Roman"/>
        </w:rPr>
        <w:t>;</w:t>
      </w:r>
    </w:p>
    <w:p w14:paraId="0DA4E18B" w14:textId="77777777" w:rsidR="0084770A" w:rsidRPr="001D0D47" w:rsidRDefault="00000000" w:rsidP="00D629D3">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8" w:history="1">
        <w:r w:rsidR="0084770A" w:rsidRPr="001D0D47">
          <w:rPr>
            <w:rStyle w:val="Hyperlink"/>
            <w:rFonts w:ascii="Times New Roman" w:hAnsi="Times New Roman" w:cs="Times New Roman"/>
            <w:color w:val="auto"/>
          </w:rPr>
          <w:t>Lei Complementar nº 130, de 17 de abril de 2009</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o Sistema Nacional de Crédito Cooperativo e revoga dispositivos das Leis n</w:t>
      </w:r>
      <w:r w:rsidR="0084770A" w:rsidRPr="001D0D47">
        <w:rPr>
          <w:rFonts w:ascii="Times New Roman" w:hAnsi="Times New Roman" w:cs="Times New Roman"/>
          <w:i/>
          <w:iCs/>
          <w:u w:val="single"/>
          <w:vertAlign w:val="superscript"/>
        </w:rPr>
        <w:t>os</w:t>
      </w:r>
      <w:r w:rsidR="0084770A" w:rsidRPr="001D0D47">
        <w:rPr>
          <w:rFonts w:ascii="Times New Roman" w:hAnsi="Times New Roman" w:cs="Times New Roman"/>
          <w:i/>
          <w:iCs/>
        </w:rPr>
        <w:t> 4.595, de 31 de dezembro de 1964, e 5.764, de 16 de dezembro de 1971</w:t>
      </w:r>
      <w:r w:rsidR="0084770A" w:rsidRPr="001D0D47">
        <w:rPr>
          <w:rFonts w:ascii="Times New Roman" w:hAnsi="Times New Roman" w:cs="Times New Roman"/>
        </w:rPr>
        <w:t>.</w:t>
      </w:r>
    </w:p>
    <w:p w14:paraId="096D44C0"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5" w:name="art16ii"/>
      <w:bookmarkEnd w:id="15"/>
      <w:r w:rsidRPr="001D0D47">
        <w:rPr>
          <w:rFonts w:ascii="Times New Roman" w:hAnsi="Times New Roman" w:cs="Times New Roman"/>
        </w:rPr>
        <w:lastRenderedPageBreak/>
        <w:t>A cooperativa apresentar demonstrativo de atuação em regime cooperado, com repartição de receitas e despesas entre os cooperados;</w:t>
      </w:r>
    </w:p>
    <w:p w14:paraId="3FF33684"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6" w:name="art16iii"/>
      <w:bookmarkEnd w:id="16"/>
      <w:r w:rsidRPr="001D0D47">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1D0D47" w:rsidRDefault="0084770A" w:rsidP="00D629D3">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7" w:name="art16iv"/>
      <w:bookmarkEnd w:id="17"/>
      <w:r w:rsidRPr="001D0D47">
        <w:rPr>
          <w:rFonts w:ascii="Times New Roman" w:hAnsi="Times New Roman" w:cs="Times New Roman"/>
        </w:rPr>
        <w:t>O objeto da licitação referir-se, em se tratando de cooperativas enquadradas na </w:t>
      </w:r>
      <w:hyperlink r:id="rId69" w:history="1">
        <w:r w:rsidRPr="001D0D47">
          <w:rPr>
            <w:rStyle w:val="Hyperlink"/>
            <w:rFonts w:ascii="Times New Roman" w:hAnsi="Times New Roman" w:cs="Times New Roman"/>
            <w:color w:val="auto"/>
          </w:rPr>
          <w:t>Lei nº 12.690, de 19 de julho de 2012</w:t>
        </w:r>
      </w:hyperlink>
      <w:r w:rsidRPr="001D0D47">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9.2</w:t>
      </w:r>
      <w:r w:rsidR="0084770A" w:rsidRPr="001D0D47">
        <w:rPr>
          <w:rFonts w:ascii="Times New Roman" w:hAnsi="Times New Roman" w:cs="Times New Roman"/>
          <w:iCs/>
        </w:rPr>
        <w:t xml:space="preserve"> Conforme </w:t>
      </w:r>
      <w:hyperlink r:id="rId70" w:anchor="art34" w:history="1">
        <w:r w:rsidR="0084770A" w:rsidRPr="001D0D47">
          <w:rPr>
            <w:rStyle w:val="Hyperlink"/>
            <w:rFonts w:ascii="Times New Roman" w:hAnsi="Times New Roman" w:cs="Times New Roman"/>
            <w:iCs/>
            <w:color w:val="auto"/>
          </w:rPr>
          <w:t>art. 34 da Lei nº 11.488/2007</w:t>
        </w:r>
      </w:hyperlink>
      <w:r w:rsidR="0084770A" w:rsidRPr="001D0D47">
        <w:rPr>
          <w:rFonts w:ascii="Times New Roman" w:hAnsi="Times New Roman" w:cs="Times New Roman"/>
          <w:iCs/>
        </w:rPr>
        <w:t>, aplica-se às sociedades cooperativas que tenham auferido, no ano-calendário anterior, receita bruta até o limite definido no </w:t>
      </w:r>
      <w:hyperlink r:id="rId71" w:anchor="art3ii" w:history="1">
        <w:r w:rsidR="0084770A" w:rsidRPr="001D0D47">
          <w:rPr>
            <w:rStyle w:val="Hyperlink"/>
            <w:rFonts w:ascii="Times New Roman" w:hAnsi="Times New Roman" w:cs="Times New Roman"/>
            <w:iCs/>
            <w:color w:val="auto"/>
          </w:rPr>
          <w:t>inciso II do </w:t>
        </w:r>
        <w:r w:rsidR="0084770A" w:rsidRPr="001D0D47">
          <w:rPr>
            <w:rStyle w:val="Hyperlink"/>
            <w:rFonts w:ascii="Times New Roman" w:hAnsi="Times New Roman" w:cs="Times New Roman"/>
            <w:i/>
            <w:iCs/>
            <w:color w:val="auto"/>
          </w:rPr>
          <w:t>caput</w:t>
        </w:r>
        <w:r w:rsidR="0084770A" w:rsidRPr="001D0D47">
          <w:rPr>
            <w:rStyle w:val="Hyperlink"/>
            <w:rFonts w:ascii="Times New Roman" w:hAnsi="Times New Roman" w:cs="Times New Roman"/>
            <w:iCs/>
            <w:color w:val="auto"/>
          </w:rPr>
          <w:t> do art. 3º da Lei Complementar n</w:t>
        </w:r>
        <w:r w:rsidR="0084770A" w:rsidRPr="001D0D47">
          <w:rPr>
            <w:rStyle w:val="Hyperlink"/>
            <w:rFonts w:ascii="Times New Roman" w:hAnsi="Times New Roman" w:cs="Times New Roman"/>
            <w:iCs/>
            <w:color w:val="auto"/>
            <w:vertAlign w:val="superscript"/>
          </w:rPr>
          <w:t>o</w:t>
        </w:r>
        <w:r w:rsidR="0084770A" w:rsidRPr="001D0D47">
          <w:rPr>
            <w:rStyle w:val="Hyperlink"/>
            <w:rFonts w:ascii="Times New Roman" w:hAnsi="Times New Roman" w:cs="Times New Roman"/>
            <w:iCs/>
            <w:color w:val="auto"/>
          </w:rPr>
          <w:t> 123/2006</w:t>
        </w:r>
      </w:hyperlink>
      <w:r w:rsidR="0084770A" w:rsidRPr="001D0D47">
        <w:rPr>
          <w:rFonts w:ascii="Times New Roman" w:hAnsi="Times New Roman" w:cs="Times New Roman"/>
          <w:iCs/>
        </w:rPr>
        <w:t>, nela incluídos os atos cooperados e não-cooperados, o disposto nos Capítulos V a X (</w:t>
      </w:r>
      <w:hyperlink r:id="rId72" w:anchor="art42" w:history="1">
        <w:r w:rsidR="0084770A" w:rsidRPr="001D0D47">
          <w:rPr>
            <w:rStyle w:val="Hyperlink"/>
            <w:rFonts w:ascii="Times New Roman" w:hAnsi="Times New Roman" w:cs="Times New Roman"/>
            <w:iCs/>
            <w:color w:val="auto"/>
          </w:rPr>
          <w:t>art. 42 ao 67-A</w:t>
        </w:r>
      </w:hyperlink>
      <w:r w:rsidR="0084770A" w:rsidRPr="001D0D47">
        <w:rPr>
          <w:rFonts w:ascii="Times New Roman" w:hAnsi="Times New Roman" w:cs="Times New Roman"/>
          <w:iCs/>
        </w:rPr>
        <w:t>), na Seção IV do Capítulo XI (</w:t>
      </w:r>
      <w:hyperlink r:id="rId73" w:anchor="art73" w:history="1">
        <w:r w:rsidR="0084770A" w:rsidRPr="001D0D47">
          <w:rPr>
            <w:rStyle w:val="Hyperlink"/>
            <w:rFonts w:ascii="Times New Roman" w:hAnsi="Times New Roman" w:cs="Times New Roman"/>
            <w:iCs/>
            <w:color w:val="auto"/>
          </w:rPr>
          <w:t>art. 73 e 73-A</w:t>
        </w:r>
      </w:hyperlink>
      <w:r w:rsidR="0084770A" w:rsidRPr="001D0D47">
        <w:rPr>
          <w:rFonts w:ascii="Times New Roman" w:hAnsi="Times New Roman" w:cs="Times New Roman"/>
          <w:iCs/>
        </w:rPr>
        <w:t>), e no Capítulo XII (</w:t>
      </w:r>
      <w:hyperlink r:id="rId74" w:anchor="art74" w:history="1">
        <w:r w:rsidR="0084770A" w:rsidRPr="001D0D47">
          <w:rPr>
            <w:rStyle w:val="Hyperlink"/>
            <w:rFonts w:ascii="Times New Roman" w:hAnsi="Times New Roman" w:cs="Times New Roman"/>
            <w:iCs/>
            <w:color w:val="auto"/>
          </w:rPr>
          <w:t>art. 74 ao 75-B</w:t>
        </w:r>
      </w:hyperlink>
      <w:r w:rsidR="0084770A" w:rsidRPr="001D0D47">
        <w:rPr>
          <w:rFonts w:ascii="Times New Roman" w:hAnsi="Times New Roman" w:cs="Times New Roman"/>
          <w:iCs/>
        </w:rPr>
        <w:t>) da referida Lei Complementar.</w:t>
      </w:r>
    </w:p>
    <w:p w14:paraId="387E2514" w14:textId="77777777" w:rsidR="00B972C8" w:rsidRPr="001D0D47" w:rsidRDefault="00B972C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4DDB1B" w14:textId="2EF94B8D"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8" w:name="_Toc133169791"/>
      <w:r w:rsidRPr="001D0D47">
        <w:rPr>
          <w:rFonts w:ascii="Times New Roman" w:hAnsi="Times New Roman" w:cs="Times New Roman"/>
          <w:sz w:val="22"/>
          <w:szCs w:val="22"/>
        </w:rPr>
        <w:t>10) REGRAS GERAIS PARA DOCUMENTAÇÃO</w:t>
      </w:r>
      <w:bookmarkEnd w:id="18"/>
    </w:p>
    <w:p w14:paraId="34DB62BE" w14:textId="6879A886" w:rsidR="0084770A"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10.1</w:t>
      </w:r>
      <w:r w:rsidR="0084770A" w:rsidRPr="001D0D47">
        <w:rPr>
          <w:rFonts w:ascii="Times New Roman" w:hAnsi="Times New Roman" w:cs="Times New Roman"/>
          <w:iCs/>
        </w:rPr>
        <w:t xml:space="preserve"> Conforme </w:t>
      </w:r>
      <w:hyperlink r:id="rId75" w:anchor="art12" w:history="1">
        <w:r w:rsidR="0084770A" w:rsidRPr="001D0D47">
          <w:rPr>
            <w:rStyle w:val="Hyperlink"/>
            <w:rFonts w:ascii="Times New Roman" w:hAnsi="Times New Roman" w:cs="Times New Roman"/>
            <w:iCs/>
            <w:color w:val="auto"/>
          </w:rPr>
          <w:t>art. 12 da Lei nº 14.133/2021</w:t>
        </w:r>
      </w:hyperlink>
      <w:r w:rsidR="0084770A" w:rsidRPr="001D0D47">
        <w:rPr>
          <w:rFonts w:ascii="Times New Roman" w:hAnsi="Times New Roman" w:cs="Times New Roman"/>
          <w:iCs/>
        </w:rPr>
        <w:t>:</w:t>
      </w:r>
    </w:p>
    <w:p w14:paraId="5F67D4E2"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Os documentos serão produzidos por escrito, com data e local de sua realização e assinatura dos responsáveis;</w:t>
      </w:r>
    </w:p>
    <w:p w14:paraId="2D5ED558"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Os valores, os preços e os custos utilizados terão como expressão monetária a moeda corrente nacional, ressalvado o disposto no </w:t>
      </w:r>
      <w:hyperlink r:id="rId76" w:anchor="art52" w:history="1">
        <w:r w:rsidRPr="001D0D47">
          <w:rPr>
            <w:rStyle w:val="Hyperlink"/>
            <w:rFonts w:ascii="Times New Roman" w:hAnsi="Times New Roman" w:cs="Times New Roman"/>
            <w:iCs/>
            <w:color w:val="auto"/>
          </w:rPr>
          <w:t>art. 52 da Lei nº 14.133/2021</w:t>
        </w:r>
      </w:hyperlink>
      <w:r w:rsidRPr="001D0D47">
        <w:rPr>
          <w:rFonts w:ascii="Times New Roman" w:hAnsi="Times New Roman" w:cs="Times New Roman"/>
          <w:iCs/>
        </w:rPr>
        <w:t xml:space="preserve"> (licitações internacionais);</w:t>
      </w:r>
    </w:p>
    <w:p w14:paraId="2A2B5262"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 reconhecimento de firma somente será exigido quando houver dúvida de autenticidade, salvo imposição legal;</w:t>
      </w:r>
    </w:p>
    <w:p w14:paraId="1DE6E78B"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1D0D47" w:rsidRDefault="0084770A" w:rsidP="00D629D3">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1D0D47" w:rsidRDefault="0084770A"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61A2751" w14:textId="6B837575" w:rsidR="0084770A" w:rsidRPr="001D0D47" w:rsidRDefault="0084770A" w:rsidP="00D629D3">
      <w:pPr>
        <w:pStyle w:val="Ttulo1"/>
        <w:shd w:val="clear" w:color="auto" w:fill="A5A5A5" w:themeFill="accent3"/>
        <w:spacing w:before="0" w:line="240" w:lineRule="auto"/>
        <w:rPr>
          <w:rFonts w:ascii="Times New Roman" w:hAnsi="Times New Roman" w:cs="Times New Roman"/>
          <w:sz w:val="22"/>
          <w:szCs w:val="22"/>
        </w:rPr>
      </w:pPr>
      <w:bookmarkStart w:id="19" w:name="_Toc133169792"/>
      <w:r w:rsidRPr="001D0D47">
        <w:rPr>
          <w:rFonts w:ascii="Times New Roman" w:hAnsi="Times New Roman" w:cs="Times New Roman"/>
          <w:sz w:val="22"/>
          <w:szCs w:val="22"/>
        </w:rPr>
        <w:t>11) FASES DE PROPOSTA E HABILITAÇÃO</w:t>
      </w:r>
      <w:bookmarkEnd w:id="19"/>
    </w:p>
    <w:p w14:paraId="04631277" w14:textId="44A3F4F9" w:rsidR="0084770A" w:rsidRPr="00CA5D09" w:rsidRDefault="0084770A" w:rsidP="00D629D3">
      <w:pPr>
        <w:pStyle w:val="PargrafodaLista"/>
        <w:numPr>
          <w:ilvl w:val="1"/>
          <w:numId w:val="53"/>
        </w:numPr>
        <w:tabs>
          <w:tab w:val="left" w:pos="567"/>
        </w:tabs>
        <w:spacing w:after="0" w:line="240" w:lineRule="auto"/>
        <w:jc w:val="both"/>
        <w:rPr>
          <w:rFonts w:ascii="Times New Roman" w:hAnsi="Times New Roman" w:cs="Times New Roman"/>
          <w:iCs/>
        </w:rPr>
      </w:pPr>
      <w:r w:rsidRPr="00CA5D09">
        <w:rPr>
          <w:rFonts w:ascii="Times New Roman" w:hAnsi="Times New Roman" w:cs="Times New Roman"/>
          <w:iCs/>
        </w:rPr>
        <w:t>Para este certame, a sequência das fases será (</w:t>
      </w:r>
      <w:hyperlink r:id="rId77" w:anchor="art17" w:history="1">
        <w:r w:rsidRPr="00CA5D09">
          <w:rPr>
            <w:rStyle w:val="Hyperlink"/>
            <w:rFonts w:ascii="Times New Roman" w:hAnsi="Times New Roman" w:cs="Times New Roman"/>
            <w:iCs/>
            <w:color w:val="auto"/>
          </w:rPr>
          <w:t xml:space="preserve">art. 17, </w:t>
        </w:r>
        <w:r w:rsidRPr="00CA5D09">
          <w:rPr>
            <w:rStyle w:val="Hyperlink"/>
            <w:rFonts w:ascii="Times New Roman" w:hAnsi="Times New Roman" w:cs="Times New Roman"/>
            <w:i/>
            <w:iCs/>
            <w:color w:val="auto"/>
          </w:rPr>
          <w:t>caput</w:t>
        </w:r>
        <w:r w:rsidRPr="00CA5D09">
          <w:rPr>
            <w:rStyle w:val="Hyperlink"/>
            <w:rFonts w:ascii="Times New Roman" w:hAnsi="Times New Roman" w:cs="Times New Roman"/>
            <w:iCs/>
            <w:color w:val="auto"/>
          </w:rPr>
          <w:t xml:space="preserve"> da Lei nº 14.133/2021</w:t>
        </w:r>
      </w:hyperlink>
      <w:r w:rsidRPr="00CA5D09">
        <w:rPr>
          <w:rFonts w:ascii="Times New Roman" w:hAnsi="Times New Roman" w:cs="Times New Roman"/>
          <w:iCs/>
        </w:rPr>
        <w:t>):</w:t>
      </w:r>
    </w:p>
    <w:p w14:paraId="67C81002" w14:textId="75C22F7A" w:rsidR="0084770A" w:rsidRPr="00CA5D09" w:rsidRDefault="00CA5D09" w:rsidP="00D629D3">
      <w:pPr>
        <w:spacing w:after="0" w:line="240" w:lineRule="auto"/>
        <w:jc w:val="both"/>
        <w:rPr>
          <w:rFonts w:ascii="Times New Roman" w:hAnsi="Times New Roman" w:cs="Times New Roman"/>
          <w:iCs/>
        </w:rPr>
      </w:pPr>
      <w:r>
        <w:rPr>
          <w:rFonts w:ascii="Times New Roman" w:hAnsi="Times New Roman" w:cs="Times New Roman"/>
          <w:b/>
          <w:bCs/>
          <w:iCs/>
        </w:rPr>
        <w:t xml:space="preserve">I - </w:t>
      </w:r>
      <w:r w:rsidR="0084770A" w:rsidRPr="00CA5D09">
        <w:rPr>
          <w:rFonts w:ascii="Times New Roman" w:hAnsi="Times New Roman" w:cs="Times New Roman"/>
          <w:iCs/>
        </w:rPr>
        <w:t>PROPOSTA;</w:t>
      </w:r>
    </w:p>
    <w:p w14:paraId="011B0016" w14:textId="035BF95F" w:rsidR="0084770A" w:rsidRPr="001D0D47" w:rsidRDefault="00CA5D09" w:rsidP="00D629D3">
      <w:pPr>
        <w:pStyle w:val="PargrafodaLista"/>
        <w:tabs>
          <w:tab w:val="left" w:pos="567"/>
        </w:tabs>
        <w:spacing w:after="0" w:line="240" w:lineRule="auto"/>
        <w:ind w:left="0"/>
        <w:jc w:val="both"/>
        <w:rPr>
          <w:rFonts w:ascii="Times New Roman" w:hAnsi="Times New Roman" w:cs="Times New Roman"/>
          <w:iCs/>
        </w:rPr>
      </w:pPr>
      <w:r>
        <w:rPr>
          <w:rFonts w:ascii="Times New Roman" w:hAnsi="Times New Roman" w:cs="Times New Roman"/>
          <w:b/>
          <w:bCs/>
          <w:iCs/>
        </w:rPr>
        <w:t xml:space="preserve">II - </w:t>
      </w:r>
      <w:r w:rsidR="0084770A" w:rsidRPr="001D0D47">
        <w:rPr>
          <w:rFonts w:ascii="Times New Roman" w:hAnsi="Times New Roman" w:cs="Times New Roman"/>
          <w:iCs/>
        </w:rPr>
        <w:t>HABILITAÇÃO.</w:t>
      </w:r>
    </w:p>
    <w:p w14:paraId="6051CB76" w14:textId="2E6097CA" w:rsidR="00B939C1" w:rsidRPr="001D0D47" w:rsidRDefault="00DC2E2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11.2</w:t>
      </w:r>
      <w:r w:rsidR="0084770A" w:rsidRPr="001D0D47">
        <w:rPr>
          <w:rFonts w:ascii="Times New Roman" w:hAnsi="Times New Roman" w:cs="Times New Roman"/>
          <w:iCs/>
        </w:rPr>
        <w:t xml:space="preserve"> A </w:t>
      </w:r>
      <w:r w:rsidR="00881396" w:rsidRPr="001D0D47">
        <w:rPr>
          <w:rFonts w:ascii="Times New Roman" w:hAnsi="Times New Roman" w:cs="Times New Roman"/>
          <w:iCs/>
        </w:rPr>
        <w:t>apreciação</w:t>
      </w:r>
      <w:r w:rsidR="0084770A" w:rsidRPr="001D0D47">
        <w:rPr>
          <w:rFonts w:ascii="Times New Roman" w:hAnsi="Times New Roman" w:cs="Times New Roman"/>
          <w:iCs/>
        </w:rPr>
        <w:t xml:space="preserve"> RECURSAL </w:t>
      </w:r>
      <w:r w:rsidR="00881396" w:rsidRPr="001D0D47">
        <w:rPr>
          <w:rFonts w:ascii="Times New Roman" w:hAnsi="Times New Roman" w:cs="Times New Roman"/>
          <w:iCs/>
        </w:rPr>
        <w:t>dar-se-á em fase</w:t>
      </w:r>
      <w:r w:rsidR="0084770A" w:rsidRPr="001D0D47">
        <w:rPr>
          <w:rFonts w:ascii="Times New Roman" w:hAnsi="Times New Roman" w:cs="Times New Roman"/>
          <w:iCs/>
        </w:rPr>
        <w:t xml:space="preserve"> única </w:t>
      </w:r>
      <w:r w:rsidR="00881396" w:rsidRPr="001D0D47">
        <w:rPr>
          <w:rFonts w:ascii="Times New Roman" w:hAnsi="Times New Roman" w:cs="Times New Roman"/>
          <w:iCs/>
        </w:rPr>
        <w:t xml:space="preserve">em relação ao julgamento das propostas ou ato de habilitação ou inabilitação de licitante </w:t>
      </w:r>
      <w:r w:rsidR="0084770A" w:rsidRPr="001D0D47">
        <w:rPr>
          <w:rFonts w:ascii="Times New Roman" w:hAnsi="Times New Roman" w:cs="Times New Roman"/>
          <w:iCs/>
        </w:rPr>
        <w:t>(</w:t>
      </w:r>
      <w:hyperlink r:id="rId78" w:anchor="art165%C2%A71ii" w:history="1">
        <w:r w:rsidR="0084770A" w:rsidRPr="001D0D47">
          <w:rPr>
            <w:rStyle w:val="Hyperlink"/>
            <w:rFonts w:ascii="Times New Roman" w:hAnsi="Times New Roman" w:cs="Times New Roman"/>
            <w:iCs/>
            <w:color w:val="auto"/>
          </w:rPr>
          <w:t>art. 165, § 1º, II da Lei nº 14.133/2021</w:t>
        </w:r>
      </w:hyperlink>
      <w:r w:rsidR="0084770A" w:rsidRPr="001D0D47">
        <w:rPr>
          <w:rFonts w:ascii="Times New Roman" w:hAnsi="Times New Roman" w:cs="Times New Roman"/>
          <w:iCs/>
        </w:rPr>
        <w:t>).</w:t>
      </w:r>
    </w:p>
    <w:p w14:paraId="6BF68943" w14:textId="77777777" w:rsidR="0084770A" w:rsidRPr="001D0D47" w:rsidRDefault="0084770A"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5F3C59A" w14:textId="5AD09FB1"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0" w:name="_Toc133169793"/>
      <w:r w:rsidRPr="001D0D47">
        <w:rPr>
          <w:rFonts w:ascii="Times New Roman" w:hAnsi="Times New Roman" w:cs="Times New Roman"/>
          <w:sz w:val="22"/>
          <w:szCs w:val="22"/>
        </w:rPr>
        <w:t>12) CRITÉRIO DE JULGAMENTO E MODO DE DISPUTA</w:t>
      </w:r>
      <w:bookmarkEnd w:id="20"/>
    </w:p>
    <w:p w14:paraId="3EB514AD" w14:textId="3A726EC9" w:rsidR="006C1127" w:rsidRPr="001D0D47" w:rsidRDefault="005475B5" w:rsidP="00D629D3">
      <w:pPr>
        <w:shd w:val="clear" w:color="auto" w:fill="E7E6E6" w:themeFill="background2"/>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w:t>
      </w:r>
      <w:r w:rsidR="006C1127" w:rsidRPr="001D0D47">
        <w:rPr>
          <w:rFonts w:ascii="Times New Roman" w:hAnsi="Times New Roman" w:cs="Times New Roman"/>
          <w:iCs/>
        </w:rPr>
        <w:t xml:space="preserve"> CRITÉRIO DE JULGAMENTO: MENOR PREÇO </w:t>
      </w:r>
      <w:r w:rsidR="003C4F02" w:rsidRPr="001D0D47">
        <w:rPr>
          <w:rFonts w:ascii="Times New Roman" w:hAnsi="Times New Roman" w:cs="Times New Roman"/>
          <w:iCs/>
        </w:rPr>
        <w:t>POR ITEM</w:t>
      </w:r>
    </w:p>
    <w:p w14:paraId="43E6F675" w14:textId="786973AB" w:rsidR="006C1127" w:rsidRPr="001D0D47" w:rsidRDefault="005475B5"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12.1.1</w:t>
      </w:r>
      <w:r w:rsidR="006C1127" w:rsidRPr="001D0D47">
        <w:rPr>
          <w:rFonts w:ascii="Times New Roman" w:hAnsi="Times New Roman" w:cs="Times New Roman"/>
          <w:b/>
          <w:iCs/>
        </w:rPr>
        <w:t xml:space="preserve"> </w:t>
      </w:r>
      <w:r w:rsidR="006C1127" w:rsidRPr="001D0D47">
        <w:rPr>
          <w:rFonts w:ascii="Times New Roman" w:hAnsi="Times New Roman" w:cs="Times New Roman"/>
          <w:iCs/>
        </w:rPr>
        <w:t>Para elaboração e apresentação das propostas o licitante deve:</w:t>
      </w:r>
    </w:p>
    <w:p w14:paraId="0E89B688"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Levar em consideração o disposto neste edital e em seus anexos;</w:t>
      </w:r>
    </w:p>
    <w:p w14:paraId="542C3295" w14:textId="7D3AAAC2"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ofertar proposta com valor superior ao indicado neste edital;</w:t>
      </w:r>
    </w:p>
    <w:p w14:paraId="3E9D5A4B"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79"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359DB2C2" w14:textId="77777777"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Encaminhar proposta na plataforma indicada no preâmbulo;</w:t>
      </w:r>
    </w:p>
    <w:p w14:paraId="68957F91" w14:textId="20345772" w:rsidR="006C1127" w:rsidRPr="001D0D47" w:rsidRDefault="006C1127" w:rsidP="00D629D3">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 proposta deverá ter validade mínima de </w:t>
      </w:r>
      <w:r w:rsidR="003C4F02" w:rsidRPr="001D0D47">
        <w:rPr>
          <w:rFonts w:ascii="Times New Roman" w:hAnsi="Times New Roman" w:cs="Times New Roman"/>
          <w:iCs/>
        </w:rPr>
        <w:t>60</w:t>
      </w:r>
      <w:r w:rsidRPr="001D0D47">
        <w:rPr>
          <w:rFonts w:ascii="Times New Roman" w:hAnsi="Times New Roman" w:cs="Times New Roman"/>
          <w:iCs/>
        </w:rPr>
        <w:t xml:space="preserve"> (</w:t>
      </w:r>
      <w:r w:rsidR="003C4F02" w:rsidRPr="001D0D47">
        <w:rPr>
          <w:rFonts w:ascii="Times New Roman" w:hAnsi="Times New Roman" w:cs="Times New Roman"/>
          <w:iCs/>
        </w:rPr>
        <w:t>sessenta</w:t>
      </w:r>
      <w:r w:rsidRPr="001D0D47">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4A4BCE25" w14:textId="1474AB0B" w:rsidR="006C1127" w:rsidRPr="001D0D47" w:rsidRDefault="005475B5"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12.1.2</w:t>
      </w:r>
      <w:r w:rsidR="006C1127" w:rsidRPr="001D0D47">
        <w:rPr>
          <w:rFonts w:ascii="Times New Roman" w:hAnsi="Times New Roman" w:cs="Times New Roman"/>
          <w:iCs/>
        </w:rPr>
        <w:t xml:space="preserve"> O conteúdo das propostas é sigiloso até a abertura da sessão pública (</w:t>
      </w:r>
      <w:hyperlink r:id="rId80" w:anchor="art13i" w:history="1">
        <w:r w:rsidR="006C1127" w:rsidRPr="001D0D47">
          <w:rPr>
            <w:rStyle w:val="Hyperlink"/>
            <w:rFonts w:ascii="Times New Roman" w:hAnsi="Times New Roman" w:cs="Times New Roman"/>
            <w:iCs/>
            <w:color w:val="auto"/>
          </w:rPr>
          <w:t>art. 13, I da Lei nº 14.133/2021</w:t>
        </w:r>
      </w:hyperlink>
      <w:r w:rsidR="006C1127" w:rsidRPr="001D0D47">
        <w:rPr>
          <w:rFonts w:ascii="Times New Roman" w:hAnsi="Times New Roman" w:cs="Times New Roman"/>
          <w:iCs/>
        </w:rPr>
        <w:t xml:space="preserve">), sob pena de incursão no </w:t>
      </w:r>
      <w:hyperlink r:id="rId81" w:anchor="art337j" w:history="1">
        <w:r w:rsidR="006C1127" w:rsidRPr="001D0D47">
          <w:rPr>
            <w:rStyle w:val="Hyperlink"/>
            <w:rFonts w:ascii="Times New Roman" w:hAnsi="Times New Roman" w:cs="Times New Roman"/>
            <w:iCs/>
            <w:color w:val="auto"/>
          </w:rPr>
          <w:t>art. 337-J do Código Penal</w:t>
        </w:r>
      </w:hyperlink>
      <w:r w:rsidR="006C1127" w:rsidRPr="001D0D47">
        <w:rPr>
          <w:rStyle w:val="Refdenotaderodap"/>
          <w:rFonts w:ascii="Times New Roman" w:hAnsi="Times New Roman" w:cs="Times New Roman"/>
          <w:iCs/>
        </w:rPr>
        <w:footnoteReference w:id="1"/>
      </w:r>
      <w:r w:rsidR="006C1127" w:rsidRPr="001D0D47">
        <w:rPr>
          <w:rFonts w:ascii="Times New Roman" w:hAnsi="Times New Roman" w:cs="Times New Roman"/>
          <w:iCs/>
        </w:rPr>
        <w:t>.</w:t>
      </w:r>
    </w:p>
    <w:p w14:paraId="783042D1" w14:textId="702AF47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lastRenderedPageBreak/>
        <w:t>12.1.3</w:t>
      </w:r>
      <w:r w:rsidRPr="001D0D47">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12.1.4</w:t>
      </w:r>
      <w:r w:rsidRPr="001D0D47">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12.1.5</w:t>
      </w:r>
      <w:r w:rsidRPr="001D0D47">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6</w:t>
      </w:r>
      <w:r w:rsidRPr="001D0D47">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7</w:t>
      </w:r>
      <w:r w:rsidRPr="001D0D47">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8</w:t>
      </w:r>
      <w:r w:rsidRPr="001D0D47">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9</w:t>
      </w:r>
      <w:r w:rsidRPr="001D0D47">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1D0D47" w:rsidRDefault="005475B5" w:rsidP="00D629D3">
      <w:pPr>
        <w:tabs>
          <w:tab w:val="left" w:pos="567"/>
        </w:tabs>
        <w:spacing w:after="0" w:line="240" w:lineRule="auto"/>
        <w:jc w:val="both"/>
        <w:rPr>
          <w:rFonts w:ascii="Times New Roman" w:hAnsi="Times New Roman" w:cs="Times New Roman"/>
          <w:color w:val="FF0000"/>
        </w:rPr>
      </w:pPr>
      <w:r w:rsidRPr="001D0D47">
        <w:rPr>
          <w:rFonts w:ascii="Times New Roman" w:hAnsi="Times New Roman" w:cs="Times New Roman"/>
          <w:b/>
        </w:rPr>
        <w:t>12.1.1</w:t>
      </w:r>
      <w:r w:rsidR="00AD44DD" w:rsidRPr="001D0D47">
        <w:rPr>
          <w:rFonts w:ascii="Times New Roman" w:hAnsi="Times New Roman" w:cs="Times New Roman"/>
          <w:b/>
        </w:rPr>
        <w:t>0</w:t>
      </w:r>
      <w:r w:rsidR="006C1127" w:rsidRPr="001D0D47">
        <w:rPr>
          <w:rFonts w:ascii="Times New Roman" w:hAnsi="Times New Roman" w:cs="Times New Roman"/>
        </w:rPr>
        <w:t xml:space="preserve"> </w:t>
      </w:r>
      <w:r w:rsidRPr="001D0D47">
        <w:rPr>
          <w:rFonts w:ascii="Times New Roman" w:hAnsi="Times New Roman" w:cs="Times New Roman"/>
        </w:rPr>
        <w:t>Será adotado para o envio de lances o modo de disputa ABERTO</w:t>
      </w:r>
      <w:r w:rsidR="00AD44DD" w:rsidRPr="001D0D47">
        <w:rPr>
          <w:rFonts w:ascii="Times New Roman" w:hAnsi="Times New Roman" w:cs="Times New Roman"/>
        </w:rPr>
        <w:t>:</w:t>
      </w:r>
    </w:p>
    <w:p w14:paraId="203F8930" w14:textId="4248FFD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d) Encerrada a etapa de lances, </w:t>
      </w:r>
      <w:r w:rsidR="00D2595F" w:rsidRPr="001D0D47">
        <w:rPr>
          <w:rFonts w:ascii="Times New Roman" w:hAnsi="Times New Roman" w:cs="Times New Roman"/>
        </w:rPr>
        <w:t xml:space="preserve">sem </w:t>
      </w:r>
      <w:r w:rsidRPr="001D0D47">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1D0D47"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f) Durante o envio de lances</w:t>
      </w:r>
      <w:r w:rsidR="00AD44DD" w:rsidRPr="001D0D47">
        <w:rPr>
          <w:rFonts w:ascii="Times New Roman" w:hAnsi="Times New Roman" w:cs="Times New Roman"/>
        </w:rPr>
        <w:t>, se houver requerimento do licitante</w:t>
      </w:r>
      <w:r w:rsidRPr="001D0D47">
        <w:rPr>
          <w:rFonts w:ascii="Times New Roman" w:hAnsi="Times New Roman" w:cs="Times New Roman"/>
        </w:rPr>
        <w:t xml:space="preserve">, o pregoeiro poderá excluir, justificadamente, lance cujo valor seja manifestamente inexequível; </w:t>
      </w:r>
    </w:p>
    <w:p w14:paraId="7F7984A8" w14:textId="2A0A0144" w:rsidR="006C1127" w:rsidRPr="00CA7DE0" w:rsidRDefault="005475B5"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g) Se ocorrer a </w:t>
      </w:r>
      <w:r w:rsidRPr="00CA7DE0">
        <w:rPr>
          <w:rFonts w:ascii="Times New Roman" w:hAnsi="Times New Roman" w:cs="Times New Roman"/>
        </w:rPr>
        <w:t>desconexão do pregoeiro no decorrer do envio de lances, mas o sistema eletrônico permanecer acessível aos licitantes, os lances continuarão sendo recebidos, sem prejuízo dos atos realizados.</w:t>
      </w:r>
    </w:p>
    <w:p w14:paraId="4BE96B45" w14:textId="5D4F2024" w:rsidR="005475B5" w:rsidRPr="00CA7DE0" w:rsidRDefault="005475B5" w:rsidP="00D629D3">
      <w:pPr>
        <w:tabs>
          <w:tab w:val="left" w:pos="567"/>
        </w:tabs>
        <w:spacing w:after="0" w:line="240" w:lineRule="auto"/>
        <w:jc w:val="both"/>
        <w:rPr>
          <w:rFonts w:ascii="Times New Roman" w:hAnsi="Times New Roman" w:cs="Times New Roman"/>
          <w:iCs/>
        </w:rPr>
      </w:pPr>
      <w:r w:rsidRPr="00CA7DE0">
        <w:rPr>
          <w:rFonts w:ascii="Times New Roman" w:hAnsi="Times New Roman" w:cs="Times New Roman"/>
          <w:b/>
          <w:iCs/>
        </w:rPr>
        <w:t>12.1.1</w:t>
      </w:r>
      <w:r w:rsidR="00190BD7" w:rsidRPr="00CA7DE0">
        <w:rPr>
          <w:rFonts w:ascii="Times New Roman" w:hAnsi="Times New Roman" w:cs="Times New Roman"/>
          <w:b/>
          <w:iCs/>
        </w:rPr>
        <w:t>1</w:t>
      </w:r>
      <w:r w:rsidRPr="00CA7DE0">
        <w:rPr>
          <w:rFonts w:ascii="Times New Roman" w:hAnsi="Times New Roman" w:cs="Times New Roman"/>
          <w:iCs/>
        </w:rPr>
        <w:t xml:space="preserve"> No caso de desconexão do </w:t>
      </w:r>
      <w:r w:rsidRPr="00CA7DE0">
        <w:rPr>
          <w:rFonts w:ascii="Times New Roman" w:hAnsi="Times New Roman" w:cs="Times New Roman"/>
          <w:b/>
          <w:iCs/>
        </w:rPr>
        <w:t>pregoeiro</w:t>
      </w:r>
      <w:r w:rsidRPr="00CA7DE0">
        <w:rPr>
          <w:rFonts w:ascii="Times New Roman" w:hAnsi="Times New Roman" w:cs="Times New Roman"/>
          <w:iCs/>
        </w:rPr>
        <w:t xml:space="preserve"> persistir por tempo superior a 10 (dez) minutos, a sessão será suspensa automaticamente e terá reinício somente </w:t>
      </w:r>
      <w:r w:rsidR="00BC6531" w:rsidRPr="00CA7DE0">
        <w:rPr>
          <w:rFonts w:ascii="Times New Roman" w:hAnsi="Times New Roman" w:cs="Times New Roman"/>
          <w:iCs/>
        </w:rPr>
        <w:t xml:space="preserve">decorridas 24 (vinte e quatro) horas </w:t>
      </w:r>
      <w:r w:rsidRPr="00CA7DE0">
        <w:rPr>
          <w:rFonts w:ascii="Times New Roman" w:hAnsi="Times New Roman" w:cs="Times New Roman"/>
          <w:iCs/>
        </w:rPr>
        <w:t xml:space="preserve">após comunicação expressa aos participantes no sítio </w:t>
      </w:r>
      <w:hyperlink r:id="rId82" w:history="1">
        <w:r w:rsidR="00073E82" w:rsidRPr="00CA7DE0">
          <w:rPr>
            <w:rStyle w:val="Hyperlink"/>
            <w:rFonts w:ascii="Times New Roman" w:hAnsi="Times New Roman" w:cs="Times New Roman"/>
            <w:color w:val="auto"/>
          </w:rPr>
          <w:t>www.bll.org.br</w:t>
        </w:r>
      </w:hyperlink>
      <w:r w:rsidRPr="00CA7DE0">
        <w:rPr>
          <w:rFonts w:ascii="Times New Roman" w:hAnsi="Times New Roman" w:cs="Times New Roman"/>
          <w:iCs/>
        </w:rPr>
        <w:t>.</w:t>
      </w:r>
    </w:p>
    <w:p w14:paraId="149C5158" w14:textId="77777777" w:rsidR="005475B5" w:rsidRPr="001D0D47" w:rsidRDefault="005475B5" w:rsidP="00D629D3">
      <w:pPr>
        <w:tabs>
          <w:tab w:val="left" w:pos="567"/>
        </w:tabs>
        <w:spacing w:after="0" w:line="240" w:lineRule="auto"/>
        <w:jc w:val="both"/>
        <w:rPr>
          <w:rFonts w:ascii="Times New Roman" w:hAnsi="Times New Roman" w:cs="Times New Roman"/>
        </w:rPr>
      </w:pPr>
    </w:p>
    <w:p w14:paraId="63D63A4C" w14:textId="4BDBA2DC"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1" w:name="_Toc133169794"/>
      <w:r w:rsidRPr="001D0D47">
        <w:rPr>
          <w:rFonts w:ascii="Times New Roman" w:hAnsi="Times New Roman" w:cs="Times New Roman"/>
          <w:sz w:val="22"/>
          <w:szCs w:val="22"/>
        </w:rPr>
        <w:t xml:space="preserve">13) VERIFICAÇÃO DE IMPEDIMENTOS NO </w:t>
      </w:r>
      <w:bookmarkEnd w:id="21"/>
      <w:r w:rsidR="00190BD7" w:rsidRPr="001D0D47">
        <w:rPr>
          <w:rFonts w:ascii="Times New Roman" w:hAnsi="Times New Roman" w:cs="Times New Roman"/>
          <w:sz w:val="22"/>
          <w:szCs w:val="22"/>
        </w:rPr>
        <w:t>TCU</w:t>
      </w:r>
    </w:p>
    <w:p w14:paraId="2C875153" w14:textId="24CAB291"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13.1</w:t>
      </w:r>
      <w:r w:rsidRPr="001D0D47">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1D0D47" w:rsidRDefault="00D22268" w:rsidP="00D629D3">
      <w:pPr>
        <w:pStyle w:val="PargrafodaLista"/>
        <w:tabs>
          <w:tab w:val="left" w:pos="142"/>
        </w:tabs>
        <w:spacing w:after="0" w:line="240" w:lineRule="auto"/>
        <w:ind w:left="0"/>
        <w:jc w:val="both"/>
        <w:rPr>
          <w:rFonts w:ascii="Times New Roman" w:hAnsi="Times New Roman" w:cs="Times New Roman"/>
          <w:iCs/>
        </w:rPr>
      </w:pPr>
      <w:r w:rsidRPr="001D0D47">
        <w:rPr>
          <w:rFonts w:ascii="Times New Roman" w:hAnsi="Times New Roman" w:cs="Times New Roman"/>
          <w:b/>
          <w:bCs/>
        </w:rPr>
        <w:t xml:space="preserve">I </w:t>
      </w:r>
      <w:r w:rsidR="00190BD7" w:rsidRPr="001D0D47">
        <w:rPr>
          <w:rFonts w:ascii="Times New Roman" w:hAnsi="Times New Roman" w:cs="Times New Roman"/>
          <w:b/>
          <w:bCs/>
        </w:rPr>
        <w:t>–</w:t>
      </w:r>
      <w:r w:rsidRPr="001D0D47">
        <w:rPr>
          <w:rFonts w:ascii="Times New Roman" w:hAnsi="Times New Roman" w:cs="Times New Roman"/>
        </w:rPr>
        <w:t xml:space="preserve"> </w:t>
      </w:r>
      <w:r w:rsidR="00190BD7" w:rsidRPr="001D0D47">
        <w:rPr>
          <w:rFonts w:ascii="Times New Roman" w:hAnsi="Times New Roman" w:cs="Times New Roman"/>
        </w:rPr>
        <w:t>Consulta Consolidada de Pessoa Jurídica (</w:t>
      </w:r>
      <w:hyperlink r:id="rId83" w:history="1">
        <w:r w:rsidR="002F4C10" w:rsidRPr="001D0D47">
          <w:rPr>
            <w:rStyle w:val="Hyperlink"/>
            <w:rFonts w:ascii="Times New Roman" w:hAnsi="Times New Roman" w:cs="Times New Roman"/>
            <w:color w:val="auto"/>
            <w:u w:val="none"/>
          </w:rPr>
          <w:t>https://certidoes-apf.apps.tcu.gov.br</w:t>
        </w:r>
      </w:hyperlink>
      <w:r w:rsidR="00190BD7" w:rsidRPr="001D0D47">
        <w:rPr>
          <w:rFonts w:ascii="Times New Roman" w:hAnsi="Times New Roman" w:cs="Times New Roman"/>
        </w:rPr>
        <w:t>)</w:t>
      </w:r>
      <w:r w:rsidR="00C33AD1" w:rsidRPr="001D0D47">
        <w:rPr>
          <w:rFonts w:ascii="Times New Roman" w:hAnsi="Times New Roman" w:cs="Times New Roman"/>
          <w:iCs/>
        </w:rPr>
        <w:t xml:space="preserve"> </w:t>
      </w:r>
    </w:p>
    <w:p w14:paraId="53A3683A" w14:textId="51947FCB"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13.2</w:t>
      </w:r>
      <w:r w:rsidRPr="001D0D47">
        <w:rPr>
          <w:rFonts w:ascii="Times New Roman" w:hAnsi="Times New Roman" w:cs="Times New Roman"/>
        </w:rPr>
        <w:t xml:space="preserve"> </w:t>
      </w:r>
      <w:r w:rsidR="00C33AD1" w:rsidRPr="001D0D47">
        <w:rPr>
          <w:rFonts w:ascii="Times New Roman" w:hAnsi="Times New Roman" w:cs="Times New Roman"/>
        </w:rPr>
        <w:t>A consulta ao cadastro acima referido será realizada em nome do fornecedor e também de seu sócio majoritário</w:t>
      </w:r>
      <w:r w:rsidR="002F4C10" w:rsidRPr="001D0D47">
        <w:rPr>
          <w:rFonts w:ascii="Times New Roman" w:hAnsi="Times New Roman" w:cs="Times New Roman"/>
        </w:rPr>
        <w:t xml:space="preserve"> (</w:t>
      </w:r>
      <w:hyperlink r:id="rId84" w:history="1">
        <w:r w:rsidR="002F4C10" w:rsidRPr="001D0D47">
          <w:rPr>
            <w:rStyle w:val="Hyperlink"/>
            <w:rFonts w:ascii="Times New Roman" w:hAnsi="Times New Roman" w:cs="Times New Roman"/>
            <w:color w:val="auto"/>
            <w:u w:val="none"/>
          </w:rPr>
          <w:t>https://contas.tcu.gov.br/ords/f?p=1660:3:119749796643592::::P3_TIPO_RELACAO:INIDONEO</w:t>
        </w:r>
      </w:hyperlink>
      <w:r w:rsidR="002F4C10" w:rsidRPr="001D0D47">
        <w:rPr>
          <w:rFonts w:ascii="Times New Roman" w:hAnsi="Times New Roman" w:cs="Times New Roman"/>
        </w:rPr>
        <w:t>)</w:t>
      </w:r>
      <w:r w:rsidR="00C33AD1" w:rsidRPr="001D0D47">
        <w:rPr>
          <w:rFonts w:ascii="Times New Roman" w:hAnsi="Times New Roman" w:cs="Times New Roman"/>
        </w:rPr>
        <w:t xml:space="preserve">, por força do </w:t>
      </w:r>
      <w:hyperlink r:id="rId85" w:anchor="art12" w:history="1">
        <w:r w:rsidR="00C33AD1" w:rsidRPr="001D0D47">
          <w:rPr>
            <w:rStyle w:val="Hyperlink"/>
            <w:rFonts w:ascii="Times New Roman" w:hAnsi="Times New Roman" w:cs="Times New Roman"/>
            <w:color w:val="auto"/>
            <w:u w:val="none"/>
          </w:rPr>
          <w:t>art. 12 da Lei nº 8.429/1992</w:t>
        </w:r>
      </w:hyperlink>
      <w:r w:rsidR="00C33AD1" w:rsidRPr="001D0D47">
        <w:rPr>
          <w:rFonts w:ascii="Times New Roman" w:hAnsi="Times New Roman" w:cs="Times New Roman"/>
        </w:rPr>
        <w:t xml:space="preserve"> (</w:t>
      </w:r>
      <w:r w:rsidR="00C33AD1" w:rsidRPr="001D0D47">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1D0D47">
        <w:rPr>
          <w:rFonts w:ascii="Times New Roman" w:hAnsi="Times New Roman" w:cs="Times New Roman"/>
        </w:rPr>
        <w:t>).</w:t>
      </w:r>
    </w:p>
    <w:p w14:paraId="0F92D848" w14:textId="56FF2A89" w:rsidR="00C33AD1" w:rsidRPr="001D0D47" w:rsidRDefault="00D22268" w:rsidP="00D629D3">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13.3</w:t>
      </w:r>
      <w:r w:rsidRPr="001D0D47">
        <w:rPr>
          <w:rFonts w:ascii="Times New Roman" w:hAnsi="Times New Roman" w:cs="Times New Roman"/>
        </w:rPr>
        <w:t xml:space="preserve"> </w:t>
      </w:r>
      <w:r w:rsidR="00C33AD1" w:rsidRPr="001D0D47">
        <w:rPr>
          <w:rFonts w:ascii="Times New Roman" w:hAnsi="Times New Roman" w:cs="Times New Roman"/>
        </w:rPr>
        <w:t xml:space="preserve">A verificação visa coibir o disposto no </w:t>
      </w:r>
      <w:hyperlink r:id="rId86" w:anchor="art337m" w:history="1">
        <w:r w:rsidR="00C33AD1" w:rsidRPr="001D0D47">
          <w:rPr>
            <w:rStyle w:val="Hyperlink"/>
            <w:rFonts w:ascii="Times New Roman" w:hAnsi="Times New Roman" w:cs="Times New Roman"/>
            <w:color w:val="auto"/>
          </w:rPr>
          <w:t>art. 337-M do Código Penal</w:t>
        </w:r>
      </w:hyperlink>
      <w:r w:rsidR="00C33AD1" w:rsidRPr="001D0D47">
        <w:rPr>
          <w:rFonts w:ascii="Times New Roman" w:hAnsi="Times New Roman" w:cs="Times New Roman"/>
        </w:rPr>
        <w:t>.</w:t>
      </w:r>
    </w:p>
    <w:p w14:paraId="54AFF8E6" w14:textId="77777777" w:rsidR="0077023E" w:rsidRPr="001D0D47" w:rsidRDefault="0077023E" w:rsidP="00D629D3">
      <w:pPr>
        <w:tabs>
          <w:tab w:val="left" w:pos="567"/>
        </w:tabs>
        <w:spacing w:after="0" w:line="240" w:lineRule="auto"/>
        <w:jc w:val="both"/>
        <w:rPr>
          <w:rFonts w:ascii="Times New Roman" w:hAnsi="Times New Roman" w:cs="Times New Roman"/>
          <w:iCs/>
        </w:rPr>
      </w:pPr>
    </w:p>
    <w:p w14:paraId="79EE4189" w14:textId="2648868C"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2" w:name="_Toc133169795"/>
      <w:r w:rsidRPr="001D0D47">
        <w:rPr>
          <w:rFonts w:ascii="Times New Roman" w:hAnsi="Times New Roman" w:cs="Times New Roman"/>
          <w:sz w:val="22"/>
          <w:szCs w:val="22"/>
        </w:rPr>
        <w:lastRenderedPageBreak/>
        <w:t>14) JULGAMENTO DAS PROPOSTAS</w:t>
      </w:r>
      <w:bookmarkEnd w:id="22"/>
    </w:p>
    <w:p w14:paraId="138EEC36" w14:textId="103E7CB1"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 xml:space="preserve">14.1 </w:t>
      </w:r>
      <w:r w:rsidR="006C1127" w:rsidRPr="001D0D47">
        <w:rPr>
          <w:rFonts w:ascii="Times New Roman" w:hAnsi="Times New Roman" w:cs="Times New Roman"/>
          <w:iCs/>
        </w:rPr>
        <w:t>Serão desclassificadas as propostas que (</w:t>
      </w:r>
      <w:hyperlink r:id="rId87" w:anchor="art59" w:history="1">
        <w:r w:rsidR="006C1127" w:rsidRPr="001D0D47">
          <w:rPr>
            <w:rStyle w:val="Hyperlink"/>
            <w:rFonts w:ascii="Times New Roman" w:hAnsi="Times New Roman" w:cs="Times New Roman"/>
            <w:iCs/>
            <w:color w:val="auto"/>
          </w:rPr>
          <w:t xml:space="preserve">art. 59,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da Lei nº 14.133/2021</w:t>
        </w:r>
      </w:hyperlink>
      <w:r w:rsidR="006C1127" w:rsidRPr="001D0D47">
        <w:rPr>
          <w:rFonts w:ascii="Times New Roman" w:hAnsi="Times New Roman" w:cs="Times New Roman"/>
          <w:iCs/>
        </w:rPr>
        <w:t>):</w:t>
      </w:r>
    </w:p>
    <w:p w14:paraId="6D088D03"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Contiverem vícios insanáveis;</w:t>
      </w:r>
    </w:p>
    <w:p w14:paraId="7C168B2C"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obedecerem às especificações técnicas pormenorizadas no edital;</w:t>
      </w:r>
    </w:p>
    <w:p w14:paraId="07E60429"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preços inexequíveis ou permanecerem acima do orçamento estimado para a contratação;</w:t>
      </w:r>
    </w:p>
    <w:p w14:paraId="1E3A3F09"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tiverem sua exequibilidade demonstrada, quando exigido pela Administração Pública Municipal;</w:t>
      </w:r>
    </w:p>
    <w:p w14:paraId="3B910134"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desconformidade com quaisquer outras exigências do edital, desde que insanável;</w:t>
      </w:r>
    </w:p>
    <w:p w14:paraId="44E805ED" w14:textId="77777777" w:rsidR="006C1127" w:rsidRPr="001D0D47" w:rsidRDefault="006C1127" w:rsidP="00D629D3">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8"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59E1E79B" w14:textId="151B1870"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14.2</w:t>
      </w:r>
      <w:r w:rsidR="006C1127" w:rsidRPr="001D0D47">
        <w:rPr>
          <w:rFonts w:ascii="Times New Roman" w:hAnsi="Times New Roman" w:cs="Times New Roman"/>
          <w:iCs/>
        </w:rPr>
        <w:t xml:space="preserve"> A verificação da conformidade das propostas </w:t>
      </w:r>
      <w:r w:rsidR="009733F5" w:rsidRPr="001D0D47">
        <w:rPr>
          <w:rFonts w:ascii="Times New Roman" w:hAnsi="Times New Roman" w:cs="Times New Roman"/>
          <w:iCs/>
        </w:rPr>
        <w:t>será</w:t>
      </w:r>
      <w:r w:rsidR="006C1127" w:rsidRPr="001D0D47">
        <w:rPr>
          <w:rFonts w:ascii="Times New Roman" w:hAnsi="Times New Roman" w:cs="Times New Roman"/>
          <w:iCs/>
        </w:rPr>
        <w:t xml:space="preserve"> feita exclusivamente em relação à proposta mais bem classificada (</w:t>
      </w:r>
      <w:hyperlink r:id="rId89" w:anchor="art59%C2%A71" w:history="1">
        <w:r w:rsidR="006C1127" w:rsidRPr="001D0D47">
          <w:rPr>
            <w:rStyle w:val="Hyperlink"/>
            <w:rFonts w:ascii="Times New Roman" w:hAnsi="Times New Roman" w:cs="Times New Roman"/>
            <w:iCs/>
            <w:color w:val="auto"/>
          </w:rPr>
          <w:t>art. 59, § 1º da Lei nº 14.133/2021</w:t>
        </w:r>
      </w:hyperlink>
      <w:r w:rsidR="006C1127" w:rsidRPr="001D0D47">
        <w:rPr>
          <w:rFonts w:ascii="Times New Roman" w:hAnsi="Times New Roman" w:cs="Times New Roman"/>
          <w:iCs/>
        </w:rPr>
        <w:t xml:space="preserve">). </w:t>
      </w:r>
    </w:p>
    <w:p w14:paraId="38DC603F" w14:textId="22B9EC36"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14.3</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EXEQUIBILIDADE:</w:t>
      </w:r>
    </w:p>
    <w:p w14:paraId="5467D24A" w14:textId="77777777"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14.3.2. Serão consideradas inexequíveis as propostas cujos valores </w:t>
      </w:r>
      <w:r w:rsidRPr="001D0D47">
        <w:rPr>
          <w:rFonts w:ascii="Times New Roman" w:hAnsi="Times New Roman" w:cs="Times New Roman"/>
          <w:u w:val="single"/>
        </w:rPr>
        <w:t>forem inferiores a</w:t>
      </w:r>
      <w:r w:rsidRPr="001D0D47">
        <w:rPr>
          <w:rFonts w:ascii="Times New Roman" w:hAnsi="Times New Roman" w:cs="Times New Roman"/>
        </w:rPr>
        <w:t xml:space="preserve">: </w:t>
      </w:r>
    </w:p>
    <w:p w14:paraId="7DE4B708" w14:textId="4A4E9BAD"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1D0D47" w:rsidRDefault="00FC5DB3"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II - SERVIÇOS E OBRAS DE ENGENHARIA: 75% do valor máximo definido pela Administração Pública Municipal (art. 59, § 4º).</w:t>
      </w:r>
    </w:p>
    <w:p w14:paraId="62A12437" w14:textId="10C86933"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EMPATE:</w:t>
      </w:r>
      <w:r w:rsidR="006C1127" w:rsidRPr="001D0D47">
        <w:rPr>
          <w:rFonts w:ascii="Times New Roman" w:hAnsi="Times New Roman" w:cs="Times New Roman"/>
          <w:iCs/>
        </w:rPr>
        <w:t xml:space="preserve"> </w:t>
      </w:r>
    </w:p>
    <w:p w14:paraId="5AF7503C" w14:textId="60689308"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14.4.1</w:t>
      </w:r>
      <w:r w:rsidR="006C1127" w:rsidRPr="001D0D47">
        <w:rPr>
          <w:rFonts w:ascii="Times New Roman" w:hAnsi="Times New Roman" w:cs="Times New Roman"/>
          <w:iCs/>
        </w:rPr>
        <w:t xml:space="preserve"> Em caso de empate entre duas ou mais propostas, serão utilizados os seguintes critérios de desempate, nesta ordem (</w:t>
      </w:r>
      <w:hyperlink r:id="rId90" w:anchor="art60" w:history="1">
        <w:r w:rsidR="006C1127" w:rsidRPr="001D0D47">
          <w:rPr>
            <w:rStyle w:val="Hyperlink"/>
            <w:rFonts w:ascii="Times New Roman" w:hAnsi="Times New Roman" w:cs="Times New Roman"/>
            <w:iCs/>
            <w:color w:val="auto"/>
          </w:rPr>
          <w:t xml:space="preserve">art. 60,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5CCDEA1B"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1" w:history="1">
        <w:r w:rsidRPr="001D0D47">
          <w:rPr>
            <w:rStyle w:val="Hyperlink"/>
            <w:rFonts w:ascii="Times New Roman" w:hAnsi="Times New Roman" w:cs="Times New Roman"/>
            <w:iCs/>
            <w:color w:val="auto"/>
          </w:rPr>
          <w:t>Lei nº 14.133/2021</w:t>
        </w:r>
      </w:hyperlink>
      <w:r w:rsidRPr="001D0D47">
        <w:rPr>
          <w:rFonts w:ascii="Times New Roman" w:hAnsi="Times New Roman" w:cs="Times New Roman"/>
          <w:iCs/>
        </w:rPr>
        <w:t>;</w:t>
      </w:r>
    </w:p>
    <w:p w14:paraId="7033693E"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ações de equidade entre homens e mulheres no ambiente de trabalho;</w:t>
      </w:r>
    </w:p>
    <w:p w14:paraId="7F597079" w14:textId="77777777" w:rsidR="006C1127" w:rsidRPr="001D0D47" w:rsidRDefault="006C1127" w:rsidP="00D629D3">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w:t>
      </w:r>
      <w:r w:rsidR="006C1127" w:rsidRPr="001D0D47">
        <w:rPr>
          <w:rFonts w:ascii="Times New Roman" w:hAnsi="Times New Roman" w:cs="Times New Roman"/>
          <w:b/>
          <w:iCs/>
        </w:rPr>
        <w:t xml:space="preserve"> </w:t>
      </w:r>
      <w:r w:rsidR="006C1127" w:rsidRPr="001D0D47">
        <w:rPr>
          <w:rFonts w:ascii="Times New Roman" w:hAnsi="Times New Roman" w:cs="Times New Roman"/>
          <w:iCs/>
          <w:u w:val="single"/>
        </w:rPr>
        <w:t>DIREITO DE PREFERÊNCIA:</w:t>
      </w:r>
      <w:r w:rsidR="006C1127" w:rsidRPr="001D0D47">
        <w:rPr>
          <w:rFonts w:ascii="Times New Roman" w:hAnsi="Times New Roman" w:cs="Times New Roman"/>
          <w:iCs/>
        </w:rPr>
        <w:t xml:space="preserve"> </w:t>
      </w:r>
    </w:p>
    <w:p w14:paraId="0FC82606" w14:textId="787FFEC8"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14.5.1</w:t>
      </w:r>
      <w:r w:rsidR="006C1127" w:rsidRPr="001D0D47">
        <w:rPr>
          <w:rFonts w:ascii="Times New Roman" w:hAnsi="Times New Roman" w:cs="Times New Roman"/>
          <w:iCs/>
        </w:rPr>
        <w:t xml:space="preserve"> Em igualdade de condições, se não houver desempate, será assegurada preferência, sucessivamente, aos bens e serviços produzidos ou prestados por (</w:t>
      </w:r>
      <w:hyperlink r:id="rId92" w:anchor="art60%C2%A71" w:history="1">
        <w:r w:rsidR="006C1127" w:rsidRPr="001D0D47">
          <w:rPr>
            <w:rStyle w:val="Hyperlink"/>
            <w:rFonts w:ascii="Times New Roman" w:hAnsi="Times New Roman" w:cs="Times New Roman"/>
            <w:iCs/>
            <w:color w:val="auto"/>
          </w:rPr>
          <w:t>art. 60, § 1º da Lei nº 14.133/2021</w:t>
        </w:r>
      </w:hyperlink>
      <w:r w:rsidR="006C1127" w:rsidRPr="001D0D47">
        <w:rPr>
          <w:rFonts w:ascii="Times New Roman" w:hAnsi="Times New Roman" w:cs="Times New Roman"/>
          <w:iCs/>
        </w:rPr>
        <w:t>):</w:t>
      </w:r>
    </w:p>
    <w:p w14:paraId="0C677F56"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estabelecidas no território do Estado de Santa Catarina;</w:t>
      </w:r>
    </w:p>
    <w:p w14:paraId="798CC0D5"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brasileiras;</w:t>
      </w:r>
    </w:p>
    <w:p w14:paraId="27CEAD3B"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invistam em pesquisa e no desenvolvimento de tecnologia no País;</w:t>
      </w:r>
    </w:p>
    <w:p w14:paraId="3ED88208" w14:textId="77777777" w:rsidR="006C1127" w:rsidRPr="001D0D47" w:rsidRDefault="006C1127" w:rsidP="00D629D3">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comprovem a prática de mitigação, nos termos da </w:t>
      </w:r>
      <w:hyperlink r:id="rId93" w:history="1">
        <w:r w:rsidRPr="001D0D47">
          <w:rPr>
            <w:rStyle w:val="Hyperlink"/>
            <w:rFonts w:ascii="Times New Roman" w:hAnsi="Times New Roman" w:cs="Times New Roman"/>
            <w:iCs/>
            <w:color w:val="auto"/>
          </w:rPr>
          <w:t>Lei nº 12.187, de 29 de dezembro de 2009</w:t>
        </w:r>
      </w:hyperlink>
      <w:r w:rsidRPr="001D0D47">
        <w:rPr>
          <w:rFonts w:ascii="Times New Roman" w:hAnsi="Times New Roman" w:cs="Times New Roman"/>
          <w:iCs/>
        </w:rPr>
        <w:t xml:space="preserve"> (Institui a Política Nacional sobre Mudança do Clima - PNMC e dá outras providências).</w:t>
      </w:r>
    </w:p>
    <w:p w14:paraId="13013F55" w14:textId="7944001F"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14.5.2</w:t>
      </w:r>
      <w:r w:rsidR="006C1127" w:rsidRPr="001D0D47">
        <w:rPr>
          <w:rFonts w:ascii="Times New Roman" w:hAnsi="Times New Roman" w:cs="Times New Roman"/>
          <w:iCs/>
        </w:rPr>
        <w:t xml:space="preserve"> Ainda, devem ser aplicadas as regras dos </w:t>
      </w:r>
      <w:hyperlink r:id="rId94" w:anchor="art44" w:history="1">
        <w:proofErr w:type="spellStart"/>
        <w:r w:rsidR="006C1127" w:rsidRPr="001D0D47">
          <w:rPr>
            <w:rStyle w:val="Hyperlink"/>
            <w:rFonts w:ascii="Times New Roman" w:hAnsi="Times New Roman" w:cs="Times New Roman"/>
            <w:iCs/>
            <w:color w:val="auto"/>
          </w:rPr>
          <w:t>arts</w:t>
        </w:r>
        <w:proofErr w:type="spellEnd"/>
        <w:r w:rsidR="006C1127" w:rsidRPr="001D0D47">
          <w:rPr>
            <w:rStyle w:val="Hyperlink"/>
            <w:rFonts w:ascii="Times New Roman" w:hAnsi="Times New Roman" w:cs="Times New Roman"/>
            <w:iCs/>
            <w:color w:val="auto"/>
          </w:rPr>
          <w:t>. 44 e 45 da Lei Complementar nº 123/2006</w:t>
        </w:r>
      </w:hyperlink>
      <w:r w:rsidR="006C1127" w:rsidRPr="001D0D47">
        <w:rPr>
          <w:rFonts w:ascii="Times New Roman" w:hAnsi="Times New Roman" w:cs="Times New Roman"/>
          <w:iCs/>
        </w:rPr>
        <w:t xml:space="preserve"> (</w:t>
      </w:r>
      <w:hyperlink r:id="rId95" w:anchor="art60%C2%A72" w:history="1">
        <w:r w:rsidR="006C1127" w:rsidRPr="001D0D47">
          <w:rPr>
            <w:rStyle w:val="Hyperlink"/>
            <w:rFonts w:ascii="Times New Roman" w:hAnsi="Times New Roman" w:cs="Times New Roman"/>
            <w:iCs/>
            <w:color w:val="auto"/>
          </w:rPr>
          <w:t>art. 60, § 2º da Lei nº 14.133/2021</w:t>
        </w:r>
      </w:hyperlink>
      <w:r w:rsidR="006C1127" w:rsidRPr="001D0D47">
        <w:rPr>
          <w:rFonts w:ascii="Times New Roman" w:hAnsi="Times New Roman" w:cs="Times New Roman"/>
          <w:iCs/>
        </w:rPr>
        <w:t xml:space="preserve">): se a proposta mais bem classificada não tiver sido apresentada por licitante apto a usufruir dos benefícios da </w:t>
      </w:r>
      <w:hyperlink r:id="rId96"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97"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se procederá da seguinte forma: </w:t>
      </w:r>
    </w:p>
    <w:p w14:paraId="31E74BDD" w14:textId="5032F840" w:rsidR="006C1127" w:rsidRPr="001D0D47" w:rsidRDefault="006C1127" w:rsidP="00D629D3">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licitante coberto pelos </w:t>
      </w:r>
      <w:hyperlink r:id="rId98" w:anchor="art42" w:history="1">
        <w:proofErr w:type="spellStart"/>
        <w:r w:rsidRPr="001D0D47">
          <w:rPr>
            <w:rStyle w:val="Hyperlink"/>
            <w:rFonts w:ascii="Times New Roman" w:hAnsi="Times New Roman" w:cs="Times New Roman"/>
            <w:iCs/>
            <w:color w:val="auto"/>
          </w:rPr>
          <w:t>arts</w:t>
        </w:r>
        <w:proofErr w:type="spellEnd"/>
        <w:r w:rsidRPr="001D0D47">
          <w:rPr>
            <w:rStyle w:val="Hyperlink"/>
            <w:rFonts w:ascii="Times New Roman" w:hAnsi="Times New Roman" w:cs="Times New Roman"/>
            <w:iCs/>
            <w:color w:val="auto"/>
          </w:rPr>
          <w:t>. 42 ao 49 da Lei Complementar nº 123/2006</w:t>
        </w:r>
      </w:hyperlink>
      <w:r w:rsidRPr="001D0D47">
        <w:rPr>
          <w:rFonts w:ascii="Times New Roman" w:hAnsi="Times New Roman" w:cs="Times New Roman"/>
          <w:iCs/>
        </w:rPr>
        <w:t xml:space="preserve"> mais bem classificado poderá, no prazo máximo de 5 (cinco) minutos</w:t>
      </w:r>
      <w:r w:rsidR="00D346ED" w:rsidRPr="001D0D47">
        <w:rPr>
          <w:rFonts w:ascii="Times New Roman" w:hAnsi="Times New Roman" w:cs="Times New Roman"/>
          <w:iCs/>
        </w:rPr>
        <w:t xml:space="preserve"> após o encerramento dos lances</w:t>
      </w:r>
      <w:r w:rsidRPr="001D0D47">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1D0D47" w:rsidRDefault="006C1127" w:rsidP="00D629D3">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1D0D47" w:rsidRDefault="006C1127" w:rsidP="00D629D3">
      <w:pPr>
        <w:pStyle w:val="PargrafodaLista"/>
        <w:widowControl w:val="0"/>
        <w:numPr>
          <w:ilvl w:val="0"/>
          <w:numId w:val="13"/>
        </w:numPr>
        <w:tabs>
          <w:tab w:val="left" w:pos="567"/>
          <w:tab w:val="left" w:pos="993"/>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convocado que não apresentar proposta dentro do prazo de 5 (cinco) minutos, decairá do direito </w:t>
      </w:r>
      <w:r w:rsidRPr="001D0D47">
        <w:rPr>
          <w:rFonts w:ascii="Times New Roman" w:hAnsi="Times New Roman" w:cs="Times New Roman"/>
          <w:iCs/>
        </w:rPr>
        <w:lastRenderedPageBreak/>
        <w:t xml:space="preserve">previsto nos </w:t>
      </w:r>
      <w:hyperlink r:id="rId99" w:anchor="art44" w:history="1">
        <w:proofErr w:type="spellStart"/>
        <w:r w:rsidRPr="001D0D47">
          <w:rPr>
            <w:rStyle w:val="Hyperlink"/>
            <w:rFonts w:ascii="Times New Roman" w:hAnsi="Times New Roman" w:cs="Times New Roman"/>
            <w:iCs/>
            <w:color w:val="auto"/>
          </w:rPr>
          <w:t>arts</w:t>
        </w:r>
        <w:proofErr w:type="spellEnd"/>
        <w:r w:rsidRPr="001D0D47">
          <w:rPr>
            <w:rStyle w:val="Hyperlink"/>
            <w:rFonts w:ascii="Times New Roman" w:hAnsi="Times New Roman" w:cs="Times New Roman"/>
            <w:iCs/>
            <w:color w:val="auto"/>
          </w:rPr>
          <w:t>. 44 e 45 da Lei Complementar nº 123/2006</w:t>
        </w:r>
      </w:hyperlink>
      <w:r w:rsidRPr="001D0D47">
        <w:rPr>
          <w:rFonts w:ascii="Times New Roman" w:hAnsi="Times New Roman" w:cs="Times New Roman"/>
          <w:iCs/>
        </w:rPr>
        <w:t xml:space="preserve">. </w:t>
      </w:r>
    </w:p>
    <w:p w14:paraId="7AC4D817" w14:textId="2B5792B1"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14.6</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NEGOCIAÇÃO:</w:t>
      </w:r>
    </w:p>
    <w:p w14:paraId="6CA2D19B" w14:textId="0007270A"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 xml:space="preserve">6.1 </w:t>
      </w:r>
      <w:r w:rsidR="006C1127" w:rsidRPr="001D0D47">
        <w:rPr>
          <w:rFonts w:ascii="Times New Roman" w:hAnsi="Times New Roman" w:cs="Times New Roman"/>
          <w:iCs/>
        </w:rPr>
        <w:t>Definido o resultado do julgamento, a Administração Pública Municipal poderá negociar condições mais vantajosas com o primeiro colocado (</w:t>
      </w:r>
      <w:hyperlink r:id="rId100" w:anchor="art61" w:history="1">
        <w:r w:rsidR="006C1127" w:rsidRPr="001D0D47">
          <w:rPr>
            <w:rStyle w:val="Hyperlink"/>
            <w:rFonts w:ascii="Times New Roman" w:hAnsi="Times New Roman" w:cs="Times New Roman"/>
            <w:iCs/>
            <w:color w:val="auto"/>
          </w:rPr>
          <w:t xml:space="preserve">art. 61,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3D500CD6" w14:textId="39CEB304"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6.2</w:t>
      </w:r>
      <w:r w:rsidR="006C1127" w:rsidRPr="001D0D47">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1" w:anchor="art61%C2%A71" w:history="1">
        <w:r w:rsidR="006C1127" w:rsidRPr="001D0D47">
          <w:rPr>
            <w:rStyle w:val="Hyperlink"/>
            <w:rFonts w:ascii="Times New Roman" w:hAnsi="Times New Roman" w:cs="Times New Roman"/>
            <w:iCs/>
            <w:color w:val="auto"/>
          </w:rPr>
          <w:t>art. 61, § 1º da Lei nº 14.133/2021</w:t>
        </w:r>
      </w:hyperlink>
      <w:r w:rsidR="006C1127" w:rsidRPr="001D0D47">
        <w:rPr>
          <w:rFonts w:ascii="Times New Roman" w:hAnsi="Times New Roman" w:cs="Times New Roman"/>
          <w:iCs/>
        </w:rPr>
        <w:t>).</w:t>
      </w:r>
    </w:p>
    <w:p w14:paraId="43094C60" w14:textId="49B683CF" w:rsidR="006C1127" w:rsidRPr="001D0D47" w:rsidRDefault="00FC5DB3"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6.3</w:t>
      </w:r>
      <w:r w:rsidR="006C1127" w:rsidRPr="001D0D47">
        <w:rPr>
          <w:rFonts w:ascii="Times New Roman" w:hAnsi="Times New Roman" w:cs="Times New Roman"/>
          <w:iCs/>
        </w:rPr>
        <w:t xml:space="preserve"> A negociação será conduzida pelo pregoeiro </w:t>
      </w:r>
      <w:r w:rsidR="006C1127" w:rsidRPr="001D0D47">
        <w:rPr>
          <w:rFonts w:ascii="Times New Roman" w:hAnsi="Times New Roman" w:cs="Times New Roman"/>
        </w:rPr>
        <w:t>e poderá ser acompanhada pelos demais licitantes</w:t>
      </w:r>
      <w:r w:rsidR="006C1127" w:rsidRPr="001D0D47">
        <w:rPr>
          <w:rFonts w:ascii="Times New Roman" w:hAnsi="Times New Roman" w:cs="Times New Roman"/>
          <w:iCs/>
        </w:rPr>
        <w:t xml:space="preserve"> (</w:t>
      </w:r>
      <w:hyperlink r:id="rId102" w:anchor="art61%C2%A72" w:history="1">
        <w:r w:rsidR="006C1127" w:rsidRPr="001D0D47">
          <w:rPr>
            <w:rStyle w:val="Hyperlink"/>
            <w:rFonts w:ascii="Times New Roman" w:hAnsi="Times New Roman" w:cs="Times New Roman"/>
            <w:iCs/>
            <w:color w:val="auto"/>
          </w:rPr>
          <w:t>art. 61, § 2º da Lei nº 14.133/2021</w:t>
        </w:r>
      </w:hyperlink>
      <w:r w:rsidR="006C1127" w:rsidRPr="001D0D47">
        <w:rPr>
          <w:rFonts w:ascii="Times New Roman" w:hAnsi="Times New Roman" w:cs="Times New Roman"/>
          <w:iCs/>
        </w:rPr>
        <w:t>).</w:t>
      </w:r>
    </w:p>
    <w:p w14:paraId="56C3E886" w14:textId="31CF718F" w:rsidR="006C1127" w:rsidRPr="001D0D47" w:rsidRDefault="00FC5DB3" w:rsidP="00D629D3">
      <w:pPr>
        <w:tabs>
          <w:tab w:val="left" w:pos="567"/>
        </w:tabs>
        <w:spacing w:after="0" w:line="240" w:lineRule="auto"/>
        <w:jc w:val="both"/>
        <w:rPr>
          <w:rFonts w:ascii="Times New Roman" w:eastAsia="Times New Roman" w:hAnsi="Times New Roman" w:cs="Times New Roman"/>
          <w:lang w:eastAsia="pt-BR"/>
        </w:rPr>
      </w:pPr>
      <w:r w:rsidRPr="001D0D47">
        <w:rPr>
          <w:rFonts w:ascii="Times New Roman" w:hAnsi="Times New Roman" w:cs="Times New Roman"/>
          <w:b/>
          <w:iCs/>
        </w:rPr>
        <w:t>14.7</w:t>
      </w:r>
      <w:r w:rsidR="006C1127" w:rsidRPr="001D0D47">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1D0D47" w:rsidRDefault="00C33AD1"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8E8CD5" w14:textId="7510C0E4" w:rsidR="00C33AD1" w:rsidRPr="001D0D47" w:rsidRDefault="00C33AD1" w:rsidP="00D629D3">
      <w:pPr>
        <w:pStyle w:val="Ttulo1"/>
        <w:shd w:val="clear" w:color="auto" w:fill="A5A5A5" w:themeFill="accent3"/>
        <w:spacing w:before="0" w:line="240" w:lineRule="auto"/>
        <w:rPr>
          <w:rFonts w:ascii="Times New Roman" w:hAnsi="Times New Roman" w:cs="Times New Roman"/>
          <w:sz w:val="22"/>
          <w:szCs w:val="22"/>
        </w:rPr>
      </w:pPr>
      <w:bookmarkStart w:id="23" w:name="_Toc133169796"/>
      <w:r w:rsidRPr="001D0D47">
        <w:rPr>
          <w:rFonts w:ascii="Times New Roman" w:hAnsi="Times New Roman" w:cs="Times New Roman"/>
          <w:sz w:val="22"/>
          <w:szCs w:val="22"/>
        </w:rPr>
        <w:t>15) HABILITAÇÃO</w:t>
      </w:r>
      <w:bookmarkEnd w:id="23"/>
    </w:p>
    <w:p w14:paraId="66BD9C0C" w14:textId="4BE5E1CE" w:rsidR="00C33AD1" w:rsidRPr="001D0D47" w:rsidRDefault="00EB3352" w:rsidP="00D629D3">
      <w:pPr>
        <w:tabs>
          <w:tab w:val="left" w:pos="567"/>
        </w:tabs>
        <w:spacing w:after="0" w:line="240" w:lineRule="auto"/>
        <w:jc w:val="both"/>
        <w:rPr>
          <w:rFonts w:ascii="Times New Roman" w:hAnsi="Times New Roman" w:cs="Times New Roman"/>
          <w:iCs/>
        </w:rPr>
      </w:pPr>
      <w:r w:rsidRPr="001D0D47">
        <w:rPr>
          <w:rFonts w:ascii="Times New Roman" w:eastAsia="Times New Roman" w:hAnsi="Times New Roman" w:cs="Times New Roman"/>
          <w:b/>
          <w:lang w:eastAsia="pt-BR"/>
        </w:rPr>
        <w:t>15.1</w:t>
      </w:r>
      <w:r w:rsidR="00C33AD1" w:rsidRPr="001D0D47">
        <w:rPr>
          <w:rFonts w:ascii="Times New Roman" w:eastAsia="Times New Roman" w:hAnsi="Times New Roman" w:cs="Times New Roman"/>
          <w:lang w:eastAsia="pt-BR"/>
        </w:rPr>
        <w:t xml:space="preserve"> </w:t>
      </w:r>
      <w:r w:rsidR="00C33AD1" w:rsidRPr="001D0D47">
        <w:rPr>
          <w:rFonts w:ascii="Times New Roman" w:hAnsi="Times New Roman" w:cs="Times New Roman"/>
          <w:iCs/>
        </w:rPr>
        <w:t>Encerrado o julgamento das propostas, será exigido do licitante com a melhor proposta os documentos de habilitação</w:t>
      </w:r>
      <w:r w:rsidRPr="001D0D47">
        <w:rPr>
          <w:rFonts w:ascii="Times New Roman" w:hAnsi="Times New Roman" w:cs="Times New Roman"/>
          <w:iCs/>
        </w:rPr>
        <w:t>.</w:t>
      </w:r>
    </w:p>
    <w:p w14:paraId="467DBB0C" w14:textId="4D146DE2"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15.2</w:t>
      </w:r>
      <w:r w:rsidRPr="001D0D47">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15.3</w:t>
      </w:r>
      <w:r w:rsidRPr="001D0D47">
        <w:rPr>
          <w:rFonts w:ascii="Times New Roman" w:hAnsi="Times New Roman" w:cs="Times New Roman"/>
        </w:rPr>
        <w:t xml:space="preserve"> As declarações exigidas neste edital NÃO poderão ser supridas mediante manifestação expressa do licitante no chat do sistema</w:t>
      </w:r>
      <w:r w:rsidR="00511277" w:rsidRPr="001D0D47">
        <w:rPr>
          <w:rFonts w:ascii="Times New Roman" w:hAnsi="Times New Roman" w:cs="Times New Roman"/>
        </w:rPr>
        <w:t>.</w:t>
      </w:r>
      <w:r w:rsidRPr="001D0D47">
        <w:rPr>
          <w:rFonts w:ascii="Times New Roman" w:hAnsi="Times New Roman" w:cs="Times New Roman"/>
        </w:rPr>
        <w:t xml:space="preserve"> </w:t>
      </w:r>
    </w:p>
    <w:p w14:paraId="50E20613"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15.4</w:t>
      </w:r>
      <w:r w:rsidRPr="001D0D47">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15.5</w:t>
      </w:r>
      <w:r w:rsidRPr="001D0D47">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15.6</w:t>
      </w:r>
      <w:r w:rsidRPr="001D0D47">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1D0D47" w:rsidRDefault="00EB3352" w:rsidP="00D629D3">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15.7</w:t>
      </w:r>
      <w:r w:rsidRPr="001D0D47">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1D0D47" w:rsidRDefault="00EB335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rPr>
        <w:t>15.8</w:t>
      </w:r>
      <w:r w:rsidRPr="001D0D47">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64DC05E8" w14:textId="63E61BDE" w:rsidR="005F5658" w:rsidRPr="00333D21" w:rsidRDefault="00C87482" w:rsidP="00D629D3">
      <w:pPr>
        <w:shd w:val="clear" w:color="auto" w:fill="FFFFFF" w:themeFill="background1"/>
        <w:spacing w:after="0" w:line="240" w:lineRule="auto"/>
        <w:jc w:val="both"/>
        <w:rPr>
          <w:rFonts w:ascii="Times New Roman" w:hAnsi="Times New Roman" w:cs="Times New Roman"/>
        </w:rPr>
      </w:pPr>
      <w:r w:rsidRPr="00333D21">
        <w:rPr>
          <w:rFonts w:ascii="Times New Roman" w:hAnsi="Times New Roman" w:cs="Times New Roman"/>
          <w:b/>
          <w:iCs/>
        </w:rPr>
        <w:t>15.9</w:t>
      </w:r>
      <w:r w:rsidR="00C33AD1" w:rsidRPr="00333D21">
        <w:rPr>
          <w:rFonts w:ascii="Times New Roman" w:hAnsi="Times New Roman" w:cs="Times New Roman"/>
          <w:b/>
          <w:iCs/>
        </w:rPr>
        <w:t xml:space="preserve"> </w:t>
      </w:r>
      <w:r w:rsidR="005F5658" w:rsidRPr="00333D21">
        <w:rPr>
          <w:rFonts w:ascii="Times New Roman" w:hAnsi="Times New Roman" w:cs="Times New Roman"/>
          <w:b/>
          <w:bCs/>
        </w:rPr>
        <w:t>REQUISITOS DA CONTRATAÇÃO</w:t>
      </w:r>
      <w:r w:rsidR="005F5658" w:rsidRPr="00333D21">
        <w:rPr>
          <w:rFonts w:ascii="Times New Roman" w:hAnsi="Times New Roman" w:cs="Times New Roman"/>
        </w:rPr>
        <w:t xml:space="preserve"> </w:t>
      </w:r>
    </w:p>
    <w:p w14:paraId="447D84F6" w14:textId="0DF31842" w:rsidR="005F5658" w:rsidRPr="00333D21" w:rsidRDefault="005F5658" w:rsidP="002024D2">
      <w:pPr>
        <w:spacing w:after="0" w:line="240" w:lineRule="auto"/>
        <w:jc w:val="both"/>
        <w:rPr>
          <w:rFonts w:ascii="Times New Roman" w:hAnsi="Times New Roman" w:cs="Times New Roman"/>
        </w:rPr>
      </w:pPr>
      <w:r w:rsidRPr="00333D21">
        <w:rPr>
          <w:rFonts w:ascii="Times New Roman" w:hAnsi="Times New Roman" w:cs="Times New Roman"/>
          <w:b/>
          <w:bCs/>
        </w:rPr>
        <w:t>15.9.1</w:t>
      </w:r>
      <w:r w:rsidR="002024D2">
        <w:rPr>
          <w:rFonts w:ascii="Times New Roman" w:hAnsi="Times New Roman" w:cs="Times New Roman"/>
          <w:b/>
          <w:bCs/>
        </w:rPr>
        <w:t xml:space="preserve">. </w:t>
      </w:r>
      <w:r w:rsidRPr="00333D21">
        <w:rPr>
          <w:rFonts w:ascii="Times New Roman" w:hAnsi="Times New Roman" w:cs="Times New Roman"/>
        </w:rPr>
        <w:t>A CONTRATADA deverá:</w:t>
      </w:r>
    </w:p>
    <w:p w14:paraId="7E845762" w14:textId="54857030" w:rsidR="00F518DD" w:rsidRPr="00CC1CE2" w:rsidRDefault="00F518DD" w:rsidP="00F518DD">
      <w:pPr>
        <w:spacing w:after="0" w:line="240" w:lineRule="auto"/>
        <w:jc w:val="both"/>
        <w:rPr>
          <w:rFonts w:ascii="Times New Roman" w:hAnsi="Times New Roman" w:cs="Times New Roman"/>
        </w:rPr>
      </w:pPr>
      <w:r>
        <w:rPr>
          <w:rFonts w:ascii="Times New Roman" w:hAnsi="Times New Roman" w:cs="Times New Roman"/>
        </w:rPr>
        <w:t>a)</w:t>
      </w:r>
      <w:r w:rsidRPr="00CC1CE2">
        <w:rPr>
          <w:rFonts w:ascii="Times New Roman" w:hAnsi="Times New Roman" w:cs="Times New Roman"/>
        </w:rPr>
        <w:t xml:space="preserve"> </w:t>
      </w:r>
      <w:r>
        <w:rPr>
          <w:rFonts w:ascii="Times New Roman" w:hAnsi="Times New Roman" w:cs="Times New Roman"/>
        </w:rPr>
        <w:t>s</w:t>
      </w:r>
      <w:r w:rsidRPr="00CC1CE2">
        <w:rPr>
          <w:rFonts w:ascii="Times New Roman" w:hAnsi="Times New Roman" w:cs="Times New Roman"/>
        </w:rPr>
        <w:t>ubstituir os funcionários com antecedência a fim de evitar possíveis danos aos serviços executados</w:t>
      </w:r>
      <w:r>
        <w:rPr>
          <w:rFonts w:ascii="Times New Roman" w:hAnsi="Times New Roman" w:cs="Times New Roman"/>
        </w:rPr>
        <w:t>;</w:t>
      </w:r>
    </w:p>
    <w:p w14:paraId="36194783" w14:textId="05D70C04" w:rsidR="00F518DD" w:rsidRPr="00CC1CE2" w:rsidRDefault="00F518DD" w:rsidP="00F518DD">
      <w:pPr>
        <w:spacing w:after="0" w:line="240" w:lineRule="auto"/>
        <w:jc w:val="both"/>
        <w:rPr>
          <w:rFonts w:ascii="Times New Roman" w:hAnsi="Times New Roman" w:cs="Times New Roman"/>
        </w:rPr>
      </w:pPr>
      <w:r>
        <w:rPr>
          <w:rFonts w:ascii="Times New Roman" w:hAnsi="Times New Roman" w:cs="Times New Roman"/>
        </w:rPr>
        <w:t>b)</w:t>
      </w:r>
      <w:r w:rsidRPr="00CC1CE2">
        <w:rPr>
          <w:rFonts w:ascii="Times New Roman" w:hAnsi="Times New Roman" w:cs="Times New Roman"/>
        </w:rPr>
        <w:t xml:space="preserve"> </w:t>
      </w:r>
      <w:proofErr w:type="spellStart"/>
      <w:r>
        <w:rPr>
          <w:rFonts w:ascii="Times New Roman" w:hAnsi="Times New Roman" w:cs="Times New Roman"/>
        </w:rPr>
        <w:t>fornecer</w:t>
      </w:r>
      <w:proofErr w:type="spellEnd"/>
      <w:r w:rsidRPr="00CC1CE2">
        <w:rPr>
          <w:rFonts w:ascii="Times New Roman" w:hAnsi="Times New Roman" w:cs="Times New Roman"/>
        </w:rPr>
        <w:t xml:space="preserve"> todo </w:t>
      </w:r>
      <w:r w:rsidR="002024D2">
        <w:rPr>
          <w:rFonts w:ascii="Times New Roman" w:hAnsi="Times New Roman" w:cs="Times New Roman"/>
        </w:rPr>
        <w:t xml:space="preserve">o </w:t>
      </w:r>
      <w:r w:rsidRPr="00CC1CE2">
        <w:rPr>
          <w:rFonts w:ascii="Times New Roman" w:hAnsi="Times New Roman" w:cs="Times New Roman"/>
        </w:rPr>
        <w:t>equipamento necessário para o desempenho dos serviços solicitados</w:t>
      </w:r>
      <w:r>
        <w:rPr>
          <w:rFonts w:ascii="Times New Roman" w:hAnsi="Times New Roman" w:cs="Times New Roman"/>
        </w:rPr>
        <w:t>;</w:t>
      </w:r>
    </w:p>
    <w:p w14:paraId="02D92F35" w14:textId="42F1C991" w:rsidR="00F518DD" w:rsidRPr="00CC1CE2" w:rsidRDefault="00F518DD" w:rsidP="00F518DD">
      <w:pPr>
        <w:spacing w:after="0" w:line="240" w:lineRule="auto"/>
        <w:jc w:val="both"/>
        <w:rPr>
          <w:rFonts w:ascii="Times New Roman" w:hAnsi="Times New Roman" w:cs="Times New Roman"/>
        </w:rPr>
      </w:pPr>
      <w:r>
        <w:rPr>
          <w:rFonts w:ascii="Times New Roman" w:hAnsi="Times New Roman" w:cs="Times New Roman"/>
        </w:rPr>
        <w:t>c)</w:t>
      </w:r>
      <w:r w:rsidRPr="00CC1CE2">
        <w:rPr>
          <w:rFonts w:ascii="Times New Roman" w:hAnsi="Times New Roman" w:cs="Times New Roman"/>
        </w:rPr>
        <w:t xml:space="preserve"> </w:t>
      </w:r>
      <w:r>
        <w:rPr>
          <w:rFonts w:ascii="Times New Roman" w:hAnsi="Times New Roman" w:cs="Times New Roman"/>
        </w:rPr>
        <w:t>m</w:t>
      </w:r>
      <w:r w:rsidRPr="00CC1CE2">
        <w:rPr>
          <w:rFonts w:ascii="Times New Roman" w:hAnsi="Times New Roman" w:cs="Times New Roman"/>
        </w:rPr>
        <w:t>anter durante toda a execução do contrato, em compatibilidade com as obrigações por ela assumidas, todas as condições de habilitação e qualificação exigidas na licitação</w:t>
      </w:r>
      <w:r>
        <w:rPr>
          <w:rFonts w:ascii="Times New Roman" w:hAnsi="Times New Roman" w:cs="Times New Roman"/>
        </w:rPr>
        <w:t>;</w:t>
      </w:r>
    </w:p>
    <w:p w14:paraId="60F4A3B9" w14:textId="785CD5F3" w:rsidR="00F518DD" w:rsidRPr="00CC1CE2" w:rsidRDefault="00F518DD" w:rsidP="00F518DD">
      <w:pPr>
        <w:spacing w:after="0" w:line="240" w:lineRule="auto"/>
        <w:jc w:val="both"/>
        <w:rPr>
          <w:rFonts w:ascii="Times New Roman" w:hAnsi="Times New Roman" w:cs="Times New Roman"/>
        </w:rPr>
      </w:pPr>
      <w:r>
        <w:rPr>
          <w:rFonts w:ascii="Times New Roman" w:hAnsi="Times New Roman" w:cs="Times New Roman"/>
        </w:rPr>
        <w:t>d)</w:t>
      </w:r>
      <w:r w:rsidRPr="00CC1CE2">
        <w:rPr>
          <w:rFonts w:ascii="Times New Roman" w:hAnsi="Times New Roman" w:cs="Times New Roman"/>
        </w:rPr>
        <w:t xml:space="preserve"> </w:t>
      </w:r>
      <w:r>
        <w:rPr>
          <w:rFonts w:ascii="Times New Roman" w:hAnsi="Times New Roman" w:cs="Times New Roman"/>
        </w:rPr>
        <w:t>e</w:t>
      </w:r>
      <w:r w:rsidRPr="00CC1CE2">
        <w:rPr>
          <w:rFonts w:ascii="Times New Roman" w:hAnsi="Times New Roman" w:cs="Times New Roman"/>
        </w:rPr>
        <w:t>xecutar os serviços nas condições e prazos estabelecidos mediante determinação das Secretarias</w:t>
      </w:r>
      <w:r>
        <w:rPr>
          <w:rFonts w:ascii="Times New Roman" w:hAnsi="Times New Roman" w:cs="Times New Roman"/>
        </w:rPr>
        <w:t>;</w:t>
      </w:r>
    </w:p>
    <w:p w14:paraId="2439D524" w14:textId="63AA32F7" w:rsidR="00F518DD" w:rsidRPr="00CC1CE2" w:rsidRDefault="00F518DD" w:rsidP="00F518DD">
      <w:pPr>
        <w:spacing w:after="0" w:line="240" w:lineRule="auto"/>
        <w:jc w:val="both"/>
        <w:rPr>
          <w:rFonts w:ascii="Times New Roman" w:hAnsi="Times New Roman" w:cs="Times New Roman"/>
        </w:rPr>
      </w:pPr>
      <w:r>
        <w:rPr>
          <w:rFonts w:ascii="Times New Roman" w:hAnsi="Times New Roman" w:cs="Times New Roman"/>
        </w:rPr>
        <w:t>e)</w:t>
      </w:r>
      <w:r w:rsidRPr="00CC1CE2">
        <w:rPr>
          <w:rFonts w:ascii="Times New Roman" w:hAnsi="Times New Roman" w:cs="Times New Roman"/>
        </w:rPr>
        <w:t xml:space="preserve"> </w:t>
      </w:r>
      <w:r>
        <w:rPr>
          <w:rFonts w:ascii="Times New Roman" w:hAnsi="Times New Roman" w:cs="Times New Roman"/>
        </w:rPr>
        <w:t xml:space="preserve">arcar </w:t>
      </w:r>
      <w:r w:rsidR="002024D2">
        <w:rPr>
          <w:rFonts w:ascii="Times New Roman" w:hAnsi="Times New Roman" w:cs="Times New Roman"/>
        </w:rPr>
        <w:t xml:space="preserve">com </w:t>
      </w:r>
      <w:r>
        <w:rPr>
          <w:rFonts w:ascii="Times New Roman" w:hAnsi="Times New Roman" w:cs="Times New Roman"/>
        </w:rPr>
        <w:t>t</w:t>
      </w:r>
      <w:r w:rsidRPr="00CC1CE2">
        <w:rPr>
          <w:rFonts w:ascii="Times New Roman" w:hAnsi="Times New Roman" w:cs="Times New Roman"/>
        </w:rPr>
        <w:t xml:space="preserve">odas as despesas relativas </w:t>
      </w:r>
      <w:proofErr w:type="gramStart"/>
      <w:r w:rsidRPr="00CC1CE2">
        <w:rPr>
          <w:rFonts w:ascii="Times New Roman" w:hAnsi="Times New Roman" w:cs="Times New Roman"/>
        </w:rPr>
        <w:t>a</w:t>
      </w:r>
      <w:proofErr w:type="gramEnd"/>
      <w:r w:rsidRPr="00CC1CE2">
        <w:rPr>
          <w:rFonts w:ascii="Times New Roman" w:hAnsi="Times New Roman" w:cs="Times New Roman"/>
        </w:rPr>
        <w:t xml:space="preserve"> mão de obra, ferramentas, manutenção de equipamentos necessários, bem como despesas como taxas e encargos de qualquer natureza e quaisquer despesas incidentes, com exceção </w:t>
      </w:r>
      <w:r w:rsidR="002024D2">
        <w:rPr>
          <w:rFonts w:ascii="Times New Roman" w:hAnsi="Times New Roman" w:cs="Times New Roman"/>
        </w:rPr>
        <w:t>daquelas</w:t>
      </w:r>
      <w:r w:rsidRPr="00CC1CE2">
        <w:rPr>
          <w:rFonts w:ascii="Times New Roman" w:hAnsi="Times New Roman" w:cs="Times New Roman"/>
        </w:rPr>
        <w:t xml:space="preserve"> com materiais e produtos utilizados diretamente nas execuções que correrão à conta do Contratante, durante a vigência do Contrato</w:t>
      </w:r>
      <w:r w:rsidR="002024D2">
        <w:rPr>
          <w:rFonts w:ascii="Times New Roman" w:hAnsi="Times New Roman" w:cs="Times New Roman"/>
        </w:rPr>
        <w:t>;</w:t>
      </w:r>
    </w:p>
    <w:p w14:paraId="307ABC69" w14:textId="74373BE9" w:rsidR="00F518DD" w:rsidRPr="00CC1CE2" w:rsidRDefault="002024D2" w:rsidP="00F518DD">
      <w:pPr>
        <w:spacing w:after="0" w:line="240" w:lineRule="auto"/>
        <w:jc w:val="both"/>
        <w:rPr>
          <w:rFonts w:ascii="Times New Roman" w:hAnsi="Times New Roman" w:cs="Times New Roman"/>
        </w:rPr>
      </w:pPr>
      <w:r>
        <w:rPr>
          <w:rFonts w:ascii="Times New Roman" w:hAnsi="Times New Roman" w:cs="Times New Roman"/>
        </w:rPr>
        <w:t xml:space="preserve">f) fornecer </w:t>
      </w:r>
      <w:r w:rsidR="00F518DD" w:rsidRPr="00CC1CE2">
        <w:rPr>
          <w:rFonts w:ascii="Times New Roman" w:hAnsi="Times New Roman" w:cs="Times New Roman"/>
        </w:rPr>
        <w:t xml:space="preserve">profissionais </w:t>
      </w:r>
      <w:r>
        <w:rPr>
          <w:rFonts w:ascii="Times New Roman" w:hAnsi="Times New Roman" w:cs="Times New Roman"/>
        </w:rPr>
        <w:t>com</w:t>
      </w:r>
      <w:r w:rsidR="00F518DD" w:rsidRPr="00CC1CE2">
        <w:rPr>
          <w:rFonts w:ascii="Times New Roman" w:hAnsi="Times New Roman" w:cs="Times New Roman"/>
        </w:rPr>
        <w:t xml:space="preserve"> todos os treinamentos de normas regulamentadoras necessários para realização dos serviços contratados</w:t>
      </w:r>
      <w:r>
        <w:rPr>
          <w:rFonts w:ascii="Times New Roman" w:hAnsi="Times New Roman" w:cs="Times New Roman"/>
        </w:rPr>
        <w:t>;</w:t>
      </w:r>
    </w:p>
    <w:p w14:paraId="6F9AE846" w14:textId="5F187ED6" w:rsidR="00F518DD" w:rsidRPr="00CC1CE2" w:rsidRDefault="002024D2" w:rsidP="00F518DD">
      <w:pPr>
        <w:spacing w:after="0" w:line="240" w:lineRule="auto"/>
        <w:jc w:val="both"/>
        <w:rPr>
          <w:rFonts w:ascii="Times New Roman" w:hAnsi="Times New Roman" w:cs="Times New Roman"/>
        </w:rPr>
      </w:pPr>
      <w:r>
        <w:rPr>
          <w:rFonts w:ascii="Times New Roman" w:hAnsi="Times New Roman" w:cs="Times New Roman"/>
        </w:rPr>
        <w:t>g)</w:t>
      </w:r>
      <w:r w:rsidR="00F518DD" w:rsidRPr="00CC1CE2">
        <w:rPr>
          <w:rFonts w:ascii="Times New Roman" w:hAnsi="Times New Roman" w:cs="Times New Roman"/>
        </w:rPr>
        <w:t xml:space="preserve"> possuir todos os equipamentos e ferramentas necessário para o bom desempenho do objeto deste estudo.</w:t>
      </w:r>
    </w:p>
    <w:p w14:paraId="4EE9361E" w14:textId="365BF067" w:rsidR="007C5BC2" w:rsidRPr="001D0D47" w:rsidRDefault="007C5BC2"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15.10 DOCUMENTAÇÃO EXIGIDA PARA HABILITAÇÃO</w:t>
      </w:r>
    </w:p>
    <w:p w14:paraId="17037DAF" w14:textId="5BF56CE8" w:rsidR="008709D2" w:rsidRPr="001D0D47" w:rsidRDefault="007C5BC2" w:rsidP="00D629D3">
      <w:pPr>
        <w:shd w:val="clear" w:color="auto" w:fill="FFFFFF" w:themeFill="background1"/>
        <w:spacing w:after="0" w:line="240" w:lineRule="auto"/>
        <w:jc w:val="both"/>
        <w:rPr>
          <w:rFonts w:ascii="Times New Roman" w:hAnsi="Times New Roman" w:cs="Times New Roman"/>
          <w:b/>
          <w:iCs/>
        </w:rPr>
      </w:pPr>
      <w:r w:rsidRPr="001D0D47">
        <w:rPr>
          <w:rFonts w:ascii="Times New Roman" w:hAnsi="Times New Roman" w:cs="Times New Roman"/>
          <w:b/>
          <w:bCs/>
          <w:iCs/>
        </w:rPr>
        <w:t xml:space="preserve">15.10.1 </w:t>
      </w:r>
      <w:r w:rsidR="008709D2" w:rsidRPr="001D0D47">
        <w:rPr>
          <w:rFonts w:ascii="Times New Roman" w:hAnsi="Times New Roman" w:cs="Times New Roman"/>
          <w:iCs/>
        </w:rPr>
        <w:t>PESSOA JURÍDICA</w:t>
      </w:r>
    </w:p>
    <w:p w14:paraId="3946B10D"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Declaração que atende aos requisitos de habilitação (</w:t>
      </w:r>
      <w:hyperlink r:id="rId103" w:anchor="art63i" w:history="1">
        <w:r w:rsidRPr="00CA7DE0">
          <w:rPr>
            <w:rStyle w:val="Hyperlink"/>
            <w:rFonts w:ascii="Times New Roman" w:hAnsi="Times New Roman" w:cs="Times New Roman"/>
            <w:color w:val="auto"/>
          </w:rPr>
          <w:t>art. 63, I da Lei nº 14.133/2021</w:t>
        </w:r>
      </w:hyperlink>
      <w:r w:rsidRPr="00CA7DE0">
        <w:rPr>
          <w:rFonts w:ascii="Times New Roman" w:hAnsi="Times New Roman" w:cs="Times New Roman"/>
        </w:rPr>
        <w:t xml:space="preserve">) </w:t>
      </w:r>
    </w:p>
    <w:p w14:paraId="68030062"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 xml:space="preserve">Declaração que cumpre as exigências de reserva de cargos para pessoa com deficiência e para reabilitado da Previdência Social, nos termos do </w:t>
      </w:r>
      <w:hyperlink r:id="rId104" w:anchor="art93" w:history="1">
        <w:r w:rsidRPr="00CA7DE0">
          <w:rPr>
            <w:rStyle w:val="Hyperlink"/>
            <w:rFonts w:ascii="Times New Roman" w:hAnsi="Times New Roman" w:cs="Times New Roman"/>
            <w:color w:val="auto"/>
          </w:rPr>
          <w:t>art. 93 da Lei nº 8.213/91</w:t>
        </w:r>
      </w:hyperlink>
      <w:r w:rsidRPr="00CA7DE0">
        <w:rPr>
          <w:rFonts w:ascii="Times New Roman" w:hAnsi="Times New Roman" w:cs="Times New Roman"/>
        </w:rPr>
        <w:t xml:space="preserve"> (</w:t>
      </w:r>
      <w:hyperlink r:id="rId105" w:anchor="art63iv" w:history="1">
        <w:r w:rsidRPr="00CA7DE0">
          <w:rPr>
            <w:rStyle w:val="Hyperlink"/>
            <w:rFonts w:ascii="Times New Roman" w:hAnsi="Times New Roman" w:cs="Times New Roman"/>
            <w:color w:val="auto"/>
          </w:rPr>
          <w:t>art. 63, IV da Lei nº 14.133/2021</w:t>
        </w:r>
      </w:hyperlink>
      <w:r w:rsidRPr="00CA7DE0">
        <w:rPr>
          <w:rFonts w:ascii="Times New Roman" w:hAnsi="Times New Roman" w:cs="Times New Roman"/>
        </w:rPr>
        <w:t>)</w:t>
      </w:r>
    </w:p>
    <w:p w14:paraId="5632A670"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 xml:space="preserve">O licitante </w:t>
      </w:r>
      <w:r w:rsidRPr="00CA7DE0">
        <w:rPr>
          <w:rFonts w:ascii="Times New Roman" w:hAnsi="Times New Roman" w:cs="Times New Roman"/>
          <w:b/>
        </w:rPr>
        <w:t>deverá</w:t>
      </w:r>
      <w:r w:rsidRPr="00CA7DE0">
        <w:rPr>
          <w:rFonts w:ascii="Times New Roman" w:hAnsi="Times New Roman" w:cs="Times New Roman"/>
        </w:rPr>
        <w:t xml:space="preserve"> apresentar declaração que não incorre nos impedimentos.</w:t>
      </w:r>
    </w:p>
    <w:p w14:paraId="7027F3AC"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lastRenderedPageBreak/>
        <w:t>HABILITAÇÃO JURÍDICA (</w:t>
      </w:r>
      <w:hyperlink r:id="rId106" w:anchor="art66" w:history="1">
        <w:r w:rsidRPr="00CA7DE0">
          <w:rPr>
            <w:rStyle w:val="Hyperlink"/>
            <w:rFonts w:ascii="Times New Roman" w:hAnsi="Times New Roman" w:cs="Times New Roman"/>
            <w:color w:val="auto"/>
          </w:rPr>
          <w:t>art. 66 da Lei nº 14.133/2021</w:t>
        </w:r>
      </w:hyperlink>
      <w:r w:rsidRPr="00CA7DE0">
        <w:rPr>
          <w:rFonts w:ascii="Times New Roman" w:hAnsi="Times New Roman" w:cs="Times New Roman"/>
        </w:rPr>
        <w:t>):</w:t>
      </w:r>
    </w:p>
    <w:p w14:paraId="47BBF748" w14:textId="77777777" w:rsidR="00095C48" w:rsidRPr="00CA7DE0" w:rsidRDefault="00095C48" w:rsidP="00D629D3">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Cartão do CNPJ;</w:t>
      </w:r>
    </w:p>
    <w:p w14:paraId="110A7148" w14:textId="77777777" w:rsidR="00095C48" w:rsidRPr="00CA7DE0" w:rsidRDefault="00095C48" w:rsidP="00D629D3">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rPr>
        <w:t>Estatuto ou contrato social;</w:t>
      </w:r>
    </w:p>
    <w:p w14:paraId="58A88EC0"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FISCAL, SOCIAL E TRABALHISTA (</w:t>
      </w:r>
      <w:hyperlink r:id="rId107" w:anchor="art68" w:history="1">
        <w:r w:rsidRPr="00CA7DE0">
          <w:rPr>
            <w:rStyle w:val="Hyperlink"/>
            <w:rFonts w:ascii="Times New Roman" w:hAnsi="Times New Roman" w:cs="Times New Roman"/>
            <w:color w:val="auto"/>
          </w:rPr>
          <w:t>art. 68 da Lei nº 14.133/2021</w:t>
        </w:r>
      </w:hyperlink>
      <w:r w:rsidRPr="00CA7DE0">
        <w:rPr>
          <w:rFonts w:ascii="Times New Roman" w:hAnsi="Times New Roman" w:cs="Times New Roman"/>
        </w:rPr>
        <w:t>):</w:t>
      </w:r>
    </w:p>
    <w:p w14:paraId="55795369"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a)</w:t>
      </w:r>
      <w:r w:rsidRPr="00CA7DE0">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A81C00F"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b)</w:t>
      </w:r>
      <w:r w:rsidRPr="00CA7DE0">
        <w:rPr>
          <w:rFonts w:ascii="Times New Roman" w:hAnsi="Times New Roman" w:cs="Times New Roman"/>
        </w:rPr>
        <w:t xml:space="preserve"> Regularidade perante a Fazenda federal, estadual e municipal do domicílio ou sede do licitante, ou outra equivalente, na forma da lei (art. 68, III); </w:t>
      </w:r>
    </w:p>
    <w:p w14:paraId="4EB1BBEA"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c)</w:t>
      </w:r>
      <w:r w:rsidRPr="00CA7DE0">
        <w:rPr>
          <w:rFonts w:ascii="Times New Roman" w:hAnsi="Times New Roman" w:cs="Times New Roman"/>
        </w:rPr>
        <w:t xml:space="preserve"> Regularidade relativa à Seguridade Social e ao FGTS, que demonstre cumprimento dos encargos sociais instituídos por lei (art. 68, IV); </w:t>
      </w:r>
    </w:p>
    <w:p w14:paraId="1382F041"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d)</w:t>
      </w:r>
      <w:r w:rsidRPr="00CA7DE0">
        <w:rPr>
          <w:rFonts w:ascii="Times New Roman" w:hAnsi="Times New Roman" w:cs="Times New Roman"/>
        </w:rPr>
        <w:t xml:space="preserve"> Regularidade perante a Justiça do Trabalho (art. 68, V); </w:t>
      </w:r>
    </w:p>
    <w:p w14:paraId="2147A4D6" w14:textId="77777777" w:rsidR="00095C48" w:rsidRPr="00CA7DE0" w:rsidRDefault="00095C48" w:rsidP="00D629D3">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e)</w:t>
      </w:r>
      <w:r w:rsidRPr="00CA7DE0">
        <w:rPr>
          <w:rFonts w:ascii="Times New Roman" w:hAnsi="Times New Roman" w:cs="Times New Roman"/>
        </w:rPr>
        <w:t xml:space="preserve"> Cumprimento do disposto no inciso XXXIII do art. 7º da Constituição Federal (art. 68, VI).</w:t>
      </w:r>
    </w:p>
    <w:p w14:paraId="548B7A8F" w14:textId="77777777" w:rsidR="00095C48" w:rsidRPr="00CA7DE0" w:rsidRDefault="00095C48" w:rsidP="00D629D3">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ECONÔMICO FINANCEIRA (</w:t>
      </w:r>
      <w:hyperlink r:id="rId108" w:anchor="art68" w:history="1">
        <w:r w:rsidRPr="00CA7DE0">
          <w:rPr>
            <w:rStyle w:val="Hyperlink"/>
            <w:rFonts w:ascii="Times New Roman" w:hAnsi="Times New Roman" w:cs="Times New Roman"/>
            <w:color w:val="auto"/>
          </w:rPr>
          <w:t>art. 69 da Lei nº 14.133/2021</w:t>
        </w:r>
      </w:hyperlink>
      <w:r w:rsidRPr="00CA7DE0">
        <w:rPr>
          <w:rFonts w:ascii="Times New Roman" w:hAnsi="Times New Roman" w:cs="Times New Roman"/>
        </w:rPr>
        <w:t>):</w:t>
      </w:r>
    </w:p>
    <w:p w14:paraId="05E9B178" w14:textId="77777777" w:rsidR="00095C48" w:rsidRPr="00CA7DE0" w:rsidRDefault="00095C48" w:rsidP="00D629D3">
      <w:pPr>
        <w:pStyle w:val="PargrafodaLista"/>
        <w:numPr>
          <w:ilvl w:val="0"/>
          <w:numId w:val="43"/>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Certidão negativa de feitos sobre falência expedida pelo distribuidor da sede do licitante;</w:t>
      </w:r>
    </w:p>
    <w:p w14:paraId="7DDFC4FF" w14:textId="0573669C" w:rsidR="00C33AD1" w:rsidRPr="001D0D47" w:rsidRDefault="008B1200" w:rsidP="00D629D3">
      <w:pPr>
        <w:autoSpaceDE w:val="0"/>
        <w:spacing w:after="0" w:line="240" w:lineRule="auto"/>
        <w:jc w:val="both"/>
        <w:rPr>
          <w:rFonts w:ascii="Times New Roman" w:hAnsi="Times New Roman" w:cs="Times New Roman"/>
          <w:bCs/>
        </w:rPr>
      </w:pPr>
      <w:r w:rsidRPr="001D0D47">
        <w:rPr>
          <w:rFonts w:ascii="Times New Roman" w:hAnsi="Times New Roman" w:cs="Times New Roman"/>
          <w:b/>
          <w:bCs/>
        </w:rPr>
        <w:t>15.1</w:t>
      </w:r>
      <w:r w:rsidR="007C5BC2" w:rsidRPr="001D0D47">
        <w:rPr>
          <w:rFonts w:ascii="Times New Roman" w:hAnsi="Times New Roman" w:cs="Times New Roman"/>
          <w:b/>
          <w:bCs/>
        </w:rPr>
        <w:t>1</w:t>
      </w:r>
      <w:r w:rsidR="00C33AD1" w:rsidRPr="001D0D47">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665F59DA" w:rsidR="00C33AD1" w:rsidRPr="001D0D47" w:rsidRDefault="008B1200" w:rsidP="00D629D3">
      <w:pPr>
        <w:tabs>
          <w:tab w:val="left" w:pos="1701"/>
        </w:tabs>
        <w:spacing w:after="0" w:line="240" w:lineRule="auto"/>
        <w:jc w:val="both"/>
        <w:rPr>
          <w:rFonts w:ascii="Times New Roman" w:hAnsi="Times New Roman" w:cs="Times New Roman"/>
          <w:bCs/>
        </w:rPr>
      </w:pPr>
      <w:r w:rsidRPr="001D0D47">
        <w:rPr>
          <w:rFonts w:ascii="Times New Roman" w:hAnsi="Times New Roman" w:cs="Times New Roman"/>
          <w:b/>
          <w:bCs/>
        </w:rPr>
        <w:t>15.1</w:t>
      </w:r>
      <w:r w:rsidR="007C5BC2" w:rsidRPr="001D0D47">
        <w:rPr>
          <w:rFonts w:ascii="Times New Roman" w:hAnsi="Times New Roman" w:cs="Times New Roman"/>
          <w:b/>
          <w:bCs/>
        </w:rPr>
        <w:t>2</w:t>
      </w:r>
      <w:r w:rsidR="00C33AD1" w:rsidRPr="001D0D47">
        <w:rPr>
          <w:rFonts w:ascii="Times New Roman" w:hAnsi="Times New Roman" w:cs="Times New Roman"/>
          <w:bCs/>
        </w:rPr>
        <w:t xml:space="preserve"> Constatado o atendimento às exigências fixadas neste edital, o licitante será declarado o vencedor.</w:t>
      </w:r>
    </w:p>
    <w:p w14:paraId="204B29CA" w14:textId="6E8A5C04" w:rsidR="00BD0667" w:rsidRPr="001D0D47" w:rsidRDefault="00BD0667" w:rsidP="00D629D3">
      <w:pPr>
        <w:autoSpaceDE w:val="0"/>
        <w:autoSpaceDN w:val="0"/>
        <w:adjustRightInd w:val="0"/>
        <w:spacing w:after="0" w:line="240" w:lineRule="auto"/>
        <w:jc w:val="both"/>
        <w:rPr>
          <w:rFonts w:ascii="Times New Roman" w:hAnsi="Times New Roman" w:cs="Times New Roman"/>
        </w:rPr>
      </w:pPr>
      <w:r w:rsidRPr="001D0D47">
        <w:rPr>
          <w:rFonts w:ascii="Times New Roman" w:hAnsi="Times New Roman" w:cs="Times New Roman"/>
          <w:b/>
          <w:bCs/>
          <w:iCs/>
        </w:rPr>
        <w:t>15.1</w:t>
      </w:r>
      <w:r w:rsidR="007C5BC2" w:rsidRPr="001D0D47">
        <w:rPr>
          <w:rFonts w:ascii="Times New Roman" w:hAnsi="Times New Roman" w:cs="Times New Roman"/>
          <w:b/>
          <w:bCs/>
          <w:iCs/>
        </w:rPr>
        <w:t>3</w:t>
      </w:r>
      <w:r w:rsidRPr="001D0D47">
        <w:rPr>
          <w:rFonts w:ascii="Times New Roman" w:hAnsi="Times New Roman" w:cs="Times New Roman"/>
          <w:b/>
        </w:rPr>
        <w:t xml:space="preserve"> </w:t>
      </w:r>
      <w:r w:rsidRPr="001D0D47">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08B6CBA5" w:rsidR="00B972C8" w:rsidRPr="001D0D47" w:rsidRDefault="00BD0667" w:rsidP="00D629D3">
      <w:pPr>
        <w:autoSpaceDE w:val="0"/>
        <w:autoSpaceDN w:val="0"/>
        <w:adjustRightInd w:val="0"/>
        <w:spacing w:after="0" w:line="240" w:lineRule="auto"/>
        <w:jc w:val="both"/>
        <w:rPr>
          <w:rFonts w:ascii="Times New Roman" w:eastAsia="Times New Roman" w:hAnsi="Times New Roman" w:cs="Times New Roman"/>
          <w:color w:val="FF0000"/>
          <w:lang w:eastAsia="pt-BR"/>
        </w:rPr>
      </w:pPr>
      <w:r w:rsidRPr="001D0D47">
        <w:rPr>
          <w:rFonts w:ascii="Times New Roman" w:hAnsi="Times New Roman" w:cs="Times New Roman"/>
          <w:b/>
          <w:bCs/>
          <w:iCs/>
        </w:rPr>
        <w:t>15.1</w:t>
      </w:r>
      <w:r w:rsidR="007C5BC2" w:rsidRPr="001D0D47">
        <w:rPr>
          <w:rFonts w:ascii="Times New Roman" w:hAnsi="Times New Roman" w:cs="Times New Roman"/>
          <w:b/>
          <w:bCs/>
          <w:iCs/>
        </w:rPr>
        <w:t>4</w:t>
      </w:r>
      <w:r w:rsidRPr="001D0D47">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1D0D47" w:rsidRDefault="006C112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78DC20B" w14:textId="60ABF364" w:rsidR="00982934" w:rsidRPr="001D0D47" w:rsidRDefault="00982934" w:rsidP="00D629D3">
      <w:pPr>
        <w:pStyle w:val="Ttulo1"/>
        <w:shd w:val="clear" w:color="auto" w:fill="A5A5A5" w:themeFill="accent3"/>
        <w:spacing w:before="0" w:line="240" w:lineRule="auto"/>
        <w:rPr>
          <w:rFonts w:ascii="Times New Roman" w:hAnsi="Times New Roman" w:cs="Times New Roman"/>
          <w:sz w:val="22"/>
          <w:szCs w:val="22"/>
        </w:rPr>
      </w:pPr>
      <w:bookmarkStart w:id="24" w:name="_Toc133169797"/>
      <w:r w:rsidRPr="001D0D47">
        <w:rPr>
          <w:rFonts w:ascii="Times New Roman" w:hAnsi="Times New Roman" w:cs="Times New Roman"/>
          <w:sz w:val="22"/>
          <w:szCs w:val="22"/>
        </w:rPr>
        <w:t>16) RECURSOS E PEDIDOS DE RECONSIDERAÇÃO</w:t>
      </w:r>
      <w:bookmarkEnd w:id="24"/>
    </w:p>
    <w:p w14:paraId="6459CF6C" w14:textId="3D478097" w:rsidR="00982934" w:rsidRPr="001D0D47" w:rsidRDefault="000001E9" w:rsidP="00D629D3">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16.1</w:t>
      </w:r>
      <w:r w:rsidR="00982934" w:rsidRPr="001D0D47">
        <w:rPr>
          <w:rFonts w:ascii="Times New Roman" w:hAnsi="Times New Roman" w:cs="Times New Roman"/>
          <w:iCs/>
        </w:rPr>
        <w:t xml:space="preserve"> </w:t>
      </w:r>
      <w:r w:rsidR="00982934" w:rsidRPr="001D0D47">
        <w:rPr>
          <w:rFonts w:ascii="Times New Roman" w:hAnsi="Times New Roman" w:cs="Times New Roman"/>
        </w:rPr>
        <w:t>Cabe</w:t>
      </w:r>
      <w:bookmarkStart w:id="25" w:name="art165i"/>
      <w:bookmarkEnd w:id="25"/>
      <w:r w:rsidR="00982934" w:rsidRPr="001D0D47">
        <w:rPr>
          <w:rFonts w:ascii="Times New Roman" w:hAnsi="Times New Roman" w:cs="Times New Roman"/>
        </w:rPr>
        <w:t xml:space="preserve"> recurso, no prazo de 3 (três) dias úteis, contado da data de intimação ou de lavratura da ata, em face de (</w:t>
      </w:r>
      <w:hyperlink r:id="rId109" w:anchor="art165i" w:history="1">
        <w:r w:rsidR="00982934" w:rsidRPr="001D0D47">
          <w:rPr>
            <w:rStyle w:val="Hyperlink"/>
            <w:rFonts w:ascii="Times New Roman" w:hAnsi="Times New Roman" w:cs="Times New Roman"/>
            <w:color w:val="auto"/>
          </w:rPr>
          <w:t>art. 165, I da Lei nº 14.133/2021</w:t>
        </w:r>
      </w:hyperlink>
      <w:r w:rsidR="00982934" w:rsidRPr="001D0D47">
        <w:rPr>
          <w:rFonts w:ascii="Times New Roman" w:hAnsi="Times New Roman" w:cs="Times New Roman"/>
        </w:rPr>
        <w:t>):</w:t>
      </w:r>
    </w:p>
    <w:p w14:paraId="6477619C"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Julgamento das propostas;</w:t>
      </w:r>
    </w:p>
    <w:p w14:paraId="52E895C8"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6" w:name="art165ic"/>
      <w:bookmarkEnd w:id="26"/>
      <w:r w:rsidRPr="001D0D47">
        <w:rPr>
          <w:rFonts w:ascii="Times New Roman" w:hAnsi="Times New Roman" w:cs="Times New Roman"/>
        </w:rPr>
        <w:t>Ato de habilitação ou inabilitação de licitante;</w:t>
      </w:r>
    </w:p>
    <w:p w14:paraId="3FC6FA04"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7" w:name="art165id"/>
      <w:bookmarkEnd w:id="27"/>
      <w:r w:rsidRPr="001D0D47">
        <w:rPr>
          <w:rFonts w:ascii="Times New Roman" w:hAnsi="Times New Roman" w:cs="Times New Roman"/>
        </w:rPr>
        <w:t>Anulação ou revogação da licitação;</w:t>
      </w:r>
    </w:p>
    <w:p w14:paraId="4F72358E" w14:textId="77777777" w:rsidR="00982934" w:rsidRPr="001D0D47" w:rsidRDefault="00982934" w:rsidP="00D629D3">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8" w:name="art165ie"/>
      <w:bookmarkEnd w:id="28"/>
      <w:r w:rsidRPr="001D0D47">
        <w:rPr>
          <w:rFonts w:ascii="Times New Roman" w:hAnsi="Times New Roman" w:cs="Times New Roman"/>
        </w:rPr>
        <w:t>Extinção do contrato, quando determinada por ato unilateral e escrito da Administração.</w:t>
      </w:r>
    </w:p>
    <w:p w14:paraId="47E776B9" w14:textId="674BE1BF" w:rsidR="00982934" w:rsidRPr="001D0D47" w:rsidRDefault="000001E9" w:rsidP="00D629D3">
      <w:pPr>
        <w:spacing w:after="0" w:line="240" w:lineRule="auto"/>
        <w:jc w:val="both"/>
        <w:rPr>
          <w:rFonts w:ascii="Times New Roman" w:hAnsi="Times New Roman" w:cs="Times New Roman"/>
        </w:rPr>
      </w:pPr>
      <w:r w:rsidRPr="001D0D47">
        <w:rPr>
          <w:rFonts w:ascii="Times New Roman" w:hAnsi="Times New Roman" w:cs="Times New Roman"/>
          <w:b/>
        </w:rPr>
        <w:t>16.2</w:t>
      </w:r>
      <w:r w:rsidR="00982934" w:rsidRPr="001D0D47">
        <w:rPr>
          <w:rFonts w:ascii="Times New Roman" w:hAnsi="Times New Roman" w:cs="Times New Roman"/>
        </w:rPr>
        <w:t xml:space="preserve"> Se apresentado recurso em virtude do disposto em I ou II do item anterior, serão observadas as seguintes disposições (</w:t>
      </w:r>
      <w:hyperlink r:id="rId110" w:anchor="art165%C2%A71" w:history="1">
        <w:r w:rsidR="00982934" w:rsidRPr="001D0D47">
          <w:rPr>
            <w:rStyle w:val="Hyperlink"/>
            <w:rFonts w:ascii="Times New Roman" w:hAnsi="Times New Roman" w:cs="Times New Roman"/>
            <w:color w:val="auto"/>
          </w:rPr>
          <w:t>art. 165, § 1º da Lei nº 14.133/2021</w:t>
        </w:r>
      </w:hyperlink>
      <w:r w:rsidR="00982934" w:rsidRPr="001D0D47">
        <w:rPr>
          <w:rFonts w:ascii="Times New Roman" w:hAnsi="Times New Roman" w:cs="Times New Roman"/>
        </w:rPr>
        <w:t>):</w:t>
      </w:r>
    </w:p>
    <w:p w14:paraId="15C26390" w14:textId="77777777" w:rsidR="00982934" w:rsidRPr="001D0D47" w:rsidRDefault="00982934" w:rsidP="00D629D3">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1" w:anchor="art17%C2%A71" w:history="1">
        <w:r w:rsidRPr="001D0D47">
          <w:rPr>
            <w:rStyle w:val="Hyperlink"/>
            <w:rFonts w:ascii="Times New Roman" w:hAnsi="Times New Roman" w:cs="Times New Roman"/>
            <w:color w:val="auto"/>
          </w:rPr>
          <w:t>§ 1º do art. 17 da Lei nº 14.133/2021</w:t>
        </w:r>
      </w:hyperlink>
      <w:r w:rsidRPr="001D0D47">
        <w:rPr>
          <w:rFonts w:ascii="Times New Roman" w:hAnsi="Times New Roman" w:cs="Times New Roman"/>
        </w:rPr>
        <w:t>, da ata de julgamento;</w:t>
      </w:r>
    </w:p>
    <w:p w14:paraId="5D72424F" w14:textId="77777777" w:rsidR="00982934" w:rsidRPr="001D0D47" w:rsidRDefault="00982934" w:rsidP="00D629D3">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apreciação dar-se-á em fase única.</w:t>
      </w:r>
      <w:bookmarkStart w:id="29" w:name="art165ii"/>
      <w:bookmarkEnd w:id="29"/>
    </w:p>
    <w:p w14:paraId="3DF6FF13" w14:textId="2C2A18AF" w:rsidR="00982934" w:rsidRPr="001D0D47" w:rsidRDefault="000001E9" w:rsidP="00D629D3">
      <w:pPr>
        <w:spacing w:after="0" w:line="240" w:lineRule="auto"/>
        <w:jc w:val="both"/>
        <w:rPr>
          <w:rFonts w:ascii="Times New Roman" w:hAnsi="Times New Roman" w:cs="Times New Roman"/>
        </w:rPr>
      </w:pPr>
      <w:r w:rsidRPr="001D0D47">
        <w:rPr>
          <w:rFonts w:ascii="Times New Roman" w:hAnsi="Times New Roman" w:cs="Times New Roman"/>
          <w:b/>
        </w:rPr>
        <w:t>16.3</w:t>
      </w:r>
      <w:r w:rsidR="00982934" w:rsidRPr="001D0D47">
        <w:rPr>
          <w:rFonts w:ascii="Times New Roman" w:hAnsi="Times New Roman" w:cs="Times New Roman"/>
        </w:rPr>
        <w:t xml:space="preserve"> O recurso </w:t>
      </w:r>
      <w:r w:rsidRPr="001D0D47">
        <w:rPr>
          <w:rFonts w:ascii="Times New Roman" w:hAnsi="Times New Roman" w:cs="Times New Roman"/>
        </w:rPr>
        <w:t>s</w:t>
      </w:r>
      <w:r w:rsidR="00982934" w:rsidRPr="001D0D47">
        <w:rPr>
          <w:rFonts w:ascii="Times New Roman" w:hAnsi="Times New Roman" w:cs="Times New Roman"/>
        </w:rPr>
        <w:t>erá dirigido à autoridade que tiver editado o ato ou proferido a decisão recorrida (</w:t>
      </w:r>
      <w:hyperlink r:id="rId112" w:anchor="art165%C2%A72" w:history="1">
        <w:r w:rsidR="00982934" w:rsidRPr="001D0D47">
          <w:rPr>
            <w:rStyle w:val="Hyperlink"/>
            <w:rFonts w:ascii="Times New Roman" w:hAnsi="Times New Roman" w:cs="Times New Roman"/>
            <w:color w:val="auto"/>
          </w:rPr>
          <w:t>art. 165, § 2º [primeira parte] da Lei nº 14.133/2021</w:t>
        </w:r>
      </w:hyperlink>
      <w:r w:rsidR="00982934" w:rsidRPr="001D0D47">
        <w:rPr>
          <w:rFonts w:ascii="Times New Roman" w:hAnsi="Times New Roman" w:cs="Times New Roman"/>
        </w:rPr>
        <w:t>);</w:t>
      </w:r>
    </w:p>
    <w:p w14:paraId="47A461F4" w14:textId="01AAAB21"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16.4</w:t>
      </w:r>
      <w:r w:rsidRPr="001D0D47">
        <w:rPr>
          <w:rFonts w:ascii="Times New Roman" w:hAnsi="Times New Roman" w:cs="Times New Roman"/>
        </w:rPr>
        <w:t xml:space="preserve"> </w:t>
      </w:r>
      <w:r w:rsidR="00982934" w:rsidRPr="001D0D47">
        <w:rPr>
          <w:rFonts w:ascii="Times New Roman" w:hAnsi="Times New Roman" w:cs="Times New Roman"/>
        </w:rPr>
        <w:t>Apresentado o recurso, inicia prazo de 3 (três) dias úteis para contrarrazões, a partir da data de intimação pessoal ou de divulgação da interposição do recurso (</w:t>
      </w:r>
      <w:hyperlink r:id="rId113" w:anchor="art165%C2%A74" w:history="1">
        <w:r w:rsidR="00982934" w:rsidRPr="001D0D47">
          <w:rPr>
            <w:rStyle w:val="Hyperlink"/>
            <w:rFonts w:ascii="Times New Roman" w:hAnsi="Times New Roman" w:cs="Times New Roman"/>
            <w:color w:val="auto"/>
          </w:rPr>
          <w:t>art. 165, § 4º da Lei nº 14.133/2021</w:t>
        </w:r>
      </w:hyperlink>
      <w:r w:rsidR="00982934" w:rsidRPr="001D0D47">
        <w:rPr>
          <w:rFonts w:ascii="Times New Roman" w:hAnsi="Times New Roman" w:cs="Times New Roman"/>
        </w:rPr>
        <w:t>);</w:t>
      </w:r>
    </w:p>
    <w:p w14:paraId="41720F0A"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16.5</w:t>
      </w:r>
      <w:r w:rsidRPr="001D0D47">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16.6</w:t>
      </w:r>
      <w:r w:rsidRPr="001D0D47">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16.6.1</w:t>
      </w:r>
      <w:r w:rsidRPr="001D0D47">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16.7</w:t>
      </w:r>
      <w:r w:rsidRPr="001D0D47">
        <w:rPr>
          <w:rFonts w:ascii="Times New Roman" w:hAnsi="Times New Roman" w:cs="Times New Roman"/>
        </w:rPr>
        <w:t xml:space="preserve"> </w:t>
      </w:r>
      <w:r w:rsidR="00982934" w:rsidRPr="001D0D47">
        <w:rPr>
          <w:rFonts w:ascii="Times New Roman" w:hAnsi="Times New Roman" w:cs="Times New Roman"/>
        </w:rPr>
        <w:t>O acolhimento do recurso implicará invalidação apenas de ato insuscetível de aproveitamento (</w:t>
      </w:r>
      <w:hyperlink r:id="rId114" w:anchor="art165%C2%A73" w:history="1">
        <w:r w:rsidR="00982934" w:rsidRPr="001D0D47">
          <w:rPr>
            <w:rStyle w:val="Hyperlink"/>
            <w:rFonts w:ascii="Times New Roman" w:hAnsi="Times New Roman" w:cs="Times New Roman"/>
            <w:color w:val="auto"/>
          </w:rPr>
          <w:t>art. 165, § 3º da Lei nº 14.133/2021</w:t>
        </w:r>
      </w:hyperlink>
      <w:r w:rsidR="00982934" w:rsidRPr="001D0D47">
        <w:rPr>
          <w:rFonts w:ascii="Times New Roman" w:hAnsi="Times New Roman" w:cs="Times New Roman"/>
        </w:rPr>
        <w:t>).</w:t>
      </w:r>
    </w:p>
    <w:p w14:paraId="21C03441" w14:textId="77777777" w:rsidR="000001E9" w:rsidRPr="001D0D47" w:rsidRDefault="000001E9" w:rsidP="00D629D3">
      <w:pPr>
        <w:tabs>
          <w:tab w:val="left" w:pos="1134"/>
        </w:tabs>
        <w:spacing w:after="0" w:line="240" w:lineRule="auto"/>
        <w:jc w:val="both"/>
        <w:rPr>
          <w:rFonts w:ascii="Times New Roman" w:hAnsi="Times New Roman" w:cs="Times New Roman"/>
        </w:rPr>
      </w:pPr>
      <w:bookmarkStart w:id="30" w:name="art168"/>
      <w:bookmarkEnd w:id="30"/>
      <w:r w:rsidRPr="001D0D47">
        <w:rPr>
          <w:rFonts w:ascii="Times New Roman" w:hAnsi="Times New Roman" w:cs="Times New Roman"/>
          <w:b/>
          <w:bCs/>
        </w:rPr>
        <w:t>16.8</w:t>
      </w:r>
      <w:r w:rsidRPr="001D0D47">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16.9</w:t>
      </w:r>
      <w:r w:rsidRPr="001D0D47">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lastRenderedPageBreak/>
        <w:t>16.9.1</w:t>
      </w:r>
      <w:r w:rsidRPr="001D0D47">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16.10</w:t>
      </w:r>
      <w:r w:rsidRPr="001D0D47">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16.11</w:t>
      </w:r>
      <w:r w:rsidRPr="001D0D47">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1D0D47" w:rsidRDefault="000001E9"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16.12</w:t>
      </w:r>
      <w:r w:rsidRPr="001D0D47">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1D0D47" w:rsidRDefault="00B972C8"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6A33ACEB" w14:textId="1F083EA8" w:rsidR="00982934" w:rsidRPr="001D0D47" w:rsidRDefault="00982934" w:rsidP="00D629D3">
      <w:pPr>
        <w:pStyle w:val="Ttulo1"/>
        <w:shd w:val="clear" w:color="auto" w:fill="A5A5A5" w:themeFill="accent3"/>
        <w:spacing w:before="0" w:line="240" w:lineRule="auto"/>
        <w:rPr>
          <w:rFonts w:ascii="Times New Roman" w:hAnsi="Times New Roman" w:cs="Times New Roman"/>
          <w:sz w:val="22"/>
          <w:szCs w:val="22"/>
        </w:rPr>
      </w:pPr>
      <w:bookmarkStart w:id="31" w:name="_Toc133169798"/>
      <w:r w:rsidRPr="001D0D47">
        <w:rPr>
          <w:rFonts w:ascii="Times New Roman" w:hAnsi="Times New Roman" w:cs="Times New Roman"/>
          <w:sz w:val="22"/>
          <w:szCs w:val="22"/>
        </w:rPr>
        <w:t>17) ADJUDICAÇÃO E HOMOLOGAÇÃO</w:t>
      </w:r>
      <w:bookmarkEnd w:id="31"/>
    </w:p>
    <w:p w14:paraId="5B7DA915" w14:textId="10A0AA68"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17.1</w:t>
      </w:r>
      <w:r w:rsidR="00982934" w:rsidRPr="001D0D47">
        <w:rPr>
          <w:rFonts w:ascii="Times New Roman" w:hAnsi="Times New Roman" w:cs="Times New Roman"/>
          <w:bCs/>
        </w:rPr>
        <w:t xml:space="preserve"> Conforme </w:t>
      </w:r>
      <w:hyperlink r:id="rId115" w:anchor="art71" w:history="1">
        <w:r w:rsidR="00982934" w:rsidRPr="001D0D47">
          <w:rPr>
            <w:rStyle w:val="Hyperlink"/>
            <w:rFonts w:ascii="Times New Roman" w:hAnsi="Times New Roman" w:cs="Times New Roman"/>
            <w:bCs/>
            <w:color w:val="auto"/>
          </w:rPr>
          <w:t>art. 71 da Lei nº 14.133/2021</w:t>
        </w:r>
      </w:hyperlink>
      <w:r w:rsidR="00982934" w:rsidRPr="001D0D47">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Determinar o retorno dos autos para saneamento de irregularidades;</w:t>
      </w:r>
    </w:p>
    <w:p w14:paraId="0445299A"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Revogar o processo de contratação por motivo de conveniência e oportunidade;</w:t>
      </w:r>
    </w:p>
    <w:p w14:paraId="6C59B928"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1D0D47" w:rsidRDefault="00982934" w:rsidP="00D629D3">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Adjudicar o objeto e homologar o processo de contratação.</w:t>
      </w:r>
    </w:p>
    <w:p w14:paraId="74388B99" w14:textId="25704313"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17.2</w:t>
      </w:r>
      <w:r w:rsidR="00982934" w:rsidRPr="001D0D47">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16" w:anchor="art71%C2%A71" w:history="1">
        <w:r w:rsidR="00982934" w:rsidRPr="001D0D47">
          <w:rPr>
            <w:rStyle w:val="Hyperlink"/>
            <w:rFonts w:ascii="Times New Roman" w:hAnsi="Times New Roman" w:cs="Times New Roman"/>
            <w:bCs/>
            <w:color w:val="auto"/>
          </w:rPr>
          <w:t>art. 71, § 1º da Lei nº 14.133/2021</w:t>
        </w:r>
      </w:hyperlink>
      <w:r w:rsidR="00982934" w:rsidRPr="001D0D47">
        <w:rPr>
          <w:rFonts w:ascii="Times New Roman" w:hAnsi="Times New Roman" w:cs="Times New Roman"/>
          <w:bCs/>
        </w:rPr>
        <w:t>).</w:t>
      </w:r>
    </w:p>
    <w:p w14:paraId="43E97B31" w14:textId="125CB492"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17.3</w:t>
      </w:r>
      <w:r w:rsidR="00982934" w:rsidRPr="001D0D47">
        <w:rPr>
          <w:rFonts w:ascii="Times New Roman" w:hAnsi="Times New Roman" w:cs="Times New Roman"/>
          <w:bCs/>
        </w:rPr>
        <w:t xml:space="preserve"> O motivo determinante para a revogação do processo de contratação deverá ser resultante de fato superveniente devidamente comprovado (</w:t>
      </w:r>
      <w:hyperlink r:id="rId117" w:anchor="art71%C2%A72" w:history="1">
        <w:r w:rsidR="00982934" w:rsidRPr="001D0D47">
          <w:rPr>
            <w:rStyle w:val="Hyperlink"/>
            <w:rFonts w:ascii="Times New Roman" w:hAnsi="Times New Roman" w:cs="Times New Roman"/>
            <w:bCs/>
            <w:color w:val="auto"/>
          </w:rPr>
          <w:t>art. 71, § 2º da Lei nº 14.133/2021</w:t>
        </w:r>
      </w:hyperlink>
      <w:r w:rsidR="00982934" w:rsidRPr="001D0D47">
        <w:rPr>
          <w:rFonts w:ascii="Times New Roman" w:hAnsi="Times New Roman" w:cs="Times New Roman"/>
          <w:bCs/>
        </w:rPr>
        <w:t>).</w:t>
      </w:r>
    </w:p>
    <w:p w14:paraId="64DB761B" w14:textId="21209480" w:rsidR="00982934" w:rsidRPr="001D0D47" w:rsidRDefault="0039102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17.4</w:t>
      </w:r>
      <w:r w:rsidR="00982934" w:rsidRPr="001D0D47">
        <w:rPr>
          <w:rFonts w:ascii="Times New Roman" w:hAnsi="Times New Roman" w:cs="Times New Roman"/>
          <w:bCs/>
        </w:rPr>
        <w:t xml:space="preserve"> Nos casos de anulação e revogação, será assegurada a prévia manifestação dos interessados (</w:t>
      </w:r>
      <w:hyperlink r:id="rId118" w:anchor="art71%C2%A73" w:history="1">
        <w:r w:rsidR="00982934" w:rsidRPr="001D0D47">
          <w:rPr>
            <w:rStyle w:val="Hyperlink"/>
            <w:rFonts w:ascii="Times New Roman" w:hAnsi="Times New Roman" w:cs="Times New Roman"/>
            <w:bCs/>
            <w:color w:val="auto"/>
          </w:rPr>
          <w:t>art. 71, § 3º da Lei nº 14.133/2021</w:t>
        </w:r>
      </w:hyperlink>
      <w:r w:rsidR="00982934" w:rsidRPr="001D0D47">
        <w:rPr>
          <w:rFonts w:ascii="Times New Roman" w:hAnsi="Times New Roman" w:cs="Times New Roman"/>
          <w:bCs/>
        </w:rPr>
        <w:t>).</w:t>
      </w:r>
    </w:p>
    <w:p w14:paraId="5B678B40" w14:textId="77777777" w:rsidR="0039420E" w:rsidRPr="001D0D47" w:rsidRDefault="0039420E" w:rsidP="00D629D3">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17.5</w:t>
      </w:r>
      <w:r w:rsidRPr="001D0D47">
        <w:rPr>
          <w:rFonts w:ascii="Times New Roman" w:hAnsi="Times New Roman" w:cs="Times New Roman"/>
          <w:bCs/>
        </w:rPr>
        <w:t xml:space="preserve"> </w:t>
      </w:r>
      <w:r w:rsidRPr="001D0D47">
        <w:rPr>
          <w:rFonts w:ascii="Times New Roman" w:hAnsi="Times New Roman" w:cs="Times New Roman"/>
          <w:color w:val="000000"/>
        </w:rPr>
        <w:t>A anulação do processo de contratação induz à da ata de registro de preços e/ou do contrato</w:t>
      </w:r>
      <w:r w:rsidRPr="001D0D47">
        <w:rPr>
          <w:rFonts w:ascii="Times New Roman" w:hAnsi="Times New Roman" w:cs="Times New Roman"/>
          <w:bCs/>
        </w:rPr>
        <w:t>.</w:t>
      </w:r>
    </w:p>
    <w:p w14:paraId="65ACCAC9" w14:textId="77777777" w:rsidR="003E650E" w:rsidRPr="001D0D47" w:rsidRDefault="003E650E"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91915CF" w14:textId="77777777" w:rsidR="0039420E" w:rsidRPr="001D0D47" w:rsidRDefault="0039420E" w:rsidP="00D629D3">
      <w:pPr>
        <w:pStyle w:val="Ttulo1"/>
        <w:shd w:val="clear" w:color="auto" w:fill="A5A5A5" w:themeFill="accent3"/>
        <w:spacing w:before="0" w:line="240" w:lineRule="auto"/>
        <w:rPr>
          <w:rFonts w:ascii="Times New Roman" w:hAnsi="Times New Roman" w:cs="Times New Roman"/>
          <w:sz w:val="22"/>
          <w:szCs w:val="22"/>
        </w:rPr>
      </w:pPr>
      <w:r w:rsidRPr="001D0D47">
        <w:rPr>
          <w:rFonts w:ascii="Times New Roman" w:hAnsi="Times New Roman" w:cs="Times New Roman"/>
          <w:sz w:val="22"/>
          <w:szCs w:val="22"/>
        </w:rPr>
        <w:t xml:space="preserve">18) </w:t>
      </w:r>
      <w:r w:rsidRPr="001D0D47">
        <w:rPr>
          <w:rFonts w:ascii="Times New Roman" w:eastAsia="Times New Roman" w:hAnsi="Times New Roman" w:cs="Times New Roman"/>
          <w:bCs/>
          <w:color w:val="000000"/>
          <w:sz w:val="22"/>
          <w:szCs w:val="22"/>
          <w:lang w:eastAsia="pt-BR"/>
        </w:rPr>
        <w:t>ATA DE REGISTRO DE PREÇOS</w:t>
      </w:r>
    </w:p>
    <w:p w14:paraId="72666476"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w:t>
      </w:r>
      <w:r w:rsidRPr="001D0D47">
        <w:rPr>
          <w:rFonts w:ascii="Times New Roman" w:eastAsia="Times New Roman" w:hAnsi="Times New Roman" w:cs="Times New Roman"/>
          <w:color w:val="000000"/>
          <w:lang w:eastAsia="pt-BR"/>
        </w:rPr>
        <w:t xml:space="preserve"> O registro de preços observará as seguintes condições:</w:t>
      </w:r>
    </w:p>
    <w:p w14:paraId="5D2900E5"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Serão registrados na ata de registro de preços os preços e quantitativos do licitante mais bem classificado durante a fase competitiva ou do proponente a ser contratado de forma direta;</w:t>
      </w:r>
    </w:p>
    <w:p w14:paraId="09143F1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Será incluído na respectiva ata, na forma de anexo, o registro dos licitantes 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68C600E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III - O preço registrado com indicação dos fornecedores será divulgado no sítio eletrônico oficial do Município e no Portal Nacional de Contratações Públicas – PNCP, bem como ficará disponibilizado durante a vigência da ata de registro de preços;</w:t>
      </w:r>
    </w:p>
    <w:p w14:paraId="0F1E18D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IV - A ordem de classificação dos licitantes registrados na ata de registro de preços deverá ser</w:t>
      </w:r>
      <w:r w:rsidRPr="001D0D47">
        <w:rPr>
          <w:rFonts w:ascii="Times New Roman" w:hAnsi="Times New Roman" w:cs="Times New Roman"/>
        </w:rPr>
        <w:t xml:space="preserve"> respeitada nas contratações.</w:t>
      </w:r>
    </w:p>
    <w:p w14:paraId="10AC491A"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18.2</w:t>
      </w:r>
      <w:r w:rsidRPr="001D0D47">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3C7D1F1F"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18.3</w:t>
      </w:r>
      <w:r w:rsidRPr="001D0D47">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271FB657"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18.4</w:t>
      </w:r>
      <w:r w:rsidRPr="001D0D47">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06A2E56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18.5</w:t>
      </w:r>
      <w:r w:rsidRPr="001D0D47">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32483474"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w:t>
      </w:r>
      <w:r w:rsidRPr="001D0D47">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17112647"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lastRenderedPageBreak/>
        <w:t>18.6.1</w:t>
      </w:r>
      <w:r w:rsidRPr="001D0D47">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07F626FF" w14:textId="77777777" w:rsidR="0039420E" w:rsidRPr="001D0D47" w:rsidRDefault="0039420E" w:rsidP="00D629D3">
      <w:pPr>
        <w:spacing w:after="0" w:line="240" w:lineRule="auto"/>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18.6.2</w:t>
      </w:r>
      <w:r w:rsidRPr="001D0D47">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0942B6C4"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Convocar aqueles licitantes que mantiverem sua proposta original para negociação, na ordem de classificação, com vistas à obtenção de preço melhor, mesmo que acima do preço do adjudicatário; ou</w:t>
      </w:r>
    </w:p>
    <w:p w14:paraId="5F6A4489"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Adjudicar e celebrar a ata de registro de preços nas condições ofertadas pelos licitantes</w:t>
      </w:r>
      <w:r w:rsidRPr="001D0D47">
        <w:rPr>
          <w:rFonts w:ascii="Times New Roman" w:hAnsi="Times New Roman" w:cs="Times New Roman"/>
        </w:rPr>
        <w:t xml:space="preserve"> subsequentes, atendida à ordem classificatória, quando frustrada a negociação de melhor condição</w:t>
      </w:r>
      <w:r w:rsidRPr="001D0D47">
        <w:rPr>
          <w:rFonts w:ascii="Times New Roman" w:eastAsia="Times New Roman" w:hAnsi="Times New Roman" w:cs="Times New Roman"/>
          <w:color w:val="000000"/>
          <w:lang w:eastAsia="pt-BR"/>
        </w:rPr>
        <w:t>.</w:t>
      </w:r>
    </w:p>
    <w:p w14:paraId="0AD4129D"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18.7</w:t>
      </w:r>
      <w:r w:rsidRPr="001D0D47">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04DAD885"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18.8</w:t>
      </w:r>
      <w:r w:rsidRPr="001D0D47">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5AB124BB" w14:textId="77777777"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18.9</w:t>
      </w:r>
      <w:r w:rsidRPr="001D0D47">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6943E878" w14:textId="77777777" w:rsidR="005807EC"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18.10</w:t>
      </w:r>
      <w:r w:rsidRPr="001D0D47">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p>
    <w:p w14:paraId="58DAFF89" w14:textId="60D1BCC6" w:rsidR="0039420E" w:rsidRPr="001D0D47" w:rsidRDefault="0039420E" w:rsidP="00D629D3">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18.11</w:t>
      </w:r>
      <w:r w:rsidRPr="001D0D47">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648A104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18.11.1</w:t>
      </w:r>
      <w:r w:rsidRPr="00886DB1">
        <w:rPr>
          <w:rFonts w:ascii="Times New Roman" w:eastAsia="Times New Roman" w:hAnsi="Times New Roman" w:cs="Times New Roman"/>
          <w:lang w:eastAsia="pt-BR"/>
        </w:rPr>
        <w:t xml:space="preserve"> O instrumento contratual poderá ser substituído nos termos do art. 95, caput da Lei Federal nº 14.133/2021.</w:t>
      </w:r>
    </w:p>
    <w:p w14:paraId="1FA0122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18.11.2</w:t>
      </w:r>
      <w:r w:rsidRPr="00886DB1">
        <w:rPr>
          <w:rFonts w:ascii="Times New Roman" w:eastAsia="Times New Roman" w:hAnsi="Times New Roman" w:cs="Times New Roman"/>
          <w:lang w:eastAsia="pt-BR"/>
        </w:rPr>
        <w:t xml:space="preserve"> O contrato ou outro instrumento que venha substituí-lo observará o disposto no Título III da Lei Federal nº 14.133/2021 (Dos Contratos Administrativos).</w:t>
      </w:r>
    </w:p>
    <w:p w14:paraId="5AE5DE4D" w14:textId="77777777" w:rsidR="0039420E" w:rsidRPr="00886DB1" w:rsidRDefault="0039420E" w:rsidP="00D629D3">
      <w:pPr>
        <w:tabs>
          <w:tab w:val="left" w:pos="142"/>
        </w:tabs>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18.11.3</w:t>
      </w:r>
      <w:r w:rsidRPr="00886DB1">
        <w:rPr>
          <w:rFonts w:ascii="Times New Roman" w:eastAsia="Times New Roman" w:hAnsi="Times New Roman" w:cs="Times New Roman"/>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F8E1247"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w:t>
      </w:r>
      <w:r w:rsidRPr="00886DB1">
        <w:rPr>
          <w:rFonts w:ascii="Times New Roman" w:eastAsia="Times New Roman" w:hAnsi="Times New Roman" w:cs="Times New Roman"/>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4860139F" w14:textId="77777777" w:rsidR="0039420E" w:rsidRPr="00886DB1" w:rsidRDefault="0039420E"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18.12.1</w:t>
      </w:r>
      <w:r w:rsidRPr="00886DB1">
        <w:rPr>
          <w:rFonts w:ascii="Times New Roman" w:eastAsia="Times New Roman" w:hAnsi="Times New Roman" w:cs="Times New Roman"/>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8DD8ED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18.12.2</w:t>
      </w:r>
      <w:r w:rsidRPr="00886DB1">
        <w:rPr>
          <w:rFonts w:ascii="Times New Roman" w:eastAsia="Times New Roman" w:hAnsi="Times New Roman" w:cs="Times New Roman"/>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56BD5393"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18.13</w:t>
      </w:r>
      <w:r w:rsidRPr="00886DB1">
        <w:rPr>
          <w:rFonts w:ascii="Times New Roman" w:eastAsia="Times New Roman" w:hAnsi="Times New Roman" w:cs="Times New Roman"/>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383C123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O fornecedor que não aceitar reduzir seus preços aos valores praticados pelo mercado será liberado do compromisso assumido, sem aplicação de penalidade.</w:t>
      </w:r>
    </w:p>
    <w:p w14:paraId="739352F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ordem de classificação dos fornecedores que aceitarem reduzir seus preços aos valores de mercado observará a classificação original.</w:t>
      </w:r>
    </w:p>
    <w:p w14:paraId="75E3CF02"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 xml:space="preserve">18.14 </w:t>
      </w:r>
      <w:r w:rsidRPr="00886DB1">
        <w:rPr>
          <w:rFonts w:ascii="Times New Roman" w:eastAsia="Times New Roman" w:hAnsi="Times New Roman" w:cs="Times New Roman"/>
          <w:lang w:eastAsia="pt-BR"/>
        </w:rPr>
        <w:t xml:space="preserve">Quando o preço de mercado </w:t>
      </w:r>
      <w:proofErr w:type="gramStart"/>
      <w:r w:rsidRPr="00886DB1">
        <w:rPr>
          <w:rFonts w:ascii="Times New Roman" w:eastAsia="Times New Roman" w:hAnsi="Times New Roman" w:cs="Times New Roman"/>
          <w:lang w:eastAsia="pt-BR"/>
        </w:rPr>
        <w:t>tornar-se</w:t>
      </w:r>
      <w:proofErr w:type="gramEnd"/>
      <w:r w:rsidRPr="00886DB1">
        <w:rPr>
          <w:rFonts w:ascii="Times New Roman" w:eastAsia="Times New Roman" w:hAnsi="Times New Roman" w:cs="Times New Roman"/>
          <w:lang w:eastAsia="pt-BR"/>
        </w:rPr>
        <w:t xml:space="preserve"> superior aos preços registrados e o fornecedor não puder cumprir o compromisso, o Município poderá:</w:t>
      </w:r>
    </w:p>
    <w:p w14:paraId="3F897FE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Liberar o fornecedor do compromisso assumido, caso a comunicação ocorra antes do pedido de fornecimento, e sem aplicação da penalidade se confirmada a veracidade dos motivos e comprovantes apresentados;</w:t>
      </w:r>
    </w:p>
    <w:p w14:paraId="18FD9F3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Convocar os demais fornecedores para assegurar igual oportunidade de negociação;</w:t>
      </w:r>
    </w:p>
    <w:p w14:paraId="54D1949C"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Não havendo êxito nas negociações, o órgão gerenciador deverá proceder à revogação da ata de registro de preços, adotando as medidas cabíveis para obtenção da contratação mais vantajosa;</w:t>
      </w:r>
    </w:p>
    <w:p w14:paraId="073F152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lastRenderedPageBreak/>
        <w:t>18.15</w:t>
      </w:r>
      <w:r w:rsidRPr="00886DB1">
        <w:rPr>
          <w:rFonts w:ascii="Times New Roman" w:eastAsia="Times New Roman" w:hAnsi="Times New Roman" w:cs="Times New Roman"/>
          <w:lang w:eastAsia="pt-BR"/>
        </w:rPr>
        <w:t xml:space="preserve"> O registro do fornecedor será cancelado quando:</w:t>
      </w:r>
    </w:p>
    <w:p w14:paraId="1A1AD23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Por razão de interesse público;</w:t>
      </w:r>
    </w:p>
    <w:p w14:paraId="11FF03B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pedido do fornecedor;</w:t>
      </w:r>
    </w:p>
    <w:p w14:paraId="7F3E2964"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Descumprir as condições da ata de registro de preços;</w:t>
      </w:r>
    </w:p>
    <w:p w14:paraId="0EC6DE16"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IV - Não retirar a nota de empenho ou instrumento equivalente no prazo estabelecido pelo Município, sem justificativa aceitável;</w:t>
      </w:r>
    </w:p>
    <w:p w14:paraId="7E42B619"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 - Não aceitar reduzir o seu preço registrado, na hipótese deste se tornar superior àqueles praticados no mercado;</w:t>
      </w:r>
    </w:p>
    <w:p w14:paraId="6050E18E"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 - Sofrer sanção prevista no inciso III ou IV do caput do art. 156 da Lei Federal nº 14.133/2021;</w:t>
      </w:r>
    </w:p>
    <w:p w14:paraId="19E9E3D3"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VII - For condenado por algum dos crimes previstos no art. 178 da Lei Federal nº 14.133/2021, por sentença transitada em julgado.</w:t>
      </w:r>
    </w:p>
    <w:p w14:paraId="3CD5C3F5" w14:textId="77777777" w:rsidR="0039420E" w:rsidRPr="00886DB1" w:rsidRDefault="0039420E"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18.16</w:t>
      </w:r>
      <w:r w:rsidRPr="00886DB1">
        <w:rPr>
          <w:rFonts w:ascii="Times New Roman" w:eastAsia="Times New Roman" w:hAnsi="Times New Roman" w:cs="Times New Roman"/>
          <w:lang w:eastAsia="pt-BR"/>
        </w:rPr>
        <w:t xml:space="preserve"> O cancelamento de registros será motivado e formalizado por despacho da autoridade superior, assegurado o contraditório e a ampla defesa.</w:t>
      </w:r>
    </w:p>
    <w:p w14:paraId="3EB1CA51"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18.17</w:t>
      </w:r>
      <w:r w:rsidRPr="00886DB1">
        <w:rPr>
          <w:rFonts w:ascii="Times New Roman" w:eastAsia="Times New Roman" w:hAnsi="Times New Roman" w:cs="Times New Roman"/>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45AB675B"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 xml:space="preserve">I - </w:t>
      </w:r>
      <w:proofErr w:type="gramStart"/>
      <w:r w:rsidRPr="00886DB1">
        <w:rPr>
          <w:rFonts w:ascii="Times New Roman" w:eastAsia="Times New Roman" w:hAnsi="Times New Roman" w:cs="Times New Roman"/>
          <w:lang w:eastAsia="pt-BR"/>
        </w:rPr>
        <w:t>por</w:t>
      </w:r>
      <w:proofErr w:type="gramEnd"/>
      <w:r w:rsidRPr="00886DB1">
        <w:rPr>
          <w:rFonts w:ascii="Times New Roman" w:eastAsia="Times New Roman" w:hAnsi="Times New Roman" w:cs="Times New Roman"/>
          <w:lang w:eastAsia="pt-BR"/>
        </w:rPr>
        <w:t xml:space="preserve"> razão de interesse público; </w:t>
      </w:r>
    </w:p>
    <w:p w14:paraId="5BA8F768"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w:t>
      </w:r>
      <w:proofErr w:type="gramStart"/>
      <w:r w:rsidRPr="00886DB1">
        <w:rPr>
          <w:rFonts w:ascii="Times New Roman" w:eastAsia="Times New Roman" w:hAnsi="Times New Roman" w:cs="Times New Roman"/>
          <w:lang w:eastAsia="pt-BR"/>
        </w:rPr>
        <w:t>a</w:t>
      </w:r>
      <w:proofErr w:type="gramEnd"/>
      <w:r w:rsidRPr="00886DB1">
        <w:rPr>
          <w:rFonts w:ascii="Times New Roman" w:eastAsia="Times New Roman" w:hAnsi="Times New Roman" w:cs="Times New Roman"/>
          <w:lang w:eastAsia="pt-BR"/>
        </w:rPr>
        <w:t xml:space="preserve"> pedido do fornecedor, decorrente de caso fortuito ou força maior; ou</w:t>
      </w:r>
    </w:p>
    <w:p w14:paraId="7C283974" w14:textId="77777777" w:rsidR="00DC0757" w:rsidRPr="00886DB1" w:rsidRDefault="00DC0757" w:rsidP="00D629D3">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se não houver êxito nas negociações, nos termos do disposto no § 3º do art. 26 e no § 4º do art. 27 do Decreto nº 11.642/2023.</w:t>
      </w:r>
    </w:p>
    <w:p w14:paraId="2E310DD4" w14:textId="77777777" w:rsidR="00DC0757" w:rsidRPr="00886DB1" w:rsidRDefault="00DC075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18.18</w:t>
      </w:r>
      <w:r w:rsidRPr="00886DB1">
        <w:rPr>
          <w:rFonts w:ascii="Times New Roman" w:eastAsia="Times New Roman" w:hAnsi="Times New Roman" w:cs="Times New Roman"/>
          <w:lang w:eastAsia="pt-BR"/>
        </w:rPr>
        <w:t xml:space="preserve"> É vedado aos órgãos e entidades da Administração Pública federal, estadual, distrital e municipal, na condição de não participantes, aderirem à ata de registro de preços gerenciada por este Município.</w:t>
      </w:r>
    </w:p>
    <w:p w14:paraId="2AEC4D11" w14:textId="77777777" w:rsidR="00DC0757" w:rsidRDefault="00DC0757"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18.19</w:t>
      </w:r>
      <w:r w:rsidRPr="00886DB1">
        <w:rPr>
          <w:rFonts w:ascii="Times New Roman" w:eastAsia="Times New Roman" w:hAnsi="Times New Roman" w:cs="Times New Roman"/>
          <w:lang w:eastAsia="pt-BR"/>
        </w:rPr>
        <w:t xml:space="preserve"> É vedado à Administração Pública Municipal a participação em mais de uma ata de registro de preços com o mesmo objeto no prazo de validade daquela de que já tiver participado, salvo na ocorrência de ata que tenha registrado quantitativo inferior ao máximo previsto no edital</w:t>
      </w:r>
      <w:bookmarkStart w:id="32" w:name="art82ix"/>
      <w:bookmarkEnd w:id="32"/>
      <w:r w:rsidRPr="00886DB1">
        <w:rPr>
          <w:rFonts w:ascii="Times New Roman" w:eastAsia="Times New Roman" w:hAnsi="Times New Roman" w:cs="Times New Roman"/>
          <w:lang w:eastAsia="pt-BR"/>
        </w:rPr>
        <w:t>.</w:t>
      </w:r>
    </w:p>
    <w:p w14:paraId="6EBC198F" w14:textId="77777777" w:rsidR="00E81ED9" w:rsidRPr="00886DB1" w:rsidRDefault="00E81ED9"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3E236941" w14:textId="2BB1D212" w:rsidR="008F2D12" w:rsidRPr="001D0D47" w:rsidRDefault="008F2D12" w:rsidP="00D629D3">
      <w:pPr>
        <w:pStyle w:val="Ttulo1"/>
        <w:shd w:val="clear" w:color="auto" w:fill="A5A5A5" w:themeFill="accent3"/>
        <w:spacing w:before="0" w:line="240" w:lineRule="auto"/>
        <w:rPr>
          <w:rFonts w:ascii="Times New Roman" w:hAnsi="Times New Roman" w:cs="Times New Roman"/>
          <w:sz w:val="22"/>
          <w:szCs w:val="22"/>
        </w:rPr>
      </w:pPr>
      <w:bookmarkStart w:id="33" w:name="_Toc133169800"/>
      <w:r w:rsidRPr="001D0D47">
        <w:rPr>
          <w:rFonts w:ascii="Times New Roman" w:hAnsi="Times New Roman" w:cs="Times New Roman"/>
          <w:sz w:val="22"/>
          <w:szCs w:val="22"/>
        </w:rPr>
        <w:t xml:space="preserve">19) </w:t>
      </w:r>
      <w:r w:rsidR="00D26DDF">
        <w:rPr>
          <w:rFonts w:ascii="Times New Roman" w:hAnsi="Times New Roman" w:cs="Times New Roman"/>
          <w:sz w:val="22"/>
          <w:szCs w:val="22"/>
        </w:rPr>
        <w:t xml:space="preserve">EXECUÇÃO E </w:t>
      </w:r>
      <w:r w:rsidRPr="001D0D47">
        <w:rPr>
          <w:rFonts w:ascii="Times New Roman" w:hAnsi="Times New Roman" w:cs="Times New Roman"/>
          <w:sz w:val="22"/>
          <w:szCs w:val="22"/>
        </w:rPr>
        <w:t>RECEBIMENTO DO OBJETO</w:t>
      </w:r>
      <w:bookmarkEnd w:id="33"/>
    </w:p>
    <w:p w14:paraId="64F0DECA" w14:textId="1B4F56DA" w:rsidR="00D26DDF" w:rsidRDefault="00350758" w:rsidP="00D629D3">
      <w:pPr>
        <w:spacing w:after="0" w:line="240" w:lineRule="auto"/>
        <w:jc w:val="both"/>
        <w:rPr>
          <w:rFonts w:ascii="Times New Roman" w:eastAsia="Times New Roman" w:hAnsi="Times New Roman" w:cs="Times New Roman"/>
          <w:lang w:eastAsia="pt-BR"/>
        </w:rPr>
      </w:pPr>
      <w:r w:rsidRPr="001D0D47">
        <w:rPr>
          <w:rFonts w:ascii="Times New Roman" w:hAnsi="Times New Roman" w:cs="Times New Roman"/>
          <w:b/>
          <w:bCs/>
        </w:rPr>
        <w:t>19.1</w:t>
      </w:r>
      <w:r w:rsidR="00967DCA">
        <w:rPr>
          <w:rFonts w:ascii="Times New Roman" w:hAnsi="Times New Roman" w:cs="Times New Roman"/>
          <w:b/>
          <w:bCs/>
        </w:rPr>
        <w:t>.</w:t>
      </w:r>
      <w:r w:rsidR="00D26DDF" w:rsidRPr="00D26DDF">
        <w:rPr>
          <w:rFonts w:ascii="Times New Roman" w:hAnsi="Times New Roman" w:cs="Times New Roman"/>
        </w:rPr>
        <w:t xml:space="preserve"> </w:t>
      </w:r>
      <w:r w:rsidR="00EC6933" w:rsidRPr="00CC1CE2">
        <w:rPr>
          <w:rFonts w:ascii="Times New Roman" w:hAnsi="Times New Roman" w:cs="Times New Roman"/>
        </w:rPr>
        <w:t>Após efetuada sua solicitação, o(s) serviço(s) deverá(</w:t>
      </w:r>
      <w:proofErr w:type="spellStart"/>
      <w:r w:rsidR="00EC6933" w:rsidRPr="00CC1CE2">
        <w:rPr>
          <w:rFonts w:ascii="Times New Roman" w:hAnsi="Times New Roman" w:cs="Times New Roman"/>
        </w:rPr>
        <w:t>ão</w:t>
      </w:r>
      <w:proofErr w:type="spellEnd"/>
      <w:r w:rsidR="00EC6933" w:rsidRPr="00CC1CE2">
        <w:rPr>
          <w:rFonts w:ascii="Times New Roman" w:hAnsi="Times New Roman" w:cs="Times New Roman"/>
        </w:rPr>
        <w:t xml:space="preserve">) ser prestado(s) no prazo máximo de </w:t>
      </w:r>
      <w:r w:rsidR="00EC6933" w:rsidRPr="00CC1CE2">
        <w:rPr>
          <w:rFonts w:ascii="Times New Roman" w:hAnsi="Times New Roman" w:cs="Times New Roman"/>
          <w:b/>
          <w:bCs/>
          <w:shd w:val="clear" w:color="auto" w:fill="FFFFFF"/>
        </w:rPr>
        <w:t xml:space="preserve">48 (quarenta e oito) horas, </w:t>
      </w:r>
      <w:r w:rsidR="00EC6933" w:rsidRPr="00CC1CE2">
        <w:rPr>
          <w:rFonts w:ascii="Times New Roman" w:hAnsi="Times New Roman" w:cs="Times New Roman"/>
          <w:shd w:val="clear" w:color="auto" w:fill="FFFFFF"/>
        </w:rPr>
        <w:t xml:space="preserve">conforme endereço, horário, quantidade e condições especificados em solicitação, a </w:t>
      </w:r>
      <w:r w:rsidR="00EC6933" w:rsidRPr="00CC1CE2">
        <w:rPr>
          <w:rFonts w:ascii="Times New Roman" w:eastAsia="Times New Roman" w:hAnsi="Times New Roman" w:cs="Times New Roman"/>
          <w:lang w:eastAsia="pt-BR"/>
        </w:rPr>
        <w:t xml:space="preserve">qual será encaminhada para a empresa vencedora do certame, </w:t>
      </w:r>
      <w:r w:rsidR="00967DCA">
        <w:rPr>
          <w:rFonts w:ascii="Times New Roman" w:eastAsia="Times New Roman" w:hAnsi="Times New Roman" w:cs="Times New Roman"/>
          <w:lang w:eastAsia="pt-BR"/>
        </w:rPr>
        <w:t xml:space="preserve">via correio eletrônico </w:t>
      </w:r>
      <w:r w:rsidR="00EC6933" w:rsidRPr="00CC1CE2">
        <w:rPr>
          <w:rFonts w:ascii="Times New Roman" w:eastAsia="Times New Roman" w:hAnsi="Times New Roman" w:cs="Times New Roman"/>
          <w:lang w:eastAsia="pt-BR"/>
        </w:rPr>
        <w:t xml:space="preserve">ou </w:t>
      </w:r>
      <w:r w:rsidR="00EC6933" w:rsidRPr="00967DCA">
        <w:rPr>
          <w:rFonts w:ascii="Times New Roman" w:eastAsia="Times New Roman" w:hAnsi="Times New Roman" w:cs="Times New Roman"/>
          <w:i/>
          <w:iCs/>
          <w:lang w:eastAsia="pt-BR"/>
        </w:rPr>
        <w:t>WhatsApp</w:t>
      </w:r>
      <w:r w:rsidR="00D26DDF">
        <w:rPr>
          <w:rFonts w:ascii="Times New Roman" w:eastAsia="Times New Roman" w:hAnsi="Times New Roman" w:cs="Times New Roman"/>
          <w:lang w:eastAsia="pt-BR"/>
        </w:rPr>
        <w:t>.</w:t>
      </w:r>
    </w:p>
    <w:p w14:paraId="197FE879" w14:textId="332CDAA2" w:rsidR="00D26DDF" w:rsidRDefault="00D26DDF" w:rsidP="00D629D3">
      <w:pPr>
        <w:autoSpaceDE w:val="0"/>
        <w:autoSpaceDN w:val="0"/>
        <w:adjustRightInd w:val="0"/>
        <w:spacing w:after="0" w:line="240" w:lineRule="auto"/>
        <w:jc w:val="both"/>
        <w:rPr>
          <w:rStyle w:val="SemEspaamentoChar"/>
          <w:rFonts w:ascii="Times New Roman" w:hAnsi="Times New Roman" w:cs="Times New Roman"/>
        </w:rPr>
      </w:pPr>
      <w:r w:rsidRPr="00D26DDF">
        <w:rPr>
          <w:rFonts w:ascii="Times New Roman" w:eastAsia="Times New Roman" w:hAnsi="Times New Roman" w:cs="Times New Roman"/>
          <w:b/>
          <w:bCs/>
          <w:lang w:eastAsia="pt-BR"/>
        </w:rPr>
        <w:t>19.2</w:t>
      </w:r>
      <w:r w:rsidR="00F47B8A">
        <w:rPr>
          <w:rFonts w:ascii="Times New Roman" w:eastAsia="Times New Roman" w:hAnsi="Times New Roman" w:cs="Times New Roman"/>
          <w:b/>
          <w:bCs/>
          <w:lang w:eastAsia="pt-BR"/>
        </w:rPr>
        <w:t>.</w:t>
      </w:r>
      <w:r w:rsidRPr="00D26DDF">
        <w:rPr>
          <w:rFonts w:ascii="Times New Roman" w:eastAsia="Times New Roman" w:hAnsi="Times New Roman" w:cs="Times New Roman"/>
          <w:b/>
          <w:bCs/>
          <w:lang w:eastAsia="pt-BR"/>
        </w:rPr>
        <w:t xml:space="preserve"> </w:t>
      </w:r>
      <w:r w:rsidR="00DB3409" w:rsidRPr="00CC1CE2">
        <w:rPr>
          <w:rFonts w:ascii="Times New Roman" w:eastAsia="Times New Roman" w:hAnsi="Times New Roman" w:cs="Times New Roman"/>
          <w:lang w:eastAsia="pt-BR"/>
        </w:rPr>
        <w:t xml:space="preserve">Todos os serviços deverão ser realizados </w:t>
      </w:r>
      <w:r w:rsidR="00DB3409" w:rsidRPr="00CC1CE2">
        <w:rPr>
          <w:rStyle w:val="SemEspaamentoChar"/>
          <w:rFonts w:ascii="Times New Roman" w:hAnsi="Times New Roman" w:cs="Times New Roman"/>
        </w:rPr>
        <w:t>no local indicado na autorização de fornecimento, conforme Secretaria solicitante</w:t>
      </w:r>
      <w:r w:rsidR="00DB3409">
        <w:rPr>
          <w:rStyle w:val="SemEspaamentoChar"/>
          <w:rFonts w:ascii="Times New Roman" w:hAnsi="Times New Roman" w:cs="Times New Roman"/>
        </w:rPr>
        <w:t>, podendo estes ocorrer em finais de semana e fora do horário de expediente, dependendo da necessidade</w:t>
      </w:r>
      <w:r w:rsidRPr="00D26DDF">
        <w:rPr>
          <w:rStyle w:val="SemEspaamentoChar"/>
          <w:rFonts w:ascii="Times New Roman" w:hAnsi="Times New Roman" w:cs="Times New Roman"/>
        </w:rPr>
        <w:t>.</w:t>
      </w:r>
    </w:p>
    <w:p w14:paraId="05043335" w14:textId="5ACC3BE9" w:rsidR="00D26DDF" w:rsidRPr="00D26DDF" w:rsidRDefault="00D26DDF" w:rsidP="00D629D3">
      <w:pPr>
        <w:autoSpaceDE w:val="0"/>
        <w:autoSpaceDN w:val="0"/>
        <w:adjustRightInd w:val="0"/>
        <w:spacing w:after="0" w:line="240" w:lineRule="auto"/>
        <w:jc w:val="both"/>
        <w:rPr>
          <w:rFonts w:ascii="Times New Roman" w:hAnsi="Times New Roman" w:cs="Times New Roman"/>
        </w:rPr>
      </w:pPr>
      <w:r w:rsidRPr="00D26DDF">
        <w:rPr>
          <w:rFonts w:ascii="Times New Roman" w:hAnsi="Times New Roman" w:cs="Times New Roman"/>
          <w:b/>
          <w:bCs/>
        </w:rPr>
        <w:t>19.</w:t>
      </w:r>
      <w:r w:rsidR="00DB3409">
        <w:rPr>
          <w:rFonts w:ascii="Times New Roman" w:hAnsi="Times New Roman" w:cs="Times New Roman"/>
          <w:b/>
          <w:bCs/>
        </w:rPr>
        <w:t>3</w:t>
      </w:r>
      <w:r w:rsidR="00F47B8A">
        <w:rPr>
          <w:rFonts w:ascii="Times New Roman" w:hAnsi="Times New Roman" w:cs="Times New Roman"/>
          <w:b/>
          <w:bCs/>
        </w:rPr>
        <w:t>.</w:t>
      </w:r>
      <w:r w:rsidRPr="00D26DDF">
        <w:rPr>
          <w:rFonts w:ascii="Times New Roman" w:hAnsi="Times New Roman" w:cs="Times New Roman"/>
          <w:b/>
          <w:bCs/>
        </w:rPr>
        <w:t xml:space="preserve"> </w:t>
      </w:r>
      <w:r w:rsidRPr="00D26DDF">
        <w:rPr>
          <w:rFonts w:ascii="Times New Roman" w:hAnsi="Times New Roman" w:cs="Times New Roman"/>
        </w:rPr>
        <w:t>Durante a vigência do contrato, a empresa fica obrigada a prestar os serviços de acordo com o valor proposto, nas quantidades solicitadas e nos prazos estipulados pelo contrato</w:t>
      </w:r>
      <w:r>
        <w:rPr>
          <w:rFonts w:ascii="Times New Roman" w:hAnsi="Times New Roman" w:cs="Times New Roman"/>
        </w:rPr>
        <w:t>.</w:t>
      </w:r>
    </w:p>
    <w:p w14:paraId="40A4B259" w14:textId="77777777" w:rsidR="00192E87" w:rsidRDefault="00D26DDF" w:rsidP="00D629D3">
      <w:pPr>
        <w:autoSpaceDE w:val="0"/>
        <w:autoSpaceDN w:val="0"/>
        <w:adjustRightInd w:val="0"/>
        <w:spacing w:after="0" w:line="240" w:lineRule="auto"/>
        <w:jc w:val="both"/>
        <w:rPr>
          <w:rFonts w:ascii="Times New Roman" w:hAnsi="Times New Roman" w:cs="Times New Roman"/>
        </w:rPr>
      </w:pPr>
      <w:r w:rsidRPr="00D26DDF">
        <w:rPr>
          <w:rFonts w:ascii="Times New Roman" w:hAnsi="Times New Roman" w:cs="Times New Roman"/>
          <w:b/>
          <w:bCs/>
        </w:rPr>
        <w:t>19.</w:t>
      </w:r>
      <w:r w:rsidR="00DB3409">
        <w:rPr>
          <w:rFonts w:ascii="Times New Roman" w:hAnsi="Times New Roman" w:cs="Times New Roman"/>
          <w:b/>
          <w:bCs/>
        </w:rPr>
        <w:t>4</w:t>
      </w:r>
      <w:r w:rsidR="00F47B8A">
        <w:rPr>
          <w:rFonts w:ascii="Times New Roman" w:hAnsi="Times New Roman" w:cs="Times New Roman"/>
          <w:b/>
          <w:bCs/>
        </w:rPr>
        <w:t>.</w:t>
      </w:r>
      <w:r w:rsidRPr="00D26DDF">
        <w:rPr>
          <w:rFonts w:ascii="Times New Roman" w:hAnsi="Times New Roman" w:cs="Times New Roman"/>
          <w:b/>
          <w:bCs/>
        </w:rPr>
        <w:t xml:space="preserve"> </w:t>
      </w:r>
      <w:r w:rsidR="00EC6933" w:rsidRPr="00CC1CE2">
        <w:rPr>
          <w:rFonts w:ascii="Times New Roman" w:hAnsi="Times New Roman" w:cs="Times New Roman"/>
        </w:rPr>
        <w:t xml:space="preserve">A CONTRATADA fornecerá todo o material, EPIs, </w:t>
      </w:r>
      <w:proofErr w:type="spellStart"/>
      <w:r w:rsidR="00EC6933" w:rsidRPr="00CC1CE2">
        <w:rPr>
          <w:rFonts w:ascii="Times New Roman" w:hAnsi="Times New Roman" w:cs="Times New Roman"/>
        </w:rPr>
        <w:t>EPCs</w:t>
      </w:r>
      <w:proofErr w:type="spellEnd"/>
      <w:r w:rsidR="00EC6933" w:rsidRPr="00CC1CE2">
        <w:rPr>
          <w:rFonts w:ascii="Times New Roman" w:hAnsi="Times New Roman" w:cs="Times New Roman"/>
        </w:rPr>
        <w:t>, equipamentos, veículos, inclusive ferramentas de uso individual, logística e mão-de-obra, necessários à realização dos serviços, e deverá</w:t>
      </w:r>
      <w:r w:rsidR="00192E87">
        <w:rPr>
          <w:rFonts w:ascii="Times New Roman" w:hAnsi="Times New Roman" w:cs="Times New Roman"/>
        </w:rPr>
        <w:t xml:space="preserve"> </w:t>
      </w:r>
      <w:r w:rsidR="00EC6933" w:rsidRPr="00CC1CE2">
        <w:rPr>
          <w:rFonts w:ascii="Times New Roman" w:hAnsi="Times New Roman" w:cs="Times New Roman"/>
        </w:rPr>
        <w:t xml:space="preserve">manter todos os equipamentos e utensílios necessários a execução dos serviços, em perfeitas condições de uso, devendo os danificados serem substituídos em até 24 (vinte e quatro) horas. </w:t>
      </w:r>
    </w:p>
    <w:p w14:paraId="3100DC94" w14:textId="77777777" w:rsidR="00192E87" w:rsidRDefault="00192E87" w:rsidP="00D629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19.5. </w:t>
      </w:r>
      <w:r w:rsidR="00EC6933" w:rsidRPr="00CC1CE2">
        <w:rPr>
          <w:rFonts w:ascii="Times New Roman" w:hAnsi="Times New Roman" w:cs="Times New Roman"/>
        </w:rPr>
        <w:t>Os equipamentos elétricos devem ser dotados de sistemas de proteção, de modo a evitar danos à rede elétrica</w:t>
      </w:r>
      <w:r>
        <w:rPr>
          <w:rFonts w:ascii="Times New Roman" w:hAnsi="Times New Roman" w:cs="Times New Roman"/>
        </w:rPr>
        <w:t>.</w:t>
      </w:r>
    </w:p>
    <w:p w14:paraId="0D2D2AE9" w14:textId="2C7A5115" w:rsidR="00D26DDF" w:rsidRPr="00D26DDF" w:rsidRDefault="00192E87" w:rsidP="00D629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19.6.</w:t>
      </w:r>
      <w:r>
        <w:rPr>
          <w:rFonts w:ascii="Times New Roman" w:hAnsi="Times New Roman" w:cs="Times New Roman"/>
        </w:rPr>
        <w:t xml:space="preserve"> A CONTRATADA deverá</w:t>
      </w:r>
      <w:r w:rsidR="00EC6933" w:rsidRPr="00CC1CE2">
        <w:rPr>
          <w:rFonts w:ascii="Times New Roman" w:hAnsi="Times New Roman" w:cs="Times New Roman"/>
        </w:rPr>
        <w:t xml:space="preserve"> identificar todos os equipamentos, ferramentas e utensílios de sua propriedade, de forma a não serem confundidos com similares de propriedade da Administração</w:t>
      </w:r>
      <w:r>
        <w:rPr>
          <w:rFonts w:ascii="Times New Roman" w:hAnsi="Times New Roman" w:cs="Times New Roman"/>
        </w:rPr>
        <w:t>,</w:t>
      </w:r>
      <w:r w:rsidR="00EC6933" w:rsidRPr="00CC1CE2">
        <w:rPr>
          <w:rFonts w:ascii="Times New Roman" w:hAnsi="Times New Roman" w:cs="Times New Roman"/>
        </w:rPr>
        <w:t xml:space="preserve"> </w:t>
      </w:r>
      <w:r>
        <w:rPr>
          <w:rFonts w:ascii="Times New Roman" w:hAnsi="Times New Roman" w:cs="Times New Roman"/>
        </w:rPr>
        <w:t>f</w:t>
      </w:r>
      <w:r w:rsidR="00EC6933" w:rsidRPr="00CC1CE2">
        <w:rPr>
          <w:rFonts w:ascii="Times New Roman" w:hAnsi="Times New Roman" w:cs="Times New Roman"/>
        </w:rPr>
        <w:t>icando a cargo do Município somente o fornecimento dos materiais e seus quantitativos para a execução</w:t>
      </w:r>
      <w:r w:rsidR="00D26DDF" w:rsidRPr="00D26DDF">
        <w:rPr>
          <w:rFonts w:ascii="Times New Roman" w:hAnsi="Times New Roman" w:cs="Times New Roman"/>
        </w:rPr>
        <w:t>.</w:t>
      </w:r>
    </w:p>
    <w:p w14:paraId="18D3D808" w14:textId="4D32C39E" w:rsidR="00D26DDF" w:rsidRPr="00D26DDF" w:rsidRDefault="00D26DDF" w:rsidP="00D62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26DDF">
        <w:rPr>
          <w:rFonts w:ascii="Times New Roman" w:hAnsi="Times New Roman" w:cs="Times New Roman"/>
          <w:b/>
          <w:bCs/>
        </w:rPr>
        <w:t>19.</w:t>
      </w:r>
      <w:r w:rsidR="00192E87">
        <w:rPr>
          <w:rFonts w:ascii="Times New Roman" w:hAnsi="Times New Roman" w:cs="Times New Roman"/>
          <w:b/>
          <w:bCs/>
        </w:rPr>
        <w:t>7.</w:t>
      </w:r>
      <w:r w:rsidRPr="00D26DDF">
        <w:rPr>
          <w:rFonts w:ascii="Times New Roman" w:hAnsi="Times New Roman" w:cs="Times New Roman"/>
          <w:b/>
          <w:bCs/>
        </w:rPr>
        <w:t xml:space="preserve"> </w:t>
      </w:r>
      <w:r w:rsidR="00EC6933" w:rsidRPr="00CC1CE2">
        <w:rPr>
          <w:rFonts w:ascii="Times New Roman" w:hAnsi="Times New Roman" w:cs="Times New Roman"/>
        </w:rPr>
        <w:t>Para executar os serviços deverão ser observados os princípios básicos da construção civil e de jardinagem, devendo ainda ser seguidos padrões de órgãos normatizadores</w:t>
      </w:r>
      <w:r>
        <w:rPr>
          <w:rFonts w:ascii="Times New Roman" w:hAnsi="Times New Roman" w:cs="Times New Roman"/>
        </w:rPr>
        <w:t>.</w:t>
      </w:r>
    </w:p>
    <w:p w14:paraId="7541B545" w14:textId="77777777" w:rsidR="00935CBE" w:rsidRPr="00CC1CE2" w:rsidRDefault="00D26DDF" w:rsidP="00935CBE">
      <w:pPr>
        <w:autoSpaceDE w:val="0"/>
        <w:autoSpaceDN w:val="0"/>
        <w:adjustRightInd w:val="0"/>
        <w:spacing w:line="240" w:lineRule="auto"/>
        <w:jc w:val="both"/>
        <w:rPr>
          <w:rFonts w:ascii="Times New Roman" w:hAnsi="Times New Roman" w:cs="Times New Roman"/>
        </w:rPr>
      </w:pPr>
      <w:r w:rsidRPr="00D26DDF">
        <w:rPr>
          <w:rFonts w:ascii="Times New Roman" w:hAnsi="Times New Roman" w:cs="Times New Roman"/>
          <w:b/>
          <w:bCs/>
        </w:rPr>
        <w:t>19.</w:t>
      </w:r>
      <w:r w:rsidR="00192E87">
        <w:rPr>
          <w:rFonts w:ascii="Times New Roman" w:hAnsi="Times New Roman" w:cs="Times New Roman"/>
          <w:b/>
          <w:bCs/>
        </w:rPr>
        <w:t>8.</w:t>
      </w:r>
      <w:r w:rsidR="00935CBE">
        <w:rPr>
          <w:rFonts w:ascii="Times New Roman" w:hAnsi="Times New Roman" w:cs="Times New Roman"/>
          <w:b/>
          <w:bCs/>
        </w:rPr>
        <w:t xml:space="preserve"> </w:t>
      </w:r>
      <w:r w:rsidR="00935CBE" w:rsidRPr="00CC1CE2">
        <w:rPr>
          <w:rFonts w:ascii="Times New Roman" w:hAnsi="Times New Roman" w:cs="Times New Roman"/>
        </w:rPr>
        <w:t>Caberá à Contratada fornecer aos trabalhadores empregados na execução do contrato, uniformes (compreendendo peças para todas as estações climáticas do ano, sem qualquer repasse do custo para o empregado).</w:t>
      </w:r>
    </w:p>
    <w:p w14:paraId="16DB57D0" w14:textId="77777777" w:rsidR="00CC2D89" w:rsidRPr="00CC1CE2" w:rsidRDefault="00CC2D89" w:rsidP="00CC2D89">
      <w:pPr>
        <w:pStyle w:val="Default"/>
        <w:jc w:val="both"/>
        <w:rPr>
          <w:sz w:val="22"/>
          <w:szCs w:val="22"/>
        </w:rPr>
      </w:pPr>
      <w:r>
        <w:rPr>
          <w:b/>
          <w:bCs/>
        </w:rPr>
        <w:t xml:space="preserve">19.9. </w:t>
      </w:r>
      <w:r w:rsidRPr="00CC1CE2">
        <w:rPr>
          <w:sz w:val="22"/>
          <w:szCs w:val="22"/>
        </w:rPr>
        <w:t xml:space="preserve">Após a realização dos serviços, a prestadora dos serviços deverá ser responsável pela limpeza do local, incluindo a remoção de entulhos e outros resíduos produzidos em decorrência dos serviços realizados. </w:t>
      </w:r>
    </w:p>
    <w:p w14:paraId="2362A036" w14:textId="7EDFE91D" w:rsidR="00D26DDF" w:rsidRPr="00D26DDF" w:rsidRDefault="00CC2D89" w:rsidP="00D629D3">
      <w:pPr>
        <w:autoSpaceDE w:val="0"/>
        <w:autoSpaceDN w:val="0"/>
        <w:adjustRightInd w:val="0"/>
        <w:spacing w:after="0" w:line="240" w:lineRule="auto"/>
        <w:jc w:val="both"/>
        <w:rPr>
          <w:rFonts w:ascii="Times New Roman" w:eastAsia="Times New Roman" w:hAnsi="Times New Roman" w:cs="Times New Roman"/>
          <w:color w:val="000000"/>
          <w:highlight w:val="green"/>
          <w:lang w:eastAsia="pt-BR"/>
        </w:rPr>
      </w:pPr>
      <w:r>
        <w:rPr>
          <w:rFonts w:ascii="Times New Roman" w:hAnsi="Times New Roman" w:cs="Times New Roman"/>
          <w:b/>
          <w:bCs/>
        </w:rPr>
        <w:t xml:space="preserve">19.10. </w:t>
      </w:r>
      <w:r w:rsidR="00D26DDF" w:rsidRPr="00D26DDF">
        <w:rPr>
          <w:rFonts w:ascii="Times New Roman" w:hAnsi="Times New Roman" w:cs="Times New Roman"/>
        </w:rPr>
        <w:t>A CONTRATADA responsabilizar-se-á em arcar por quaisquer taxas ou emolumentos concernentes ao objeto da presente licitação, bem como demais custos, encargos inerentes e necessários para a completa execução das obrigações assumidas</w:t>
      </w:r>
      <w:r w:rsidR="00D26DDF">
        <w:rPr>
          <w:rFonts w:ascii="Times New Roman" w:hAnsi="Times New Roman" w:cs="Times New Roman"/>
        </w:rPr>
        <w:t>.</w:t>
      </w:r>
    </w:p>
    <w:p w14:paraId="47538DB4" w14:textId="093A4CC3" w:rsidR="00350758" w:rsidRPr="001D0D47" w:rsidRDefault="00D26DDF" w:rsidP="00D629D3">
      <w:pPr>
        <w:spacing w:after="0" w:line="240" w:lineRule="auto"/>
        <w:jc w:val="both"/>
        <w:rPr>
          <w:rFonts w:ascii="Times New Roman" w:hAnsi="Times New Roman" w:cs="Times New Roman"/>
        </w:rPr>
      </w:pPr>
      <w:r>
        <w:rPr>
          <w:rFonts w:ascii="Times New Roman" w:hAnsi="Times New Roman" w:cs="Times New Roman"/>
          <w:b/>
          <w:bCs/>
        </w:rPr>
        <w:t>19.</w:t>
      </w:r>
      <w:r w:rsidR="00CC2D89">
        <w:rPr>
          <w:rFonts w:ascii="Times New Roman" w:hAnsi="Times New Roman" w:cs="Times New Roman"/>
          <w:b/>
          <w:bCs/>
        </w:rPr>
        <w:t>11</w:t>
      </w:r>
      <w:r w:rsidR="00192E87">
        <w:rPr>
          <w:rFonts w:ascii="Times New Roman" w:hAnsi="Times New Roman" w:cs="Times New Roman"/>
          <w:b/>
          <w:bCs/>
        </w:rPr>
        <w:t>.</w:t>
      </w:r>
      <w:r w:rsidR="00350758" w:rsidRPr="001D0D47">
        <w:rPr>
          <w:rFonts w:ascii="Times New Roman" w:hAnsi="Times New Roman" w:cs="Times New Roman"/>
        </w:rPr>
        <w:t xml:space="preserve"> O objeto será recebido (art. 140, caput da Lei nº 14.133/2021): </w:t>
      </w:r>
    </w:p>
    <w:p w14:paraId="41EBA3A0"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I - Em se tratando de obras e serviços: </w:t>
      </w:r>
    </w:p>
    <w:p w14:paraId="473860A4"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lastRenderedPageBreak/>
        <w:t xml:space="preserve">a) Provisoriamente, pelo responsável por seu acompanhamento e fiscalização, mediante termo detalhado, quando verificado o cumprimento das exigências de caráter técnico; </w:t>
      </w:r>
    </w:p>
    <w:p w14:paraId="307F8E1D"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II - Em se tratando de compras: </w:t>
      </w:r>
    </w:p>
    <w:p w14:paraId="085F2F23"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2D7A1167"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b/>
          <w:bCs/>
        </w:rPr>
        <w:t>19.</w:t>
      </w:r>
      <w:r w:rsidR="00192E87">
        <w:rPr>
          <w:rFonts w:ascii="Times New Roman" w:hAnsi="Times New Roman" w:cs="Times New Roman"/>
          <w:b/>
          <w:bCs/>
        </w:rPr>
        <w:t>1</w:t>
      </w:r>
      <w:r w:rsidR="00CC2D89">
        <w:rPr>
          <w:rFonts w:ascii="Times New Roman" w:hAnsi="Times New Roman" w:cs="Times New Roman"/>
          <w:b/>
          <w:bCs/>
        </w:rPr>
        <w:t>2</w:t>
      </w:r>
      <w:r w:rsidR="00192E87">
        <w:rPr>
          <w:rFonts w:ascii="Times New Roman" w:hAnsi="Times New Roman" w:cs="Times New Roman"/>
          <w:b/>
          <w:bCs/>
        </w:rPr>
        <w:t>.</w:t>
      </w:r>
      <w:r w:rsidRPr="001D0D47">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28BFFD59" w:rsidR="00350758" w:rsidRPr="001D0D47" w:rsidRDefault="00350758" w:rsidP="00D629D3">
      <w:pPr>
        <w:spacing w:after="0" w:line="240" w:lineRule="auto"/>
        <w:jc w:val="both"/>
        <w:rPr>
          <w:rFonts w:ascii="Times New Roman" w:hAnsi="Times New Roman" w:cs="Times New Roman"/>
        </w:rPr>
      </w:pPr>
      <w:r w:rsidRPr="001D0D47">
        <w:rPr>
          <w:rFonts w:ascii="Times New Roman" w:hAnsi="Times New Roman" w:cs="Times New Roman"/>
          <w:b/>
          <w:bCs/>
        </w:rPr>
        <w:t>19.</w:t>
      </w:r>
      <w:r w:rsidR="00192E87">
        <w:rPr>
          <w:rFonts w:ascii="Times New Roman" w:hAnsi="Times New Roman" w:cs="Times New Roman"/>
          <w:b/>
          <w:bCs/>
        </w:rPr>
        <w:t>1</w:t>
      </w:r>
      <w:r w:rsidR="00CC2D89">
        <w:rPr>
          <w:rFonts w:ascii="Times New Roman" w:hAnsi="Times New Roman" w:cs="Times New Roman"/>
          <w:b/>
          <w:bCs/>
        </w:rPr>
        <w:t>3</w:t>
      </w:r>
      <w:r w:rsidR="00192E87">
        <w:rPr>
          <w:rFonts w:ascii="Times New Roman" w:hAnsi="Times New Roman" w:cs="Times New Roman"/>
          <w:b/>
          <w:bCs/>
        </w:rPr>
        <w:t>.</w:t>
      </w:r>
      <w:r w:rsidR="00D26DDF">
        <w:rPr>
          <w:rFonts w:ascii="Times New Roman" w:hAnsi="Times New Roman" w:cs="Times New Roman"/>
          <w:b/>
          <w:bCs/>
        </w:rPr>
        <w:t xml:space="preserve"> </w:t>
      </w:r>
      <w:r w:rsidRPr="001D0D47">
        <w:rPr>
          <w:rFonts w:ascii="Times New Roman" w:hAnsi="Times New Roman" w:cs="Times New Roman"/>
        </w:rPr>
        <w:t xml:space="preserve">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33CBC3B3" w14:textId="567F9BAE" w:rsidR="00F33421" w:rsidRPr="00F47B8A" w:rsidRDefault="00350758" w:rsidP="00D62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F47B8A">
        <w:rPr>
          <w:rFonts w:ascii="Times New Roman" w:hAnsi="Times New Roman" w:cs="Times New Roman"/>
          <w:b/>
          <w:bCs/>
        </w:rPr>
        <w:t>19.</w:t>
      </w:r>
      <w:r w:rsidR="00D26DDF" w:rsidRPr="00F47B8A">
        <w:rPr>
          <w:rFonts w:ascii="Times New Roman" w:hAnsi="Times New Roman" w:cs="Times New Roman"/>
          <w:b/>
          <w:bCs/>
        </w:rPr>
        <w:t>1</w:t>
      </w:r>
      <w:r w:rsidR="00CC2D89">
        <w:rPr>
          <w:rFonts w:ascii="Times New Roman" w:hAnsi="Times New Roman" w:cs="Times New Roman"/>
          <w:b/>
          <w:bCs/>
        </w:rPr>
        <w:t>4</w:t>
      </w:r>
      <w:r w:rsidR="00192E87">
        <w:rPr>
          <w:rFonts w:ascii="Times New Roman" w:hAnsi="Times New Roman" w:cs="Times New Roman"/>
          <w:b/>
          <w:bCs/>
        </w:rPr>
        <w:t>.</w:t>
      </w:r>
      <w:r w:rsidR="00DB3409" w:rsidRPr="00F47B8A">
        <w:rPr>
          <w:rFonts w:ascii="Times New Roman" w:hAnsi="Times New Roman" w:cs="Times New Roman"/>
          <w:b/>
          <w:bCs/>
        </w:rPr>
        <w:t xml:space="preserve"> </w:t>
      </w:r>
      <w:r w:rsidR="00D26DDF" w:rsidRPr="00F47B8A">
        <w:rPr>
          <w:rFonts w:ascii="Times New Roman" w:hAnsi="Times New Roman" w:cs="Times New Roman"/>
        </w:rPr>
        <w:t>O(s) serviço(s) que for(em) recusado(s) deverá(</w:t>
      </w:r>
      <w:proofErr w:type="spellStart"/>
      <w:r w:rsidR="00D26DDF" w:rsidRPr="00F47B8A">
        <w:rPr>
          <w:rFonts w:ascii="Times New Roman" w:hAnsi="Times New Roman" w:cs="Times New Roman"/>
        </w:rPr>
        <w:t>ão</w:t>
      </w:r>
      <w:proofErr w:type="spellEnd"/>
      <w:r w:rsidR="00D26DDF" w:rsidRPr="00F47B8A">
        <w:rPr>
          <w:rFonts w:ascii="Times New Roman" w:hAnsi="Times New Roman" w:cs="Times New Roman"/>
        </w:rPr>
        <w:t xml:space="preserve">) ser refeito(s) no </w:t>
      </w:r>
      <w:r w:rsidR="00D26DDF" w:rsidRPr="00F47B8A">
        <w:rPr>
          <w:rFonts w:ascii="Times New Roman" w:hAnsi="Times New Roman" w:cs="Times New Roman"/>
          <w:b/>
          <w:bCs/>
          <w:shd w:val="clear" w:color="auto" w:fill="FFFFFF"/>
        </w:rPr>
        <w:t xml:space="preserve">prazo máximo de </w:t>
      </w:r>
      <w:r w:rsidR="00DB3409" w:rsidRPr="00F47B8A">
        <w:rPr>
          <w:rFonts w:ascii="Times New Roman" w:hAnsi="Times New Roman" w:cs="Times New Roman"/>
          <w:b/>
          <w:bCs/>
          <w:shd w:val="clear" w:color="auto" w:fill="FFFFFF"/>
        </w:rPr>
        <w:t>24</w:t>
      </w:r>
      <w:r w:rsidR="00D26DDF" w:rsidRPr="00F47B8A">
        <w:rPr>
          <w:rFonts w:ascii="Times New Roman" w:hAnsi="Times New Roman" w:cs="Times New Roman"/>
          <w:b/>
          <w:bCs/>
          <w:shd w:val="clear" w:color="auto" w:fill="FFFFFF"/>
        </w:rPr>
        <w:t xml:space="preserve"> (</w:t>
      </w:r>
      <w:r w:rsidR="00DB3409" w:rsidRPr="00F47B8A">
        <w:rPr>
          <w:rFonts w:ascii="Times New Roman" w:hAnsi="Times New Roman" w:cs="Times New Roman"/>
          <w:b/>
          <w:bCs/>
          <w:shd w:val="clear" w:color="auto" w:fill="FFFFFF"/>
        </w:rPr>
        <w:t>vinte e quatro</w:t>
      </w:r>
      <w:r w:rsidR="00D26DDF" w:rsidRPr="00F47B8A">
        <w:rPr>
          <w:rFonts w:ascii="Times New Roman" w:hAnsi="Times New Roman" w:cs="Times New Roman"/>
          <w:b/>
          <w:bCs/>
          <w:shd w:val="clear" w:color="auto" w:fill="FFFFFF"/>
        </w:rPr>
        <w:t xml:space="preserve">) </w:t>
      </w:r>
      <w:r w:rsidR="00DB3409" w:rsidRPr="00F47B8A">
        <w:rPr>
          <w:rFonts w:ascii="Times New Roman" w:hAnsi="Times New Roman" w:cs="Times New Roman"/>
          <w:b/>
          <w:bCs/>
          <w:shd w:val="clear" w:color="auto" w:fill="FFFFFF"/>
        </w:rPr>
        <w:t>horas</w:t>
      </w:r>
      <w:r w:rsidR="00D26DDF" w:rsidRPr="00F47B8A">
        <w:rPr>
          <w:rFonts w:ascii="Times New Roman" w:hAnsi="Times New Roman" w:cs="Times New Roman"/>
        </w:rPr>
        <w:t xml:space="preserve">, contados da data de notificação apresentada à fornecedora, sem qualquer ônus para o Município. </w:t>
      </w:r>
    </w:p>
    <w:p w14:paraId="5529C4C9" w14:textId="77777777" w:rsidR="0050145E" w:rsidRPr="001D0D47" w:rsidRDefault="0050145E" w:rsidP="00D62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color w:val="FF0000"/>
          <w:lang w:eastAsia="pt-BR"/>
        </w:rPr>
      </w:pPr>
    </w:p>
    <w:p w14:paraId="5636E04D" w14:textId="54D4F8DD" w:rsidR="008F2D12" w:rsidRPr="001D0D47" w:rsidRDefault="008F2D12" w:rsidP="00D629D3">
      <w:pPr>
        <w:pStyle w:val="Ttulo1"/>
        <w:shd w:val="clear" w:color="auto" w:fill="A5A5A5" w:themeFill="accent3"/>
        <w:spacing w:before="0" w:line="240" w:lineRule="auto"/>
        <w:rPr>
          <w:rFonts w:ascii="Times New Roman" w:hAnsi="Times New Roman" w:cs="Times New Roman"/>
          <w:sz w:val="22"/>
          <w:szCs w:val="22"/>
        </w:rPr>
      </w:pPr>
      <w:bookmarkStart w:id="34" w:name="_Toc133169801"/>
      <w:r w:rsidRPr="001D0D47">
        <w:rPr>
          <w:rFonts w:ascii="Times New Roman" w:hAnsi="Times New Roman" w:cs="Times New Roman"/>
          <w:sz w:val="22"/>
          <w:szCs w:val="22"/>
        </w:rPr>
        <w:t>20) PAGAMENTO</w:t>
      </w:r>
      <w:bookmarkEnd w:id="34"/>
    </w:p>
    <w:p w14:paraId="69886DB1" w14:textId="10DA16B8"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.1</w:t>
      </w:r>
      <w:r w:rsidR="008F2D12" w:rsidRPr="001D0D47">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19" w:anchor="art141" w:history="1">
        <w:r w:rsidR="008F2D12" w:rsidRPr="001D0D47">
          <w:rPr>
            <w:rStyle w:val="Hyperlink"/>
            <w:rFonts w:ascii="Times New Roman" w:hAnsi="Times New Roman" w:cs="Times New Roman"/>
            <w:color w:val="auto"/>
          </w:rPr>
          <w:t xml:space="preserve">art. 141,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1E51E9B"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Fornecimento de bens;</w:t>
      </w:r>
    </w:p>
    <w:p w14:paraId="3DD3EB16"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Locações;</w:t>
      </w:r>
    </w:p>
    <w:p w14:paraId="05EE8F7A"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Prestação de serviços;</w:t>
      </w:r>
    </w:p>
    <w:p w14:paraId="2C02DEB0" w14:textId="77777777" w:rsidR="008F2D12" w:rsidRPr="001D0D47" w:rsidRDefault="008F2D12" w:rsidP="00D629D3">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Realização de obras.</w:t>
      </w:r>
    </w:p>
    <w:p w14:paraId="177FB88E" w14:textId="1DD3AA38"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.2</w:t>
      </w:r>
      <w:r w:rsidR="008F2D12" w:rsidRPr="001D0D47">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0" w:anchor="art141%C2%A71" w:history="1">
        <w:r w:rsidR="008F2D12" w:rsidRPr="001D0D47">
          <w:rPr>
            <w:rStyle w:val="Hyperlink"/>
            <w:rFonts w:ascii="Times New Roman" w:hAnsi="Times New Roman" w:cs="Times New Roman"/>
            <w:color w:val="auto"/>
          </w:rPr>
          <w:t>art. 141, § 1º da Lei nº 14.133/2021</w:t>
        </w:r>
      </w:hyperlink>
      <w:r w:rsidR="008F2D12" w:rsidRPr="001D0D47">
        <w:rPr>
          <w:rFonts w:ascii="Times New Roman" w:hAnsi="Times New Roman" w:cs="Times New Roman"/>
        </w:rPr>
        <w:t>):</w:t>
      </w:r>
    </w:p>
    <w:p w14:paraId="19D7E9FE"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Grave perturbação da ordem, situação de emergência ou calamidade pública;</w:t>
      </w:r>
    </w:p>
    <w:p w14:paraId="0B3876EA"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1D0D47" w:rsidRDefault="008F2D12" w:rsidP="00D629D3">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.3</w:t>
      </w:r>
      <w:r w:rsidR="008F2D12" w:rsidRPr="001D0D47">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1" w:anchor="art141%C2%A72" w:history="1">
        <w:r w:rsidR="008F2D12" w:rsidRPr="001D0D47">
          <w:rPr>
            <w:rStyle w:val="Hyperlink"/>
            <w:rFonts w:ascii="Times New Roman" w:hAnsi="Times New Roman" w:cs="Times New Roman"/>
            <w:color w:val="auto"/>
          </w:rPr>
          <w:t>art. 141, § 2º da Lei nº 14.133/2021</w:t>
        </w:r>
      </w:hyperlink>
      <w:r w:rsidR="008F2D12" w:rsidRPr="001D0D47">
        <w:rPr>
          <w:rFonts w:ascii="Times New Roman" w:hAnsi="Times New Roman" w:cs="Times New Roman"/>
        </w:rPr>
        <w:t>).</w:t>
      </w:r>
    </w:p>
    <w:p w14:paraId="70617047" w14:textId="200CFF6D"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4</w:t>
      </w:r>
      <w:r w:rsidRPr="001D0D47">
        <w:rPr>
          <w:rFonts w:ascii="Times New Roman" w:hAnsi="Times New Roman" w:cs="Times New Roman"/>
          <w:b/>
        </w:rPr>
        <w:t xml:space="preserve"> </w:t>
      </w:r>
      <w:r w:rsidR="008F2D12" w:rsidRPr="001D0D47">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2" w:anchor="art143" w:history="1">
        <w:r w:rsidR="008F2D12" w:rsidRPr="001D0D47">
          <w:rPr>
            <w:rStyle w:val="Hyperlink"/>
            <w:rFonts w:ascii="Times New Roman" w:hAnsi="Times New Roman" w:cs="Times New Roman"/>
            <w:color w:val="auto"/>
          </w:rPr>
          <w:t>art. 143 da Lei nº 14.133/2021</w:t>
        </w:r>
      </w:hyperlink>
      <w:r w:rsidR="008F2D12" w:rsidRPr="001D0D47">
        <w:rPr>
          <w:rFonts w:ascii="Times New Roman" w:hAnsi="Times New Roman" w:cs="Times New Roman"/>
        </w:rPr>
        <w:t>).</w:t>
      </w:r>
    </w:p>
    <w:p w14:paraId="2CF08037" w14:textId="4757E75A" w:rsidR="008F2D12" w:rsidRPr="001D0D47" w:rsidRDefault="002B73F5"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5</w:t>
      </w:r>
      <w:r w:rsidRPr="001D0D47">
        <w:rPr>
          <w:rFonts w:ascii="Times New Roman" w:hAnsi="Times New Roman" w:cs="Times New Roman"/>
          <w:b/>
        </w:rPr>
        <w:t xml:space="preserve"> </w:t>
      </w:r>
      <w:r w:rsidR="008F2D12" w:rsidRPr="001D0D47">
        <w:rPr>
          <w:rFonts w:ascii="Times New Roman" w:hAnsi="Times New Roman" w:cs="Times New Roman"/>
        </w:rPr>
        <w:t>Não será permitido pagamento antecipado, parcial ou total (</w:t>
      </w:r>
      <w:hyperlink r:id="rId123" w:anchor="art145" w:history="1">
        <w:r w:rsidR="008F2D12" w:rsidRPr="001D0D47">
          <w:rPr>
            <w:rStyle w:val="Hyperlink"/>
            <w:rFonts w:ascii="Times New Roman" w:hAnsi="Times New Roman" w:cs="Times New Roman"/>
            <w:color w:val="auto"/>
          </w:rPr>
          <w:t xml:space="preserve">art. 145,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265694A" w14:textId="28779284" w:rsidR="00B9466F" w:rsidRPr="001D0D47" w:rsidRDefault="00B9466F" w:rsidP="00D6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1D0D47">
        <w:rPr>
          <w:rFonts w:ascii="Times New Roman" w:hAnsi="Times New Roman" w:cs="Times New Roman"/>
          <w:b/>
          <w:bCs/>
        </w:rPr>
        <w:t>20.6</w:t>
      </w:r>
      <w:r w:rsidRPr="001D0D47">
        <w:rPr>
          <w:rFonts w:ascii="Times New Roman" w:hAnsi="Times New Roman" w:cs="Times New Roman"/>
        </w:rPr>
        <w:t xml:space="preserve"> O pagamento será efetuado em até </w:t>
      </w:r>
      <w:r w:rsidRPr="001D0D47">
        <w:rPr>
          <w:rFonts w:ascii="Times New Roman" w:hAnsi="Times New Roman" w:cs="Times New Roman"/>
          <w:b/>
          <w:bCs/>
        </w:rPr>
        <w:t>30 (trinta) dias</w:t>
      </w:r>
      <w:r w:rsidRPr="001D0D47">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1D0D47" w:rsidRDefault="00B9466F" w:rsidP="00D629D3">
      <w:pPr>
        <w:autoSpaceDE w:val="0"/>
        <w:spacing w:after="0" w:line="240" w:lineRule="auto"/>
        <w:jc w:val="both"/>
        <w:rPr>
          <w:rFonts w:ascii="Times New Roman" w:hAnsi="Times New Roman" w:cs="Times New Roman"/>
        </w:rPr>
      </w:pPr>
      <w:r w:rsidRPr="001D0D47">
        <w:rPr>
          <w:rFonts w:ascii="Times New Roman" w:hAnsi="Times New Roman" w:cs="Times New Roman"/>
          <w:b/>
          <w:bCs/>
        </w:rPr>
        <w:t>20.6.1</w:t>
      </w:r>
      <w:r w:rsidRPr="001D0D47">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1D0D47" w:rsidRDefault="002D190B" w:rsidP="00D629D3">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BDFD10" w14:textId="77777777" w:rsidR="00D25CC4" w:rsidRPr="001D0D47" w:rsidRDefault="00D25CC4" w:rsidP="00D629D3">
      <w:pPr>
        <w:pStyle w:val="Ttulo1"/>
        <w:shd w:val="clear" w:color="auto" w:fill="A5A5A5" w:themeFill="accent3"/>
        <w:spacing w:before="0" w:line="240" w:lineRule="auto"/>
        <w:rPr>
          <w:rFonts w:ascii="Times New Roman" w:hAnsi="Times New Roman" w:cs="Times New Roman"/>
          <w:sz w:val="22"/>
          <w:szCs w:val="22"/>
        </w:rPr>
      </w:pPr>
      <w:bookmarkStart w:id="35" w:name="_Toc133169802"/>
      <w:r w:rsidRPr="001D0D47">
        <w:rPr>
          <w:rFonts w:ascii="Times New Roman" w:hAnsi="Times New Roman" w:cs="Times New Roman"/>
          <w:sz w:val="22"/>
          <w:szCs w:val="22"/>
        </w:rPr>
        <w:t>21) INFRAÇÕES E SANÇÕES ADMINISTRATIVAS</w:t>
      </w:r>
      <w:bookmarkEnd w:id="35"/>
    </w:p>
    <w:p w14:paraId="58A1F1BA"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21.1</w:t>
      </w:r>
      <w:r w:rsidRPr="001D0D47">
        <w:rPr>
          <w:rFonts w:ascii="Times New Roman" w:hAnsi="Times New Roman" w:cs="Times New Roman"/>
          <w:b/>
          <w:bCs/>
        </w:rPr>
        <w:t> </w:t>
      </w:r>
      <w:r w:rsidRPr="001D0D47">
        <w:rPr>
          <w:rFonts w:ascii="Times New Roman" w:hAnsi="Times New Roman" w:cs="Times New Roman"/>
        </w:rPr>
        <w:t>O licitante ou o contratado será responsabilizado administrativamente pelas seguintes infrações cometidas (</w:t>
      </w:r>
      <w:hyperlink r:id="rId124" w:anchor="art155" w:history="1">
        <w:r w:rsidRPr="001D0D47">
          <w:rPr>
            <w:rStyle w:val="Hyperlink"/>
            <w:rFonts w:ascii="Times New Roman" w:hAnsi="Times New Roman" w:cs="Times New Roman"/>
            <w:color w:val="auto"/>
          </w:rPr>
          <w:t>art. 155 e 156 da Lei nº 14.133/2021</w:t>
        </w:r>
      </w:hyperlink>
      <w:r w:rsidRPr="001D0D47">
        <w:rPr>
          <w:rFonts w:ascii="Times New Roman" w:hAnsi="Times New Roman" w:cs="Times New Roman"/>
        </w:rPr>
        <w:t>):</w:t>
      </w:r>
    </w:p>
    <w:p w14:paraId="57C35F22"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6" w:name="art155i"/>
      <w:bookmarkEnd w:id="36"/>
      <w:r w:rsidRPr="001D0D47">
        <w:rPr>
          <w:rFonts w:ascii="Times New Roman" w:hAnsi="Times New Roman" w:cs="Times New Roman"/>
          <w:color w:val="000000"/>
        </w:rPr>
        <w:lastRenderedPageBreak/>
        <w:t>Dar causa à inexecução parcial da Ata de Registro de Preços</w:t>
      </w:r>
      <w:r w:rsidRPr="001D0D47">
        <w:rPr>
          <w:rFonts w:ascii="Times New Roman" w:hAnsi="Times New Roman" w:cs="Times New Roman"/>
        </w:rPr>
        <w:t>:</w:t>
      </w:r>
    </w:p>
    <w:p w14:paraId="7D259123"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7" w:name="art155ii"/>
      <w:bookmarkEnd w:id="37"/>
      <w:r w:rsidRPr="001D0D47">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Pr="001D0D47">
        <w:rPr>
          <w:rFonts w:ascii="Times New Roman" w:hAnsi="Times New Roman" w:cs="Times New Roman"/>
        </w:rPr>
        <w:t>;</w:t>
      </w:r>
    </w:p>
    <w:p w14:paraId="253DDA3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8" w:name="art155iii"/>
      <w:bookmarkEnd w:id="38"/>
      <w:r w:rsidRPr="001D0D47">
        <w:rPr>
          <w:rFonts w:ascii="Times New Roman" w:hAnsi="Times New Roman" w:cs="Times New Roman"/>
          <w:color w:val="000000"/>
        </w:rPr>
        <w:t>Dar causa à inexecução total da Ata de Registro de Preços</w:t>
      </w:r>
      <w:r w:rsidRPr="001D0D47">
        <w:rPr>
          <w:rFonts w:ascii="Times New Roman" w:hAnsi="Times New Roman" w:cs="Times New Roman"/>
        </w:rPr>
        <w:t>;</w:t>
      </w:r>
    </w:p>
    <w:p w14:paraId="50EA06A3"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9" w:name="art155iv"/>
      <w:bookmarkEnd w:id="39"/>
      <w:r w:rsidRPr="001D0D47">
        <w:rPr>
          <w:rFonts w:ascii="Times New Roman" w:hAnsi="Times New Roman" w:cs="Times New Roman"/>
        </w:rPr>
        <w:t>Deixar de entregar a documentação exigida para o certame;</w:t>
      </w:r>
    </w:p>
    <w:p w14:paraId="3D0D890F"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0" w:name="art155v"/>
      <w:bookmarkEnd w:id="40"/>
      <w:r w:rsidRPr="001D0D47">
        <w:rPr>
          <w:rFonts w:ascii="Times New Roman" w:hAnsi="Times New Roman" w:cs="Times New Roman"/>
        </w:rPr>
        <w:t>Não manter a proposta, salvo em decorrência de fato superveniente devidamente justificado;</w:t>
      </w:r>
    </w:p>
    <w:p w14:paraId="4B4FE93A"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1" w:name="art155vi"/>
      <w:bookmarkEnd w:id="41"/>
      <w:r w:rsidRPr="001D0D47">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Pr="001D0D47">
        <w:rPr>
          <w:rFonts w:ascii="Times New Roman" w:hAnsi="Times New Roman" w:cs="Times New Roman"/>
        </w:rPr>
        <w:t>;</w:t>
      </w:r>
    </w:p>
    <w:p w14:paraId="53B33BA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2" w:name="art155vii"/>
      <w:bookmarkEnd w:id="42"/>
      <w:r w:rsidRPr="001D0D47">
        <w:rPr>
          <w:rFonts w:ascii="Times New Roman" w:hAnsi="Times New Roman" w:cs="Times New Roman"/>
        </w:rPr>
        <w:t>Ensejar o retardamento da execução ou da entrega do objeto da licitação sem motivo justificado;</w:t>
      </w:r>
    </w:p>
    <w:p w14:paraId="1E051B04"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3" w:name="art155viii"/>
      <w:bookmarkEnd w:id="43"/>
      <w:r w:rsidRPr="001D0D47">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Pr="001D0D47">
        <w:rPr>
          <w:rFonts w:ascii="Times New Roman" w:hAnsi="Times New Roman" w:cs="Times New Roman"/>
        </w:rPr>
        <w:t>;</w:t>
      </w:r>
    </w:p>
    <w:p w14:paraId="44EA20A6"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4" w:name="art155ix"/>
      <w:bookmarkEnd w:id="44"/>
      <w:r w:rsidRPr="001D0D47">
        <w:rPr>
          <w:rFonts w:ascii="Times New Roman" w:hAnsi="Times New Roman" w:cs="Times New Roman"/>
          <w:color w:val="000000"/>
        </w:rPr>
        <w:t>Fraudar a licitação ou praticar ato fraudulento na execução da Ata de Registro de Preços</w:t>
      </w:r>
      <w:r w:rsidRPr="001D0D47">
        <w:rPr>
          <w:rFonts w:ascii="Times New Roman" w:hAnsi="Times New Roman" w:cs="Times New Roman"/>
        </w:rPr>
        <w:t>;</w:t>
      </w:r>
    </w:p>
    <w:p w14:paraId="64F362FC"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5" w:name="art155x"/>
      <w:bookmarkEnd w:id="45"/>
      <w:r w:rsidRPr="001D0D47">
        <w:rPr>
          <w:rFonts w:ascii="Times New Roman" w:hAnsi="Times New Roman" w:cs="Times New Roman"/>
        </w:rPr>
        <w:t>Comportar-se de modo inidôneo ou cometer fraude de qualquer natureza;</w:t>
      </w:r>
    </w:p>
    <w:p w14:paraId="68293FDA"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6" w:name="art155xi"/>
      <w:bookmarkEnd w:id="46"/>
      <w:r w:rsidRPr="001D0D47">
        <w:rPr>
          <w:rFonts w:ascii="Times New Roman" w:hAnsi="Times New Roman" w:cs="Times New Roman"/>
        </w:rPr>
        <w:t>Praticar atos ilícitos com vistas a frustrar os objetivos da licitação;</w:t>
      </w:r>
    </w:p>
    <w:p w14:paraId="11837407" w14:textId="77777777" w:rsidR="00D25CC4" w:rsidRPr="001D0D47" w:rsidRDefault="00D25CC4" w:rsidP="00D629D3">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7" w:name="art155xii"/>
      <w:bookmarkEnd w:id="47"/>
      <w:r w:rsidRPr="001D0D47">
        <w:rPr>
          <w:rFonts w:ascii="Times New Roman" w:hAnsi="Times New Roman" w:cs="Times New Roman"/>
        </w:rPr>
        <w:t>Praticar ato lesivo previsto no </w:t>
      </w:r>
      <w:hyperlink r:id="rId125" w:anchor="art5" w:history="1">
        <w:r w:rsidRPr="001D0D47">
          <w:rPr>
            <w:rStyle w:val="Hyperlink"/>
            <w:rFonts w:ascii="Times New Roman" w:hAnsi="Times New Roman" w:cs="Times New Roman"/>
            <w:color w:val="auto"/>
          </w:rPr>
          <w:t>art. 5º da Lei nº 12.846, de 1º de agosto de 2013</w:t>
        </w:r>
      </w:hyperlink>
      <w:r w:rsidRPr="001D0D47">
        <w:rPr>
          <w:rFonts w:ascii="Times New Roman" w:hAnsi="Times New Roman" w:cs="Times New Roman"/>
        </w:rPr>
        <w:t>.</w:t>
      </w:r>
    </w:p>
    <w:p w14:paraId="7B06DE3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48" w:name="art156"/>
      <w:bookmarkEnd w:id="48"/>
      <w:r w:rsidRPr="001D0D47">
        <w:rPr>
          <w:rFonts w:ascii="Times New Roman" w:hAnsi="Times New Roman" w:cs="Times New Roman"/>
          <w:b/>
        </w:rPr>
        <w:t>21.2</w:t>
      </w:r>
      <w:r w:rsidRPr="001D0D47">
        <w:rPr>
          <w:rFonts w:ascii="Times New Roman" w:hAnsi="Times New Roman" w:cs="Times New Roman"/>
        </w:rPr>
        <w:t xml:space="preserve"> Pelo cometimento das infrações indicadas no anterior, serão aplicadas as seguintes penalidades:</w:t>
      </w:r>
    </w:p>
    <w:tbl>
      <w:tblPr>
        <w:tblStyle w:val="Tabelacomgrade"/>
        <w:tblW w:w="9351" w:type="dxa"/>
        <w:tblLook w:val="04A0" w:firstRow="1" w:lastRow="0" w:firstColumn="1" w:lastColumn="0" w:noHBand="0" w:noVBand="1"/>
      </w:tblPr>
      <w:tblGrid>
        <w:gridCol w:w="4106"/>
        <w:gridCol w:w="5245"/>
      </w:tblGrid>
      <w:tr w:rsidR="00D25CC4" w:rsidRPr="001D0D47" w14:paraId="3CBF6836" w14:textId="77777777" w:rsidTr="00457CB9">
        <w:tc>
          <w:tcPr>
            <w:tcW w:w="4106" w:type="dxa"/>
          </w:tcPr>
          <w:p w14:paraId="51890F72"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Advertência (</w:t>
            </w:r>
            <w:hyperlink r:id="rId126" w:anchor="art156%C2%A72" w:history="1">
              <w:r w:rsidRPr="001D0D47">
                <w:rPr>
                  <w:rStyle w:val="Hyperlink"/>
                  <w:rFonts w:ascii="Times New Roman" w:hAnsi="Times New Roman" w:cs="Times New Roman"/>
                  <w:color w:val="auto"/>
                </w:rPr>
                <w:t>art. 156, § 2º</w:t>
              </w:r>
            </w:hyperlink>
            <w:r w:rsidRPr="001D0D47">
              <w:rPr>
                <w:rFonts w:ascii="Times New Roman" w:hAnsi="Times New Roman" w:cs="Times New Roman"/>
              </w:rPr>
              <w:t>).</w:t>
            </w:r>
          </w:p>
        </w:tc>
        <w:tc>
          <w:tcPr>
            <w:tcW w:w="5245" w:type="dxa"/>
          </w:tcPr>
          <w:p w14:paraId="12226C4C"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Item I</w:t>
            </w:r>
          </w:p>
          <w:p w14:paraId="4DA157F4" w14:textId="77777777" w:rsidR="00D25CC4" w:rsidRPr="001D0D47" w:rsidRDefault="00D25CC4" w:rsidP="00D629D3">
            <w:pPr>
              <w:tabs>
                <w:tab w:val="left" w:pos="1134"/>
              </w:tabs>
              <w:jc w:val="both"/>
              <w:rPr>
                <w:rFonts w:ascii="Times New Roman" w:hAnsi="Times New Roman" w:cs="Times New Roman"/>
              </w:rPr>
            </w:pPr>
          </w:p>
          <w:p w14:paraId="41B81C42"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 xml:space="preserve">Obs. 1: Aplicada exclusivamente em razão de inexecução parcial do contrato, quando não se justificar a imposição de penalidade mais grave; </w:t>
            </w:r>
          </w:p>
          <w:p w14:paraId="4F20EA0A"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27"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46C8CF6F" w14:textId="77777777" w:rsidTr="00457CB9">
        <w:tc>
          <w:tcPr>
            <w:tcW w:w="4106" w:type="dxa"/>
          </w:tcPr>
          <w:p w14:paraId="160DACA5" w14:textId="77777777" w:rsidR="00D25CC4" w:rsidRPr="001D0D47" w:rsidRDefault="00D25CC4" w:rsidP="00D629D3">
            <w:pPr>
              <w:tabs>
                <w:tab w:val="left" w:pos="1134"/>
              </w:tabs>
              <w:jc w:val="center"/>
              <w:rPr>
                <w:rFonts w:ascii="Times New Roman" w:hAnsi="Times New Roman" w:cs="Times New Roman"/>
                <w:color w:val="FF0000"/>
              </w:rPr>
            </w:pPr>
            <w:r w:rsidRPr="001D0D47">
              <w:rPr>
                <w:rFonts w:ascii="Times New Roman" w:hAnsi="Times New Roman" w:cs="Times New Roman"/>
              </w:rPr>
              <w:t xml:space="preserve">Multa de 5% </w:t>
            </w:r>
          </w:p>
        </w:tc>
        <w:tc>
          <w:tcPr>
            <w:tcW w:w="5245" w:type="dxa"/>
          </w:tcPr>
          <w:p w14:paraId="25A5054B"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Qualquer infração (</w:t>
            </w:r>
            <w:hyperlink r:id="rId128" w:anchor="art156%C2%A73" w:history="1">
              <w:r w:rsidRPr="001D0D47">
                <w:rPr>
                  <w:rStyle w:val="Hyperlink"/>
                  <w:rFonts w:ascii="Times New Roman" w:hAnsi="Times New Roman" w:cs="Times New Roman"/>
                  <w:color w:val="auto"/>
                </w:rPr>
                <w:t>art. 156, § 3º</w:t>
              </w:r>
            </w:hyperlink>
            <w:r w:rsidRPr="001D0D47">
              <w:rPr>
                <w:rFonts w:ascii="Times New Roman" w:hAnsi="Times New Roman" w:cs="Times New Roman"/>
              </w:rPr>
              <w:t>).</w:t>
            </w:r>
          </w:p>
        </w:tc>
      </w:tr>
      <w:tr w:rsidR="00D25CC4" w:rsidRPr="001D0D47" w14:paraId="3FC69F94" w14:textId="77777777" w:rsidTr="00457CB9">
        <w:tc>
          <w:tcPr>
            <w:tcW w:w="4106" w:type="dxa"/>
          </w:tcPr>
          <w:p w14:paraId="20CAB037"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Impedimento de licitar e contratar no âmbito da Administração Pública direta e indireta do Município de Palmitos-SC, pelo prazo máximo de 3 (três) anos (</w:t>
            </w:r>
            <w:hyperlink r:id="rId129" w:anchor="art156%C2%A74" w:history="1">
              <w:r w:rsidRPr="001D0D47">
                <w:rPr>
                  <w:rStyle w:val="Hyperlink"/>
                  <w:rFonts w:ascii="Times New Roman" w:hAnsi="Times New Roman" w:cs="Times New Roman"/>
                  <w:color w:val="auto"/>
                </w:rPr>
                <w:t>art. 156, § 4º</w:t>
              </w:r>
            </w:hyperlink>
            <w:r w:rsidRPr="001D0D47">
              <w:rPr>
                <w:rFonts w:ascii="Times New Roman" w:hAnsi="Times New Roman" w:cs="Times New Roman"/>
              </w:rPr>
              <w:t>).</w:t>
            </w:r>
          </w:p>
        </w:tc>
        <w:tc>
          <w:tcPr>
            <w:tcW w:w="5245" w:type="dxa"/>
          </w:tcPr>
          <w:p w14:paraId="1AD6EE1F"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Itens II, III, IV, V, VI e VII</w:t>
            </w:r>
          </w:p>
          <w:p w14:paraId="4279E152" w14:textId="77777777" w:rsidR="00D25CC4" w:rsidRPr="001D0D47" w:rsidRDefault="00D25CC4" w:rsidP="00D629D3">
            <w:pPr>
              <w:tabs>
                <w:tab w:val="left" w:pos="1134"/>
              </w:tabs>
              <w:jc w:val="both"/>
              <w:rPr>
                <w:rFonts w:ascii="Times New Roman" w:hAnsi="Times New Roman" w:cs="Times New Roman"/>
              </w:rPr>
            </w:pPr>
          </w:p>
          <w:p w14:paraId="58C5DA42"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1: Quando não se justificar a imposição de penalidade mais grave.</w:t>
            </w:r>
          </w:p>
          <w:p w14:paraId="3952FD27"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30"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5FC8EA9D" w14:textId="77777777" w:rsidTr="00457CB9">
        <w:tc>
          <w:tcPr>
            <w:tcW w:w="4106" w:type="dxa"/>
          </w:tcPr>
          <w:p w14:paraId="41E4C582"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1" w:anchor="art156%C2%A75" w:history="1">
              <w:r w:rsidRPr="001D0D47">
                <w:rPr>
                  <w:rStyle w:val="Hyperlink"/>
                  <w:rFonts w:ascii="Times New Roman" w:hAnsi="Times New Roman" w:cs="Times New Roman"/>
                  <w:color w:val="auto"/>
                </w:rPr>
                <w:t>art. 156, § 5º</w:t>
              </w:r>
            </w:hyperlink>
            <w:r w:rsidRPr="001D0D47">
              <w:rPr>
                <w:rFonts w:ascii="Times New Roman" w:hAnsi="Times New Roman" w:cs="Times New Roman"/>
              </w:rPr>
              <w:t>).</w:t>
            </w:r>
          </w:p>
        </w:tc>
        <w:tc>
          <w:tcPr>
            <w:tcW w:w="5245" w:type="dxa"/>
          </w:tcPr>
          <w:p w14:paraId="0079F6C7" w14:textId="77777777" w:rsidR="00D25CC4" w:rsidRPr="001D0D47" w:rsidRDefault="00D25CC4" w:rsidP="00D629D3">
            <w:pPr>
              <w:tabs>
                <w:tab w:val="left" w:pos="1134"/>
              </w:tabs>
              <w:jc w:val="center"/>
              <w:rPr>
                <w:rFonts w:ascii="Times New Roman" w:hAnsi="Times New Roman" w:cs="Times New Roman"/>
              </w:rPr>
            </w:pPr>
            <w:r w:rsidRPr="001D0D47">
              <w:rPr>
                <w:rFonts w:ascii="Times New Roman" w:hAnsi="Times New Roman" w:cs="Times New Roman"/>
              </w:rPr>
              <w:t>Itens VIII, IX, X, XI e XII</w:t>
            </w:r>
          </w:p>
          <w:p w14:paraId="61FCEF02" w14:textId="77777777" w:rsidR="00D25CC4" w:rsidRPr="001D0D47" w:rsidRDefault="00D25CC4" w:rsidP="00D629D3">
            <w:pPr>
              <w:tabs>
                <w:tab w:val="left" w:pos="1134"/>
              </w:tabs>
              <w:jc w:val="both"/>
              <w:rPr>
                <w:rFonts w:ascii="Times New Roman" w:hAnsi="Times New Roman" w:cs="Times New Roman"/>
              </w:rPr>
            </w:pPr>
          </w:p>
          <w:p w14:paraId="3F69FAD7" w14:textId="77777777" w:rsidR="00D25CC4" w:rsidRPr="001D0D47" w:rsidRDefault="00D25CC4" w:rsidP="00D629D3">
            <w:pPr>
              <w:tabs>
                <w:tab w:val="left" w:pos="1134"/>
              </w:tabs>
              <w:jc w:val="both"/>
              <w:rPr>
                <w:rFonts w:ascii="Times New Roman" w:hAnsi="Times New Roman" w:cs="Times New Roman"/>
              </w:rPr>
            </w:pPr>
            <w:r w:rsidRPr="001D0D47">
              <w:rPr>
                <w:rFonts w:ascii="Times New Roman" w:hAnsi="Times New Roman" w:cs="Times New Roman"/>
              </w:rPr>
              <w:t>Obs. 1: Pode ser aplicada cumulativamente com multa (</w:t>
            </w:r>
            <w:hyperlink r:id="rId132"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bl>
    <w:p w14:paraId="39DD6114" w14:textId="77777777" w:rsidR="00D25CC4" w:rsidRPr="001D0D47" w:rsidRDefault="00D25CC4" w:rsidP="00D629D3">
      <w:pPr>
        <w:tabs>
          <w:tab w:val="left" w:pos="1134"/>
        </w:tabs>
        <w:spacing w:after="0" w:line="240" w:lineRule="auto"/>
        <w:jc w:val="both"/>
        <w:rPr>
          <w:rFonts w:ascii="Times New Roman" w:hAnsi="Times New Roman" w:cs="Times New Roman"/>
          <w:b/>
        </w:rPr>
      </w:pPr>
    </w:p>
    <w:p w14:paraId="7CE20026"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21.3</w:t>
      </w:r>
      <w:r w:rsidRPr="001D0D47">
        <w:rPr>
          <w:rFonts w:ascii="Times New Roman" w:hAnsi="Times New Roman" w:cs="Times New Roman"/>
        </w:rPr>
        <w:t xml:space="preserve"> Na aplicação das sanções serão considerados os dispositivos </w:t>
      </w:r>
      <w:hyperlink r:id="rId133" w:anchor="art156%C2%A71" w:history="1">
        <w:r w:rsidRPr="001D0D47">
          <w:rPr>
            <w:rStyle w:val="Hyperlink"/>
            <w:rFonts w:ascii="Times New Roman" w:hAnsi="Times New Roman" w:cs="Times New Roman"/>
            <w:color w:val="auto"/>
          </w:rPr>
          <w:t>art. 156, § 1º da Lei nº 14.133/2021</w:t>
        </w:r>
      </w:hyperlink>
      <w:r w:rsidRPr="001D0D47">
        <w:rPr>
          <w:rFonts w:ascii="Times New Roman" w:hAnsi="Times New Roman" w:cs="Times New Roman"/>
        </w:rPr>
        <w:t>.</w:t>
      </w:r>
    </w:p>
    <w:p w14:paraId="052CA160"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21.4</w:t>
      </w:r>
      <w:r w:rsidRPr="001D0D47">
        <w:rPr>
          <w:rFonts w:ascii="Times New Roman" w:hAnsi="Times New Roman" w:cs="Times New Roman"/>
        </w:rPr>
        <w:t xml:space="preserve"> Para aplicação das sanções gerais utilizados os dispositivos dos </w:t>
      </w:r>
      <w:hyperlink r:id="rId134" w:anchor="art156%C2%A76i" w:history="1">
        <w:proofErr w:type="spellStart"/>
        <w:r w:rsidRPr="001D0D47">
          <w:rPr>
            <w:rStyle w:val="Hyperlink"/>
            <w:rFonts w:ascii="Times New Roman" w:hAnsi="Times New Roman" w:cs="Times New Roman"/>
            <w:color w:val="auto"/>
          </w:rPr>
          <w:t>arts</w:t>
        </w:r>
        <w:proofErr w:type="spellEnd"/>
        <w:r w:rsidRPr="001D0D47">
          <w:rPr>
            <w:rStyle w:val="Hyperlink"/>
            <w:rFonts w:ascii="Times New Roman" w:hAnsi="Times New Roman" w:cs="Times New Roman"/>
            <w:color w:val="auto"/>
          </w:rPr>
          <w:t>. 156, § 6º, I</w:t>
        </w:r>
      </w:hyperlink>
      <w:r w:rsidRPr="001D0D47">
        <w:rPr>
          <w:rFonts w:ascii="Times New Roman" w:hAnsi="Times New Roman" w:cs="Times New Roman"/>
        </w:rPr>
        <w:t xml:space="preserve">, </w:t>
      </w:r>
      <w:hyperlink r:id="rId135" w:anchor="art157" w:history="1">
        <w:r w:rsidRPr="001D0D47">
          <w:rPr>
            <w:rStyle w:val="Hyperlink"/>
            <w:rFonts w:ascii="Times New Roman" w:hAnsi="Times New Roman" w:cs="Times New Roman"/>
            <w:color w:val="auto"/>
          </w:rPr>
          <w:t>157</w:t>
        </w:r>
      </w:hyperlink>
      <w:r w:rsidRPr="001D0D47">
        <w:rPr>
          <w:rFonts w:ascii="Times New Roman" w:hAnsi="Times New Roman" w:cs="Times New Roman"/>
        </w:rPr>
        <w:t xml:space="preserve"> e </w:t>
      </w:r>
      <w:hyperlink r:id="rId136" w:anchor="art158" w:history="1">
        <w:r w:rsidRPr="001D0D47">
          <w:rPr>
            <w:rStyle w:val="Hyperlink"/>
            <w:rFonts w:ascii="Times New Roman" w:hAnsi="Times New Roman" w:cs="Times New Roman"/>
            <w:color w:val="auto"/>
          </w:rPr>
          <w:t>158</w:t>
        </w:r>
      </w:hyperlink>
      <w:r w:rsidRPr="001D0D47">
        <w:rPr>
          <w:rFonts w:ascii="Times New Roman" w:hAnsi="Times New Roman" w:cs="Times New Roman"/>
        </w:rPr>
        <w:t xml:space="preserve"> da </w:t>
      </w:r>
      <w:hyperlink r:id="rId137"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w:t>
      </w:r>
    </w:p>
    <w:p w14:paraId="1C37A530"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21.5</w:t>
      </w:r>
      <w:r w:rsidRPr="001D0D47">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38" w:anchor="art156%C2%A78" w:history="1">
        <w:r w:rsidRPr="001D0D47">
          <w:rPr>
            <w:rStyle w:val="Hyperlink"/>
            <w:rFonts w:ascii="Times New Roman" w:hAnsi="Times New Roman" w:cs="Times New Roman"/>
            <w:color w:val="auto"/>
          </w:rPr>
          <w:t>art. 156, § 8º da Lei nº 14.133/2021</w:t>
        </w:r>
      </w:hyperlink>
      <w:r w:rsidRPr="001D0D47">
        <w:rPr>
          <w:rFonts w:ascii="Times New Roman" w:hAnsi="Times New Roman" w:cs="Times New Roman"/>
        </w:rPr>
        <w:t>).</w:t>
      </w:r>
    </w:p>
    <w:p w14:paraId="1DC8D697" w14:textId="77777777" w:rsidR="00D25CC4" w:rsidRPr="001D0D47" w:rsidRDefault="00D25CC4"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21.6</w:t>
      </w:r>
      <w:r w:rsidRPr="001D0D47">
        <w:rPr>
          <w:rFonts w:ascii="Times New Roman" w:hAnsi="Times New Roman" w:cs="Times New Roman"/>
        </w:rPr>
        <w:t xml:space="preserve"> A aplicação das sanções não exclui, em hipótese alguma, a obrigação de reparação integral do dano causado à Administração Pública Municipal (</w:t>
      </w:r>
      <w:hyperlink r:id="rId139" w:anchor="art156%C2%A79" w:history="1">
        <w:r w:rsidRPr="001D0D47">
          <w:rPr>
            <w:rStyle w:val="Hyperlink"/>
            <w:rFonts w:ascii="Times New Roman" w:hAnsi="Times New Roman" w:cs="Times New Roman"/>
            <w:color w:val="auto"/>
          </w:rPr>
          <w:t>art. 156, § 9º da Lei nº 14.133/2021</w:t>
        </w:r>
      </w:hyperlink>
      <w:r w:rsidRPr="001D0D47">
        <w:rPr>
          <w:rFonts w:ascii="Times New Roman" w:hAnsi="Times New Roman" w:cs="Times New Roman"/>
        </w:rPr>
        <w:t>).</w:t>
      </w:r>
    </w:p>
    <w:p w14:paraId="3CDD2284"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49" w:name="art157"/>
      <w:bookmarkEnd w:id="49"/>
      <w:r w:rsidRPr="001D0D47">
        <w:rPr>
          <w:rFonts w:ascii="Times New Roman" w:hAnsi="Times New Roman" w:cs="Times New Roman"/>
          <w:b/>
        </w:rPr>
        <w:t xml:space="preserve">21.7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Pr="001D0D47">
        <w:rPr>
          <w:rFonts w:ascii="Times New Roman" w:hAnsi="Times New Roman" w:cs="Times New Roman"/>
        </w:rPr>
        <w:t xml:space="preserve">Os atos previstos como infrações administrativas na </w:t>
      </w:r>
      <w:hyperlink r:id="rId140"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em outras leis de licitações e contratos da Administração Pública que também sejam tipificados como atos lesivos na </w:t>
      </w:r>
      <w:hyperlink r:id="rId141" w:history="1">
        <w:r w:rsidRPr="001D0D47">
          <w:rPr>
            <w:rStyle w:val="Hyperlink"/>
            <w:rFonts w:ascii="Times New Roman" w:hAnsi="Times New Roman" w:cs="Times New Roman"/>
            <w:color w:val="auto"/>
          </w:rPr>
          <w:t>Lei nº 12.846, de 1º de agosto de 2013</w:t>
        </w:r>
      </w:hyperlink>
      <w:r w:rsidRPr="001D0D47">
        <w:rPr>
          <w:rFonts w:ascii="Times New Roman" w:hAnsi="Times New Roman" w:cs="Times New Roman"/>
        </w:rPr>
        <w:t xml:space="preserve"> –</w:t>
      </w:r>
      <w:r w:rsidRPr="001D0D47">
        <w:rPr>
          <w:rFonts w:ascii="Times New Roman" w:hAnsi="Times New Roman" w:cs="Times New Roman"/>
          <w:i/>
          <w:iCs/>
        </w:rPr>
        <w:t xml:space="preserve"> </w:t>
      </w:r>
      <w:r w:rsidRPr="001D0D47">
        <w:rPr>
          <w:rFonts w:ascii="Times New Roman" w:hAnsi="Times New Roman" w:cs="Times New Roman"/>
        </w:rPr>
        <w:t>serão apurados e julgados conjuntamente, nos mesmos autos, observados o rito procedimental e a autoridade competente definidos na referida Lei (</w:t>
      </w:r>
      <w:hyperlink r:id="rId142" w:anchor="art159" w:history="1">
        <w:r w:rsidRPr="001D0D47">
          <w:rPr>
            <w:rStyle w:val="Hyperlink"/>
            <w:rFonts w:ascii="Times New Roman" w:hAnsi="Times New Roman" w:cs="Times New Roman"/>
            <w:color w:val="auto"/>
          </w:rPr>
          <w:t>art. 159 da Lei nº 14.133/2021</w:t>
        </w:r>
      </w:hyperlink>
      <w:r w:rsidRPr="001D0D47">
        <w:rPr>
          <w:rFonts w:ascii="Times New Roman" w:hAnsi="Times New Roman" w:cs="Times New Roman"/>
        </w:rPr>
        <w:t>).</w:t>
      </w:r>
    </w:p>
    <w:p w14:paraId="0A81FC9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6" w:name="art159p"/>
      <w:bookmarkStart w:id="57" w:name="art160"/>
      <w:bookmarkEnd w:id="56"/>
      <w:bookmarkEnd w:id="57"/>
      <w:r w:rsidRPr="001D0D47">
        <w:rPr>
          <w:rFonts w:ascii="Times New Roman" w:hAnsi="Times New Roman" w:cs="Times New Roman"/>
          <w:b/>
        </w:rPr>
        <w:t xml:space="preserve">21.8 </w:t>
      </w:r>
      <w:r w:rsidRPr="001D0D47">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3"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4" w:anchor="art160" w:history="1">
        <w:r w:rsidRPr="001D0D47">
          <w:rPr>
            <w:rStyle w:val="Hyperlink"/>
            <w:rFonts w:ascii="Times New Roman" w:hAnsi="Times New Roman" w:cs="Times New Roman"/>
            <w:color w:val="auto"/>
          </w:rPr>
          <w:t>art. 160 da Lei nº 14.133/2021</w:t>
        </w:r>
      </w:hyperlink>
      <w:r w:rsidRPr="001D0D47">
        <w:rPr>
          <w:rFonts w:ascii="Times New Roman" w:hAnsi="Times New Roman" w:cs="Times New Roman"/>
        </w:rPr>
        <w:t>).</w:t>
      </w:r>
    </w:p>
    <w:p w14:paraId="37C50AF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8" w:name="art161"/>
      <w:bookmarkEnd w:id="58"/>
      <w:r w:rsidRPr="001D0D47">
        <w:rPr>
          <w:rFonts w:ascii="Times New Roman" w:hAnsi="Times New Roman" w:cs="Times New Roman"/>
          <w:b/>
        </w:rPr>
        <w:lastRenderedPageBreak/>
        <w:t>21.9</w:t>
      </w:r>
      <w:r w:rsidRPr="001D0D47">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5" w:history="1">
        <w:r w:rsidRPr="001D0D47">
          <w:rPr>
            <w:rStyle w:val="Hyperlink"/>
            <w:rFonts w:ascii="Times New Roman" w:hAnsi="Times New Roman" w:cs="Times New Roman"/>
            <w:color w:val="auto"/>
          </w:rPr>
          <w:t>Cadastro Nacional de Empresas Inidôneas e Suspensas (</w:t>
        </w:r>
        <w:proofErr w:type="spellStart"/>
        <w:r w:rsidRPr="001D0D47">
          <w:rPr>
            <w:rStyle w:val="Hyperlink"/>
            <w:rFonts w:ascii="Times New Roman" w:hAnsi="Times New Roman" w:cs="Times New Roman"/>
            <w:color w:val="auto"/>
          </w:rPr>
          <w:t>Ceis</w:t>
        </w:r>
        <w:proofErr w:type="spellEnd"/>
        <w:r w:rsidRPr="001D0D47">
          <w:rPr>
            <w:rStyle w:val="Hyperlink"/>
            <w:rFonts w:ascii="Times New Roman" w:hAnsi="Times New Roman" w:cs="Times New Roman"/>
            <w:color w:val="auto"/>
          </w:rPr>
          <w:t>)</w:t>
        </w:r>
      </w:hyperlink>
      <w:r w:rsidRPr="001D0D47">
        <w:rPr>
          <w:rFonts w:ascii="Times New Roman" w:hAnsi="Times New Roman" w:cs="Times New Roman"/>
        </w:rPr>
        <w:t xml:space="preserve"> e no </w:t>
      </w:r>
      <w:hyperlink r:id="rId146" w:history="1">
        <w:r w:rsidRPr="001D0D47">
          <w:rPr>
            <w:rStyle w:val="Hyperlink"/>
            <w:rFonts w:ascii="Times New Roman" w:hAnsi="Times New Roman" w:cs="Times New Roman"/>
            <w:color w:val="auto"/>
          </w:rPr>
          <w:t>Cadastro Nacional de Empresas Punidas (</w:t>
        </w:r>
        <w:proofErr w:type="spellStart"/>
        <w:r w:rsidRPr="001D0D47">
          <w:rPr>
            <w:rStyle w:val="Hyperlink"/>
            <w:rFonts w:ascii="Times New Roman" w:hAnsi="Times New Roman" w:cs="Times New Roman"/>
            <w:color w:val="auto"/>
          </w:rPr>
          <w:t>Cnep</w:t>
        </w:r>
        <w:proofErr w:type="spellEnd"/>
        <w:r w:rsidRPr="001D0D47">
          <w:rPr>
            <w:rStyle w:val="Hyperlink"/>
            <w:rFonts w:ascii="Times New Roman" w:hAnsi="Times New Roman" w:cs="Times New Roman"/>
            <w:color w:val="auto"/>
          </w:rPr>
          <w:t>)</w:t>
        </w:r>
      </w:hyperlink>
      <w:r w:rsidRPr="001D0D47">
        <w:rPr>
          <w:rFonts w:ascii="Times New Roman" w:hAnsi="Times New Roman" w:cs="Times New Roman"/>
        </w:rPr>
        <w:t>, instituídos no âmbito do Poder Executivo federal (</w:t>
      </w:r>
      <w:hyperlink r:id="rId147" w:anchor="art161" w:history="1">
        <w:r w:rsidRPr="001D0D47">
          <w:rPr>
            <w:rStyle w:val="Hyperlink"/>
            <w:rFonts w:ascii="Times New Roman" w:hAnsi="Times New Roman" w:cs="Times New Roman"/>
            <w:color w:val="auto"/>
          </w:rPr>
          <w:t>art. 161 da Lei nº 14.133/2021</w:t>
        </w:r>
      </w:hyperlink>
      <w:r w:rsidRPr="001D0D47">
        <w:rPr>
          <w:rFonts w:ascii="Times New Roman" w:hAnsi="Times New Roman" w:cs="Times New Roman"/>
        </w:rPr>
        <w:t>).</w:t>
      </w:r>
    </w:p>
    <w:p w14:paraId="1D43AB0F"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59" w:name="art161p"/>
      <w:bookmarkEnd w:id="59"/>
      <w:r w:rsidRPr="001D0D47">
        <w:rPr>
          <w:rFonts w:ascii="Times New Roman" w:hAnsi="Times New Roman" w:cs="Times New Roman"/>
          <w:b/>
        </w:rPr>
        <w:t>21.10</w:t>
      </w:r>
      <w:r w:rsidRPr="001D0D47">
        <w:rPr>
          <w:rFonts w:ascii="Times New Roman" w:hAnsi="Times New Roman" w:cs="Times New Roman"/>
        </w:rPr>
        <w:t xml:space="preserve"> O atraso injustificado na execução do contrato sujeitará o contratado a multa de mora, na forma prevista no quadro do item 21.2 (</w:t>
      </w:r>
      <w:hyperlink r:id="rId148" w:anchor="art162" w:history="1">
        <w:r w:rsidRPr="001D0D47">
          <w:rPr>
            <w:rStyle w:val="Hyperlink"/>
            <w:rFonts w:ascii="Times New Roman" w:hAnsi="Times New Roman" w:cs="Times New Roman"/>
            <w:color w:val="auto"/>
          </w:rPr>
          <w:t>art. 162 da Lei nº 14.133/2021</w:t>
        </w:r>
      </w:hyperlink>
      <w:r w:rsidRPr="001D0D47">
        <w:rPr>
          <w:rFonts w:ascii="Times New Roman" w:hAnsi="Times New Roman" w:cs="Times New Roman"/>
        </w:rPr>
        <w:t>).</w:t>
      </w:r>
    </w:p>
    <w:p w14:paraId="480630CC"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60" w:name="art162p"/>
      <w:bookmarkEnd w:id="60"/>
      <w:r w:rsidRPr="001D0D47">
        <w:rPr>
          <w:rFonts w:ascii="Times New Roman" w:hAnsi="Times New Roman" w:cs="Times New Roman"/>
          <w:b/>
        </w:rPr>
        <w:t>21.10.1</w:t>
      </w:r>
      <w:r w:rsidRPr="001D0D47">
        <w:rPr>
          <w:rFonts w:ascii="Times New Roman" w:hAnsi="Times New Roman" w:cs="Times New Roman"/>
        </w:rPr>
        <w:t xml:space="preserve"> A aplicação de multa de mora não impedirá que a Administração a converta em compensatória e promova a extinção unilateral </w:t>
      </w:r>
      <w:r w:rsidRPr="001D0D47">
        <w:rPr>
          <w:rFonts w:ascii="Times New Roman" w:hAnsi="Times New Roman" w:cs="Times New Roman"/>
          <w:color w:val="000000"/>
        </w:rPr>
        <w:t>da Ata de Registro de Preços</w:t>
      </w:r>
      <w:r w:rsidRPr="001D0D47">
        <w:rPr>
          <w:rFonts w:ascii="Times New Roman" w:hAnsi="Times New Roman" w:cs="Times New Roman"/>
        </w:rPr>
        <w:t xml:space="preserve"> com a aplicação cumulada de outras sanções previstas na </w:t>
      </w:r>
      <w:hyperlink r:id="rId149"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w:t>
      </w:r>
      <w:hyperlink r:id="rId150" w:anchor="art162" w:history="1">
        <w:r w:rsidRPr="001D0D47">
          <w:rPr>
            <w:rStyle w:val="Hyperlink"/>
            <w:rFonts w:ascii="Times New Roman" w:hAnsi="Times New Roman" w:cs="Times New Roman"/>
            <w:color w:val="auto"/>
          </w:rPr>
          <w:t>art. 162, parágrafo único da Lei nº 14.133/2021</w:t>
        </w:r>
      </w:hyperlink>
      <w:r w:rsidRPr="001D0D47">
        <w:rPr>
          <w:rFonts w:ascii="Times New Roman" w:hAnsi="Times New Roman" w:cs="Times New Roman"/>
        </w:rPr>
        <w:t>).</w:t>
      </w:r>
    </w:p>
    <w:p w14:paraId="308ACD7D" w14:textId="77777777" w:rsidR="00D25CC4" w:rsidRPr="001D0D47" w:rsidRDefault="00D25CC4" w:rsidP="00D629D3">
      <w:pPr>
        <w:tabs>
          <w:tab w:val="left" w:pos="1134"/>
        </w:tabs>
        <w:spacing w:after="0" w:line="240" w:lineRule="auto"/>
        <w:jc w:val="both"/>
        <w:rPr>
          <w:rFonts w:ascii="Times New Roman" w:hAnsi="Times New Roman" w:cs="Times New Roman"/>
        </w:rPr>
      </w:pPr>
      <w:bookmarkStart w:id="61" w:name="art163"/>
      <w:bookmarkEnd w:id="61"/>
      <w:r w:rsidRPr="001D0D47">
        <w:rPr>
          <w:rFonts w:ascii="Times New Roman" w:hAnsi="Times New Roman" w:cs="Times New Roman"/>
          <w:b/>
        </w:rPr>
        <w:t>21.11</w:t>
      </w:r>
      <w:r w:rsidRPr="001D0D47">
        <w:rPr>
          <w:rFonts w:ascii="Times New Roman" w:hAnsi="Times New Roman" w:cs="Times New Roman"/>
        </w:rPr>
        <w:t xml:space="preserve"> É admitida a reabilitação do licitante ou contratado perante o Município de Palmitos-SC, exigidos, cumulativamente (</w:t>
      </w:r>
      <w:hyperlink r:id="rId151" w:anchor="art163" w:history="1">
        <w:r w:rsidRPr="001D0D47">
          <w:rPr>
            <w:rStyle w:val="Hyperlink"/>
            <w:rFonts w:ascii="Times New Roman" w:hAnsi="Times New Roman" w:cs="Times New Roman"/>
            <w:color w:val="auto"/>
          </w:rPr>
          <w:t>art. 163 da Lei nº 14.133/2021</w:t>
        </w:r>
      </w:hyperlink>
      <w:r w:rsidRPr="001D0D47">
        <w:rPr>
          <w:rFonts w:ascii="Times New Roman" w:hAnsi="Times New Roman" w:cs="Times New Roman"/>
        </w:rPr>
        <w:t>):</w:t>
      </w:r>
    </w:p>
    <w:p w14:paraId="57FA03E8"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2" w:name="art163i"/>
      <w:bookmarkEnd w:id="62"/>
      <w:r w:rsidRPr="001D0D47">
        <w:rPr>
          <w:rFonts w:ascii="Times New Roman" w:hAnsi="Times New Roman" w:cs="Times New Roman"/>
        </w:rPr>
        <w:t>Reparação integral do dano causado à Administração Pública Municipal;</w:t>
      </w:r>
    </w:p>
    <w:p w14:paraId="2D74D0C5"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3" w:name="art163ii"/>
      <w:bookmarkEnd w:id="63"/>
      <w:r w:rsidRPr="001D0D47">
        <w:rPr>
          <w:rFonts w:ascii="Times New Roman" w:hAnsi="Times New Roman" w:cs="Times New Roman"/>
        </w:rPr>
        <w:t>Pagamento da multa;</w:t>
      </w:r>
    </w:p>
    <w:p w14:paraId="7579E836"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4" w:name="art163iii"/>
      <w:bookmarkEnd w:id="64"/>
      <w:r w:rsidRPr="001D0D47">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0CE46DE"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5" w:name="art163iv"/>
      <w:bookmarkEnd w:id="65"/>
      <w:r w:rsidRPr="001D0D47">
        <w:rPr>
          <w:rFonts w:ascii="Times New Roman" w:hAnsi="Times New Roman" w:cs="Times New Roman"/>
        </w:rPr>
        <w:t>Cumprimento das condições de reabilitação definidas no ato punitivo;</w:t>
      </w:r>
    </w:p>
    <w:p w14:paraId="6481982D" w14:textId="77777777" w:rsidR="00D25CC4" w:rsidRPr="001D0D47" w:rsidRDefault="00D25CC4" w:rsidP="00D629D3">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6" w:name="art163v"/>
      <w:bookmarkEnd w:id="66"/>
      <w:r w:rsidRPr="001D0D47">
        <w:rPr>
          <w:rFonts w:ascii="Times New Roman" w:hAnsi="Times New Roman" w:cs="Times New Roman"/>
        </w:rPr>
        <w:t>Análise jurídica prévia, com posicionamento conclusivo quanto ao cumprimento dos requisitos definidos neste item.</w:t>
      </w:r>
    </w:p>
    <w:p w14:paraId="7BDCFEE7" w14:textId="5AB7D4E8" w:rsidR="008F2D12" w:rsidRDefault="00D25CC4" w:rsidP="00D629D3">
      <w:pPr>
        <w:tabs>
          <w:tab w:val="left" w:pos="1134"/>
        </w:tabs>
        <w:spacing w:after="0" w:line="240" w:lineRule="auto"/>
        <w:jc w:val="both"/>
        <w:rPr>
          <w:rFonts w:ascii="Times New Roman" w:hAnsi="Times New Roman" w:cs="Times New Roman"/>
        </w:rPr>
      </w:pPr>
      <w:bookmarkStart w:id="67" w:name="art163p"/>
      <w:bookmarkEnd w:id="67"/>
      <w:r w:rsidRPr="001D0D47">
        <w:rPr>
          <w:rFonts w:ascii="Times New Roman" w:hAnsi="Times New Roman" w:cs="Times New Roman"/>
          <w:b/>
        </w:rPr>
        <w:t>21.11.1</w:t>
      </w:r>
      <w:r w:rsidRPr="001D0D47">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3B5951CC" w14:textId="77777777" w:rsidR="00E81ED9" w:rsidRDefault="00E81ED9" w:rsidP="00D629D3">
      <w:pPr>
        <w:tabs>
          <w:tab w:val="left" w:pos="1134"/>
        </w:tabs>
        <w:spacing w:after="0" w:line="240" w:lineRule="auto"/>
        <w:jc w:val="both"/>
        <w:rPr>
          <w:rFonts w:ascii="Times New Roman" w:hAnsi="Times New Roman" w:cs="Times New Roman"/>
        </w:rPr>
      </w:pPr>
    </w:p>
    <w:p w14:paraId="1C87DF6C" w14:textId="2E0FB3D0" w:rsidR="00E81ED9" w:rsidRPr="001D0D47" w:rsidRDefault="00E81ED9" w:rsidP="00D629D3">
      <w:pPr>
        <w:pStyle w:val="Ttulo1"/>
        <w:shd w:val="clear" w:color="auto" w:fill="A5A5A5" w:themeFill="accent3"/>
        <w:spacing w:before="0" w:line="240" w:lineRule="auto"/>
        <w:rPr>
          <w:rFonts w:ascii="Times New Roman" w:hAnsi="Times New Roman" w:cs="Times New Roman"/>
          <w:sz w:val="22"/>
          <w:szCs w:val="22"/>
        </w:rPr>
      </w:pPr>
      <w:r w:rsidRPr="001D0D47">
        <w:rPr>
          <w:rFonts w:ascii="Times New Roman" w:hAnsi="Times New Roman" w:cs="Times New Roman"/>
          <w:sz w:val="22"/>
          <w:szCs w:val="22"/>
        </w:rPr>
        <w:t xml:space="preserve">22) </w:t>
      </w:r>
      <w:r>
        <w:rPr>
          <w:rFonts w:ascii="Times New Roman" w:hAnsi="Times New Roman" w:cs="Times New Roman"/>
          <w:sz w:val="22"/>
          <w:szCs w:val="22"/>
        </w:rPr>
        <w:t>GESTÃO E FISCALIZAÇÃO DO PROCESSO LICITATÓRIO</w:t>
      </w:r>
    </w:p>
    <w:p w14:paraId="09AC217C" w14:textId="07E0FCCF" w:rsidR="00E81ED9" w:rsidRPr="00BE2A41" w:rsidRDefault="00E81ED9" w:rsidP="00D629D3">
      <w:pPr>
        <w:spacing w:after="0" w:line="240" w:lineRule="auto"/>
        <w:jc w:val="both"/>
        <w:rPr>
          <w:rFonts w:ascii="Times New Roman" w:hAnsi="Times New Roman" w:cs="Times New Roman"/>
        </w:rPr>
      </w:pPr>
      <w:r>
        <w:rPr>
          <w:rFonts w:ascii="Times New Roman" w:hAnsi="Times New Roman" w:cs="Times New Roman"/>
          <w:b/>
          <w:bCs/>
        </w:rPr>
        <w:t>22</w:t>
      </w:r>
      <w:r w:rsidRPr="00BE2A41">
        <w:rPr>
          <w:rFonts w:ascii="Times New Roman" w:hAnsi="Times New Roman" w:cs="Times New Roman"/>
          <w:b/>
          <w:bCs/>
        </w:rPr>
        <w:t>.1</w:t>
      </w:r>
      <w:r>
        <w:rPr>
          <w:rFonts w:ascii="Times New Roman" w:hAnsi="Times New Roman" w:cs="Times New Roman"/>
          <w:b/>
          <w:bCs/>
        </w:rPr>
        <w:t>.</w:t>
      </w:r>
      <w:r w:rsidRPr="00BE2A41">
        <w:rPr>
          <w:rFonts w:ascii="Times New Roman" w:hAnsi="Times New Roman" w:cs="Times New Roman"/>
        </w:rPr>
        <w:t xml:space="preserve"> O acompanhamento e a fiscalização do objeto contratado será realizada pelos </w:t>
      </w:r>
      <w:r w:rsidRPr="003501CB">
        <w:rPr>
          <w:rFonts w:ascii="Times New Roman" w:eastAsia="Calibri" w:hAnsi="Times New Roman" w:cs="Times New Roman"/>
          <w:bCs/>
        </w:rPr>
        <w:t xml:space="preserve">Gestores </w:t>
      </w:r>
      <w:r>
        <w:rPr>
          <w:rFonts w:ascii="Times New Roman" w:eastAsia="Calibri" w:hAnsi="Times New Roman" w:cs="Times New Roman"/>
          <w:bCs/>
        </w:rPr>
        <w:t xml:space="preserve">- </w:t>
      </w:r>
      <w:r w:rsidRPr="003501CB">
        <w:rPr>
          <w:rFonts w:ascii="Times New Roman" w:eastAsia="Calibri" w:hAnsi="Times New Roman" w:cs="Times New Roman"/>
        </w:rPr>
        <w:t xml:space="preserve">os </w:t>
      </w:r>
      <w:r w:rsidRPr="003501CB">
        <w:rPr>
          <w:rFonts w:ascii="Times New Roman" w:hAnsi="Times New Roman" w:cs="Times New Roman"/>
        </w:rPr>
        <w:t xml:space="preserve">Srs. </w:t>
      </w:r>
      <w:r w:rsidRPr="003501CB">
        <w:rPr>
          <w:rFonts w:ascii="Times New Roman" w:eastAsia="Calibri" w:hAnsi="Times New Roman" w:cs="Times New Roman"/>
        </w:rPr>
        <w:t xml:space="preserve">Rodrigo Henrique </w:t>
      </w:r>
      <w:proofErr w:type="spellStart"/>
      <w:r w:rsidRPr="003501CB">
        <w:rPr>
          <w:rFonts w:ascii="Times New Roman" w:eastAsia="Calibri" w:hAnsi="Times New Roman" w:cs="Times New Roman"/>
        </w:rPr>
        <w:t>Timm</w:t>
      </w:r>
      <w:proofErr w:type="spellEnd"/>
      <w:r w:rsidRPr="003501CB">
        <w:rPr>
          <w:rFonts w:ascii="Times New Roman" w:eastAsia="Calibri" w:hAnsi="Times New Roman" w:cs="Times New Roman"/>
        </w:rPr>
        <w:t xml:space="preserve">, </w:t>
      </w:r>
      <w:bookmarkStart w:id="68" w:name="_Hlk133478254"/>
      <w:proofErr w:type="spellStart"/>
      <w:r w:rsidRPr="003501CB">
        <w:rPr>
          <w:rFonts w:ascii="Times New Roman" w:hAnsi="Times New Roman" w:cs="Times New Roman"/>
        </w:rPr>
        <w:t>Olir</w:t>
      </w:r>
      <w:proofErr w:type="spellEnd"/>
      <w:r w:rsidRPr="003501CB">
        <w:rPr>
          <w:rFonts w:ascii="Times New Roman" w:hAnsi="Times New Roman" w:cs="Times New Roman"/>
        </w:rPr>
        <w:t xml:space="preserve"> Roque </w:t>
      </w:r>
      <w:proofErr w:type="spellStart"/>
      <w:r w:rsidRPr="003501CB">
        <w:rPr>
          <w:rFonts w:ascii="Times New Roman" w:hAnsi="Times New Roman" w:cs="Times New Roman"/>
        </w:rPr>
        <w:t>Gonzatti</w:t>
      </w:r>
      <w:bookmarkEnd w:id="68"/>
      <w:proofErr w:type="spellEnd"/>
      <w:r w:rsidRPr="003501CB">
        <w:rPr>
          <w:rFonts w:ascii="Times New Roman" w:hAnsi="Times New Roman" w:cs="Times New Roman"/>
        </w:rPr>
        <w:t xml:space="preserve">, </w:t>
      </w:r>
      <w:r w:rsidRPr="003501CB">
        <w:rPr>
          <w:rFonts w:ascii="Times New Roman" w:eastAsia="Calibri" w:hAnsi="Times New Roman" w:cs="Times New Roman"/>
          <w:color w:val="FF0000"/>
        </w:rPr>
        <w:t xml:space="preserve"> </w:t>
      </w:r>
      <w:proofErr w:type="spellStart"/>
      <w:r w:rsidRPr="003501CB">
        <w:rPr>
          <w:rFonts w:ascii="Times New Roman" w:eastAsia="Calibri" w:hAnsi="Times New Roman" w:cs="Times New Roman"/>
        </w:rPr>
        <w:t>Dineia</w:t>
      </w:r>
      <w:proofErr w:type="spellEnd"/>
      <w:r w:rsidRPr="003501CB">
        <w:rPr>
          <w:rFonts w:ascii="Times New Roman" w:eastAsia="Calibri" w:hAnsi="Times New Roman" w:cs="Times New Roman"/>
        </w:rPr>
        <w:t xml:space="preserve"> Cristiane de Aguiar e as Sras. </w:t>
      </w:r>
      <w:r w:rsidRPr="003501CB">
        <w:rPr>
          <w:rFonts w:ascii="Times New Roman" w:hAnsi="Times New Roman" w:cs="Times New Roman"/>
        </w:rPr>
        <w:t xml:space="preserve">Lucineide </w:t>
      </w:r>
      <w:proofErr w:type="spellStart"/>
      <w:r w:rsidRPr="003501CB">
        <w:rPr>
          <w:rFonts w:ascii="Times New Roman" w:hAnsi="Times New Roman" w:cs="Times New Roman"/>
        </w:rPr>
        <w:t>Orsolin</w:t>
      </w:r>
      <w:proofErr w:type="spellEnd"/>
      <w:r w:rsidRPr="003501CB">
        <w:rPr>
          <w:rFonts w:ascii="Times New Roman" w:hAnsi="Times New Roman" w:cs="Times New Roman"/>
        </w:rPr>
        <w:t xml:space="preserve"> e Rosangela Otto</w:t>
      </w:r>
      <w:r>
        <w:rPr>
          <w:rFonts w:ascii="Times New Roman" w:hAnsi="Times New Roman" w:cs="Times New Roman"/>
        </w:rPr>
        <w:t xml:space="preserve"> -</w:t>
      </w:r>
      <w:r w:rsidRPr="003501CB">
        <w:rPr>
          <w:rFonts w:ascii="Times New Roman" w:hAnsi="Times New Roman" w:cs="Times New Roman"/>
        </w:rPr>
        <w:t xml:space="preserve"> </w:t>
      </w:r>
      <w:r w:rsidRPr="003501CB">
        <w:rPr>
          <w:rFonts w:ascii="Times New Roman" w:eastAsia="Calibri" w:hAnsi="Times New Roman" w:cs="Times New Roman"/>
          <w:bCs/>
        </w:rPr>
        <w:t xml:space="preserve">e </w:t>
      </w:r>
      <w:r>
        <w:rPr>
          <w:rFonts w:ascii="Times New Roman" w:eastAsia="Calibri" w:hAnsi="Times New Roman" w:cs="Times New Roman"/>
          <w:bCs/>
        </w:rPr>
        <w:t xml:space="preserve">terá </w:t>
      </w:r>
      <w:r w:rsidRPr="003501CB">
        <w:rPr>
          <w:rFonts w:ascii="Times New Roman" w:eastAsia="Calibri" w:hAnsi="Times New Roman" w:cs="Times New Roman"/>
          <w:bCs/>
        </w:rPr>
        <w:t xml:space="preserve">como Fiscais as Sras. </w:t>
      </w:r>
      <w:proofErr w:type="spellStart"/>
      <w:r w:rsidRPr="003501CB">
        <w:rPr>
          <w:rFonts w:ascii="Times New Roman" w:eastAsia="Calibri" w:hAnsi="Times New Roman" w:cs="Times New Roman"/>
          <w:bCs/>
        </w:rPr>
        <w:t>Iva</w:t>
      </w:r>
      <w:proofErr w:type="spellEnd"/>
      <w:r w:rsidRPr="003501CB">
        <w:rPr>
          <w:rFonts w:ascii="Times New Roman" w:eastAsia="Calibri" w:hAnsi="Times New Roman" w:cs="Times New Roman"/>
          <w:bCs/>
        </w:rPr>
        <w:t xml:space="preserve"> Cristina </w:t>
      </w:r>
      <w:proofErr w:type="spellStart"/>
      <w:r w:rsidRPr="003501CB">
        <w:rPr>
          <w:rFonts w:ascii="Times New Roman" w:eastAsia="Calibri" w:hAnsi="Times New Roman" w:cs="Times New Roman"/>
          <w:bCs/>
        </w:rPr>
        <w:t>Zittlau</w:t>
      </w:r>
      <w:proofErr w:type="spellEnd"/>
      <w:r w:rsidRPr="003501CB">
        <w:rPr>
          <w:rFonts w:ascii="Times New Roman" w:eastAsia="Calibri" w:hAnsi="Times New Roman" w:cs="Times New Roman"/>
          <w:bCs/>
        </w:rPr>
        <w:t>,</w:t>
      </w:r>
      <w:r w:rsidRPr="003501CB">
        <w:rPr>
          <w:rFonts w:ascii="Times New Roman" w:hAnsi="Times New Roman" w:cs="Times New Roman"/>
        </w:rPr>
        <w:t xml:space="preserve"> Eliane Furlanetto </w:t>
      </w:r>
      <w:proofErr w:type="spellStart"/>
      <w:r w:rsidRPr="003501CB">
        <w:rPr>
          <w:rFonts w:ascii="Times New Roman" w:hAnsi="Times New Roman" w:cs="Times New Roman"/>
        </w:rPr>
        <w:t>Reinheimer</w:t>
      </w:r>
      <w:proofErr w:type="spellEnd"/>
      <w:r w:rsidRPr="003501CB">
        <w:rPr>
          <w:rFonts w:ascii="Times New Roman" w:eastAsia="Calibri" w:hAnsi="Times New Roman" w:cs="Times New Roman"/>
          <w:bCs/>
        </w:rPr>
        <w:t xml:space="preserve"> e </w:t>
      </w:r>
      <w:proofErr w:type="spellStart"/>
      <w:r w:rsidRPr="003501CB">
        <w:rPr>
          <w:rFonts w:ascii="Times New Roman" w:hAnsi="Times New Roman" w:cs="Times New Roman"/>
        </w:rPr>
        <w:t>Chirlei</w:t>
      </w:r>
      <w:proofErr w:type="spellEnd"/>
      <w:r w:rsidRPr="003501CB">
        <w:rPr>
          <w:rFonts w:ascii="Times New Roman" w:hAnsi="Times New Roman" w:cs="Times New Roman"/>
        </w:rPr>
        <w:t xml:space="preserve"> Steffens </w:t>
      </w:r>
      <w:proofErr w:type="spellStart"/>
      <w:r w:rsidRPr="003501CB">
        <w:rPr>
          <w:rFonts w:ascii="Times New Roman" w:hAnsi="Times New Roman" w:cs="Times New Roman"/>
        </w:rPr>
        <w:t>Pedó</w:t>
      </w:r>
      <w:proofErr w:type="spellEnd"/>
      <w:r w:rsidRPr="003501CB">
        <w:rPr>
          <w:rFonts w:ascii="Times New Roman" w:hAnsi="Times New Roman" w:cs="Times New Roman"/>
        </w:rPr>
        <w:t xml:space="preserve"> e </w:t>
      </w:r>
      <w:r w:rsidRPr="003501CB">
        <w:rPr>
          <w:rFonts w:ascii="Times New Roman" w:hAnsi="Times New Roman" w:cs="Times New Roman"/>
          <w:bCs/>
        </w:rPr>
        <w:t xml:space="preserve">os Srs. </w:t>
      </w:r>
      <w:r w:rsidRPr="003501CB">
        <w:rPr>
          <w:rFonts w:ascii="Times New Roman" w:hAnsi="Times New Roman" w:cs="Times New Roman"/>
        </w:rPr>
        <w:t xml:space="preserve">Matheus Egon </w:t>
      </w:r>
      <w:proofErr w:type="spellStart"/>
      <w:r w:rsidRPr="003501CB">
        <w:rPr>
          <w:rFonts w:ascii="Times New Roman" w:hAnsi="Times New Roman" w:cs="Times New Roman"/>
        </w:rPr>
        <w:t>Simm</w:t>
      </w:r>
      <w:proofErr w:type="spellEnd"/>
      <w:r w:rsidRPr="003501CB">
        <w:rPr>
          <w:rFonts w:ascii="Times New Roman" w:hAnsi="Times New Roman" w:cs="Times New Roman"/>
        </w:rPr>
        <w:t xml:space="preserve">, </w:t>
      </w:r>
      <w:r w:rsidRPr="003501CB">
        <w:rPr>
          <w:rFonts w:ascii="Times New Roman" w:hAnsi="Times New Roman" w:cs="Times New Roman"/>
          <w:bCs/>
        </w:rPr>
        <w:t xml:space="preserve">Joubert Luiz Zanatta, </w:t>
      </w:r>
      <w:r w:rsidRPr="003501CB">
        <w:rPr>
          <w:rFonts w:ascii="Times New Roman" w:eastAsia="Calibri" w:hAnsi="Times New Roman" w:cs="Times New Roman"/>
          <w:bCs/>
        </w:rPr>
        <w:t xml:space="preserve">Ricardo </w:t>
      </w:r>
      <w:proofErr w:type="spellStart"/>
      <w:r w:rsidRPr="003501CB">
        <w:rPr>
          <w:rFonts w:ascii="Times New Roman" w:eastAsia="Calibri" w:hAnsi="Times New Roman" w:cs="Times New Roman"/>
          <w:bCs/>
        </w:rPr>
        <w:t>Einloft</w:t>
      </w:r>
      <w:proofErr w:type="spellEnd"/>
      <w:r w:rsidRPr="003501CB">
        <w:rPr>
          <w:rFonts w:ascii="Times New Roman" w:eastAsia="Calibri" w:hAnsi="Times New Roman" w:cs="Times New Roman"/>
          <w:bCs/>
        </w:rPr>
        <w:t xml:space="preserve">, Márcio </w:t>
      </w:r>
      <w:proofErr w:type="spellStart"/>
      <w:r w:rsidRPr="003501CB">
        <w:rPr>
          <w:rFonts w:ascii="Times New Roman" w:eastAsia="Calibri" w:hAnsi="Times New Roman" w:cs="Times New Roman"/>
          <w:bCs/>
        </w:rPr>
        <w:t>Stahlhöfer</w:t>
      </w:r>
      <w:proofErr w:type="spellEnd"/>
      <w:r w:rsidRPr="003501CB">
        <w:rPr>
          <w:rFonts w:ascii="Times New Roman" w:eastAsia="Calibri" w:hAnsi="Times New Roman" w:cs="Times New Roman"/>
          <w:bCs/>
        </w:rPr>
        <w:t xml:space="preserve"> e </w:t>
      </w:r>
      <w:proofErr w:type="spellStart"/>
      <w:r w:rsidRPr="003501CB">
        <w:rPr>
          <w:rFonts w:ascii="Times New Roman" w:eastAsia="Calibri" w:hAnsi="Times New Roman" w:cs="Times New Roman"/>
          <w:bCs/>
        </w:rPr>
        <w:t>Clério</w:t>
      </w:r>
      <w:proofErr w:type="spellEnd"/>
      <w:r w:rsidRPr="003501CB">
        <w:rPr>
          <w:rFonts w:ascii="Times New Roman" w:eastAsia="Calibri" w:hAnsi="Times New Roman" w:cs="Times New Roman"/>
          <w:bCs/>
        </w:rPr>
        <w:t xml:space="preserve"> André </w:t>
      </w:r>
      <w:proofErr w:type="spellStart"/>
      <w:r w:rsidRPr="003501CB">
        <w:rPr>
          <w:rFonts w:ascii="Times New Roman" w:eastAsia="Calibri" w:hAnsi="Times New Roman" w:cs="Times New Roman"/>
          <w:bCs/>
        </w:rPr>
        <w:t>Reversi</w:t>
      </w:r>
      <w:proofErr w:type="spellEnd"/>
      <w:r w:rsidRPr="00BE2A41">
        <w:rPr>
          <w:rFonts w:ascii="Times New Roman" w:hAnsi="Times New Roman" w:cs="Times New Roman"/>
        </w:rPr>
        <w:t xml:space="preserve">, que farão </w:t>
      </w:r>
      <w:r w:rsidRPr="00BE2A41">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BE2A41">
        <w:rPr>
          <w:rFonts w:ascii="Times New Roman" w:hAnsi="Times New Roman" w:cs="Times New Roman"/>
        </w:rPr>
        <w:t>nos termos da Lei</w:t>
      </w:r>
      <w:r w:rsidRPr="00BE2A41">
        <w:rPr>
          <w:rFonts w:ascii="Times New Roman" w:eastAsia="Calibri" w:hAnsi="Times New Roman" w:cs="Times New Roman"/>
        </w:rPr>
        <w:t>, cuja cópia será encaminhada à contratada, objetivando a correção das irregularidades apontadas no prazo que for estabelecido.</w:t>
      </w:r>
    </w:p>
    <w:p w14:paraId="2B8D5436" w14:textId="2F70294F" w:rsidR="00E81ED9" w:rsidRPr="00BE2A41" w:rsidRDefault="00E81ED9" w:rsidP="00D629D3">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22.2.</w:t>
      </w:r>
      <w:r w:rsidRPr="00BE2A41">
        <w:rPr>
          <w:rFonts w:ascii="Times New Roman" w:hAnsi="Times New Roman" w:cs="Times New Roman"/>
        </w:rPr>
        <w:t xml:space="preserve"> O fiscal do contrato será responsável pelo fiel cumprimento das cláusulas contratuais, inclusive as pertinentes aos encargos complementares.</w:t>
      </w:r>
    </w:p>
    <w:p w14:paraId="3EF723A8" w14:textId="37817303" w:rsidR="00E81ED9" w:rsidRPr="00E81ED9" w:rsidRDefault="00E81ED9" w:rsidP="00D629D3">
      <w:pPr>
        <w:shd w:val="clear" w:color="auto" w:fill="FFFFFF" w:themeFill="background1"/>
        <w:spacing w:after="0" w:line="240" w:lineRule="auto"/>
        <w:jc w:val="both"/>
        <w:rPr>
          <w:rFonts w:ascii="Times New Roman" w:hAnsi="Times New Roman" w:cs="Times New Roman"/>
          <w:b/>
          <w:bCs/>
        </w:rPr>
      </w:pPr>
      <w:r>
        <w:rPr>
          <w:rFonts w:ascii="Times New Roman" w:hAnsi="Times New Roman" w:cs="Times New Roman"/>
          <w:b/>
          <w:bCs/>
        </w:rPr>
        <w:t>22.3.</w:t>
      </w:r>
      <w:r w:rsidRPr="00BE2A41">
        <w:rPr>
          <w:rFonts w:ascii="Times New Roman" w:hAnsi="Times New Roman" w:cs="Times New Roman"/>
        </w:rPr>
        <w:t xml:space="preserve"> </w:t>
      </w:r>
      <w:r w:rsidRPr="00BE2A41">
        <w:rPr>
          <w:rFonts w:ascii="Times New Roman" w:eastAsia="Calibri" w:hAnsi="Times New Roman" w:cs="Times New Roman"/>
        </w:rPr>
        <w:t xml:space="preserve">As exigências e a atuação da fiscalização pelo </w:t>
      </w:r>
      <w:r w:rsidRPr="00BE2A41">
        <w:rPr>
          <w:rFonts w:ascii="Times New Roman" w:eastAsia="Calibri" w:hAnsi="Times New Roman" w:cs="Times New Roman"/>
          <w:bCs/>
        </w:rPr>
        <w:t>município</w:t>
      </w:r>
      <w:r w:rsidRPr="00BE2A41">
        <w:rPr>
          <w:rFonts w:ascii="Times New Roman" w:eastAsia="Calibri" w:hAnsi="Times New Roman" w:cs="Times New Roman"/>
          <w:b/>
          <w:bCs/>
        </w:rPr>
        <w:t xml:space="preserve"> </w:t>
      </w:r>
      <w:r w:rsidRPr="00BE2A41">
        <w:rPr>
          <w:rFonts w:ascii="Times New Roman" w:eastAsia="Calibri" w:hAnsi="Times New Roman" w:cs="Times New Roman"/>
        </w:rPr>
        <w:t>em nada restringem a responsabilidade única, integral e exclusiva da contratada no que concerne à execução do objeto contratado.</w:t>
      </w:r>
    </w:p>
    <w:p w14:paraId="42593525" w14:textId="77777777" w:rsidR="00F33421" w:rsidRPr="001D0D47" w:rsidRDefault="00F33421" w:rsidP="00D629D3">
      <w:pPr>
        <w:tabs>
          <w:tab w:val="left" w:pos="1134"/>
        </w:tabs>
        <w:spacing w:after="0" w:line="240" w:lineRule="auto"/>
        <w:jc w:val="both"/>
        <w:rPr>
          <w:rFonts w:ascii="Times New Roman" w:hAnsi="Times New Roman" w:cs="Times New Roman"/>
        </w:rPr>
      </w:pPr>
    </w:p>
    <w:p w14:paraId="55E3708D" w14:textId="0AA6A9B3" w:rsidR="00D66667" w:rsidRPr="001D0D47" w:rsidRDefault="00D66667" w:rsidP="00D629D3">
      <w:pPr>
        <w:pStyle w:val="Ttulo1"/>
        <w:shd w:val="clear" w:color="auto" w:fill="A5A5A5" w:themeFill="accent3"/>
        <w:spacing w:before="0" w:line="240" w:lineRule="auto"/>
        <w:rPr>
          <w:rFonts w:ascii="Times New Roman" w:hAnsi="Times New Roman" w:cs="Times New Roman"/>
          <w:sz w:val="22"/>
          <w:szCs w:val="22"/>
        </w:rPr>
      </w:pPr>
      <w:bookmarkStart w:id="69" w:name="_Toc133169803"/>
      <w:r w:rsidRPr="001D0D47">
        <w:rPr>
          <w:rFonts w:ascii="Times New Roman" w:hAnsi="Times New Roman" w:cs="Times New Roman"/>
          <w:sz w:val="22"/>
          <w:szCs w:val="22"/>
        </w:rPr>
        <w:t>2</w:t>
      </w:r>
      <w:r w:rsidR="00E24608">
        <w:rPr>
          <w:rFonts w:ascii="Times New Roman" w:hAnsi="Times New Roman" w:cs="Times New Roman"/>
          <w:sz w:val="22"/>
          <w:szCs w:val="22"/>
        </w:rPr>
        <w:t>3</w:t>
      </w:r>
      <w:r w:rsidRPr="001D0D47">
        <w:rPr>
          <w:rFonts w:ascii="Times New Roman" w:hAnsi="Times New Roman" w:cs="Times New Roman"/>
          <w:sz w:val="22"/>
          <w:szCs w:val="22"/>
        </w:rPr>
        <w:t>) DISPOSIÇÕES FINAIS</w:t>
      </w:r>
      <w:bookmarkEnd w:id="69"/>
    </w:p>
    <w:p w14:paraId="1161BF12" w14:textId="57B1667F" w:rsidR="00D66667"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.1</w:t>
      </w:r>
      <w:r w:rsidR="00D66667" w:rsidRPr="001D0D47">
        <w:rPr>
          <w:rFonts w:ascii="Times New Roman" w:hAnsi="Times New Roman" w:cs="Times New Roman"/>
        </w:rPr>
        <w:t xml:space="preserve"> É facultado ao pregoeiro ou ao Prefeito Municipal</w:t>
      </w:r>
      <w:r w:rsidR="003E2C40" w:rsidRPr="001D0D47">
        <w:rPr>
          <w:rFonts w:ascii="Times New Roman" w:hAnsi="Times New Roman" w:cs="Times New Roman"/>
        </w:rPr>
        <w:t xml:space="preserve"> ou Gestor</w:t>
      </w:r>
      <w:r w:rsidR="00D66667" w:rsidRPr="001D0D47">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7AB19C23" w:rsidR="00E65F1D"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w:t>
      </w:r>
      <w:r w:rsidR="00E24608">
        <w:rPr>
          <w:rFonts w:ascii="Times New Roman" w:hAnsi="Times New Roman" w:cs="Times New Roman"/>
          <w:b/>
          <w:bCs/>
        </w:rPr>
        <w:t>3.2</w:t>
      </w:r>
      <w:r w:rsidRPr="001D0D47">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5A127977" w:rsidR="00E65F1D"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23</w:t>
      </w:r>
      <w:r w:rsidR="00E24608">
        <w:rPr>
          <w:rFonts w:ascii="Times New Roman" w:hAnsi="Times New Roman" w:cs="Times New Roman"/>
          <w:b/>
          <w:bCs/>
        </w:rPr>
        <w:t>.3</w:t>
      </w:r>
      <w:r w:rsidRPr="001D0D47">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3D5703" w:rsidR="00D66667" w:rsidRPr="00E24608" w:rsidRDefault="00E65F1D" w:rsidP="00D629D3">
      <w:pPr>
        <w:tabs>
          <w:tab w:val="left" w:pos="1134"/>
        </w:tabs>
        <w:spacing w:after="0" w:line="240" w:lineRule="auto"/>
        <w:jc w:val="both"/>
        <w:rPr>
          <w:rFonts w:ascii="Times New Roman" w:hAnsi="Times New Roman" w:cs="Times New Roman"/>
          <w:b/>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.4</w:t>
      </w:r>
      <w:r w:rsidR="00D66667" w:rsidRPr="001D0D47">
        <w:rPr>
          <w:rFonts w:ascii="Times New Roman" w:hAnsi="Times New Roman" w:cs="Times New Roman"/>
        </w:rPr>
        <w:t xml:space="preserve"> Para fins de garantir a ampla publicidade, este edital e seus anexos serão divulgados:</w:t>
      </w:r>
    </w:p>
    <w:p w14:paraId="4C19600F" w14:textId="77777777"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Portal Nacional de Contratações Públicas – PNCP, a partir da adoção pelo Município (</w:t>
      </w:r>
      <w:hyperlink r:id="rId152" w:anchor="art176iii" w:history="1">
        <w:r w:rsidRPr="001D0D47">
          <w:rPr>
            <w:rStyle w:val="Hyperlink"/>
            <w:rFonts w:ascii="Times New Roman" w:hAnsi="Times New Roman" w:cs="Times New Roman"/>
            <w:color w:val="auto"/>
          </w:rPr>
          <w:t>art. 176, III c/c p. ú. da Lei nº 14.133/2021</w:t>
        </w:r>
      </w:hyperlink>
      <w:r w:rsidRPr="001D0D47">
        <w:rPr>
          <w:rFonts w:ascii="Times New Roman" w:hAnsi="Times New Roman" w:cs="Times New Roman"/>
        </w:rPr>
        <w:t>);</w:t>
      </w:r>
    </w:p>
    <w:p w14:paraId="0486EF67" w14:textId="740617C3"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Página do Município de </w:t>
      </w:r>
      <w:r w:rsidR="00FA0277" w:rsidRPr="001D0D47">
        <w:rPr>
          <w:rFonts w:ascii="Times New Roman" w:hAnsi="Times New Roman" w:cs="Times New Roman"/>
        </w:rPr>
        <w:t>Palmitos SC</w:t>
      </w:r>
      <w:r w:rsidRPr="001D0D47">
        <w:rPr>
          <w:rFonts w:ascii="Times New Roman" w:hAnsi="Times New Roman" w:cs="Times New Roman"/>
        </w:rPr>
        <w:t xml:space="preserve"> (</w:t>
      </w:r>
      <w:r w:rsidR="00FA0277" w:rsidRPr="001D0D47">
        <w:rPr>
          <w:rFonts w:ascii="Times New Roman" w:hAnsi="Times New Roman" w:cs="Times New Roman"/>
        </w:rPr>
        <w:t>https://www.palmitos.sc.gov.br/</w:t>
      </w:r>
      <w:r w:rsidRPr="001D0D47">
        <w:rPr>
          <w:rFonts w:ascii="Times New Roman" w:hAnsi="Times New Roman" w:cs="Times New Roman"/>
        </w:rPr>
        <w:t>);</w:t>
      </w:r>
    </w:p>
    <w:p w14:paraId="479AEEA0" w14:textId="77777777" w:rsidR="00D66667" w:rsidRPr="001D0D47" w:rsidRDefault="00D66667"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Diário Oficial dos Municípios – DOM (</w:t>
      </w:r>
      <w:hyperlink r:id="rId153" w:anchor="art176" w:history="1">
        <w:r w:rsidRPr="001D0D47">
          <w:rPr>
            <w:rStyle w:val="Hyperlink"/>
            <w:rFonts w:ascii="Times New Roman" w:hAnsi="Times New Roman" w:cs="Times New Roman"/>
            <w:color w:val="auto"/>
          </w:rPr>
          <w:t>art. 176, p. ú., I da Lei nº 14.133/2021</w:t>
        </w:r>
      </w:hyperlink>
      <w:r w:rsidRPr="001D0D47">
        <w:rPr>
          <w:rFonts w:ascii="Times New Roman" w:hAnsi="Times New Roman" w:cs="Times New Roman"/>
        </w:rPr>
        <w:t>);</w:t>
      </w:r>
    </w:p>
    <w:p w14:paraId="1DC15069" w14:textId="09104154" w:rsidR="00D66667" w:rsidRPr="001D0D47" w:rsidRDefault="00E65F1D" w:rsidP="00D629D3">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Plataforma </w:t>
      </w:r>
      <w:r w:rsidR="00073E82" w:rsidRPr="001D0D47">
        <w:rPr>
          <w:rFonts w:ascii="Times New Roman" w:hAnsi="Times New Roman" w:cs="Times New Roman"/>
        </w:rPr>
        <w:t xml:space="preserve">Bolsa de Licitações do Brasil – BLL </w:t>
      </w:r>
      <w:hyperlink r:id="rId154" w:history="1">
        <w:r w:rsidR="00073E82" w:rsidRPr="001D0D47">
          <w:rPr>
            <w:rStyle w:val="Hyperlink"/>
            <w:rFonts w:ascii="Times New Roman" w:hAnsi="Times New Roman" w:cs="Times New Roman"/>
            <w:color w:val="auto"/>
          </w:rPr>
          <w:t>www.bll.org.br</w:t>
        </w:r>
      </w:hyperlink>
      <w:r w:rsidRPr="001D0D47">
        <w:rPr>
          <w:rFonts w:ascii="Times New Roman" w:hAnsi="Times New Roman" w:cs="Times New Roman"/>
        </w:rPr>
        <w:t>.</w:t>
      </w:r>
    </w:p>
    <w:p w14:paraId="12F496DE" w14:textId="6875B7E3" w:rsidR="00D66667" w:rsidRPr="001D0D4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.5</w:t>
      </w:r>
      <w:r w:rsidR="00D66667" w:rsidRPr="001D0D47">
        <w:rPr>
          <w:rFonts w:ascii="Times New Roman" w:hAnsi="Times New Roman" w:cs="Times New Roman"/>
          <w:b/>
        </w:rPr>
        <w:t xml:space="preserve"> </w:t>
      </w:r>
      <w:r w:rsidR="00D66667" w:rsidRPr="001D0D47">
        <w:rPr>
          <w:rFonts w:ascii="Times New Roman" w:hAnsi="Times New Roman" w:cs="Times New Roman"/>
        </w:rPr>
        <w:t xml:space="preserve">São anexos deste edital: </w:t>
      </w:r>
    </w:p>
    <w:p w14:paraId="16A4526F"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Declaração inexistência de impedimentos</w:t>
      </w:r>
    </w:p>
    <w:p w14:paraId="1758921E"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lastRenderedPageBreak/>
        <w:t>Declaração para LC 123/2006</w:t>
      </w:r>
    </w:p>
    <w:p w14:paraId="3BEA50FB" w14:textId="77777777"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Proposta + Declaração </w:t>
      </w:r>
      <w:hyperlink r:id="rId155" w:anchor="art63%C2%A71" w:history="1">
        <w:r w:rsidRPr="001D0D47">
          <w:rPr>
            <w:rStyle w:val="Hyperlink"/>
            <w:rFonts w:ascii="Times New Roman" w:hAnsi="Times New Roman" w:cs="Times New Roman"/>
            <w:color w:val="auto"/>
          </w:rPr>
          <w:t>art. 63, § 1º</w:t>
        </w:r>
      </w:hyperlink>
      <w:r w:rsidRPr="001D0D47">
        <w:rPr>
          <w:rFonts w:ascii="Times New Roman" w:hAnsi="Times New Roman" w:cs="Times New Roman"/>
        </w:rPr>
        <w:t xml:space="preserve"> </w:t>
      </w:r>
    </w:p>
    <w:p w14:paraId="27317CFC" w14:textId="770C3D7B"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Declaração </w:t>
      </w:r>
      <w:hyperlink r:id="rId156" w:anchor="art63i" w:history="1">
        <w:r w:rsidRPr="001D0D47">
          <w:rPr>
            <w:rStyle w:val="Hyperlink"/>
            <w:rFonts w:ascii="Times New Roman" w:hAnsi="Times New Roman" w:cs="Times New Roman"/>
            <w:color w:val="auto"/>
          </w:rPr>
          <w:t>art. 63, I</w:t>
        </w:r>
      </w:hyperlink>
      <w:r w:rsidRPr="001D0D47">
        <w:rPr>
          <w:rFonts w:ascii="Times New Roman" w:hAnsi="Times New Roman" w:cs="Times New Roman"/>
        </w:rPr>
        <w:t xml:space="preserve"> – atende os requisitos de habilitação </w:t>
      </w:r>
    </w:p>
    <w:p w14:paraId="3094942F" w14:textId="3EEE89B2" w:rsidR="00D66667" w:rsidRPr="001D0D47" w:rsidRDefault="00D66667"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Declaração </w:t>
      </w:r>
      <w:hyperlink r:id="rId157" w:anchor="art63iv" w:history="1">
        <w:r w:rsidRPr="001D0D47">
          <w:rPr>
            <w:rStyle w:val="Hyperlink"/>
            <w:rFonts w:ascii="Times New Roman" w:hAnsi="Times New Roman" w:cs="Times New Roman"/>
            <w:color w:val="auto"/>
          </w:rPr>
          <w:t>art. 63, IV</w:t>
        </w:r>
      </w:hyperlink>
      <w:r w:rsidRPr="001D0D47">
        <w:rPr>
          <w:rFonts w:ascii="Times New Roman" w:hAnsi="Times New Roman" w:cs="Times New Roman"/>
        </w:rPr>
        <w:t xml:space="preserve"> – P</w:t>
      </w:r>
      <w:r w:rsidR="00E65F1D" w:rsidRPr="001D0D47">
        <w:rPr>
          <w:rFonts w:ascii="Times New Roman" w:hAnsi="Times New Roman" w:cs="Times New Roman"/>
        </w:rPr>
        <w:t>C</w:t>
      </w:r>
      <w:r w:rsidRPr="001D0D47">
        <w:rPr>
          <w:rFonts w:ascii="Times New Roman" w:hAnsi="Times New Roman" w:cs="Times New Roman"/>
        </w:rPr>
        <w:t>D e reabilitado da Previdência Social</w:t>
      </w:r>
    </w:p>
    <w:p w14:paraId="294B7531" w14:textId="77777777" w:rsidR="009E4B5A" w:rsidRPr="00B36B68" w:rsidRDefault="009E4B5A"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color w:val="000000"/>
        </w:rPr>
        <w:t>Ata de Registro de Preços</w:t>
      </w:r>
    </w:p>
    <w:p w14:paraId="3337F41D" w14:textId="506AA695" w:rsidR="00B36B68" w:rsidRPr="00B36B68" w:rsidRDefault="00B36B68" w:rsidP="00D629D3">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Style w:val="fontstyle01"/>
          <w:rFonts w:ascii="Times New Roman" w:eastAsia="Arial Unicode MS" w:hAnsi="Times New Roman" w:cs="Times New Roman"/>
          <w:sz w:val="22"/>
          <w:szCs w:val="22"/>
        </w:rPr>
        <w:t>Especificações, preço e quantidades</w:t>
      </w:r>
    </w:p>
    <w:p w14:paraId="3E9F8322" w14:textId="686696CE" w:rsidR="00D66667" w:rsidRPr="00380317" w:rsidRDefault="00E65F1D" w:rsidP="00D629D3">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E24608">
        <w:rPr>
          <w:rFonts w:ascii="Times New Roman" w:hAnsi="Times New Roman" w:cs="Times New Roman"/>
          <w:b/>
        </w:rPr>
        <w:t>3</w:t>
      </w:r>
      <w:r w:rsidRPr="001D0D47">
        <w:rPr>
          <w:rFonts w:ascii="Times New Roman" w:hAnsi="Times New Roman" w:cs="Times New Roman"/>
          <w:b/>
        </w:rPr>
        <w:t>.6</w:t>
      </w:r>
      <w:r w:rsidR="00D66667" w:rsidRPr="001D0D47">
        <w:rPr>
          <w:rFonts w:ascii="Times New Roman" w:hAnsi="Times New Roman" w:cs="Times New Roman"/>
        </w:rPr>
        <w:t xml:space="preserve"> As questões decorrentes das previsões deste edital que não possam ser dirimidas administrativamente serão processadas e julgadas no Foro da Comarca </w:t>
      </w:r>
      <w:r w:rsidR="00FA0277" w:rsidRPr="001D0D47">
        <w:rPr>
          <w:rFonts w:ascii="Times New Roman" w:hAnsi="Times New Roman" w:cs="Times New Roman"/>
        </w:rPr>
        <w:t>Palmitos</w:t>
      </w:r>
      <w:r w:rsidR="00F71BAB" w:rsidRPr="001D0D47">
        <w:rPr>
          <w:rFonts w:ascii="Times New Roman" w:hAnsi="Times New Roman" w:cs="Times New Roman"/>
        </w:rPr>
        <w:t>-</w:t>
      </w:r>
      <w:r w:rsidR="00FA0277" w:rsidRPr="001D0D47">
        <w:rPr>
          <w:rFonts w:ascii="Times New Roman" w:hAnsi="Times New Roman" w:cs="Times New Roman"/>
        </w:rPr>
        <w:t>SC</w:t>
      </w:r>
      <w:r w:rsidR="00D66667" w:rsidRPr="001D0D47">
        <w:rPr>
          <w:rFonts w:ascii="Times New Roman" w:hAnsi="Times New Roman" w:cs="Times New Roman"/>
        </w:rPr>
        <w:t xml:space="preserve">, com exclusão de qualquer outro, por mais privilegiado que </w:t>
      </w:r>
      <w:r w:rsidR="00D66667" w:rsidRPr="00380317">
        <w:rPr>
          <w:rFonts w:ascii="Times New Roman" w:hAnsi="Times New Roman" w:cs="Times New Roman"/>
        </w:rPr>
        <w:t>seja.</w:t>
      </w:r>
    </w:p>
    <w:p w14:paraId="313C9A1C" w14:textId="77777777" w:rsidR="00F33421" w:rsidRPr="00380317" w:rsidRDefault="00F33421" w:rsidP="006E0EA7">
      <w:pPr>
        <w:suppressAutoHyphens/>
        <w:spacing w:after="0" w:line="240" w:lineRule="auto"/>
        <w:jc w:val="center"/>
        <w:rPr>
          <w:rFonts w:ascii="Times New Roman" w:hAnsi="Times New Roman" w:cs="Times New Roman"/>
          <w:b/>
        </w:rPr>
      </w:pPr>
    </w:p>
    <w:p w14:paraId="7F378DE1" w14:textId="1863D27A" w:rsidR="009E4B5A" w:rsidRPr="00380317" w:rsidRDefault="009E4B5A" w:rsidP="006E0EA7">
      <w:pPr>
        <w:suppressAutoHyphens/>
        <w:spacing w:after="0" w:line="240" w:lineRule="auto"/>
        <w:jc w:val="center"/>
        <w:rPr>
          <w:rFonts w:ascii="Times New Roman" w:hAnsi="Times New Roman" w:cs="Times New Roman"/>
          <w:b/>
        </w:rPr>
      </w:pPr>
      <w:r w:rsidRPr="00380317">
        <w:rPr>
          <w:rFonts w:ascii="Times New Roman" w:hAnsi="Times New Roman" w:cs="Times New Roman"/>
          <w:b/>
        </w:rPr>
        <w:t xml:space="preserve">Município de Palmitos-SC, </w:t>
      </w:r>
      <w:r w:rsidR="0044284F" w:rsidRPr="00380317">
        <w:rPr>
          <w:rFonts w:ascii="Times New Roman" w:hAnsi="Times New Roman" w:cs="Times New Roman"/>
          <w:b/>
        </w:rPr>
        <w:t>23</w:t>
      </w:r>
      <w:r w:rsidRPr="00380317">
        <w:rPr>
          <w:rFonts w:ascii="Times New Roman" w:hAnsi="Times New Roman" w:cs="Times New Roman"/>
          <w:b/>
        </w:rPr>
        <w:t xml:space="preserve"> de </w:t>
      </w:r>
      <w:r w:rsidR="0044284F" w:rsidRPr="00380317">
        <w:rPr>
          <w:rFonts w:ascii="Times New Roman" w:hAnsi="Times New Roman" w:cs="Times New Roman"/>
          <w:b/>
        </w:rPr>
        <w:t>maio</w:t>
      </w:r>
      <w:r w:rsidRPr="00380317">
        <w:rPr>
          <w:rFonts w:ascii="Times New Roman" w:hAnsi="Times New Roman" w:cs="Times New Roman"/>
          <w:b/>
        </w:rPr>
        <w:t xml:space="preserve"> de 2024.</w:t>
      </w:r>
    </w:p>
    <w:p w14:paraId="114AFB22" w14:textId="77777777" w:rsidR="009E4B5A" w:rsidRPr="001D0D47" w:rsidRDefault="009E4B5A" w:rsidP="006E0EA7">
      <w:pPr>
        <w:suppressAutoHyphens/>
        <w:spacing w:after="0" w:line="240" w:lineRule="auto"/>
        <w:jc w:val="center"/>
        <w:rPr>
          <w:rFonts w:ascii="Times New Roman" w:hAnsi="Times New Roman" w:cs="Times New Roman"/>
          <w:b/>
          <w:color w:val="FF0000"/>
        </w:rPr>
      </w:pPr>
    </w:p>
    <w:p w14:paraId="04910DB7" w14:textId="77777777" w:rsidR="009E4B5A" w:rsidRPr="001D0D47" w:rsidRDefault="009E4B5A" w:rsidP="006E0EA7">
      <w:pPr>
        <w:suppressAutoHyphens/>
        <w:spacing w:after="0" w:line="240" w:lineRule="auto"/>
        <w:jc w:val="center"/>
        <w:rPr>
          <w:rFonts w:ascii="Times New Roman" w:hAnsi="Times New Roman" w:cs="Times New Roman"/>
          <w:b/>
        </w:rPr>
      </w:pPr>
    </w:p>
    <w:p w14:paraId="4BC7C819" w14:textId="77777777" w:rsidR="009E4B5A" w:rsidRPr="001D0D47" w:rsidRDefault="009E4B5A"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4A543DC6" w14:textId="09E363FD"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proofErr w:type="spellStart"/>
      <w:r w:rsidRPr="001D0D47">
        <w:rPr>
          <w:rFonts w:ascii="Times New Roman" w:hAnsi="Times New Roman" w:cs="Times New Roman"/>
          <w:b/>
          <w:bCs/>
        </w:rPr>
        <w:t>Dair</w:t>
      </w:r>
      <w:proofErr w:type="spellEnd"/>
      <w:r w:rsidRPr="001D0D47">
        <w:rPr>
          <w:rFonts w:ascii="Times New Roman" w:hAnsi="Times New Roman" w:cs="Times New Roman"/>
          <w:b/>
          <w:bCs/>
        </w:rPr>
        <w:t xml:space="preserve"> </w:t>
      </w:r>
      <w:proofErr w:type="spellStart"/>
      <w:r w:rsidRPr="001D0D47">
        <w:rPr>
          <w:rFonts w:ascii="Times New Roman" w:hAnsi="Times New Roman" w:cs="Times New Roman"/>
          <w:b/>
          <w:bCs/>
        </w:rPr>
        <w:t>Jocely</w:t>
      </w:r>
      <w:proofErr w:type="spellEnd"/>
      <w:r w:rsidRPr="001D0D47">
        <w:rPr>
          <w:rFonts w:ascii="Times New Roman" w:hAnsi="Times New Roman" w:cs="Times New Roman"/>
          <w:b/>
          <w:bCs/>
        </w:rPr>
        <w:t xml:space="preserve"> Enge</w:t>
      </w:r>
    </w:p>
    <w:p w14:paraId="1CD2B4D7" w14:textId="2587C34B"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r w:rsidRPr="001D0D47">
        <w:rPr>
          <w:rFonts w:ascii="Times New Roman" w:hAnsi="Times New Roman" w:cs="Times New Roman"/>
          <w:b/>
          <w:bCs/>
        </w:rPr>
        <w:t>Prefeito</w:t>
      </w:r>
      <w:r w:rsidR="00F43530" w:rsidRPr="001D0D47">
        <w:rPr>
          <w:rFonts w:ascii="Times New Roman" w:hAnsi="Times New Roman" w:cs="Times New Roman"/>
          <w:b/>
          <w:bCs/>
        </w:rPr>
        <w:t xml:space="preserve"> Municipal</w:t>
      </w:r>
    </w:p>
    <w:p w14:paraId="41046ABF" w14:textId="16B4592A" w:rsidR="001E0868" w:rsidRPr="001D0D47" w:rsidRDefault="001E0868"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1FCD5E3A" w14:textId="64627CB2" w:rsidR="00C60787" w:rsidRPr="001D0D47" w:rsidRDefault="00C60787"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7CD2061C" w14:textId="42B8829F"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0" w:name="_Toc133169806"/>
      <w:r w:rsidRPr="001D0D47">
        <w:rPr>
          <w:rFonts w:ascii="Times New Roman" w:hAnsi="Times New Roman" w:cs="Times New Roman"/>
          <w:sz w:val="22"/>
          <w:szCs w:val="22"/>
        </w:rPr>
        <w:lastRenderedPageBreak/>
        <w:t>ANEXO I</w:t>
      </w:r>
      <w:r w:rsidR="0077023E" w:rsidRPr="001D0D47">
        <w:rPr>
          <w:rFonts w:ascii="Times New Roman" w:hAnsi="Times New Roman" w:cs="Times New Roman"/>
          <w:sz w:val="22"/>
          <w:szCs w:val="22"/>
        </w:rPr>
        <w:t xml:space="preserve"> – DECLARAÇÃO DE INEXISTÊNCIA DE IMPEDIMENTOS</w:t>
      </w:r>
      <w:bookmarkEnd w:id="70"/>
    </w:p>
    <w:p w14:paraId="204165C5" w14:textId="77777777" w:rsidR="00205E04" w:rsidRPr="001D0D47" w:rsidRDefault="00205E04" w:rsidP="006E0EA7">
      <w:pPr>
        <w:spacing w:after="0" w:line="240" w:lineRule="auto"/>
        <w:jc w:val="center"/>
        <w:rPr>
          <w:rFonts w:ascii="Times New Roman" w:hAnsi="Times New Roman" w:cs="Times New Roman"/>
          <w:b/>
        </w:rPr>
      </w:pPr>
    </w:p>
    <w:p w14:paraId="6AD7B3BD"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INEXISTÊNCIA DE IMPEDIMENTOS PARA DISPUTAR O CERTAME E/OU PARTICIPAR DA EXECUÇÃO DO CONTRATO</w:t>
      </w:r>
    </w:p>
    <w:p w14:paraId="701743E8" w14:textId="77777777" w:rsidR="00D66667" w:rsidRPr="001D0D47" w:rsidRDefault="00D66667" w:rsidP="006E0EA7">
      <w:pPr>
        <w:spacing w:after="0" w:line="240" w:lineRule="auto"/>
        <w:jc w:val="both"/>
        <w:rPr>
          <w:rFonts w:ascii="Times New Roman" w:hAnsi="Times New Roman" w:cs="Times New Roman"/>
          <w:b/>
        </w:rPr>
      </w:pPr>
    </w:p>
    <w:p w14:paraId="47950B0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___________________________, inscrito no CPF/CNPJ nº ______________, DECLARA que não incorre nas vedações previstas na </w:t>
      </w:r>
      <w:hyperlink r:id="rId158"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assumindo a responsabilidade de comunicar imediatamente a Administração Pública no caso de incorrer:</w:t>
      </w:r>
    </w:p>
    <w:p w14:paraId="3BD3D23F"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59"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8358D28"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0"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161"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4975224E"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2"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163"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2DB1DDF5"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164"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1B9CCEC2" w14:textId="77777777" w:rsidR="00D66667" w:rsidRPr="001D0D47" w:rsidRDefault="00D66667" w:rsidP="00EC6933">
      <w:pPr>
        <w:pStyle w:val="PargrafodaLista"/>
        <w:tabs>
          <w:tab w:val="left" w:pos="1701"/>
        </w:tabs>
        <w:spacing w:after="0" w:line="240" w:lineRule="auto"/>
        <w:ind w:left="0"/>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65"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69B49847"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66"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5042D7A6"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167"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168"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F57DED0"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69"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590B8D6E"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0"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2B3D93D2"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171"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745CB77A"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172"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23F7BB82" w14:textId="77777777" w:rsidR="00D66667" w:rsidRPr="001D0D47" w:rsidRDefault="00D66667" w:rsidP="00EC6933">
      <w:pPr>
        <w:pStyle w:val="PargrafodaLista"/>
        <w:widowControl w:val="0"/>
        <w:numPr>
          <w:ilvl w:val="0"/>
          <w:numId w:val="46"/>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3"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71E12B30" w14:textId="030950BD" w:rsidR="00D66667" w:rsidRPr="001D0D47" w:rsidRDefault="00D66667" w:rsidP="00EC6933">
      <w:pPr>
        <w:spacing w:after="0" w:line="240" w:lineRule="auto"/>
        <w:jc w:val="both"/>
        <w:rPr>
          <w:rFonts w:ascii="Times New Roman" w:hAnsi="Times New Roman" w:cs="Times New Roman"/>
        </w:rPr>
      </w:pPr>
      <w:r w:rsidRPr="001D0D47">
        <w:rPr>
          <w:rFonts w:ascii="Times New Roman" w:hAnsi="Times New Roman" w:cs="Times New Roman"/>
        </w:rPr>
        <w:t xml:space="preserve">Por ser expressão da verdade, assumo inteira responsabilidade por esta declaração, sob pena do </w:t>
      </w:r>
      <w:hyperlink r:id="rId174"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6642BCC8" w14:textId="77777777" w:rsidR="00D66667" w:rsidRPr="001D0D47" w:rsidRDefault="00D66667" w:rsidP="006E0EA7">
      <w:pPr>
        <w:spacing w:after="0" w:line="240" w:lineRule="auto"/>
        <w:jc w:val="both"/>
        <w:rPr>
          <w:rFonts w:ascii="Times New Roman" w:hAnsi="Times New Roman" w:cs="Times New Roman"/>
        </w:rPr>
      </w:pPr>
    </w:p>
    <w:p w14:paraId="295137AC"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22353CDB"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6F6C50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(NOME COMPLETO – CNPJ/CPF)</w:t>
      </w:r>
    </w:p>
    <w:p w14:paraId="3FB21435" w14:textId="78C90307" w:rsidR="00C60787" w:rsidRPr="001D0D47" w:rsidRDefault="00C60787" w:rsidP="006E0EA7">
      <w:pPr>
        <w:spacing w:line="240" w:lineRule="auto"/>
        <w:rPr>
          <w:rFonts w:ascii="Times New Roman" w:eastAsia="Times New Roman" w:hAnsi="Times New Roman" w:cs="Times New Roman"/>
          <w:b/>
          <w:lang w:eastAsia="pt-BR"/>
        </w:rPr>
      </w:pPr>
    </w:p>
    <w:tbl>
      <w:tblPr>
        <w:tblStyle w:val="TabelaSimples4"/>
        <w:tblW w:w="0" w:type="auto"/>
        <w:tblLook w:val="04A0" w:firstRow="1" w:lastRow="0" w:firstColumn="1" w:lastColumn="0" w:noHBand="0" w:noVBand="1"/>
      </w:tblPr>
      <w:tblGrid>
        <w:gridCol w:w="4281"/>
        <w:gridCol w:w="4213"/>
      </w:tblGrid>
      <w:tr w:rsidR="00C60787" w:rsidRPr="001D0D47"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1D0D47" w:rsidRDefault="00C60787" w:rsidP="006E0EA7">
            <w:pPr>
              <w:pStyle w:val="NormalWeb"/>
              <w:shd w:val="clear" w:color="auto" w:fill="FFFFFF"/>
              <w:jc w:val="both"/>
              <w:rPr>
                <w:spacing w:val="2"/>
                <w:sz w:val="22"/>
                <w:szCs w:val="22"/>
              </w:rPr>
            </w:pPr>
          </w:p>
        </w:tc>
        <w:tc>
          <w:tcPr>
            <w:tcW w:w="4213" w:type="dxa"/>
          </w:tcPr>
          <w:p w14:paraId="121D3C19" w14:textId="77777777" w:rsidR="00C60787" w:rsidRPr="001D0D47" w:rsidRDefault="00C60787" w:rsidP="006E0EA7">
            <w:pPr>
              <w:pStyle w:val="NormalWeb"/>
              <w:shd w:val="clear" w:color="auto" w:fill="FFFFFF"/>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3B77E4C1"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1" w:name="_Toc133169808"/>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DECLARAÇÃO LC 123/2006</w:t>
      </w:r>
      <w:bookmarkEnd w:id="71"/>
    </w:p>
    <w:p w14:paraId="17C7B003" w14:textId="77777777" w:rsidR="00205E04" w:rsidRPr="001D0D47" w:rsidRDefault="00205E04" w:rsidP="006E0EA7">
      <w:pPr>
        <w:spacing w:after="0" w:line="240" w:lineRule="auto"/>
        <w:jc w:val="center"/>
        <w:rPr>
          <w:rFonts w:ascii="Times New Roman" w:hAnsi="Times New Roman" w:cs="Times New Roman"/>
          <w:b/>
        </w:rPr>
      </w:pPr>
    </w:p>
    <w:p w14:paraId="7A7A4AD3"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 xml:space="preserve">APLICAÇÃO DOS </w:t>
      </w:r>
      <w:hyperlink r:id="rId175" w:anchor="art42" w:history="1">
        <w:r w:rsidRPr="001D0D47">
          <w:rPr>
            <w:rStyle w:val="Hyperlink"/>
            <w:rFonts w:ascii="Times New Roman" w:hAnsi="Times New Roman" w:cs="Times New Roman"/>
            <w:b/>
            <w:color w:val="auto"/>
          </w:rPr>
          <w:t>ARTS. 42 AO 49 DA LEI COMPLEMENTAR Nº 123/2006</w:t>
        </w:r>
      </w:hyperlink>
    </w:p>
    <w:p w14:paraId="40956AD3" w14:textId="77777777" w:rsidR="00D66667" w:rsidRPr="001D0D47" w:rsidRDefault="00D66667" w:rsidP="006E0EA7">
      <w:pPr>
        <w:spacing w:after="0" w:line="240" w:lineRule="auto"/>
        <w:ind w:firstLine="708"/>
        <w:jc w:val="both"/>
        <w:rPr>
          <w:rFonts w:ascii="Times New Roman" w:hAnsi="Times New Roman" w:cs="Times New Roman"/>
        </w:rPr>
      </w:pPr>
    </w:p>
    <w:p w14:paraId="3F300954"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___________________________, inscrito no CPF/CNPJ nº ______________, DECLARA, nos termos do </w:t>
      </w:r>
      <w:hyperlink r:id="rId176" w:anchor="art4%C2%A72" w:history="1">
        <w:r w:rsidRPr="001D0D47">
          <w:rPr>
            <w:rStyle w:val="Hyperlink"/>
            <w:rFonts w:ascii="Times New Roman" w:hAnsi="Times New Roman" w:cs="Times New Roman"/>
            <w:color w:val="auto"/>
          </w:rPr>
          <w:t>art. 4º, § 2º da Lei nº 14.133/2021</w:t>
        </w:r>
      </w:hyperlink>
      <w:r w:rsidRPr="001D0D47">
        <w:rPr>
          <w:rFonts w:ascii="Times New Roman" w:hAnsi="Times New Roman" w:cs="Times New Roman"/>
        </w:rPr>
        <w:t xml:space="preserve">, que para obter os benefícios dos </w:t>
      </w:r>
      <w:hyperlink r:id="rId177" w:anchor="art42" w:history="1">
        <w:proofErr w:type="spellStart"/>
        <w:r w:rsidRPr="001D0D47">
          <w:rPr>
            <w:rStyle w:val="Hyperlink"/>
            <w:rFonts w:ascii="Times New Roman" w:hAnsi="Times New Roman" w:cs="Times New Roman"/>
            <w:color w:val="auto"/>
          </w:rPr>
          <w:t>arts</w:t>
        </w:r>
        <w:proofErr w:type="spellEnd"/>
        <w:r w:rsidRPr="001D0D47">
          <w:rPr>
            <w:rStyle w:val="Hyperlink"/>
            <w:rFonts w:ascii="Times New Roman" w:hAnsi="Times New Roman" w:cs="Times New Roman"/>
            <w:color w:val="auto"/>
          </w:rPr>
          <w:t>. 42 a 49 da Lei Complementar nº 123/2006</w:t>
        </w:r>
      </w:hyperlink>
      <w:r w:rsidRPr="001D0D47">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78" w:anchor="art3ii" w:history="1">
        <w:r w:rsidRPr="001D0D47">
          <w:rPr>
            <w:rStyle w:val="Hyperlink"/>
            <w:rFonts w:ascii="Times New Roman" w:hAnsi="Times New Roman" w:cs="Times New Roman"/>
            <w:color w:val="auto"/>
          </w:rPr>
          <w:t>art. 3º, II da Lei Complementar nº 123/2006</w:t>
        </w:r>
      </w:hyperlink>
      <w:r w:rsidRPr="001D0D47">
        <w:rPr>
          <w:rFonts w:ascii="Times New Roman" w:hAnsi="Times New Roman" w:cs="Times New Roman"/>
        </w:rPr>
        <w:t xml:space="preserve">, sendo que nas contratações com prazo de vigência superior a 1 (um) ano, será considerado o valor anual do contrato, conforme dispõe o </w:t>
      </w:r>
      <w:hyperlink r:id="rId179" w:anchor="art4%C2%A73" w:history="1">
        <w:r w:rsidRPr="001D0D47">
          <w:rPr>
            <w:rStyle w:val="Hyperlink"/>
            <w:rFonts w:ascii="Times New Roman" w:hAnsi="Times New Roman" w:cs="Times New Roman"/>
            <w:color w:val="auto"/>
          </w:rPr>
          <w:t>art. 4º, § 3º da Lei nº 14.133/2021</w:t>
        </w:r>
      </w:hyperlink>
      <w:r w:rsidRPr="001D0D47">
        <w:rPr>
          <w:rFonts w:ascii="Times New Roman" w:hAnsi="Times New Roman" w:cs="Times New Roman"/>
        </w:rPr>
        <w:t>.</w:t>
      </w:r>
    </w:p>
    <w:p w14:paraId="30E2ABD7"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0"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02E72629" w14:textId="77777777" w:rsidR="00D66667" w:rsidRPr="001D0D47" w:rsidRDefault="00D66667" w:rsidP="006E0EA7">
      <w:pPr>
        <w:spacing w:after="0" w:line="240" w:lineRule="auto"/>
        <w:jc w:val="both"/>
        <w:rPr>
          <w:rFonts w:ascii="Times New Roman" w:hAnsi="Times New Roman" w:cs="Times New Roman"/>
        </w:rPr>
      </w:pPr>
    </w:p>
    <w:p w14:paraId="78AF98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036F14A2" w14:textId="77777777" w:rsidR="00D66667" w:rsidRPr="001D0D47" w:rsidRDefault="00D66667" w:rsidP="006E0EA7">
      <w:pPr>
        <w:spacing w:after="0" w:line="240" w:lineRule="auto"/>
        <w:jc w:val="center"/>
        <w:rPr>
          <w:rFonts w:ascii="Times New Roman" w:hAnsi="Times New Roman" w:cs="Times New Roman"/>
        </w:rPr>
      </w:pPr>
    </w:p>
    <w:p w14:paraId="57773A21"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13FDF56F"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(NOME COMPLETO – CNPJ/CPF)</w:t>
      </w:r>
    </w:p>
    <w:p w14:paraId="4BE3E575" w14:textId="3A556E6E" w:rsidR="00205E04" w:rsidRPr="001D0D47" w:rsidRDefault="00205E04" w:rsidP="006E0EA7">
      <w:pPr>
        <w:spacing w:after="0" w:line="240" w:lineRule="auto"/>
        <w:jc w:val="center"/>
        <w:rPr>
          <w:rFonts w:ascii="Times New Roman" w:hAnsi="Times New Roman" w:cs="Times New Roman"/>
          <w:b/>
        </w:rPr>
      </w:pPr>
    </w:p>
    <w:p w14:paraId="00E6842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DC273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5D8D5B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A8C0043" w14:textId="68A96726" w:rsidR="007B7986" w:rsidRPr="001D0D47" w:rsidRDefault="007B7986"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45E71BF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F2CCF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39F698" w14:textId="4B0F29E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2" w:name="_Toc133169809"/>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w:t>
      </w:r>
      <w:r w:rsidR="00A2753C"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PROPOSTA</w:t>
      </w:r>
      <w:bookmarkEnd w:id="72"/>
    </w:p>
    <w:p w14:paraId="44B600DB" w14:textId="77777777" w:rsidR="00205E04" w:rsidRPr="001D0D47" w:rsidRDefault="00205E04" w:rsidP="006E0EA7">
      <w:pPr>
        <w:spacing w:after="0" w:line="240" w:lineRule="auto"/>
        <w:jc w:val="center"/>
        <w:rPr>
          <w:rFonts w:ascii="Times New Roman" w:hAnsi="Times New Roman" w:cs="Times New Roman"/>
          <w:b/>
        </w:rPr>
      </w:pPr>
    </w:p>
    <w:p w14:paraId="4FA9C299"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PROPOSTA</w:t>
      </w:r>
    </w:p>
    <w:p w14:paraId="3E9B4A90" w14:textId="77777777" w:rsidR="00D66667" w:rsidRPr="001D0D47" w:rsidRDefault="00D66667" w:rsidP="006E0EA7">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0"/>
        <w:gridCol w:w="2754"/>
      </w:tblGrid>
      <w:tr w:rsidR="00D66667" w:rsidRPr="001D0D47" w14:paraId="608DCEE3" w14:textId="77777777" w:rsidTr="000912DD">
        <w:trPr>
          <w:trHeight w:val="760"/>
        </w:trPr>
        <w:tc>
          <w:tcPr>
            <w:tcW w:w="4639" w:type="dxa"/>
          </w:tcPr>
          <w:p w14:paraId="66884E20"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DEFINIÇÃO/DESCRIÇÃO</w:t>
            </w:r>
          </w:p>
        </w:tc>
        <w:tc>
          <w:tcPr>
            <w:tcW w:w="4639" w:type="dxa"/>
          </w:tcPr>
          <w:p w14:paraId="162A1D56"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QUANTIDADE</w:t>
            </w:r>
          </w:p>
        </w:tc>
        <w:tc>
          <w:tcPr>
            <w:tcW w:w="4641" w:type="dxa"/>
          </w:tcPr>
          <w:p w14:paraId="68B41B72"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UNITÁRIO</w:t>
            </w:r>
          </w:p>
        </w:tc>
      </w:tr>
      <w:tr w:rsidR="00D66667" w:rsidRPr="001D0D47" w14:paraId="3BB38CAF" w14:textId="77777777" w:rsidTr="00AE31DC">
        <w:trPr>
          <w:trHeight w:val="903"/>
        </w:trPr>
        <w:tc>
          <w:tcPr>
            <w:tcW w:w="4639" w:type="dxa"/>
          </w:tcPr>
          <w:p w14:paraId="3B46B893" w14:textId="77777777" w:rsidR="00D66667" w:rsidRPr="001D0D47" w:rsidRDefault="00D66667" w:rsidP="006E0EA7">
            <w:pPr>
              <w:jc w:val="both"/>
              <w:rPr>
                <w:rFonts w:ascii="Times New Roman" w:hAnsi="Times New Roman" w:cs="Times New Roman"/>
                <w:b/>
              </w:rPr>
            </w:pPr>
          </w:p>
        </w:tc>
        <w:tc>
          <w:tcPr>
            <w:tcW w:w="4639" w:type="dxa"/>
          </w:tcPr>
          <w:p w14:paraId="2323BEA3" w14:textId="77777777" w:rsidR="00D66667" w:rsidRPr="001D0D47" w:rsidRDefault="00D66667" w:rsidP="006E0EA7">
            <w:pPr>
              <w:jc w:val="both"/>
              <w:rPr>
                <w:rFonts w:ascii="Times New Roman" w:hAnsi="Times New Roman" w:cs="Times New Roman"/>
                <w:b/>
              </w:rPr>
            </w:pPr>
          </w:p>
        </w:tc>
        <w:tc>
          <w:tcPr>
            <w:tcW w:w="4641" w:type="dxa"/>
          </w:tcPr>
          <w:p w14:paraId="2D5547E3" w14:textId="77777777" w:rsidR="00D66667" w:rsidRPr="001D0D47" w:rsidRDefault="00D66667" w:rsidP="006E0EA7">
            <w:pPr>
              <w:jc w:val="both"/>
              <w:rPr>
                <w:rFonts w:ascii="Times New Roman" w:hAnsi="Times New Roman" w:cs="Times New Roman"/>
                <w:b/>
              </w:rPr>
            </w:pPr>
          </w:p>
        </w:tc>
      </w:tr>
      <w:tr w:rsidR="00D66667" w:rsidRPr="001D0D47" w14:paraId="245ECCBE" w14:textId="77777777" w:rsidTr="00AE31DC">
        <w:trPr>
          <w:trHeight w:val="886"/>
        </w:trPr>
        <w:tc>
          <w:tcPr>
            <w:tcW w:w="9278" w:type="dxa"/>
            <w:gridSpan w:val="2"/>
          </w:tcPr>
          <w:p w14:paraId="7228D868"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TOTAL</w:t>
            </w:r>
          </w:p>
        </w:tc>
        <w:tc>
          <w:tcPr>
            <w:tcW w:w="4641" w:type="dxa"/>
          </w:tcPr>
          <w:p w14:paraId="24030EE2" w14:textId="77777777" w:rsidR="00D66667" w:rsidRPr="001D0D47" w:rsidRDefault="00D66667" w:rsidP="006E0EA7">
            <w:pPr>
              <w:jc w:val="both"/>
              <w:rPr>
                <w:rFonts w:ascii="Times New Roman" w:hAnsi="Times New Roman" w:cs="Times New Roman"/>
                <w:b/>
              </w:rPr>
            </w:pPr>
          </w:p>
        </w:tc>
      </w:tr>
    </w:tbl>
    <w:p w14:paraId="63E16A4A" w14:textId="77777777" w:rsidR="00D66667" w:rsidRPr="001D0D47" w:rsidRDefault="00D66667" w:rsidP="006E0EA7">
      <w:pPr>
        <w:spacing w:after="0" w:line="240" w:lineRule="auto"/>
        <w:jc w:val="both"/>
        <w:rPr>
          <w:rFonts w:ascii="Times New Roman" w:hAnsi="Times New Roman" w:cs="Times New Roman"/>
          <w:b/>
        </w:rPr>
      </w:pPr>
    </w:p>
    <w:p w14:paraId="59B78DD8"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O licitante ___________________________, inscrito no CPF/CNPJ nº ______________, DECLARA, nos termos do </w:t>
      </w:r>
      <w:hyperlink r:id="rId181" w:anchor="art63%C2%A71" w:history="1">
        <w:r w:rsidRPr="001D0D47">
          <w:rPr>
            <w:rStyle w:val="Hyperlink"/>
            <w:rFonts w:ascii="Times New Roman" w:hAnsi="Times New Roman" w:cs="Times New Roman"/>
            <w:color w:val="auto"/>
          </w:rPr>
          <w:t>art. 63, § 1º, da Lei nº 14.133/2021</w:t>
        </w:r>
      </w:hyperlink>
      <w:r w:rsidRPr="001D0D47">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r>
    </w:p>
    <w:p w14:paraId="5B28F18C"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2"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4CC76AB0" w14:textId="77777777" w:rsidR="00D66667" w:rsidRPr="001D0D47" w:rsidRDefault="00D66667" w:rsidP="006E0EA7">
      <w:pPr>
        <w:spacing w:after="0" w:line="240" w:lineRule="auto"/>
        <w:jc w:val="both"/>
        <w:rPr>
          <w:rFonts w:ascii="Times New Roman" w:hAnsi="Times New Roman" w:cs="Times New Roman"/>
        </w:rPr>
      </w:pPr>
    </w:p>
    <w:p w14:paraId="1954D22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6100C4B" w14:textId="77777777" w:rsidR="00D66667" w:rsidRPr="001D0D47" w:rsidRDefault="00D66667" w:rsidP="006E0EA7">
      <w:pPr>
        <w:spacing w:after="0" w:line="240" w:lineRule="auto"/>
        <w:jc w:val="center"/>
        <w:rPr>
          <w:rFonts w:ascii="Times New Roman" w:hAnsi="Times New Roman" w:cs="Times New Roman"/>
        </w:rPr>
      </w:pPr>
    </w:p>
    <w:p w14:paraId="10B4946E"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F5B2B9D" w14:textId="6C0BCBC4" w:rsidR="00A6558E"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10AEECD4" w14:textId="77777777" w:rsidR="00A6558E" w:rsidRPr="001D0D47" w:rsidRDefault="00A6558E" w:rsidP="006E0EA7">
      <w:pPr>
        <w:spacing w:after="0" w:line="240" w:lineRule="auto"/>
        <w:jc w:val="center"/>
        <w:rPr>
          <w:rFonts w:ascii="Times New Roman" w:hAnsi="Times New Roman" w:cs="Times New Roman"/>
          <w:b/>
        </w:rPr>
      </w:pPr>
    </w:p>
    <w:p w14:paraId="13BD6168" w14:textId="77777777" w:rsidR="00A6558E" w:rsidRPr="001D0D47" w:rsidRDefault="00A6558E" w:rsidP="006E0EA7">
      <w:pPr>
        <w:spacing w:after="0" w:line="240" w:lineRule="auto"/>
        <w:jc w:val="center"/>
        <w:rPr>
          <w:rFonts w:ascii="Times New Roman" w:hAnsi="Times New Roman" w:cs="Times New Roman"/>
          <w:b/>
        </w:rPr>
      </w:pPr>
    </w:p>
    <w:p w14:paraId="559A1DB2" w14:textId="77777777" w:rsidR="00A6558E" w:rsidRPr="001D0D47" w:rsidRDefault="00A6558E" w:rsidP="006E0EA7">
      <w:pPr>
        <w:spacing w:after="0" w:line="240" w:lineRule="auto"/>
        <w:jc w:val="center"/>
        <w:rPr>
          <w:rFonts w:ascii="Times New Roman" w:hAnsi="Times New Roman" w:cs="Times New Roman"/>
          <w:b/>
        </w:rPr>
      </w:pPr>
    </w:p>
    <w:p w14:paraId="7977A6FA" w14:textId="77777777" w:rsidR="00A6558E" w:rsidRPr="001D0D47" w:rsidRDefault="00A6558E" w:rsidP="006E0EA7">
      <w:pPr>
        <w:spacing w:after="0" w:line="240" w:lineRule="auto"/>
        <w:jc w:val="center"/>
        <w:rPr>
          <w:rFonts w:ascii="Times New Roman" w:hAnsi="Times New Roman" w:cs="Times New Roman"/>
          <w:b/>
        </w:rPr>
      </w:pPr>
    </w:p>
    <w:p w14:paraId="2F419E23" w14:textId="547A7BE2" w:rsidR="0052363E" w:rsidRPr="001D0D47" w:rsidRDefault="0052363E" w:rsidP="006E0EA7">
      <w:pPr>
        <w:spacing w:line="240" w:lineRule="auto"/>
        <w:rPr>
          <w:rFonts w:ascii="Times New Roman" w:hAnsi="Times New Roman" w:cs="Times New Roman"/>
          <w:b/>
        </w:rPr>
      </w:pPr>
      <w:r w:rsidRPr="001D0D47">
        <w:rPr>
          <w:rFonts w:ascii="Times New Roman" w:hAnsi="Times New Roman" w:cs="Times New Roman"/>
          <w:b/>
        </w:rPr>
        <w:br w:type="page"/>
      </w:r>
    </w:p>
    <w:p w14:paraId="79EF6597" w14:textId="77777777" w:rsidR="00A6558E" w:rsidRPr="001D0D47" w:rsidRDefault="00A6558E" w:rsidP="006E0EA7">
      <w:pPr>
        <w:spacing w:after="0" w:line="240" w:lineRule="auto"/>
        <w:jc w:val="center"/>
        <w:rPr>
          <w:rFonts w:ascii="Times New Roman" w:hAnsi="Times New Roman" w:cs="Times New Roman"/>
          <w:b/>
        </w:rPr>
      </w:pPr>
    </w:p>
    <w:p w14:paraId="6A5915CF" w14:textId="1FC76CF2" w:rsidR="0077023E"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3" w:name="_Toc133169810"/>
      <w:r w:rsidRPr="001D0D47">
        <w:rPr>
          <w:rFonts w:ascii="Times New Roman" w:hAnsi="Times New Roman" w:cs="Times New Roman"/>
          <w:sz w:val="22"/>
          <w:szCs w:val="22"/>
        </w:rPr>
        <w:t xml:space="preserve">ANEXO </w:t>
      </w:r>
      <w:r w:rsidR="00A2753C" w:rsidRPr="001D0D47">
        <w:rPr>
          <w:rFonts w:ascii="Times New Roman" w:hAnsi="Times New Roman" w:cs="Times New Roman"/>
          <w:sz w:val="22"/>
          <w:szCs w:val="22"/>
        </w:rPr>
        <w:t>I</w:t>
      </w:r>
      <w:r w:rsidRPr="001D0D47">
        <w:rPr>
          <w:rFonts w:ascii="Times New Roman" w:hAnsi="Times New Roman" w:cs="Times New Roman"/>
          <w:sz w:val="22"/>
          <w:szCs w:val="22"/>
        </w:rPr>
        <w:t>V</w:t>
      </w:r>
      <w:r w:rsidR="0077023E" w:rsidRPr="001D0D47">
        <w:rPr>
          <w:rFonts w:ascii="Times New Roman" w:hAnsi="Times New Roman" w:cs="Times New Roman"/>
          <w:sz w:val="22"/>
          <w:szCs w:val="22"/>
        </w:rPr>
        <w:t xml:space="preserve"> – ATENDIMENTO AOS REQUISITOS DE HABILITAÇÃO</w:t>
      </w:r>
      <w:bookmarkEnd w:id="73"/>
    </w:p>
    <w:p w14:paraId="0127133D" w14:textId="77777777" w:rsidR="00205E04" w:rsidRPr="001D0D47" w:rsidRDefault="00205E04" w:rsidP="006E0EA7">
      <w:pPr>
        <w:spacing w:after="0" w:line="240" w:lineRule="auto"/>
        <w:jc w:val="center"/>
        <w:rPr>
          <w:rFonts w:ascii="Times New Roman" w:hAnsi="Times New Roman" w:cs="Times New Roman"/>
          <w:b/>
        </w:rPr>
      </w:pPr>
    </w:p>
    <w:p w14:paraId="0FEB1A36"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ATENDIMENTO AOS REQUISITOS DE HABILITAÇÃO</w:t>
      </w:r>
    </w:p>
    <w:p w14:paraId="49594243" w14:textId="77777777" w:rsidR="00D66667" w:rsidRPr="001D0D47" w:rsidRDefault="00D66667" w:rsidP="006E0EA7">
      <w:pPr>
        <w:spacing w:after="0" w:line="240" w:lineRule="auto"/>
        <w:jc w:val="both"/>
        <w:rPr>
          <w:rFonts w:ascii="Times New Roman" w:hAnsi="Times New Roman" w:cs="Times New Roman"/>
        </w:rPr>
      </w:pPr>
    </w:p>
    <w:p w14:paraId="004FEA79"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3" w:anchor="art63i" w:history="1">
        <w:r w:rsidRPr="001D0D47">
          <w:rPr>
            <w:rStyle w:val="Hyperlink"/>
            <w:rFonts w:ascii="Times New Roman" w:hAnsi="Times New Roman" w:cs="Times New Roman"/>
            <w:color w:val="auto"/>
          </w:rPr>
          <w:t>art. 63, I da Lei nº 14.133/2021</w:t>
        </w:r>
      </w:hyperlink>
      <w:r w:rsidRPr="001D0D47">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4"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5AFFCB0F" w14:textId="77777777" w:rsidR="00D66667" w:rsidRPr="001D0D47" w:rsidRDefault="00D66667" w:rsidP="006E0EA7">
      <w:pPr>
        <w:spacing w:after="0" w:line="240" w:lineRule="auto"/>
        <w:jc w:val="both"/>
        <w:rPr>
          <w:rFonts w:ascii="Times New Roman" w:hAnsi="Times New Roman" w:cs="Times New Roman"/>
        </w:rPr>
      </w:pPr>
    </w:p>
    <w:p w14:paraId="221DF21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71DE5BFC" w14:textId="77777777" w:rsidR="00D66667" w:rsidRPr="001D0D47" w:rsidRDefault="00D66667" w:rsidP="006E0EA7">
      <w:pPr>
        <w:spacing w:after="0" w:line="240" w:lineRule="auto"/>
        <w:jc w:val="center"/>
        <w:rPr>
          <w:rFonts w:ascii="Times New Roman" w:hAnsi="Times New Roman" w:cs="Times New Roman"/>
        </w:rPr>
      </w:pPr>
    </w:p>
    <w:p w14:paraId="7A7BD2B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BE676BF" w14:textId="7B50E17E" w:rsidR="00205E04"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53667C17"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2BC269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20E39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C90042" w14:textId="70193F8C" w:rsidR="0052363E" w:rsidRPr="001D0D47" w:rsidRDefault="0052363E"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13A7DB1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0D5045" w14:textId="40AB343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4" w:name="_Toc133169811"/>
      <w:r w:rsidRPr="001D0D47">
        <w:rPr>
          <w:rFonts w:ascii="Times New Roman" w:hAnsi="Times New Roman" w:cs="Times New Roman"/>
          <w:sz w:val="22"/>
          <w:szCs w:val="22"/>
        </w:rPr>
        <w:t>ANEXO V</w:t>
      </w:r>
      <w:r w:rsidR="0077023E" w:rsidRPr="001D0D47">
        <w:rPr>
          <w:rFonts w:ascii="Times New Roman" w:hAnsi="Times New Roman" w:cs="Times New Roman"/>
          <w:sz w:val="22"/>
          <w:szCs w:val="22"/>
        </w:rPr>
        <w:t xml:space="preserve"> – DECLARAÇÃO DE CUMPRIMENTO DE RESERVA DE CARGOS</w:t>
      </w:r>
      <w:bookmarkEnd w:id="74"/>
    </w:p>
    <w:p w14:paraId="46CD2076" w14:textId="77777777" w:rsidR="00205E04" w:rsidRPr="001D0D47" w:rsidRDefault="00205E04" w:rsidP="006E0EA7">
      <w:pPr>
        <w:spacing w:after="0" w:line="240" w:lineRule="auto"/>
        <w:jc w:val="center"/>
        <w:rPr>
          <w:rFonts w:ascii="Times New Roman" w:hAnsi="Times New Roman" w:cs="Times New Roman"/>
          <w:b/>
        </w:rPr>
      </w:pPr>
    </w:p>
    <w:p w14:paraId="2915A9A1"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CUMPRIMENTO DE RESERVA DE CARGOS</w:t>
      </w:r>
    </w:p>
    <w:p w14:paraId="3F19470D" w14:textId="77777777" w:rsidR="00D66667" w:rsidRPr="001D0D47" w:rsidRDefault="00D66667" w:rsidP="006E0EA7">
      <w:pPr>
        <w:spacing w:after="0" w:line="240" w:lineRule="auto"/>
        <w:jc w:val="both"/>
        <w:rPr>
          <w:rFonts w:ascii="Times New Roman" w:hAnsi="Times New Roman" w:cs="Times New Roman"/>
        </w:rPr>
      </w:pPr>
    </w:p>
    <w:p w14:paraId="47C79517"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5" w:anchor="art63iv" w:history="1">
        <w:r w:rsidRPr="001D0D47">
          <w:rPr>
            <w:rStyle w:val="Hyperlink"/>
            <w:rFonts w:ascii="Times New Roman" w:hAnsi="Times New Roman" w:cs="Times New Roman"/>
            <w:color w:val="auto"/>
          </w:rPr>
          <w:t>art. 63, IV, da Lei nº 14.133/2021</w:t>
        </w:r>
      </w:hyperlink>
      <w:r w:rsidRPr="001D0D47">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6"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39CC368C" w14:textId="77777777" w:rsidR="00D66667" w:rsidRPr="001D0D47" w:rsidRDefault="00D66667" w:rsidP="006E0EA7">
      <w:pPr>
        <w:spacing w:after="0" w:line="240" w:lineRule="auto"/>
        <w:jc w:val="both"/>
        <w:rPr>
          <w:rFonts w:ascii="Times New Roman" w:hAnsi="Times New Roman" w:cs="Times New Roman"/>
        </w:rPr>
      </w:pPr>
    </w:p>
    <w:p w14:paraId="6A555AB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7863815" w14:textId="77777777" w:rsidR="00D66667" w:rsidRPr="001D0D47" w:rsidRDefault="00D66667" w:rsidP="006E0EA7">
      <w:pPr>
        <w:spacing w:after="0" w:line="240" w:lineRule="auto"/>
        <w:jc w:val="center"/>
        <w:rPr>
          <w:rFonts w:ascii="Times New Roman" w:hAnsi="Times New Roman" w:cs="Times New Roman"/>
        </w:rPr>
      </w:pPr>
    </w:p>
    <w:p w14:paraId="2322656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4F559655" w14:textId="0DFECC24" w:rsidR="00205E04"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(LICITANTE – CNPJ/CPF)</w:t>
      </w:r>
    </w:p>
    <w:p w14:paraId="21752282" w14:textId="77777777" w:rsidR="00205E04" w:rsidRPr="001D0D47" w:rsidRDefault="00205E04" w:rsidP="006E0EA7">
      <w:pPr>
        <w:spacing w:after="0" w:line="240" w:lineRule="auto"/>
        <w:jc w:val="center"/>
        <w:rPr>
          <w:rFonts w:ascii="Times New Roman" w:hAnsi="Times New Roman" w:cs="Times New Roman"/>
        </w:rPr>
      </w:pPr>
    </w:p>
    <w:p w14:paraId="25B990B9" w14:textId="77777777" w:rsidR="00205E04" w:rsidRPr="001D0D47" w:rsidRDefault="00205E04" w:rsidP="006E0EA7">
      <w:pPr>
        <w:spacing w:after="0" w:line="240" w:lineRule="auto"/>
        <w:jc w:val="center"/>
        <w:rPr>
          <w:rFonts w:ascii="Times New Roman" w:hAnsi="Times New Roman" w:cs="Times New Roman"/>
        </w:rPr>
      </w:pPr>
    </w:p>
    <w:p w14:paraId="5AF1C539" w14:textId="77777777" w:rsidR="00205E04" w:rsidRPr="001D0D47" w:rsidRDefault="00205E04" w:rsidP="006E0EA7">
      <w:pPr>
        <w:spacing w:after="0" w:line="240" w:lineRule="auto"/>
        <w:jc w:val="center"/>
        <w:rPr>
          <w:rFonts w:ascii="Times New Roman" w:hAnsi="Times New Roman" w:cs="Times New Roman"/>
        </w:rPr>
      </w:pPr>
    </w:p>
    <w:p w14:paraId="08280882" w14:textId="77777777" w:rsidR="00205E04" w:rsidRPr="001D0D47" w:rsidRDefault="00205E04" w:rsidP="006E0EA7">
      <w:pPr>
        <w:spacing w:after="0" w:line="240" w:lineRule="auto"/>
        <w:jc w:val="center"/>
        <w:rPr>
          <w:rFonts w:ascii="Times New Roman" w:hAnsi="Times New Roman" w:cs="Times New Roman"/>
        </w:rPr>
      </w:pPr>
    </w:p>
    <w:p w14:paraId="02DB0CD1" w14:textId="77777777" w:rsidR="00205E04" w:rsidRPr="001D0D47" w:rsidRDefault="00205E04" w:rsidP="006E0EA7">
      <w:pPr>
        <w:spacing w:after="0" w:line="240" w:lineRule="auto"/>
        <w:jc w:val="center"/>
        <w:rPr>
          <w:rFonts w:ascii="Times New Roman" w:hAnsi="Times New Roman" w:cs="Times New Roman"/>
        </w:rPr>
      </w:pPr>
    </w:p>
    <w:p w14:paraId="28875A23" w14:textId="77777777" w:rsidR="00205E04" w:rsidRPr="001D0D47" w:rsidRDefault="00205E04" w:rsidP="006E0EA7">
      <w:pPr>
        <w:spacing w:after="0" w:line="240" w:lineRule="auto"/>
        <w:jc w:val="center"/>
        <w:rPr>
          <w:rFonts w:ascii="Times New Roman" w:hAnsi="Times New Roman" w:cs="Times New Roman"/>
        </w:rPr>
      </w:pPr>
    </w:p>
    <w:p w14:paraId="6B99AAA2" w14:textId="77777777" w:rsidR="00205E04" w:rsidRPr="001D0D47" w:rsidRDefault="00205E04" w:rsidP="006E0EA7">
      <w:pPr>
        <w:spacing w:after="0" w:line="240" w:lineRule="auto"/>
        <w:jc w:val="center"/>
        <w:rPr>
          <w:rFonts w:ascii="Times New Roman" w:hAnsi="Times New Roman" w:cs="Times New Roman"/>
        </w:rPr>
      </w:pPr>
    </w:p>
    <w:p w14:paraId="0134095C" w14:textId="77777777" w:rsidR="00205E04" w:rsidRPr="001D0D47" w:rsidRDefault="00205E04" w:rsidP="006E0EA7">
      <w:pPr>
        <w:spacing w:after="0" w:line="240" w:lineRule="auto"/>
        <w:jc w:val="center"/>
        <w:rPr>
          <w:rFonts w:ascii="Times New Roman" w:hAnsi="Times New Roman" w:cs="Times New Roman"/>
        </w:rPr>
      </w:pPr>
    </w:p>
    <w:p w14:paraId="4457AF51" w14:textId="77777777" w:rsidR="00205E04" w:rsidRPr="001D0D47" w:rsidRDefault="00205E04" w:rsidP="006E0EA7">
      <w:pPr>
        <w:spacing w:after="0" w:line="240" w:lineRule="auto"/>
        <w:jc w:val="center"/>
        <w:rPr>
          <w:rFonts w:ascii="Times New Roman" w:hAnsi="Times New Roman" w:cs="Times New Roman"/>
        </w:rPr>
      </w:pPr>
    </w:p>
    <w:p w14:paraId="72ED864C" w14:textId="77777777" w:rsidR="00205E04" w:rsidRPr="001D0D47" w:rsidRDefault="00205E04" w:rsidP="006E0EA7">
      <w:pPr>
        <w:spacing w:after="0" w:line="240" w:lineRule="auto"/>
        <w:jc w:val="center"/>
        <w:rPr>
          <w:rFonts w:ascii="Times New Roman" w:hAnsi="Times New Roman" w:cs="Times New Roman"/>
        </w:rPr>
      </w:pPr>
    </w:p>
    <w:p w14:paraId="1D460F0B" w14:textId="77777777" w:rsidR="00205E04" w:rsidRPr="001D0D47" w:rsidRDefault="00205E04" w:rsidP="006E0EA7">
      <w:pPr>
        <w:spacing w:after="0" w:line="240" w:lineRule="auto"/>
        <w:jc w:val="center"/>
        <w:rPr>
          <w:rFonts w:ascii="Times New Roman" w:hAnsi="Times New Roman" w:cs="Times New Roman"/>
        </w:rPr>
      </w:pPr>
    </w:p>
    <w:p w14:paraId="23BBCF2C" w14:textId="77777777" w:rsidR="00205E04" w:rsidRPr="001D0D47" w:rsidRDefault="00205E04" w:rsidP="006E0EA7">
      <w:pPr>
        <w:spacing w:after="0" w:line="240" w:lineRule="auto"/>
        <w:jc w:val="center"/>
        <w:rPr>
          <w:rFonts w:ascii="Times New Roman" w:hAnsi="Times New Roman" w:cs="Times New Roman"/>
        </w:rPr>
      </w:pPr>
    </w:p>
    <w:p w14:paraId="77078AF8" w14:textId="77777777" w:rsidR="00205E04" w:rsidRPr="001D0D47" w:rsidRDefault="00205E04" w:rsidP="006E0EA7">
      <w:pPr>
        <w:spacing w:after="0" w:line="240" w:lineRule="auto"/>
        <w:jc w:val="center"/>
        <w:rPr>
          <w:rFonts w:ascii="Times New Roman" w:hAnsi="Times New Roman" w:cs="Times New Roman"/>
        </w:rPr>
      </w:pPr>
    </w:p>
    <w:p w14:paraId="776B50F0" w14:textId="77777777" w:rsidR="00205E04" w:rsidRPr="001D0D47" w:rsidRDefault="00205E04" w:rsidP="006E0EA7">
      <w:pPr>
        <w:spacing w:after="0" w:line="240" w:lineRule="auto"/>
        <w:jc w:val="center"/>
        <w:rPr>
          <w:rFonts w:ascii="Times New Roman" w:hAnsi="Times New Roman" w:cs="Times New Roman"/>
        </w:rPr>
      </w:pPr>
    </w:p>
    <w:p w14:paraId="6B0D0956" w14:textId="77777777" w:rsidR="00205E04" w:rsidRPr="001D0D47" w:rsidRDefault="00205E04" w:rsidP="006E0EA7">
      <w:pPr>
        <w:spacing w:after="0" w:line="240" w:lineRule="auto"/>
        <w:jc w:val="center"/>
        <w:rPr>
          <w:rFonts w:ascii="Times New Roman" w:hAnsi="Times New Roman" w:cs="Times New Roman"/>
        </w:rPr>
      </w:pPr>
    </w:p>
    <w:p w14:paraId="6E2C15B6" w14:textId="298BE2BC" w:rsidR="0052363E" w:rsidRPr="001D0D47" w:rsidRDefault="0052363E" w:rsidP="006E0EA7">
      <w:pPr>
        <w:spacing w:line="240" w:lineRule="auto"/>
        <w:rPr>
          <w:rFonts w:ascii="Times New Roman" w:hAnsi="Times New Roman" w:cs="Times New Roman"/>
        </w:rPr>
      </w:pPr>
      <w:r w:rsidRPr="001D0D47">
        <w:rPr>
          <w:rFonts w:ascii="Times New Roman" w:hAnsi="Times New Roman" w:cs="Times New Roman"/>
        </w:rPr>
        <w:br w:type="page"/>
      </w:r>
    </w:p>
    <w:p w14:paraId="76860BAD" w14:textId="77777777" w:rsidR="00205E04" w:rsidRPr="001D0D47" w:rsidRDefault="00205E04" w:rsidP="006E0EA7">
      <w:pPr>
        <w:spacing w:after="0" w:line="240" w:lineRule="auto"/>
        <w:jc w:val="center"/>
        <w:rPr>
          <w:rFonts w:ascii="Times New Roman" w:hAnsi="Times New Roman" w:cs="Times New Roman"/>
        </w:rPr>
      </w:pPr>
    </w:p>
    <w:p w14:paraId="28E1CEF4" w14:textId="02FEF395" w:rsidR="002A5238" w:rsidRPr="001D0D47" w:rsidRDefault="002A5238"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5" w:name="_Toc133169812"/>
      <w:r w:rsidRPr="001D0D47">
        <w:rPr>
          <w:rFonts w:ascii="Times New Roman" w:hAnsi="Times New Roman" w:cs="Times New Roman"/>
          <w:sz w:val="22"/>
          <w:szCs w:val="22"/>
        </w:rPr>
        <w:t xml:space="preserve">ANEXO </w:t>
      </w:r>
      <w:r w:rsidR="00C86798" w:rsidRPr="001D0D47">
        <w:rPr>
          <w:rFonts w:ascii="Times New Roman" w:hAnsi="Times New Roman" w:cs="Times New Roman"/>
          <w:sz w:val="22"/>
          <w:szCs w:val="22"/>
        </w:rPr>
        <w:t>VI</w:t>
      </w:r>
      <w:r w:rsidR="0077023E" w:rsidRPr="001D0D47">
        <w:rPr>
          <w:rFonts w:ascii="Times New Roman" w:hAnsi="Times New Roman" w:cs="Times New Roman"/>
          <w:sz w:val="22"/>
          <w:szCs w:val="22"/>
        </w:rPr>
        <w:t xml:space="preserve"> – </w:t>
      </w:r>
      <w:bookmarkEnd w:id="75"/>
      <w:r w:rsidR="009E4B5A" w:rsidRPr="001D0D47">
        <w:rPr>
          <w:rFonts w:ascii="Times New Roman" w:hAnsi="Times New Roman" w:cs="Times New Roman"/>
          <w:bCs/>
          <w:color w:val="000000"/>
          <w:sz w:val="22"/>
          <w:szCs w:val="22"/>
        </w:rPr>
        <w:t>ATA DE REGISTRO DE PREÇOS</w:t>
      </w:r>
    </w:p>
    <w:p w14:paraId="3492C967" w14:textId="77777777" w:rsidR="002A5238" w:rsidRPr="001D0D47" w:rsidRDefault="002A5238" w:rsidP="006E0EA7">
      <w:pPr>
        <w:spacing w:after="0" w:line="240" w:lineRule="auto"/>
        <w:jc w:val="center"/>
        <w:rPr>
          <w:rFonts w:ascii="Times New Roman" w:hAnsi="Times New Roman" w:cs="Times New Roman"/>
          <w:b/>
        </w:rPr>
      </w:pPr>
    </w:p>
    <w:p w14:paraId="415EFA73" w14:textId="0041486A"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 xml:space="preserve">ATA DE REGISTRO DE PREÇOS Nº </w:t>
      </w:r>
      <w:proofErr w:type="spellStart"/>
      <w:r w:rsidRPr="001D0D47">
        <w:rPr>
          <w:rFonts w:ascii="Times New Roman" w:hAnsi="Times New Roman" w:cs="Times New Roman"/>
          <w:b/>
          <w:bCs/>
          <w:color w:val="000000"/>
        </w:rPr>
        <w:t>xx</w:t>
      </w:r>
      <w:proofErr w:type="spellEnd"/>
      <w:r w:rsidR="00650D7B" w:rsidRPr="001D0D47">
        <w:rPr>
          <w:rFonts w:ascii="Times New Roman" w:hAnsi="Times New Roman" w:cs="Times New Roman"/>
          <w:b/>
          <w:bCs/>
          <w:color w:val="000000"/>
        </w:rPr>
        <w:t>/</w:t>
      </w:r>
      <w:r w:rsidRPr="001D0D47">
        <w:rPr>
          <w:rFonts w:ascii="Times New Roman" w:hAnsi="Times New Roman" w:cs="Times New Roman"/>
          <w:b/>
          <w:bCs/>
          <w:color w:val="000000"/>
        </w:rPr>
        <w:t>2024</w:t>
      </w:r>
    </w:p>
    <w:p w14:paraId="73BAF121" w14:textId="6383CC25"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 xml:space="preserve">PROCESSO LICITATÓRIO Nº </w:t>
      </w:r>
      <w:proofErr w:type="spellStart"/>
      <w:r w:rsidRPr="001D0D47">
        <w:rPr>
          <w:rFonts w:ascii="Times New Roman" w:hAnsi="Times New Roman" w:cs="Times New Roman"/>
          <w:b/>
          <w:bCs/>
          <w:color w:val="000000"/>
        </w:rPr>
        <w:t>xx</w:t>
      </w:r>
      <w:proofErr w:type="spellEnd"/>
      <w:r w:rsidRPr="001D0D47">
        <w:rPr>
          <w:rFonts w:ascii="Times New Roman" w:hAnsi="Times New Roman" w:cs="Times New Roman"/>
          <w:b/>
          <w:bCs/>
          <w:color w:val="000000"/>
        </w:rPr>
        <w:t>/2024</w:t>
      </w:r>
    </w:p>
    <w:p w14:paraId="65C179A5" w14:textId="523B85C7" w:rsidR="009E4B5A" w:rsidRPr="001D0D47" w:rsidRDefault="009E4B5A" w:rsidP="006E0EA7">
      <w:pPr>
        <w:spacing w:after="0" w:line="240" w:lineRule="auto"/>
        <w:jc w:val="center"/>
        <w:rPr>
          <w:rFonts w:ascii="Times New Roman" w:hAnsi="Times New Roman" w:cs="Times New Roman"/>
        </w:rPr>
      </w:pPr>
      <w:r w:rsidRPr="001D0D47">
        <w:rPr>
          <w:rFonts w:ascii="Times New Roman" w:hAnsi="Times New Roman" w:cs="Times New Roman"/>
          <w:b/>
          <w:bCs/>
          <w:color w:val="000000"/>
        </w:rPr>
        <w:t xml:space="preserve">PREGÃO ELETRÔNICO nº </w:t>
      </w:r>
      <w:proofErr w:type="spellStart"/>
      <w:r w:rsidRPr="001D0D47">
        <w:rPr>
          <w:rFonts w:ascii="Times New Roman" w:hAnsi="Times New Roman" w:cs="Times New Roman"/>
          <w:b/>
          <w:bCs/>
          <w:color w:val="000000"/>
        </w:rPr>
        <w:t>xx</w:t>
      </w:r>
      <w:proofErr w:type="spellEnd"/>
      <w:r w:rsidRPr="001D0D47">
        <w:rPr>
          <w:rFonts w:ascii="Times New Roman" w:hAnsi="Times New Roman" w:cs="Times New Roman"/>
          <w:b/>
          <w:bCs/>
          <w:color w:val="000000"/>
        </w:rPr>
        <w:t>/2024</w:t>
      </w:r>
    </w:p>
    <w:p w14:paraId="4A64961E" w14:textId="77777777" w:rsidR="009E4B5A" w:rsidRPr="001D0D47" w:rsidRDefault="009E4B5A" w:rsidP="006E0EA7">
      <w:pPr>
        <w:spacing w:after="0" w:line="240" w:lineRule="auto"/>
        <w:jc w:val="center"/>
        <w:rPr>
          <w:rFonts w:ascii="Times New Roman" w:hAnsi="Times New Roman" w:cs="Times New Roman"/>
          <w:b/>
        </w:rPr>
      </w:pPr>
    </w:p>
    <w:p w14:paraId="163D7852" w14:textId="77777777" w:rsidR="00803294" w:rsidRDefault="00803294" w:rsidP="00803294">
      <w:pPr>
        <w:spacing w:after="0" w:line="240" w:lineRule="auto"/>
        <w:jc w:val="both"/>
        <w:rPr>
          <w:rFonts w:ascii="Times New Roman" w:hAnsi="Times New Roman"/>
        </w:rPr>
      </w:pPr>
      <w:r w:rsidRPr="0003607F">
        <w:rPr>
          <w:rFonts w:ascii="Times New Roman" w:hAnsi="Times New Roman"/>
        </w:rPr>
        <w:t xml:space="preserve">O </w:t>
      </w:r>
      <w:r w:rsidRPr="0003607F">
        <w:rPr>
          <w:rFonts w:ascii="Times New Roman" w:hAnsi="Times New Roman"/>
          <w:b/>
        </w:rPr>
        <w:t>MUNICÍPIO DE PALMITOS</w:t>
      </w:r>
      <w:r w:rsidRPr="0003607F">
        <w:rPr>
          <w:rFonts w:ascii="Times New Roman" w:hAnsi="Times New Roman"/>
        </w:rPr>
        <w:t>, pessoa jurídica de direito público interno, inscrito no CNPJ nº 85.361.863/0001-47, com sede em Rua Independência, nº 100, centro, na cidade de Palmitos</w:t>
      </w:r>
      <w:r>
        <w:rPr>
          <w:rFonts w:ascii="Times New Roman" w:hAnsi="Times New Roman"/>
        </w:rPr>
        <w:t>-</w:t>
      </w:r>
      <w:r w:rsidRPr="0003607F">
        <w:rPr>
          <w:rFonts w:ascii="Times New Roman" w:hAnsi="Times New Roman"/>
        </w:rPr>
        <w:t>SC, neste ato representado pelo Prefeito Municipal, Sr</w:t>
      </w:r>
      <w:r>
        <w:rPr>
          <w:rFonts w:ascii="Times New Roman" w:hAnsi="Times New Roman"/>
        </w:rPr>
        <w:t>.</w:t>
      </w:r>
      <w:r w:rsidRPr="0003607F">
        <w:rPr>
          <w:rFonts w:ascii="Times New Roman" w:hAnsi="Times New Roman"/>
        </w:rPr>
        <w:t xml:space="preserve"> </w:t>
      </w:r>
      <w:proofErr w:type="spellStart"/>
      <w:r w:rsidRPr="0003607F">
        <w:rPr>
          <w:rFonts w:ascii="Times New Roman" w:hAnsi="Times New Roman"/>
        </w:rPr>
        <w:t>Dair</w:t>
      </w:r>
      <w:proofErr w:type="spellEnd"/>
      <w:r w:rsidRPr="0003607F">
        <w:rPr>
          <w:rFonts w:ascii="Times New Roman" w:hAnsi="Times New Roman"/>
        </w:rPr>
        <w:t xml:space="preserve"> </w:t>
      </w:r>
      <w:proofErr w:type="spellStart"/>
      <w:r w:rsidRPr="0003607F">
        <w:rPr>
          <w:rFonts w:ascii="Times New Roman" w:hAnsi="Times New Roman"/>
        </w:rPr>
        <w:t>Jocely</w:t>
      </w:r>
      <w:proofErr w:type="spellEnd"/>
      <w:r w:rsidRPr="0003607F">
        <w:rPr>
          <w:rFonts w:ascii="Times New Roman" w:hAnsi="Times New Roman"/>
        </w:rPr>
        <w:t xml:space="preserve"> Enge</w:t>
      </w:r>
      <w:r>
        <w:rPr>
          <w:rFonts w:ascii="Times New Roman" w:hAnsi="Times New Roman"/>
        </w:rPr>
        <w:t xml:space="preserve">, </w:t>
      </w:r>
      <w:r w:rsidRPr="0003607F">
        <w:rPr>
          <w:rFonts w:ascii="Times New Roman" w:hAnsi="Times New Roman"/>
        </w:rPr>
        <w:t xml:space="preserve">doravante denominado </w:t>
      </w:r>
      <w:r w:rsidRPr="0003607F">
        <w:rPr>
          <w:rFonts w:ascii="Times New Roman" w:hAnsi="Times New Roman"/>
          <w:b/>
        </w:rPr>
        <w:t>CONTRATANTE</w:t>
      </w:r>
      <w:r w:rsidRPr="0003607F">
        <w:rPr>
          <w:rFonts w:ascii="Times New Roman" w:hAnsi="Times New Roman"/>
        </w:rPr>
        <w:t xml:space="preserve">, </w:t>
      </w:r>
      <w:r w:rsidRPr="0003607F">
        <w:rPr>
          <w:rFonts w:ascii="Times New Roman" w:hAnsi="Times New Roman"/>
          <w:color w:val="000000"/>
        </w:rPr>
        <w:t>e a empresa XXX, inscrita no CNPJ nº 000,</w:t>
      </w:r>
      <w:r>
        <w:rPr>
          <w:rFonts w:ascii="Times New Roman" w:hAnsi="Times New Roman"/>
          <w:color w:val="000000"/>
        </w:rPr>
        <w:t xml:space="preserve"> </w:t>
      </w:r>
      <w:r w:rsidRPr="0003607F">
        <w:rPr>
          <w:rFonts w:ascii="Times New Roman" w:hAnsi="Times New Roman"/>
          <w:color w:val="000000"/>
        </w:rPr>
        <w:t>neste ato representada por seu Sócio-Gerente XXX</w:t>
      </w:r>
      <w:r>
        <w:rPr>
          <w:rFonts w:ascii="Times New Roman" w:hAnsi="Times New Roman"/>
          <w:color w:val="000000"/>
        </w:rPr>
        <w:t>,</w:t>
      </w:r>
      <w:r w:rsidRPr="0003607F">
        <w:rPr>
          <w:rFonts w:ascii="Times New Roman" w:hAnsi="Times New Roman"/>
          <w:color w:val="000000"/>
        </w:rPr>
        <w:t xml:space="preserve"> doravante denominada </w:t>
      </w:r>
      <w:r w:rsidRPr="00075892">
        <w:rPr>
          <w:rFonts w:ascii="Times New Roman" w:hAnsi="Times New Roman"/>
          <w:b/>
          <w:bCs/>
          <w:color w:val="000000"/>
        </w:rPr>
        <w:t>CONTRATADA</w:t>
      </w:r>
      <w:r w:rsidRPr="0003607F">
        <w:rPr>
          <w:rFonts w:ascii="Times New Roman" w:hAnsi="Times New Roman"/>
          <w:color w:val="000000"/>
        </w:rPr>
        <w:t xml:space="preserve">, resolvem celebrar a presente Ata de Registro de Preços a fim de registrar os seguintes preços, em decorrência do </w:t>
      </w:r>
      <w:r w:rsidRPr="0003607F">
        <w:rPr>
          <w:rFonts w:ascii="Times New Roman" w:hAnsi="Times New Roman"/>
        </w:rPr>
        <w:t xml:space="preserve">Processo Licitatório nº </w:t>
      </w:r>
      <w:proofErr w:type="spellStart"/>
      <w:r w:rsidRPr="0003607F">
        <w:rPr>
          <w:rFonts w:ascii="Times New Roman" w:hAnsi="Times New Roman"/>
        </w:rPr>
        <w:t>xx</w:t>
      </w:r>
      <w:proofErr w:type="spellEnd"/>
      <w:r w:rsidRPr="0003607F">
        <w:rPr>
          <w:rFonts w:ascii="Times New Roman" w:hAnsi="Times New Roman"/>
        </w:rPr>
        <w:t xml:space="preserve">/2024, Pregão Eletrônico nº </w:t>
      </w:r>
      <w:proofErr w:type="spellStart"/>
      <w:r w:rsidRPr="0003607F">
        <w:rPr>
          <w:rFonts w:ascii="Times New Roman" w:hAnsi="Times New Roman"/>
        </w:rPr>
        <w:t>xx</w:t>
      </w:r>
      <w:proofErr w:type="spellEnd"/>
      <w:r w:rsidRPr="0003607F">
        <w:rPr>
          <w:rFonts w:ascii="Times New Roman" w:hAnsi="Times New Roman"/>
        </w:rPr>
        <w:t>/2024.</w:t>
      </w:r>
    </w:p>
    <w:p w14:paraId="4F3D99E9" w14:textId="77777777" w:rsidR="00803294" w:rsidRDefault="00803294" w:rsidP="00803294">
      <w:pPr>
        <w:spacing w:after="0" w:line="240" w:lineRule="auto"/>
        <w:jc w:val="both"/>
        <w:rPr>
          <w:rFonts w:ascii="Times New Roman" w:hAnsi="Times New Roman"/>
        </w:rPr>
      </w:pPr>
    </w:p>
    <w:tbl>
      <w:tblPr>
        <w:tblOverlap w:val="never"/>
        <w:tblW w:w="949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769"/>
        <w:gridCol w:w="1729"/>
      </w:tblGrid>
      <w:tr w:rsidR="00803294" w14:paraId="0285B281" w14:textId="77777777" w:rsidTr="00437371">
        <w:trPr>
          <w:trHeight w:val="291"/>
          <w:tblHeader/>
        </w:trPr>
        <w:tc>
          <w:tcPr>
            <w:tcW w:w="77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65B5C" w14:textId="77777777" w:rsidR="00803294" w:rsidRPr="00727FEB" w:rsidRDefault="00803294" w:rsidP="00437371">
            <w:pPr>
              <w:shd w:val="clear" w:color="auto" w:fill="E0E0E0"/>
              <w:rPr>
                <w:rFonts w:ascii="Times New Roman" w:eastAsia="Arial" w:hAnsi="Times New Roman"/>
                <w:b/>
                <w:bCs/>
                <w:color w:val="000000"/>
                <w:sz w:val="20"/>
                <w:szCs w:val="20"/>
              </w:rPr>
            </w:pPr>
            <w:r w:rsidRPr="00727FEB">
              <w:rPr>
                <w:rFonts w:ascii="Times New Roman" w:eastAsia="Arial" w:hAnsi="Times New Roman"/>
                <w:b/>
                <w:bCs/>
                <w:color w:val="000000"/>
                <w:sz w:val="20"/>
                <w:szCs w:val="20"/>
              </w:rPr>
              <w:t>PARTICIPANTES</w:t>
            </w:r>
          </w:p>
        </w:tc>
        <w:tc>
          <w:tcPr>
            <w:tcW w:w="17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B987C" w14:textId="77777777" w:rsidR="00803294" w:rsidRPr="00727FEB" w:rsidRDefault="00803294" w:rsidP="00437371">
            <w:pPr>
              <w:shd w:val="clear" w:color="auto" w:fill="E0E0E0"/>
              <w:jc w:val="center"/>
              <w:rPr>
                <w:rFonts w:ascii="Times New Roman" w:eastAsia="Arial" w:hAnsi="Times New Roman"/>
                <w:b/>
                <w:bCs/>
                <w:color w:val="000000"/>
                <w:sz w:val="20"/>
                <w:szCs w:val="20"/>
              </w:rPr>
            </w:pPr>
            <w:r w:rsidRPr="00727FEB">
              <w:rPr>
                <w:rFonts w:ascii="Times New Roman" w:eastAsia="Arial" w:hAnsi="Times New Roman"/>
                <w:b/>
                <w:bCs/>
                <w:color w:val="000000"/>
                <w:sz w:val="20"/>
                <w:szCs w:val="20"/>
              </w:rPr>
              <w:t>CPF/CNPJ</w:t>
            </w:r>
          </w:p>
        </w:tc>
      </w:tr>
      <w:tr w:rsidR="00803294" w14:paraId="5A05503F" w14:textId="77777777" w:rsidTr="00437371">
        <w:tc>
          <w:tcPr>
            <w:tcW w:w="77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DB03D" w14:textId="77777777" w:rsidR="00803294" w:rsidRDefault="00803294" w:rsidP="00437371">
            <w:pPr>
              <w:rPr>
                <w:rFonts w:ascii="Arial" w:eastAsia="Arial" w:hAnsi="Arial" w:cs="Arial"/>
                <w:color w:val="000000"/>
                <w:sz w:val="16"/>
                <w:szCs w:val="16"/>
              </w:rPr>
            </w:pPr>
          </w:p>
        </w:tc>
        <w:tc>
          <w:tcPr>
            <w:tcW w:w="17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F08E7" w14:textId="77777777" w:rsidR="00803294" w:rsidRDefault="00803294" w:rsidP="00437371">
            <w:pPr>
              <w:jc w:val="center"/>
              <w:rPr>
                <w:rFonts w:ascii="Arial" w:eastAsia="Arial" w:hAnsi="Arial" w:cs="Arial"/>
                <w:color w:val="000000"/>
                <w:sz w:val="16"/>
                <w:szCs w:val="16"/>
              </w:rPr>
            </w:pPr>
          </w:p>
        </w:tc>
      </w:tr>
    </w:tbl>
    <w:p w14:paraId="18E461EC" w14:textId="77777777" w:rsidR="00803294" w:rsidRDefault="00803294" w:rsidP="00803294">
      <w:pPr>
        <w:spacing w:after="0" w:line="240" w:lineRule="auto"/>
        <w:jc w:val="both"/>
        <w:rPr>
          <w:rFonts w:ascii="Times New Roman" w:hAnsi="Times New Roman"/>
          <w:b/>
          <w:iCs/>
        </w:rPr>
      </w:pPr>
    </w:p>
    <w:p w14:paraId="0C8D56D5" w14:textId="77777777" w:rsidR="00803294" w:rsidRDefault="00803294" w:rsidP="00803294">
      <w:pPr>
        <w:spacing w:after="0" w:line="240" w:lineRule="auto"/>
        <w:jc w:val="both"/>
        <w:rPr>
          <w:rFonts w:ascii="Times New Roman" w:hAnsi="Times New Roman"/>
          <w:iCs/>
        </w:rPr>
      </w:pPr>
      <w:r w:rsidRPr="0003607F">
        <w:rPr>
          <w:rFonts w:ascii="Times New Roman" w:hAnsi="Times New Roman"/>
          <w:b/>
          <w:iCs/>
        </w:rPr>
        <w:t>1.</w:t>
      </w:r>
      <w:r w:rsidRPr="0003607F">
        <w:rPr>
          <w:rFonts w:ascii="Times New Roman" w:hAnsi="Times New Roman"/>
          <w:iCs/>
        </w:rPr>
        <w:t xml:space="preserve"> </w:t>
      </w:r>
      <w:r w:rsidRPr="0062765D">
        <w:rPr>
          <w:rFonts w:ascii="Times New Roman" w:hAnsi="Times New Roman"/>
          <w:b/>
          <w:bCs/>
          <w:iCs/>
        </w:rPr>
        <w:t>OBJETO</w:t>
      </w:r>
    </w:p>
    <w:p w14:paraId="2548D06B" w14:textId="18B45914" w:rsidR="00803294" w:rsidRDefault="00803294" w:rsidP="00803294">
      <w:pPr>
        <w:spacing w:after="0" w:line="240" w:lineRule="auto"/>
        <w:jc w:val="both"/>
        <w:rPr>
          <w:rFonts w:ascii="Times New Roman" w:eastAsia="Courier New" w:hAnsi="Times New Roman"/>
        </w:rPr>
      </w:pPr>
      <w:r w:rsidRPr="003E79BC">
        <w:rPr>
          <w:rFonts w:ascii="Times New Roman" w:hAnsi="Times New Roman"/>
          <w:b/>
          <w:bCs/>
          <w:iCs/>
        </w:rPr>
        <w:t>1.1</w:t>
      </w:r>
      <w:r>
        <w:rPr>
          <w:rFonts w:ascii="Times New Roman" w:hAnsi="Times New Roman"/>
          <w:iCs/>
        </w:rPr>
        <w:t xml:space="preserve"> </w:t>
      </w:r>
      <w:r w:rsidRPr="0003607F">
        <w:rPr>
          <w:rFonts w:ascii="Times New Roman" w:hAnsi="Times New Roman"/>
          <w:iCs/>
        </w:rPr>
        <w:t xml:space="preserve">As partes resolvem registrar preços </w:t>
      </w:r>
      <w:r>
        <w:rPr>
          <w:rFonts w:ascii="Times New Roman" w:hAnsi="Times New Roman"/>
          <w:iCs/>
        </w:rPr>
        <w:t xml:space="preserve">para </w:t>
      </w:r>
      <w:r w:rsidRPr="00CC1CE2">
        <w:rPr>
          <w:rFonts w:ascii="Times New Roman" w:hAnsi="Times New Roman" w:cs="Times New Roman"/>
        </w:rPr>
        <w:t>FUTURA PRESTAÇÃO DE SERVIÇOS DE MANUTENÇÃO EM BENS PRÓPRIOS E DE DOMÍNIO PÚBLICO, COM FORNECIMENTO DE MÃO DE OBRA (SERVIÇOS DE ELETRICISTA, PEDREIRO, PINTOR, SERVENTE DE OBRAS, CARPINTEIRO DE ESQUADRIA, ENCANADOR, JARDINEIRO, AUXILIAR DE PEDREIRO, CARPINTEIRO</w:t>
      </w:r>
      <w:r w:rsidR="00414BE7">
        <w:rPr>
          <w:rFonts w:ascii="Times New Roman" w:hAnsi="Times New Roman" w:cs="Times New Roman"/>
        </w:rPr>
        <w:t xml:space="preserve"> </w:t>
      </w:r>
      <w:r w:rsidRPr="00CC1CE2">
        <w:rPr>
          <w:rFonts w:ascii="Times New Roman" w:hAnsi="Times New Roman" w:cs="Times New Roman"/>
        </w:rPr>
        <w:t>AUXILIAR</w:t>
      </w:r>
      <w:r>
        <w:rPr>
          <w:rFonts w:ascii="Times New Roman" w:hAnsi="Times New Roman" w:cs="Times New Roman"/>
        </w:rPr>
        <w:t>,</w:t>
      </w:r>
      <w:r w:rsidRPr="00CC1CE2">
        <w:rPr>
          <w:rFonts w:ascii="Times New Roman" w:hAnsi="Times New Roman" w:cs="Times New Roman"/>
        </w:rPr>
        <w:t xml:space="preserve"> AUXILIAR DE JARDINEIRO, HIDRÁULICOS E SANITÁRIOS</w:t>
      </w:r>
      <w:r>
        <w:rPr>
          <w:rFonts w:ascii="Times New Roman" w:hAnsi="Times New Roman" w:cs="Times New Roman"/>
        </w:rPr>
        <w:t xml:space="preserve"> E GESSEIRO</w:t>
      </w:r>
      <w:r w:rsidRPr="00CC1CE2">
        <w:rPr>
          <w:rFonts w:ascii="Times New Roman" w:hAnsi="Times New Roman" w:cs="Times New Roman"/>
        </w:rPr>
        <w:t>), A SEREM REALIZADOS NO ÂMBITO DA ADMINISTRAÇÃO PÚBLICA MUNICIPAL</w:t>
      </w:r>
      <w:r>
        <w:rPr>
          <w:rFonts w:ascii="Times New Roman" w:hAnsi="Times New Roman"/>
          <w:iCs/>
        </w:rPr>
        <w:t xml:space="preserve">, </w:t>
      </w:r>
      <w:r>
        <w:rPr>
          <w:rFonts w:ascii="Times New Roman" w:eastAsia="Courier New" w:hAnsi="Times New Roman"/>
        </w:rPr>
        <w:t>de acordo com as especificações e quantitativos abaixo estimados: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575"/>
        <w:gridCol w:w="1531"/>
        <w:gridCol w:w="1720"/>
        <w:gridCol w:w="1546"/>
        <w:gridCol w:w="1495"/>
      </w:tblGrid>
      <w:tr w:rsidR="00803294" w14:paraId="4354E6B5" w14:textId="77777777" w:rsidTr="00437371">
        <w:tc>
          <w:tcPr>
            <w:tcW w:w="1449" w:type="dxa"/>
            <w:shd w:val="clear" w:color="auto" w:fill="auto"/>
          </w:tcPr>
          <w:p w14:paraId="757064B2"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ITEM</w:t>
            </w:r>
          </w:p>
        </w:tc>
        <w:tc>
          <w:tcPr>
            <w:tcW w:w="1581" w:type="dxa"/>
            <w:shd w:val="clear" w:color="auto" w:fill="auto"/>
          </w:tcPr>
          <w:p w14:paraId="73D3F9F8"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DESCRIÇÃO</w:t>
            </w:r>
          </w:p>
        </w:tc>
        <w:tc>
          <w:tcPr>
            <w:tcW w:w="1573" w:type="dxa"/>
            <w:shd w:val="clear" w:color="auto" w:fill="auto"/>
          </w:tcPr>
          <w:p w14:paraId="2629A24C"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UNIDADE</w:t>
            </w:r>
          </w:p>
        </w:tc>
        <w:tc>
          <w:tcPr>
            <w:tcW w:w="1720" w:type="dxa"/>
            <w:shd w:val="clear" w:color="auto" w:fill="auto"/>
          </w:tcPr>
          <w:p w14:paraId="2643F32F"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b/>
                <w:bCs/>
              </w:rPr>
            </w:pPr>
            <w:r>
              <w:rPr>
                <w:rFonts w:ascii="Times New Roman" w:eastAsia="Courier New" w:hAnsi="Times New Roman"/>
                <w:b/>
                <w:bCs/>
              </w:rPr>
              <w:t>QUANTIDADE</w:t>
            </w:r>
          </w:p>
        </w:tc>
        <w:tc>
          <w:tcPr>
            <w:tcW w:w="1576" w:type="dxa"/>
            <w:shd w:val="clear" w:color="auto" w:fill="auto"/>
          </w:tcPr>
          <w:p w14:paraId="17D5270C"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VALOR UNITÁRIO</w:t>
            </w:r>
          </w:p>
        </w:tc>
        <w:tc>
          <w:tcPr>
            <w:tcW w:w="1565" w:type="dxa"/>
            <w:shd w:val="clear" w:color="auto" w:fill="auto"/>
          </w:tcPr>
          <w:p w14:paraId="6747AA15" w14:textId="77777777" w:rsidR="00803294" w:rsidRDefault="00803294" w:rsidP="00437371">
            <w:pPr>
              <w:widowControl w:val="0"/>
              <w:tabs>
                <w:tab w:val="left" w:pos="1701"/>
              </w:tabs>
              <w:adjustRightInd w:val="0"/>
              <w:spacing w:after="0" w:line="240" w:lineRule="auto"/>
              <w:jc w:val="center"/>
              <w:textAlignment w:val="baseline"/>
              <w:rPr>
                <w:rFonts w:ascii="Times New Roman" w:eastAsia="Courier New" w:hAnsi="Times New Roman"/>
                <w:b/>
                <w:bCs/>
              </w:rPr>
            </w:pPr>
            <w:r>
              <w:rPr>
                <w:rFonts w:ascii="Times New Roman" w:eastAsia="Courier New" w:hAnsi="Times New Roman"/>
                <w:b/>
                <w:bCs/>
              </w:rPr>
              <w:t>VALOR TOTAL</w:t>
            </w:r>
          </w:p>
        </w:tc>
      </w:tr>
      <w:tr w:rsidR="00803294" w14:paraId="3506CB2F" w14:textId="77777777" w:rsidTr="00437371">
        <w:tc>
          <w:tcPr>
            <w:tcW w:w="1449" w:type="dxa"/>
            <w:shd w:val="clear" w:color="auto" w:fill="auto"/>
          </w:tcPr>
          <w:p w14:paraId="2B2389FE"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81" w:type="dxa"/>
            <w:shd w:val="clear" w:color="auto" w:fill="auto"/>
          </w:tcPr>
          <w:p w14:paraId="0D719FC1"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73" w:type="dxa"/>
            <w:shd w:val="clear" w:color="auto" w:fill="auto"/>
          </w:tcPr>
          <w:p w14:paraId="5B0A77B8"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720" w:type="dxa"/>
            <w:shd w:val="clear" w:color="auto" w:fill="auto"/>
          </w:tcPr>
          <w:p w14:paraId="3B9FA80F"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76" w:type="dxa"/>
            <w:shd w:val="clear" w:color="auto" w:fill="auto"/>
          </w:tcPr>
          <w:p w14:paraId="76FF1599"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c>
          <w:tcPr>
            <w:tcW w:w="1565" w:type="dxa"/>
            <w:shd w:val="clear" w:color="auto" w:fill="auto"/>
          </w:tcPr>
          <w:p w14:paraId="32EC79BB" w14:textId="77777777" w:rsidR="00803294" w:rsidRDefault="00803294" w:rsidP="00437371">
            <w:pPr>
              <w:widowControl w:val="0"/>
              <w:tabs>
                <w:tab w:val="left" w:pos="1701"/>
              </w:tabs>
              <w:adjustRightInd w:val="0"/>
              <w:spacing w:after="0" w:line="240" w:lineRule="auto"/>
              <w:jc w:val="both"/>
              <w:textAlignment w:val="baseline"/>
              <w:rPr>
                <w:rFonts w:ascii="Times New Roman" w:eastAsia="Courier New" w:hAnsi="Times New Roman"/>
              </w:rPr>
            </w:pPr>
          </w:p>
        </w:tc>
      </w:tr>
    </w:tbl>
    <w:p w14:paraId="60AD9227" w14:textId="77777777" w:rsidR="00803294" w:rsidRDefault="00803294" w:rsidP="00803294">
      <w:pPr>
        <w:spacing w:after="0" w:line="240" w:lineRule="auto"/>
        <w:jc w:val="both"/>
        <w:rPr>
          <w:rFonts w:ascii="Times New Roman" w:hAnsi="Times New Roman"/>
        </w:rPr>
      </w:pPr>
    </w:p>
    <w:p w14:paraId="7DCCD854" w14:textId="77777777"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2. DA VALIDADE DOS PREÇOS</w:t>
      </w:r>
    </w:p>
    <w:p w14:paraId="3693F984" w14:textId="77777777" w:rsidR="00803294" w:rsidRDefault="00803294" w:rsidP="00803294">
      <w:pPr>
        <w:spacing w:after="0" w:line="240" w:lineRule="auto"/>
        <w:jc w:val="both"/>
        <w:rPr>
          <w:rFonts w:ascii="Times New Roman" w:eastAsia="Courier New" w:hAnsi="Times New Roman"/>
        </w:rPr>
      </w:pPr>
      <w:r w:rsidRPr="0057518A">
        <w:rPr>
          <w:rFonts w:ascii="Times New Roman" w:eastAsia="Arial" w:hAnsi="Times New Roman"/>
          <w:b/>
          <w:bCs/>
          <w:color w:val="000000"/>
        </w:rPr>
        <w:t>2.1.</w:t>
      </w:r>
      <w:r w:rsidRPr="0057518A">
        <w:rPr>
          <w:rFonts w:ascii="Times New Roman" w:eastAsia="Arial" w:hAnsi="Times New Roman"/>
          <w:color w:val="000000"/>
        </w:rPr>
        <w:t xml:space="preserve"> </w:t>
      </w:r>
      <w:r w:rsidRPr="0057518A">
        <w:rPr>
          <w:rFonts w:ascii="Times New Roman" w:hAnsi="Times New Roman"/>
          <w:bCs/>
        </w:rPr>
        <w:t xml:space="preserve">O prazo de vigência da ata de registro de preços será de </w:t>
      </w:r>
      <w:r w:rsidRPr="0057518A">
        <w:rPr>
          <w:rFonts w:ascii="Times New Roman" w:hAnsi="Times New Roman"/>
          <w:b/>
        </w:rPr>
        <w:t>1 (um) ano</w:t>
      </w:r>
      <w:r w:rsidRPr="0057518A">
        <w:rPr>
          <w:rFonts w:ascii="Times New Roman" w:hAnsi="Times New Roman"/>
          <w:bCs/>
        </w:rPr>
        <w:t>, podendo ser prorrogado até o limite de 2 (dois) anos, desde que comprovado o preço vantajoso (</w:t>
      </w:r>
      <w:hyperlink r:id="rId187" w:anchor="art84" w:history="1">
        <w:r w:rsidRPr="0057518A">
          <w:rPr>
            <w:rStyle w:val="Hyperlink"/>
            <w:rFonts w:ascii="Times New Roman" w:hAnsi="Times New Roman"/>
            <w:bCs/>
            <w:color w:val="auto"/>
          </w:rPr>
          <w:t>art. 84 da Lei Federal nº 14.133/2021</w:t>
        </w:r>
      </w:hyperlink>
      <w:r w:rsidRPr="0057518A">
        <w:rPr>
          <w:rFonts w:ascii="Times New Roman" w:hAnsi="Times New Roman"/>
          <w:bCs/>
        </w:rPr>
        <w:t>).</w:t>
      </w:r>
    </w:p>
    <w:p w14:paraId="65D7FF1D" w14:textId="77777777" w:rsidR="00803294" w:rsidRPr="0057518A" w:rsidRDefault="00803294" w:rsidP="00803294">
      <w:pPr>
        <w:spacing w:after="0" w:line="240" w:lineRule="auto"/>
        <w:jc w:val="both"/>
        <w:rPr>
          <w:rFonts w:ascii="Times New Roman" w:hAnsi="Times New Roman"/>
        </w:rPr>
      </w:pPr>
      <w:r w:rsidRPr="0057518A">
        <w:rPr>
          <w:rFonts w:ascii="Times New Roman" w:eastAsia="Arial" w:hAnsi="Times New Roman"/>
          <w:b/>
          <w:bCs/>
          <w:color w:val="000000"/>
        </w:rPr>
        <w:t>2.</w:t>
      </w:r>
      <w:r>
        <w:rPr>
          <w:rFonts w:ascii="Times New Roman" w:eastAsia="Arial" w:hAnsi="Times New Roman"/>
          <w:b/>
          <w:bCs/>
          <w:color w:val="000000"/>
        </w:rPr>
        <w:t>2</w:t>
      </w:r>
      <w:r w:rsidRPr="0057518A">
        <w:rPr>
          <w:rFonts w:ascii="Times New Roman" w:eastAsia="Arial" w:hAnsi="Times New Roman"/>
          <w:b/>
          <w:bCs/>
          <w:color w:val="000000"/>
        </w:rPr>
        <w:t>.</w:t>
      </w:r>
      <w:r w:rsidRPr="0057518A">
        <w:rPr>
          <w:rFonts w:ascii="Times New Roman" w:eastAsia="Arial" w:hAnsi="Times New Roman"/>
          <w:color w:val="000000"/>
        </w:rPr>
        <w:t xml:space="preserve"> </w:t>
      </w:r>
      <w:r w:rsidRPr="0057518A">
        <w:rPr>
          <w:rFonts w:ascii="Times New Roman" w:hAnsi="Times New Roman"/>
        </w:rPr>
        <w:t xml:space="preserve">Conforme </w:t>
      </w:r>
      <w:hyperlink r:id="rId188" w:anchor="art83" w:history="1">
        <w:r w:rsidRPr="0057518A">
          <w:rPr>
            <w:rStyle w:val="Hyperlink"/>
            <w:rFonts w:ascii="Times New Roman" w:hAnsi="Times New Roman"/>
            <w:color w:val="auto"/>
          </w:rPr>
          <w:t>art. 83 da Lei Federal nº 14.133/2021</w:t>
        </w:r>
      </w:hyperlink>
      <w:r w:rsidRPr="0057518A">
        <w:rPr>
          <w:rFonts w:ascii="Times New Roman" w:hAnsi="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A62E449" w14:textId="77777777" w:rsidR="00803294" w:rsidRPr="0057518A" w:rsidRDefault="00803294" w:rsidP="00803294">
      <w:pPr>
        <w:pStyle w:val="PargrafodaLista"/>
        <w:numPr>
          <w:ilvl w:val="0"/>
          <w:numId w:val="48"/>
        </w:numPr>
        <w:tabs>
          <w:tab w:val="left" w:pos="567"/>
        </w:tabs>
        <w:spacing w:after="0" w:line="240" w:lineRule="auto"/>
        <w:ind w:left="0" w:firstLine="0"/>
        <w:jc w:val="both"/>
        <w:rPr>
          <w:rFonts w:ascii="Times New Roman" w:hAnsi="Times New Roman"/>
        </w:rPr>
      </w:pPr>
      <w:r w:rsidRPr="0057518A">
        <w:rPr>
          <w:rFonts w:ascii="Times New Roman" w:hAnsi="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189" w:anchor="art82iii" w:history="1">
        <w:r w:rsidRPr="0057518A">
          <w:rPr>
            <w:rStyle w:val="Hyperlink"/>
            <w:rFonts w:ascii="Times New Roman" w:hAnsi="Times New Roman"/>
            <w:bCs/>
            <w:color w:val="auto"/>
          </w:rPr>
          <w:t>art. 82, III da Lei Federal nº 14.133/2021</w:t>
        </w:r>
      </w:hyperlink>
      <w:r w:rsidRPr="0057518A">
        <w:rPr>
          <w:rFonts w:ascii="Times New Roman" w:hAnsi="Times New Roman"/>
          <w:bCs/>
        </w:rPr>
        <w:t>;</w:t>
      </w:r>
    </w:p>
    <w:p w14:paraId="2EDC9BD0" w14:textId="77777777" w:rsidR="00803294" w:rsidRPr="0057518A" w:rsidRDefault="00803294" w:rsidP="00803294">
      <w:pPr>
        <w:pStyle w:val="PargrafodaLista"/>
        <w:numPr>
          <w:ilvl w:val="0"/>
          <w:numId w:val="48"/>
        </w:numPr>
        <w:tabs>
          <w:tab w:val="left" w:pos="567"/>
        </w:tabs>
        <w:spacing w:after="0" w:line="240" w:lineRule="auto"/>
        <w:ind w:left="0" w:firstLine="0"/>
        <w:jc w:val="both"/>
        <w:rPr>
          <w:rFonts w:ascii="Times New Roman" w:hAnsi="Times New Roman"/>
        </w:rPr>
      </w:pPr>
      <w:r w:rsidRPr="0057518A">
        <w:rPr>
          <w:rFonts w:ascii="Times New Roman" w:hAnsi="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90" w:anchor="art156" w:history="1">
        <w:r w:rsidRPr="0057518A">
          <w:rPr>
            <w:rStyle w:val="Hyperlink"/>
            <w:rFonts w:ascii="Times New Roman" w:hAnsi="Times New Roman"/>
            <w:bCs/>
            <w:color w:val="auto"/>
          </w:rPr>
          <w:t>art. 156 da Lei Federal nº 14.133/2021</w:t>
        </w:r>
      </w:hyperlink>
      <w:r w:rsidRPr="0057518A">
        <w:rPr>
          <w:rFonts w:ascii="Times New Roman" w:hAnsi="Times New Roman"/>
          <w:bCs/>
        </w:rPr>
        <w:t>, sendo sempre assegurado o contraditório e a ampla defesa.</w:t>
      </w:r>
    </w:p>
    <w:p w14:paraId="6052457D" w14:textId="77777777" w:rsidR="00803294" w:rsidRDefault="00803294" w:rsidP="00803294">
      <w:pPr>
        <w:spacing w:after="0" w:line="240" w:lineRule="auto"/>
        <w:jc w:val="both"/>
        <w:rPr>
          <w:rFonts w:ascii="Times New Roman" w:hAnsi="Times New Roman"/>
          <w:b/>
        </w:rPr>
      </w:pPr>
    </w:p>
    <w:p w14:paraId="4F40BED3" w14:textId="77777777"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3. DA UTILIZAÇÃO DA ATA DE REGISTRO DE PREÇOS</w:t>
      </w:r>
    </w:p>
    <w:p w14:paraId="01E58C82" w14:textId="45754A2D" w:rsidR="00803294" w:rsidRPr="0057518A" w:rsidRDefault="00803294" w:rsidP="00803294">
      <w:pPr>
        <w:spacing w:after="0" w:line="240" w:lineRule="auto"/>
        <w:jc w:val="both"/>
        <w:rPr>
          <w:rFonts w:ascii="Times New Roman" w:eastAsia="Arial" w:hAnsi="Times New Roman"/>
          <w:b/>
          <w:bCs/>
          <w:color w:val="000000"/>
        </w:rPr>
      </w:pPr>
      <w:r w:rsidRPr="0057518A">
        <w:rPr>
          <w:rFonts w:ascii="Times New Roman" w:eastAsia="Arial" w:hAnsi="Times New Roman"/>
          <w:b/>
          <w:bCs/>
          <w:color w:val="000000"/>
        </w:rPr>
        <w:t xml:space="preserve">3.1. </w:t>
      </w:r>
      <w:r w:rsidRPr="0057518A">
        <w:rPr>
          <w:rFonts w:ascii="Times New Roman" w:eastAsia="Arial" w:hAnsi="Times New Roman"/>
          <w:color w:val="000000"/>
        </w:rPr>
        <w:t>O valor ofertado pelas empresas signatárias da presente Ata de Registro de Preços é o relacionado na Cláusula Primeira, de acordo com a respectiva classificação no Pregão Eletrônico nº. XX/2024.</w:t>
      </w:r>
    </w:p>
    <w:p w14:paraId="5E4C0143" w14:textId="77777777" w:rsidR="00803294" w:rsidRPr="0057518A" w:rsidRDefault="00803294" w:rsidP="00803294">
      <w:pPr>
        <w:spacing w:after="0" w:line="240" w:lineRule="auto"/>
        <w:jc w:val="both"/>
        <w:rPr>
          <w:rFonts w:ascii="Times New Roman" w:hAnsi="Times New Roman"/>
          <w:color w:val="000000"/>
        </w:rPr>
      </w:pPr>
      <w:r w:rsidRPr="0057518A">
        <w:rPr>
          <w:rFonts w:ascii="Times New Roman" w:eastAsia="Arial" w:hAnsi="Times New Roman"/>
          <w:b/>
          <w:bCs/>
          <w:color w:val="000000"/>
        </w:rPr>
        <w:t xml:space="preserve">3.2. </w:t>
      </w:r>
      <w:r w:rsidRPr="0057518A">
        <w:rPr>
          <w:rFonts w:ascii="Times New Roman" w:hAnsi="Times New Roman"/>
        </w:rPr>
        <w:t xml:space="preserve">Esta ata rege-se pelas disposições </w:t>
      </w:r>
      <w:r w:rsidRPr="0057518A">
        <w:rPr>
          <w:rFonts w:ascii="Times New Roman" w:hAnsi="Times New Roman"/>
          <w:color w:val="000000"/>
        </w:rPr>
        <w:t>expressas do Edital e da Lei nº 14.133/2021.</w:t>
      </w:r>
    </w:p>
    <w:p w14:paraId="24D93D5D" w14:textId="77777777" w:rsidR="00803294" w:rsidRDefault="00803294" w:rsidP="00803294">
      <w:pPr>
        <w:spacing w:after="0" w:line="240" w:lineRule="auto"/>
        <w:jc w:val="both"/>
        <w:rPr>
          <w:rFonts w:ascii="Times New Roman" w:hAnsi="Times New Roman"/>
          <w:color w:val="000000"/>
        </w:rPr>
      </w:pPr>
      <w:r w:rsidRPr="0057518A">
        <w:rPr>
          <w:rFonts w:ascii="Times New Roman" w:hAnsi="Times New Roman"/>
          <w:b/>
          <w:bCs/>
          <w:color w:val="000000"/>
        </w:rPr>
        <w:t>3.3.</w:t>
      </w:r>
      <w:r w:rsidRPr="0057518A">
        <w:rPr>
          <w:rFonts w:ascii="Times New Roman" w:hAnsi="Times New Roman"/>
          <w:color w:val="000000"/>
        </w:rPr>
        <w:t xml:space="preserve"> Os casos omissos serão resolvidos à luz da referida lei, recorrendo-se à analogia, aos costumes e aos princípios gerais do direito.</w:t>
      </w:r>
    </w:p>
    <w:p w14:paraId="3D13D0FB" w14:textId="77777777" w:rsidR="00803294" w:rsidRDefault="00803294" w:rsidP="00803294">
      <w:pPr>
        <w:spacing w:after="0" w:line="240" w:lineRule="auto"/>
        <w:jc w:val="both"/>
        <w:rPr>
          <w:rFonts w:ascii="Times New Roman" w:hAnsi="Times New Roman"/>
          <w:color w:val="000000"/>
        </w:rPr>
      </w:pPr>
    </w:p>
    <w:p w14:paraId="3C450FDD" w14:textId="77777777" w:rsidR="00803294" w:rsidRPr="0057518A" w:rsidRDefault="00803294" w:rsidP="00803294">
      <w:pPr>
        <w:spacing w:after="0" w:line="240" w:lineRule="auto"/>
        <w:jc w:val="both"/>
        <w:rPr>
          <w:rFonts w:ascii="Times New Roman" w:hAnsi="Times New Roman"/>
          <w:b/>
          <w:bCs/>
        </w:rPr>
      </w:pPr>
      <w:r>
        <w:rPr>
          <w:rFonts w:ascii="Times New Roman" w:hAnsi="Times New Roman"/>
          <w:b/>
          <w:bCs/>
          <w:color w:val="000000"/>
        </w:rPr>
        <w:t>4</w:t>
      </w:r>
      <w:r w:rsidRPr="0057518A">
        <w:rPr>
          <w:rFonts w:ascii="Times New Roman" w:hAnsi="Times New Roman"/>
          <w:b/>
          <w:bCs/>
        </w:rPr>
        <w:t>. DAS CONDIÇÕES DE FORNECIMENTO, LOCAL E PRAZO DE ENTREGA</w:t>
      </w:r>
      <w:r>
        <w:rPr>
          <w:rFonts w:ascii="Times New Roman" w:hAnsi="Times New Roman"/>
          <w:b/>
          <w:bCs/>
        </w:rPr>
        <w:t>, EM CASO DE CONTRATAÇÃO</w:t>
      </w:r>
    </w:p>
    <w:p w14:paraId="265C26E4" w14:textId="5812B6D3" w:rsidR="00414BE7" w:rsidRDefault="00414BE7" w:rsidP="00414BE7">
      <w:pPr>
        <w:spacing w:after="0" w:line="240" w:lineRule="auto"/>
        <w:jc w:val="both"/>
        <w:rPr>
          <w:rFonts w:ascii="Times New Roman" w:eastAsia="Times New Roman" w:hAnsi="Times New Roman" w:cs="Times New Roman"/>
          <w:lang w:eastAsia="pt-BR"/>
        </w:rPr>
      </w:pPr>
      <w:r>
        <w:rPr>
          <w:rFonts w:ascii="Times New Roman" w:hAnsi="Times New Roman" w:cs="Times New Roman"/>
          <w:b/>
          <w:bCs/>
        </w:rPr>
        <w:t>4</w:t>
      </w:r>
      <w:r w:rsidRPr="001D0D47">
        <w:rPr>
          <w:rFonts w:ascii="Times New Roman" w:hAnsi="Times New Roman" w:cs="Times New Roman"/>
          <w:b/>
          <w:bCs/>
        </w:rPr>
        <w:t>.1</w:t>
      </w:r>
      <w:r>
        <w:rPr>
          <w:rFonts w:ascii="Times New Roman" w:hAnsi="Times New Roman" w:cs="Times New Roman"/>
          <w:b/>
          <w:bCs/>
        </w:rPr>
        <w:t>.</w:t>
      </w:r>
      <w:r w:rsidRPr="00D26DDF">
        <w:rPr>
          <w:rFonts w:ascii="Times New Roman" w:hAnsi="Times New Roman" w:cs="Times New Roman"/>
        </w:rPr>
        <w:t xml:space="preserve"> </w:t>
      </w:r>
      <w:r w:rsidRPr="00CC1CE2">
        <w:rPr>
          <w:rFonts w:ascii="Times New Roman" w:hAnsi="Times New Roman" w:cs="Times New Roman"/>
        </w:rPr>
        <w:t>Após efetuada sua solicitação, o(s) serviço(s) deverá(</w:t>
      </w:r>
      <w:proofErr w:type="spellStart"/>
      <w:r w:rsidRPr="00CC1CE2">
        <w:rPr>
          <w:rFonts w:ascii="Times New Roman" w:hAnsi="Times New Roman" w:cs="Times New Roman"/>
        </w:rPr>
        <w:t>ão</w:t>
      </w:r>
      <w:proofErr w:type="spellEnd"/>
      <w:r w:rsidRPr="00CC1CE2">
        <w:rPr>
          <w:rFonts w:ascii="Times New Roman" w:hAnsi="Times New Roman" w:cs="Times New Roman"/>
        </w:rPr>
        <w:t xml:space="preserve">) ser prestado(s) no prazo máximo de </w:t>
      </w:r>
      <w:r w:rsidRPr="00CC1CE2">
        <w:rPr>
          <w:rFonts w:ascii="Times New Roman" w:hAnsi="Times New Roman" w:cs="Times New Roman"/>
          <w:b/>
          <w:bCs/>
          <w:shd w:val="clear" w:color="auto" w:fill="FFFFFF"/>
        </w:rPr>
        <w:t xml:space="preserve">48 (quarenta e oito) horas, </w:t>
      </w:r>
      <w:r w:rsidRPr="00CC1CE2">
        <w:rPr>
          <w:rFonts w:ascii="Times New Roman" w:hAnsi="Times New Roman" w:cs="Times New Roman"/>
          <w:shd w:val="clear" w:color="auto" w:fill="FFFFFF"/>
        </w:rPr>
        <w:t xml:space="preserve">conforme endereço, horário, quantidade e condições especificados em solicitação, a </w:t>
      </w:r>
      <w:r w:rsidRPr="00CC1CE2">
        <w:rPr>
          <w:rFonts w:ascii="Times New Roman" w:eastAsia="Times New Roman" w:hAnsi="Times New Roman" w:cs="Times New Roman"/>
          <w:lang w:eastAsia="pt-BR"/>
        </w:rPr>
        <w:t xml:space="preserve">qual será encaminhada para a empresa vencedora do certame, </w:t>
      </w:r>
      <w:r>
        <w:rPr>
          <w:rFonts w:ascii="Times New Roman" w:eastAsia="Times New Roman" w:hAnsi="Times New Roman" w:cs="Times New Roman"/>
          <w:lang w:eastAsia="pt-BR"/>
        </w:rPr>
        <w:t xml:space="preserve">via correio eletrônico </w:t>
      </w:r>
      <w:r w:rsidRPr="00CC1CE2">
        <w:rPr>
          <w:rFonts w:ascii="Times New Roman" w:eastAsia="Times New Roman" w:hAnsi="Times New Roman" w:cs="Times New Roman"/>
          <w:lang w:eastAsia="pt-BR"/>
        </w:rPr>
        <w:t xml:space="preserve">ou </w:t>
      </w:r>
      <w:r w:rsidRPr="00967DCA">
        <w:rPr>
          <w:rFonts w:ascii="Times New Roman" w:eastAsia="Times New Roman" w:hAnsi="Times New Roman" w:cs="Times New Roman"/>
          <w:i/>
          <w:iCs/>
          <w:lang w:eastAsia="pt-BR"/>
        </w:rPr>
        <w:t>WhatsApp</w:t>
      </w:r>
      <w:r>
        <w:rPr>
          <w:rFonts w:ascii="Times New Roman" w:eastAsia="Times New Roman" w:hAnsi="Times New Roman" w:cs="Times New Roman"/>
          <w:lang w:eastAsia="pt-BR"/>
        </w:rPr>
        <w:t>.</w:t>
      </w:r>
    </w:p>
    <w:p w14:paraId="384CBCCA" w14:textId="56C6FEB1" w:rsidR="00414BE7" w:rsidRDefault="00414BE7" w:rsidP="00414BE7">
      <w:pPr>
        <w:autoSpaceDE w:val="0"/>
        <w:autoSpaceDN w:val="0"/>
        <w:adjustRightInd w:val="0"/>
        <w:spacing w:after="0" w:line="240" w:lineRule="auto"/>
        <w:jc w:val="both"/>
        <w:rPr>
          <w:rStyle w:val="SemEspaamentoChar"/>
          <w:rFonts w:ascii="Times New Roman" w:hAnsi="Times New Roman" w:cs="Times New Roman"/>
        </w:rPr>
      </w:pPr>
      <w:r>
        <w:rPr>
          <w:rFonts w:ascii="Times New Roman" w:eastAsia="Times New Roman" w:hAnsi="Times New Roman" w:cs="Times New Roman"/>
          <w:b/>
          <w:bCs/>
          <w:lang w:eastAsia="pt-BR"/>
        </w:rPr>
        <w:lastRenderedPageBreak/>
        <w:t>4</w:t>
      </w:r>
      <w:r w:rsidRPr="00D26DDF">
        <w:rPr>
          <w:rFonts w:ascii="Times New Roman" w:eastAsia="Times New Roman" w:hAnsi="Times New Roman" w:cs="Times New Roman"/>
          <w:b/>
          <w:bCs/>
          <w:lang w:eastAsia="pt-BR"/>
        </w:rPr>
        <w:t>.2</w:t>
      </w:r>
      <w:r>
        <w:rPr>
          <w:rFonts w:ascii="Times New Roman" w:eastAsia="Times New Roman" w:hAnsi="Times New Roman" w:cs="Times New Roman"/>
          <w:b/>
          <w:bCs/>
          <w:lang w:eastAsia="pt-BR"/>
        </w:rPr>
        <w:t>.</w:t>
      </w:r>
      <w:r w:rsidRPr="00D26DDF">
        <w:rPr>
          <w:rFonts w:ascii="Times New Roman" w:eastAsia="Times New Roman" w:hAnsi="Times New Roman" w:cs="Times New Roman"/>
          <w:b/>
          <w:bCs/>
          <w:lang w:eastAsia="pt-BR"/>
        </w:rPr>
        <w:t xml:space="preserve"> </w:t>
      </w:r>
      <w:r w:rsidRPr="00CC1CE2">
        <w:rPr>
          <w:rFonts w:ascii="Times New Roman" w:eastAsia="Times New Roman" w:hAnsi="Times New Roman" w:cs="Times New Roman"/>
          <w:lang w:eastAsia="pt-BR"/>
        </w:rPr>
        <w:t xml:space="preserve">Todos os serviços deverão ser realizados </w:t>
      </w:r>
      <w:r w:rsidRPr="00CC1CE2">
        <w:rPr>
          <w:rStyle w:val="SemEspaamentoChar"/>
          <w:rFonts w:ascii="Times New Roman" w:hAnsi="Times New Roman" w:cs="Times New Roman"/>
        </w:rPr>
        <w:t>no local indicado na autorização de fornecimento, conforme Secretaria solicitante</w:t>
      </w:r>
      <w:r>
        <w:rPr>
          <w:rStyle w:val="SemEspaamentoChar"/>
          <w:rFonts w:ascii="Times New Roman" w:hAnsi="Times New Roman" w:cs="Times New Roman"/>
        </w:rPr>
        <w:t>, podendo estes ocorrer em finais de semana e fora do horário de expediente, dependendo da necessidade</w:t>
      </w:r>
      <w:r w:rsidRPr="00D26DDF">
        <w:rPr>
          <w:rStyle w:val="SemEspaamentoChar"/>
          <w:rFonts w:ascii="Times New Roman" w:hAnsi="Times New Roman" w:cs="Times New Roman"/>
        </w:rPr>
        <w:t>.</w:t>
      </w:r>
    </w:p>
    <w:p w14:paraId="72F3618E" w14:textId="6B66E83F" w:rsidR="00414BE7" w:rsidRPr="00D26DDF" w:rsidRDefault="00414BE7" w:rsidP="00414BE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Pr="00D26DDF">
        <w:rPr>
          <w:rFonts w:ascii="Times New Roman" w:hAnsi="Times New Roman" w:cs="Times New Roman"/>
          <w:b/>
          <w:bCs/>
        </w:rPr>
        <w:t>.</w:t>
      </w:r>
      <w:r>
        <w:rPr>
          <w:rFonts w:ascii="Times New Roman" w:hAnsi="Times New Roman" w:cs="Times New Roman"/>
          <w:b/>
          <w:bCs/>
        </w:rPr>
        <w:t>3.</w:t>
      </w:r>
      <w:r w:rsidRPr="00D26DDF">
        <w:rPr>
          <w:rFonts w:ascii="Times New Roman" w:hAnsi="Times New Roman" w:cs="Times New Roman"/>
          <w:b/>
          <w:bCs/>
        </w:rPr>
        <w:t xml:space="preserve"> </w:t>
      </w:r>
      <w:r w:rsidRPr="00D26DDF">
        <w:rPr>
          <w:rFonts w:ascii="Times New Roman" w:hAnsi="Times New Roman" w:cs="Times New Roman"/>
        </w:rPr>
        <w:t xml:space="preserve">Durante a vigência </w:t>
      </w:r>
      <w:r>
        <w:rPr>
          <w:rFonts w:ascii="Times New Roman" w:hAnsi="Times New Roman" w:cs="Times New Roman"/>
        </w:rPr>
        <w:t>da Ata</w:t>
      </w:r>
      <w:r w:rsidRPr="00D26DDF">
        <w:rPr>
          <w:rFonts w:ascii="Times New Roman" w:hAnsi="Times New Roman" w:cs="Times New Roman"/>
        </w:rPr>
        <w:t>, a empresa fica obrigada a prestar os serviços de acordo com o valor proposto, nas quantidades solicitadas e nos prazos estipulados pelo contrato</w:t>
      </w:r>
      <w:r>
        <w:rPr>
          <w:rFonts w:ascii="Times New Roman" w:hAnsi="Times New Roman" w:cs="Times New Roman"/>
        </w:rPr>
        <w:t>.</w:t>
      </w:r>
    </w:p>
    <w:p w14:paraId="7DF26C0F" w14:textId="2A932A61" w:rsidR="00414BE7" w:rsidRDefault="00414BE7" w:rsidP="00414BE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Pr="00D26DDF">
        <w:rPr>
          <w:rFonts w:ascii="Times New Roman" w:hAnsi="Times New Roman" w:cs="Times New Roman"/>
          <w:b/>
          <w:bCs/>
        </w:rPr>
        <w:t>.</w:t>
      </w:r>
      <w:r>
        <w:rPr>
          <w:rFonts w:ascii="Times New Roman" w:hAnsi="Times New Roman" w:cs="Times New Roman"/>
          <w:b/>
          <w:bCs/>
        </w:rPr>
        <w:t>4.</w:t>
      </w:r>
      <w:r w:rsidRPr="00D26DDF">
        <w:rPr>
          <w:rFonts w:ascii="Times New Roman" w:hAnsi="Times New Roman" w:cs="Times New Roman"/>
          <w:b/>
          <w:bCs/>
        </w:rPr>
        <w:t xml:space="preserve"> </w:t>
      </w:r>
      <w:r w:rsidRPr="00CC1CE2">
        <w:rPr>
          <w:rFonts w:ascii="Times New Roman" w:hAnsi="Times New Roman" w:cs="Times New Roman"/>
        </w:rPr>
        <w:t xml:space="preserve">A CONTRATADA fornecerá todo o material, EPIs, </w:t>
      </w:r>
      <w:proofErr w:type="spellStart"/>
      <w:r w:rsidRPr="00CC1CE2">
        <w:rPr>
          <w:rFonts w:ascii="Times New Roman" w:hAnsi="Times New Roman" w:cs="Times New Roman"/>
        </w:rPr>
        <w:t>EPCs</w:t>
      </w:r>
      <w:proofErr w:type="spellEnd"/>
      <w:r w:rsidRPr="00CC1CE2">
        <w:rPr>
          <w:rFonts w:ascii="Times New Roman" w:hAnsi="Times New Roman" w:cs="Times New Roman"/>
        </w:rPr>
        <w:t>, equipamentos, veículos, inclusive ferramentas de uso individual, logística e mão-de-obra, necessários à realização dos serviços, e deverá</w:t>
      </w:r>
      <w:r>
        <w:rPr>
          <w:rFonts w:ascii="Times New Roman" w:hAnsi="Times New Roman" w:cs="Times New Roman"/>
        </w:rPr>
        <w:t xml:space="preserve"> </w:t>
      </w:r>
      <w:r w:rsidRPr="00CC1CE2">
        <w:rPr>
          <w:rFonts w:ascii="Times New Roman" w:hAnsi="Times New Roman" w:cs="Times New Roman"/>
        </w:rPr>
        <w:t xml:space="preserve">manter todos os equipamentos e utensílios necessários a execução dos serviços, em perfeitas condições de uso, devendo os danificados serem substituídos em até 24 (vinte e quatro) horas. </w:t>
      </w:r>
    </w:p>
    <w:p w14:paraId="582875CE" w14:textId="6C2EF9DC" w:rsidR="00414BE7" w:rsidRDefault="00414BE7" w:rsidP="00414BE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4.5. </w:t>
      </w:r>
      <w:r w:rsidRPr="00CC1CE2">
        <w:rPr>
          <w:rFonts w:ascii="Times New Roman" w:hAnsi="Times New Roman" w:cs="Times New Roman"/>
        </w:rPr>
        <w:t>Os equipamentos elétricos devem ser dotados de sistemas de proteção, de modo a evitar danos à rede elétrica</w:t>
      </w:r>
      <w:r>
        <w:rPr>
          <w:rFonts w:ascii="Times New Roman" w:hAnsi="Times New Roman" w:cs="Times New Roman"/>
        </w:rPr>
        <w:t>.</w:t>
      </w:r>
    </w:p>
    <w:p w14:paraId="233C5181" w14:textId="3281FF6D" w:rsidR="00414BE7" w:rsidRPr="00D26DDF" w:rsidRDefault="00414BE7" w:rsidP="00414BE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4.6.</w:t>
      </w:r>
      <w:r>
        <w:rPr>
          <w:rFonts w:ascii="Times New Roman" w:hAnsi="Times New Roman" w:cs="Times New Roman"/>
        </w:rPr>
        <w:t xml:space="preserve"> A CONTRATADA deverá</w:t>
      </w:r>
      <w:r w:rsidRPr="00CC1CE2">
        <w:rPr>
          <w:rFonts w:ascii="Times New Roman" w:hAnsi="Times New Roman" w:cs="Times New Roman"/>
        </w:rPr>
        <w:t xml:space="preserve"> identificar todos os equipamentos, ferramentas e utensílios de sua propriedade, de forma a não serem confundidos com similares de propriedade da Administração</w:t>
      </w:r>
      <w:r>
        <w:rPr>
          <w:rFonts w:ascii="Times New Roman" w:hAnsi="Times New Roman" w:cs="Times New Roman"/>
        </w:rPr>
        <w:t>,</w:t>
      </w:r>
      <w:r w:rsidRPr="00CC1CE2">
        <w:rPr>
          <w:rFonts w:ascii="Times New Roman" w:hAnsi="Times New Roman" w:cs="Times New Roman"/>
        </w:rPr>
        <w:t xml:space="preserve"> </w:t>
      </w:r>
      <w:r>
        <w:rPr>
          <w:rFonts w:ascii="Times New Roman" w:hAnsi="Times New Roman" w:cs="Times New Roman"/>
        </w:rPr>
        <w:t>f</w:t>
      </w:r>
      <w:r w:rsidRPr="00CC1CE2">
        <w:rPr>
          <w:rFonts w:ascii="Times New Roman" w:hAnsi="Times New Roman" w:cs="Times New Roman"/>
        </w:rPr>
        <w:t>icando a cargo do Município somente o fornecimento dos materiais e seus quantitativos para a execução</w:t>
      </w:r>
      <w:r w:rsidRPr="00D26DDF">
        <w:rPr>
          <w:rFonts w:ascii="Times New Roman" w:hAnsi="Times New Roman" w:cs="Times New Roman"/>
        </w:rPr>
        <w:t>.</w:t>
      </w:r>
    </w:p>
    <w:p w14:paraId="5C0F8A64" w14:textId="2A3CD8EC" w:rsidR="00414BE7" w:rsidRPr="00D26DDF" w:rsidRDefault="00414BE7" w:rsidP="00414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Pr="00D26DDF">
        <w:rPr>
          <w:rFonts w:ascii="Times New Roman" w:hAnsi="Times New Roman" w:cs="Times New Roman"/>
          <w:b/>
          <w:bCs/>
        </w:rPr>
        <w:t>.</w:t>
      </w:r>
      <w:r>
        <w:rPr>
          <w:rFonts w:ascii="Times New Roman" w:hAnsi="Times New Roman" w:cs="Times New Roman"/>
          <w:b/>
          <w:bCs/>
        </w:rPr>
        <w:t>7.</w:t>
      </w:r>
      <w:r w:rsidRPr="00D26DDF">
        <w:rPr>
          <w:rFonts w:ascii="Times New Roman" w:hAnsi="Times New Roman" w:cs="Times New Roman"/>
          <w:b/>
          <w:bCs/>
        </w:rPr>
        <w:t xml:space="preserve"> </w:t>
      </w:r>
      <w:r w:rsidRPr="00CC1CE2">
        <w:rPr>
          <w:rFonts w:ascii="Times New Roman" w:hAnsi="Times New Roman" w:cs="Times New Roman"/>
        </w:rPr>
        <w:t>Para executar os serviços deverão ser observados os princípios básicos da construção civil e de jardinagem, devendo ainda ser seguidos padrões de órgãos normatizadores</w:t>
      </w:r>
      <w:r>
        <w:rPr>
          <w:rFonts w:ascii="Times New Roman" w:hAnsi="Times New Roman" w:cs="Times New Roman"/>
        </w:rPr>
        <w:t>.</w:t>
      </w:r>
    </w:p>
    <w:p w14:paraId="5B3D17EF" w14:textId="6173078C" w:rsidR="00414BE7" w:rsidRPr="00CC1CE2" w:rsidRDefault="00414BE7" w:rsidP="00414BE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Pr="00D26DDF">
        <w:rPr>
          <w:rFonts w:ascii="Times New Roman" w:hAnsi="Times New Roman" w:cs="Times New Roman"/>
          <w:b/>
          <w:bCs/>
        </w:rPr>
        <w:t>.</w:t>
      </w:r>
      <w:r>
        <w:rPr>
          <w:rFonts w:ascii="Times New Roman" w:hAnsi="Times New Roman" w:cs="Times New Roman"/>
          <w:b/>
          <w:bCs/>
        </w:rPr>
        <w:t xml:space="preserve">8. </w:t>
      </w:r>
      <w:r w:rsidRPr="00CC1CE2">
        <w:rPr>
          <w:rFonts w:ascii="Times New Roman" w:hAnsi="Times New Roman" w:cs="Times New Roman"/>
        </w:rPr>
        <w:t>Caberá à Contratada fornecer aos trabalhadores empregados na execução do contrato, uniformes (compreendendo peças para todas as estações climáticas do ano, sem qualquer repasse do custo para o empregado).</w:t>
      </w:r>
    </w:p>
    <w:p w14:paraId="51CC2475" w14:textId="182F6FBA" w:rsidR="00414BE7" w:rsidRPr="00CC1CE2" w:rsidRDefault="00414BE7" w:rsidP="00414BE7">
      <w:pPr>
        <w:pStyle w:val="Default"/>
        <w:jc w:val="both"/>
        <w:rPr>
          <w:sz w:val="22"/>
          <w:szCs w:val="22"/>
        </w:rPr>
      </w:pPr>
      <w:r>
        <w:rPr>
          <w:b/>
          <w:bCs/>
        </w:rPr>
        <w:t xml:space="preserve">4.9. </w:t>
      </w:r>
      <w:r w:rsidRPr="00CC1CE2">
        <w:rPr>
          <w:sz w:val="22"/>
          <w:szCs w:val="22"/>
        </w:rPr>
        <w:t xml:space="preserve">Após a realização dos serviços, a prestadora dos serviços deverá ser responsável pela limpeza do local, incluindo a remoção de entulhos e outros resíduos produzidos em decorrência dos serviços realizados. </w:t>
      </w:r>
    </w:p>
    <w:p w14:paraId="1F9F8747" w14:textId="51CF2C08" w:rsidR="00414BE7" w:rsidRPr="00D26DDF" w:rsidRDefault="00414BE7" w:rsidP="00414BE7">
      <w:pPr>
        <w:autoSpaceDE w:val="0"/>
        <w:autoSpaceDN w:val="0"/>
        <w:adjustRightInd w:val="0"/>
        <w:spacing w:after="0" w:line="240" w:lineRule="auto"/>
        <w:jc w:val="both"/>
        <w:rPr>
          <w:rFonts w:ascii="Times New Roman" w:eastAsia="Times New Roman" w:hAnsi="Times New Roman" w:cs="Times New Roman"/>
          <w:color w:val="000000"/>
          <w:highlight w:val="green"/>
          <w:lang w:eastAsia="pt-BR"/>
        </w:rPr>
      </w:pPr>
      <w:r>
        <w:rPr>
          <w:rFonts w:ascii="Times New Roman" w:hAnsi="Times New Roman" w:cs="Times New Roman"/>
          <w:b/>
          <w:bCs/>
        </w:rPr>
        <w:t xml:space="preserve">4.10. </w:t>
      </w:r>
      <w:r w:rsidRPr="00D26DDF">
        <w:rPr>
          <w:rFonts w:ascii="Times New Roman" w:hAnsi="Times New Roman" w:cs="Times New Roman"/>
        </w:rPr>
        <w:t>A CONTRATADA responsabilizar-se-á em arcar por quaisquer taxas ou emolumentos concernentes ao objeto da presente licitação, bem como demais custos, encargos inerentes e necessários para a completa execução das obrigações assumidas</w:t>
      </w:r>
      <w:r>
        <w:rPr>
          <w:rFonts w:ascii="Times New Roman" w:hAnsi="Times New Roman" w:cs="Times New Roman"/>
        </w:rPr>
        <w:t>.</w:t>
      </w:r>
    </w:p>
    <w:p w14:paraId="4615826A" w14:textId="0825D994"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b/>
          <w:bCs/>
        </w:rPr>
        <w:t>4.11.</w:t>
      </w:r>
      <w:r w:rsidRPr="00414BE7">
        <w:rPr>
          <w:rFonts w:ascii="Times New Roman" w:hAnsi="Times New Roman" w:cs="Times New Roman"/>
        </w:rPr>
        <w:t xml:space="preserve"> O objeto será recebido (art. 140, caput da Lei nº 14.133/2021): </w:t>
      </w:r>
    </w:p>
    <w:p w14:paraId="4238EB42"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I - Em se tratando de obras e serviços: </w:t>
      </w:r>
    </w:p>
    <w:p w14:paraId="1CA61926"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2B1F75F0"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70FC3554"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II - Em se tratando de compras: </w:t>
      </w:r>
    </w:p>
    <w:p w14:paraId="1696B9C0"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2F60B352" w14:textId="77777777" w:rsidR="00414BE7" w:rsidRPr="00414BE7" w:rsidRDefault="00414BE7" w:rsidP="00414BE7">
      <w:pPr>
        <w:spacing w:after="0" w:line="240" w:lineRule="auto"/>
        <w:jc w:val="both"/>
        <w:rPr>
          <w:rFonts w:ascii="Times New Roman" w:hAnsi="Times New Roman" w:cs="Times New Roman"/>
        </w:rPr>
      </w:pPr>
      <w:r w:rsidRPr="00414BE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BCC2FF3" w14:textId="766A50B9" w:rsidR="00414BE7" w:rsidRPr="001D0D47" w:rsidRDefault="00414BE7" w:rsidP="00414BE7">
      <w:pPr>
        <w:spacing w:after="0" w:line="240" w:lineRule="auto"/>
        <w:jc w:val="both"/>
        <w:rPr>
          <w:rFonts w:ascii="Times New Roman" w:hAnsi="Times New Roman" w:cs="Times New Roman"/>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12.</w:t>
      </w:r>
      <w:r w:rsidRPr="001D0D47">
        <w:rPr>
          <w:rFonts w:ascii="Times New Roman" w:hAnsi="Times New Roman" w:cs="Times New Roman"/>
        </w:rPr>
        <w:t xml:space="preserve"> O objeto do contrato poderá ser rejeitado, no todo ou em parte, quando estiver em desacordo com o contrato (art. 140, § 1º da Lei nº 14.133/2021). </w:t>
      </w:r>
    </w:p>
    <w:p w14:paraId="53584AFA" w14:textId="2903A89F" w:rsidR="00414BE7" w:rsidRPr="001D0D47" w:rsidRDefault="00414BE7" w:rsidP="00414BE7">
      <w:pPr>
        <w:spacing w:after="0" w:line="240" w:lineRule="auto"/>
        <w:jc w:val="both"/>
        <w:rPr>
          <w:rFonts w:ascii="Times New Roman" w:hAnsi="Times New Roman" w:cs="Times New Roman"/>
        </w:rPr>
      </w:pPr>
      <w:r>
        <w:rPr>
          <w:rFonts w:ascii="Times New Roman" w:hAnsi="Times New Roman" w:cs="Times New Roman"/>
          <w:b/>
          <w:bCs/>
        </w:rPr>
        <w:t>4</w:t>
      </w:r>
      <w:r w:rsidRPr="001D0D47">
        <w:rPr>
          <w:rFonts w:ascii="Times New Roman" w:hAnsi="Times New Roman" w:cs="Times New Roman"/>
          <w:b/>
          <w:bCs/>
        </w:rPr>
        <w:t>.</w:t>
      </w:r>
      <w:r>
        <w:rPr>
          <w:rFonts w:ascii="Times New Roman" w:hAnsi="Times New Roman" w:cs="Times New Roman"/>
          <w:b/>
          <w:bCs/>
        </w:rPr>
        <w:t xml:space="preserve">13. </w:t>
      </w:r>
      <w:r w:rsidRPr="001D0D47">
        <w:rPr>
          <w:rFonts w:ascii="Times New Roman" w:hAnsi="Times New Roman" w:cs="Times New Roman"/>
        </w:rPr>
        <w:t xml:space="preserve">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79492B57" w14:textId="238AFA7B" w:rsidR="00803294" w:rsidRDefault="00414BE7" w:rsidP="00414BE7">
      <w:pPr>
        <w:spacing w:after="0" w:line="240" w:lineRule="auto"/>
        <w:jc w:val="both"/>
        <w:rPr>
          <w:rFonts w:ascii="Times New Roman" w:hAnsi="Times New Roman" w:cs="Times New Roman"/>
        </w:rPr>
      </w:pPr>
      <w:r>
        <w:rPr>
          <w:rFonts w:ascii="Times New Roman" w:hAnsi="Times New Roman" w:cs="Times New Roman"/>
          <w:b/>
          <w:bCs/>
        </w:rPr>
        <w:t>4</w:t>
      </w:r>
      <w:r w:rsidRPr="00F47B8A">
        <w:rPr>
          <w:rFonts w:ascii="Times New Roman" w:hAnsi="Times New Roman" w:cs="Times New Roman"/>
          <w:b/>
          <w:bCs/>
        </w:rPr>
        <w:t>.1</w:t>
      </w:r>
      <w:r>
        <w:rPr>
          <w:rFonts w:ascii="Times New Roman" w:hAnsi="Times New Roman" w:cs="Times New Roman"/>
          <w:b/>
          <w:bCs/>
        </w:rPr>
        <w:t>4.</w:t>
      </w:r>
      <w:r w:rsidRPr="00F47B8A">
        <w:rPr>
          <w:rFonts w:ascii="Times New Roman" w:hAnsi="Times New Roman" w:cs="Times New Roman"/>
          <w:b/>
          <w:bCs/>
        </w:rPr>
        <w:t xml:space="preserve"> </w:t>
      </w:r>
      <w:r w:rsidRPr="00F47B8A">
        <w:rPr>
          <w:rFonts w:ascii="Times New Roman" w:hAnsi="Times New Roman" w:cs="Times New Roman"/>
        </w:rPr>
        <w:t>O(s) serviço(s) que for(em) recusado(s) deverá(</w:t>
      </w:r>
      <w:proofErr w:type="spellStart"/>
      <w:r w:rsidRPr="00F47B8A">
        <w:rPr>
          <w:rFonts w:ascii="Times New Roman" w:hAnsi="Times New Roman" w:cs="Times New Roman"/>
        </w:rPr>
        <w:t>ão</w:t>
      </w:r>
      <w:proofErr w:type="spellEnd"/>
      <w:r w:rsidRPr="00F47B8A">
        <w:rPr>
          <w:rFonts w:ascii="Times New Roman" w:hAnsi="Times New Roman" w:cs="Times New Roman"/>
        </w:rPr>
        <w:t xml:space="preserve">) ser refeito(s) no </w:t>
      </w:r>
      <w:r w:rsidRPr="00F47B8A">
        <w:rPr>
          <w:rFonts w:ascii="Times New Roman" w:hAnsi="Times New Roman" w:cs="Times New Roman"/>
          <w:b/>
          <w:bCs/>
          <w:shd w:val="clear" w:color="auto" w:fill="FFFFFF"/>
        </w:rPr>
        <w:t>prazo máximo de 24 (vinte e quatro) horas</w:t>
      </w:r>
      <w:r w:rsidRPr="00F47B8A">
        <w:rPr>
          <w:rFonts w:ascii="Times New Roman" w:hAnsi="Times New Roman" w:cs="Times New Roman"/>
        </w:rPr>
        <w:t>, contados da data de notificação apresentada à fornecedora, sem qualquer ônus para o Município.</w:t>
      </w:r>
    </w:p>
    <w:p w14:paraId="1A659E6A" w14:textId="77777777" w:rsidR="00414BE7" w:rsidRPr="0057518A" w:rsidRDefault="00414BE7" w:rsidP="00414BE7">
      <w:pPr>
        <w:spacing w:after="0" w:line="240" w:lineRule="auto"/>
        <w:jc w:val="both"/>
        <w:rPr>
          <w:rFonts w:ascii="Times New Roman" w:hAnsi="Times New Roman"/>
          <w:color w:val="000000"/>
        </w:rPr>
      </w:pPr>
    </w:p>
    <w:p w14:paraId="071092B5" w14:textId="77777777" w:rsidR="00803294" w:rsidRPr="0057518A" w:rsidRDefault="00803294" w:rsidP="00803294">
      <w:pPr>
        <w:spacing w:after="0" w:line="240" w:lineRule="auto"/>
        <w:jc w:val="both"/>
        <w:rPr>
          <w:rFonts w:ascii="Times New Roman" w:hAnsi="Times New Roman"/>
          <w:b/>
          <w:bCs/>
        </w:rPr>
      </w:pPr>
      <w:r>
        <w:rPr>
          <w:rFonts w:ascii="Times New Roman" w:hAnsi="Times New Roman"/>
          <w:b/>
          <w:bCs/>
        </w:rPr>
        <w:t>5</w:t>
      </w:r>
      <w:r w:rsidRPr="0057518A">
        <w:rPr>
          <w:rFonts w:ascii="Times New Roman" w:hAnsi="Times New Roman"/>
          <w:b/>
          <w:bCs/>
        </w:rPr>
        <w:t>. DA ALTERAÇÃO DOS PREÇOS REGISTRADOS</w:t>
      </w:r>
    </w:p>
    <w:p w14:paraId="21D8E506"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18D6E4A9" w14:textId="77777777" w:rsidR="00803294" w:rsidRPr="0057518A" w:rsidRDefault="00803294" w:rsidP="00803294">
      <w:pPr>
        <w:widowControl w:val="0"/>
        <w:tabs>
          <w:tab w:val="left" w:pos="1701"/>
        </w:tabs>
        <w:adjustRightInd w:val="0"/>
        <w:spacing w:after="0" w:line="240" w:lineRule="auto"/>
        <w:jc w:val="both"/>
        <w:textAlignment w:val="baseline"/>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.2</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70ED3D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.3</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5EE13AD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O fornecedor que não aceitar reduzir seus preços aos valores praticados pelo mercado será liberado do compromisso assumido, sem aplicação de penalidade.</w:t>
      </w:r>
    </w:p>
    <w:p w14:paraId="019B273F"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lastRenderedPageBreak/>
        <w:t>II - A ordem de classificação dos fornecedores que aceitarem reduzir seus preços aos valores de mercado observará a classificação original.</w:t>
      </w:r>
    </w:p>
    <w:p w14:paraId="383D46E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5</w:t>
      </w:r>
      <w:r w:rsidRPr="0057518A">
        <w:rPr>
          <w:rFonts w:ascii="Times New Roman" w:eastAsia="Times New Roman" w:hAnsi="Times New Roman"/>
          <w:b/>
          <w:bCs/>
          <w:color w:val="000000"/>
          <w:lang w:eastAsia="pt-BR"/>
        </w:rPr>
        <w:t>.4</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Quando o preço de mercado </w:t>
      </w:r>
      <w:proofErr w:type="gramStart"/>
      <w:r w:rsidRPr="0057518A">
        <w:rPr>
          <w:rFonts w:ascii="Times New Roman" w:eastAsia="Times New Roman" w:hAnsi="Times New Roman"/>
          <w:color w:val="000000"/>
          <w:lang w:eastAsia="pt-BR"/>
        </w:rPr>
        <w:t>tornar-se</w:t>
      </w:r>
      <w:proofErr w:type="gramEnd"/>
      <w:r w:rsidRPr="0057518A">
        <w:rPr>
          <w:rFonts w:ascii="Times New Roman" w:eastAsia="Times New Roman" w:hAnsi="Times New Roman"/>
          <w:color w:val="000000"/>
          <w:lang w:eastAsia="pt-BR"/>
        </w:rPr>
        <w:t xml:space="preserve"> superior aos preços registrados e o fornecedor não puder cumprir o compromisso, o Município poderá:</w:t>
      </w:r>
    </w:p>
    <w:p w14:paraId="21D5A313"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Liberar o fornecedor do compromisso assumido, caso a comunicação ocorra antes do pedido de fornecimento, e sem aplicação da penalidade se confirmada a veracidade dos motivos e comprovantes apresentados;</w:t>
      </w:r>
    </w:p>
    <w:p w14:paraId="1BDDD3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Convocar os demais fornecedores para assegurar igual oportunidade de negociação;</w:t>
      </w:r>
    </w:p>
    <w:p w14:paraId="280FD5B8"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III - Não havendo êxito nas negociações, o órgão gerenciador deverá proceder à revogação da ata de registro de preços, adotando as medidas cabíveis para obtenção da contratação mais vantajosa</w:t>
      </w:r>
      <w:r>
        <w:rPr>
          <w:rFonts w:ascii="Times New Roman" w:eastAsia="Times New Roman" w:hAnsi="Times New Roman"/>
          <w:color w:val="000000"/>
          <w:lang w:eastAsia="pt-BR"/>
        </w:rPr>
        <w:t>.</w:t>
      </w:r>
    </w:p>
    <w:p w14:paraId="0286BD34" w14:textId="77777777" w:rsidR="00803294" w:rsidRDefault="00803294" w:rsidP="00803294">
      <w:pPr>
        <w:spacing w:after="0" w:line="240" w:lineRule="auto"/>
        <w:jc w:val="both"/>
        <w:rPr>
          <w:rFonts w:ascii="Times New Roman" w:hAnsi="Times New Roman"/>
          <w:b/>
        </w:rPr>
      </w:pPr>
    </w:p>
    <w:p w14:paraId="061520B4" w14:textId="77777777" w:rsidR="00803294" w:rsidRPr="0057518A" w:rsidRDefault="00803294" w:rsidP="00803294">
      <w:pPr>
        <w:spacing w:after="0" w:line="240" w:lineRule="auto"/>
        <w:jc w:val="both"/>
        <w:rPr>
          <w:rFonts w:ascii="Times New Roman" w:eastAsia="Times New Roman" w:hAnsi="Times New Roman"/>
          <w:b/>
          <w:bCs/>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 DO CANCELAMENTO</w:t>
      </w:r>
    </w:p>
    <w:p w14:paraId="73943E54"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.1</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registro do fornecedor será cancelado quando:</w:t>
      </w:r>
    </w:p>
    <w:p w14:paraId="19282268"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 - Por razão de interesse público;</w:t>
      </w:r>
    </w:p>
    <w:p w14:paraId="33BCAAC0"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A pedido do fornecedor;</w:t>
      </w:r>
    </w:p>
    <w:p w14:paraId="67EF5F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III - Descumprir as condições da ata de registro de preços;</w:t>
      </w:r>
    </w:p>
    <w:p w14:paraId="6537D2C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IV - Não retirar a nota de empenho ou instrumento equivalente no prazo estabelecido pelo Município, sem justificativa aceitável;</w:t>
      </w:r>
    </w:p>
    <w:p w14:paraId="299D502B"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 - Não aceitar reduzir o seu preço registrado, na hipótese deste se tornar superior àqueles praticados no mercado;</w:t>
      </w:r>
    </w:p>
    <w:p w14:paraId="1319467C"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VI - Sofrer sanção prevista no inciso III ou IV do caput do art. 156 da Lei Federal nº 14.133/2021;</w:t>
      </w:r>
    </w:p>
    <w:p w14:paraId="4BB1B3C0"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VII - For condenado por algum dos crimes previstos no art. 178 da Lei Federal nº 14.133/2021, por sentença transitada em julgado.</w:t>
      </w:r>
    </w:p>
    <w:p w14:paraId="7B49A92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.2</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cancelamento de registros será motivado e formalizado por despacho da autoridade superior, assegurado o contraditório e a ampla defesa.</w:t>
      </w:r>
    </w:p>
    <w:p w14:paraId="53EA7C21"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6</w:t>
      </w:r>
      <w:r w:rsidRPr="0057518A">
        <w:rPr>
          <w:rFonts w:ascii="Times New Roman" w:eastAsia="Times New Roman" w:hAnsi="Times New Roman"/>
          <w:b/>
          <w:bCs/>
          <w:color w:val="000000"/>
          <w:lang w:eastAsia="pt-BR"/>
        </w:rPr>
        <w:t>.3</w:t>
      </w:r>
      <w:r>
        <w:rPr>
          <w:rFonts w:ascii="Times New Roman" w:eastAsia="Times New Roman" w:hAnsi="Times New Roman"/>
          <w:b/>
          <w:bCs/>
          <w:color w:val="000000"/>
          <w:lang w:eastAsia="pt-BR"/>
        </w:rPr>
        <w:t>.</w:t>
      </w:r>
      <w:r w:rsidRPr="0057518A">
        <w:rPr>
          <w:rFonts w:ascii="Times New Roman" w:eastAsia="Times New Roman" w:hAnsi="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65A8E4B7"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 xml:space="preserve">I - </w:t>
      </w:r>
      <w:proofErr w:type="gramStart"/>
      <w:r w:rsidRPr="0057518A">
        <w:rPr>
          <w:rFonts w:ascii="Times New Roman" w:eastAsia="Times New Roman" w:hAnsi="Times New Roman"/>
          <w:color w:val="000000"/>
          <w:lang w:eastAsia="pt-BR"/>
        </w:rPr>
        <w:t>por</w:t>
      </w:r>
      <w:proofErr w:type="gramEnd"/>
      <w:r w:rsidRPr="0057518A">
        <w:rPr>
          <w:rFonts w:ascii="Times New Roman" w:eastAsia="Times New Roman" w:hAnsi="Times New Roman"/>
          <w:color w:val="000000"/>
          <w:lang w:eastAsia="pt-BR"/>
        </w:rPr>
        <w:t xml:space="preserve"> razão de interesse público; </w:t>
      </w:r>
    </w:p>
    <w:p w14:paraId="1B5B1B72"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sidRPr="0057518A">
        <w:rPr>
          <w:rFonts w:ascii="Times New Roman" w:eastAsia="Times New Roman" w:hAnsi="Times New Roman"/>
          <w:color w:val="000000"/>
          <w:lang w:eastAsia="pt-BR"/>
        </w:rPr>
        <w:t>II - </w:t>
      </w:r>
      <w:proofErr w:type="gramStart"/>
      <w:r w:rsidRPr="0057518A">
        <w:rPr>
          <w:rFonts w:ascii="Times New Roman" w:eastAsia="Times New Roman" w:hAnsi="Times New Roman"/>
          <w:color w:val="000000"/>
          <w:lang w:eastAsia="pt-BR"/>
        </w:rPr>
        <w:t>a</w:t>
      </w:r>
      <w:proofErr w:type="gramEnd"/>
      <w:r w:rsidRPr="0057518A">
        <w:rPr>
          <w:rFonts w:ascii="Times New Roman" w:eastAsia="Times New Roman" w:hAnsi="Times New Roman"/>
          <w:color w:val="000000"/>
          <w:lang w:eastAsia="pt-BR"/>
        </w:rPr>
        <w:t xml:space="preserve"> pedido do fornecedor, decorrente de caso fortuito ou força maior; ou</w:t>
      </w:r>
    </w:p>
    <w:p w14:paraId="1138AB86" w14:textId="77777777" w:rsidR="00803294" w:rsidRDefault="00803294" w:rsidP="00803294">
      <w:pPr>
        <w:spacing w:after="0" w:line="240" w:lineRule="auto"/>
        <w:jc w:val="both"/>
        <w:rPr>
          <w:rFonts w:ascii="Times New Roman" w:hAnsi="Times New Roman"/>
          <w:b/>
        </w:rPr>
      </w:pPr>
      <w:r w:rsidRPr="0057518A">
        <w:rPr>
          <w:rFonts w:ascii="Times New Roman" w:eastAsia="Times New Roman" w:hAnsi="Times New Roman"/>
          <w:color w:val="000000"/>
          <w:lang w:eastAsia="pt-BR"/>
        </w:rPr>
        <w:t>III - se não houver êxito nas negociações, nos termos do disposto no § 3º do art. 26 e no § 4º do art. 27 do Decreto nº 11.642/2023.</w:t>
      </w:r>
    </w:p>
    <w:p w14:paraId="4618F59E" w14:textId="77777777" w:rsidR="00803294" w:rsidRDefault="00803294" w:rsidP="00803294">
      <w:pPr>
        <w:spacing w:after="0" w:line="240" w:lineRule="auto"/>
        <w:jc w:val="both"/>
        <w:rPr>
          <w:rFonts w:ascii="Times New Roman" w:hAnsi="Times New Roman"/>
          <w:b/>
          <w:color w:val="FF0000"/>
        </w:rPr>
      </w:pPr>
    </w:p>
    <w:p w14:paraId="4693823E" w14:textId="77777777" w:rsidR="00803294" w:rsidRPr="0057518A" w:rsidRDefault="00803294" w:rsidP="00803294">
      <w:pPr>
        <w:pStyle w:val="Ttulo5"/>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olor w:val="auto"/>
        </w:rPr>
      </w:pPr>
      <w:r>
        <w:rPr>
          <w:rFonts w:ascii="Times New Roman" w:hAnsi="Times New Roman"/>
          <w:b/>
          <w:bCs/>
          <w:color w:val="auto"/>
        </w:rPr>
        <w:t>7</w:t>
      </w:r>
      <w:r w:rsidRPr="0057518A">
        <w:rPr>
          <w:rFonts w:ascii="Times New Roman" w:hAnsi="Times New Roman"/>
          <w:b/>
          <w:bCs/>
          <w:color w:val="auto"/>
        </w:rPr>
        <w:t>. OBRIGAÇÕES DA CONTRATADA</w:t>
      </w:r>
    </w:p>
    <w:p w14:paraId="23F8682E" w14:textId="77777777" w:rsidR="00803294" w:rsidRPr="001E7BC8" w:rsidRDefault="00803294" w:rsidP="00803294">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240" w:lineRule="auto"/>
        <w:jc w:val="both"/>
        <w:rPr>
          <w:rFonts w:ascii="Times New Roman" w:hAnsi="Times New Roman"/>
        </w:rPr>
      </w:pPr>
      <w:r w:rsidRPr="001E7BC8">
        <w:rPr>
          <w:rFonts w:ascii="Times New Roman" w:hAnsi="Times New Roman"/>
          <w:b/>
          <w:bCs/>
        </w:rPr>
        <w:t>7.1.</w:t>
      </w:r>
      <w:r w:rsidRPr="001E7BC8">
        <w:rPr>
          <w:rFonts w:ascii="Times New Roman" w:hAnsi="Times New Roman"/>
        </w:rPr>
        <w:t xml:space="preserve"> Constituem obrigações da CONTRATADA:</w:t>
      </w:r>
    </w:p>
    <w:p w14:paraId="0BC46300"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a)</w:t>
      </w:r>
      <w:r w:rsidRPr="00CC1CE2">
        <w:rPr>
          <w:rFonts w:ascii="Times New Roman" w:hAnsi="Times New Roman" w:cs="Times New Roman"/>
        </w:rPr>
        <w:t xml:space="preserve"> </w:t>
      </w:r>
      <w:r>
        <w:rPr>
          <w:rFonts w:ascii="Times New Roman" w:hAnsi="Times New Roman" w:cs="Times New Roman"/>
        </w:rPr>
        <w:t>s</w:t>
      </w:r>
      <w:r w:rsidRPr="00CC1CE2">
        <w:rPr>
          <w:rFonts w:ascii="Times New Roman" w:hAnsi="Times New Roman" w:cs="Times New Roman"/>
        </w:rPr>
        <w:t>ubstituir os funcionários com antecedência a fim de evitar possíveis danos aos serviços executados</w:t>
      </w:r>
      <w:r>
        <w:rPr>
          <w:rFonts w:ascii="Times New Roman" w:hAnsi="Times New Roman" w:cs="Times New Roman"/>
        </w:rPr>
        <w:t>;</w:t>
      </w:r>
    </w:p>
    <w:p w14:paraId="0816BC76"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b)</w:t>
      </w:r>
      <w:r w:rsidRPr="00CC1CE2">
        <w:rPr>
          <w:rFonts w:ascii="Times New Roman" w:hAnsi="Times New Roman" w:cs="Times New Roman"/>
        </w:rPr>
        <w:t xml:space="preserve"> </w:t>
      </w:r>
      <w:proofErr w:type="spellStart"/>
      <w:r>
        <w:rPr>
          <w:rFonts w:ascii="Times New Roman" w:hAnsi="Times New Roman" w:cs="Times New Roman"/>
        </w:rPr>
        <w:t>fornecer</w:t>
      </w:r>
      <w:proofErr w:type="spellEnd"/>
      <w:r w:rsidRPr="00CC1CE2">
        <w:rPr>
          <w:rFonts w:ascii="Times New Roman" w:hAnsi="Times New Roman" w:cs="Times New Roman"/>
        </w:rPr>
        <w:t xml:space="preserve"> todo </w:t>
      </w:r>
      <w:r>
        <w:rPr>
          <w:rFonts w:ascii="Times New Roman" w:hAnsi="Times New Roman" w:cs="Times New Roman"/>
        </w:rPr>
        <w:t xml:space="preserve">o </w:t>
      </w:r>
      <w:r w:rsidRPr="00CC1CE2">
        <w:rPr>
          <w:rFonts w:ascii="Times New Roman" w:hAnsi="Times New Roman" w:cs="Times New Roman"/>
        </w:rPr>
        <w:t>equipamento necessário para o desempenho dos serviços solicitados</w:t>
      </w:r>
      <w:r>
        <w:rPr>
          <w:rFonts w:ascii="Times New Roman" w:hAnsi="Times New Roman" w:cs="Times New Roman"/>
        </w:rPr>
        <w:t>;</w:t>
      </w:r>
    </w:p>
    <w:p w14:paraId="6B48BCF4"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c)</w:t>
      </w:r>
      <w:r w:rsidRPr="00CC1CE2">
        <w:rPr>
          <w:rFonts w:ascii="Times New Roman" w:hAnsi="Times New Roman" w:cs="Times New Roman"/>
        </w:rPr>
        <w:t xml:space="preserve"> </w:t>
      </w:r>
      <w:r>
        <w:rPr>
          <w:rFonts w:ascii="Times New Roman" w:hAnsi="Times New Roman" w:cs="Times New Roman"/>
        </w:rPr>
        <w:t>m</w:t>
      </w:r>
      <w:r w:rsidRPr="00CC1CE2">
        <w:rPr>
          <w:rFonts w:ascii="Times New Roman" w:hAnsi="Times New Roman" w:cs="Times New Roman"/>
        </w:rPr>
        <w:t>anter durante toda a execução do contrato, em compatibilidade com as obrigações por ela assumidas, todas as condições de habilitação e qualificação exigidas na licitação</w:t>
      </w:r>
      <w:r>
        <w:rPr>
          <w:rFonts w:ascii="Times New Roman" w:hAnsi="Times New Roman" w:cs="Times New Roman"/>
        </w:rPr>
        <w:t>;</w:t>
      </w:r>
    </w:p>
    <w:p w14:paraId="6085BE6C"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d)</w:t>
      </w:r>
      <w:r w:rsidRPr="00CC1CE2">
        <w:rPr>
          <w:rFonts w:ascii="Times New Roman" w:hAnsi="Times New Roman" w:cs="Times New Roman"/>
        </w:rPr>
        <w:t xml:space="preserve"> </w:t>
      </w:r>
      <w:r>
        <w:rPr>
          <w:rFonts w:ascii="Times New Roman" w:hAnsi="Times New Roman" w:cs="Times New Roman"/>
        </w:rPr>
        <w:t>e</w:t>
      </w:r>
      <w:r w:rsidRPr="00CC1CE2">
        <w:rPr>
          <w:rFonts w:ascii="Times New Roman" w:hAnsi="Times New Roman" w:cs="Times New Roman"/>
        </w:rPr>
        <w:t>xecutar os serviços nas condições e prazos estabelecidos mediante determinação das Secretarias</w:t>
      </w:r>
      <w:r>
        <w:rPr>
          <w:rFonts w:ascii="Times New Roman" w:hAnsi="Times New Roman" w:cs="Times New Roman"/>
        </w:rPr>
        <w:t>;</w:t>
      </w:r>
    </w:p>
    <w:p w14:paraId="05E710BA"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e)</w:t>
      </w:r>
      <w:r w:rsidRPr="00CC1CE2">
        <w:rPr>
          <w:rFonts w:ascii="Times New Roman" w:hAnsi="Times New Roman" w:cs="Times New Roman"/>
        </w:rPr>
        <w:t xml:space="preserve"> </w:t>
      </w:r>
      <w:r>
        <w:rPr>
          <w:rFonts w:ascii="Times New Roman" w:hAnsi="Times New Roman" w:cs="Times New Roman"/>
        </w:rPr>
        <w:t>arcar com t</w:t>
      </w:r>
      <w:r w:rsidRPr="00CC1CE2">
        <w:rPr>
          <w:rFonts w:ascii="Times New Roman" w:hAnsi="Times New Roman" w:cs="Times New Roman"/>
        </w:rPr>
        <w:t xml:space="preserve">odas as despesas relativas </w:t>
      </w:r>
      <w:proofErr w:type="gramStart"/>
      <w:r w:rsidRPr="00CC1CE2">
        <w:rPr>
          <w:rFonts w:ascii="Times New Roman" w:hAnsi="Times New Roman" w:cs="Times New Roman"/>
        </w:rPr>
        <w:t>a</w:t>
      </w:r>
      <w:proofErr w:type="gramEnd"/>
      <w:r w:rsidRPr="00CC1CE2">
        <w:rPr>
          <w:rFonts w:ascii="Times New Roman" w:hAnsi="Times New Roman" w:cs="Times New Roman"/>
        </w:rPr>
        <w:t xml:space="preserve"> mão de obra, ferramentas, manutenção de equipamentos necessários, bem como despesas como taxas e encargos de qualquer natureza e quaisquer despesas incidentes, com exceção </w:t>
      </w:r>
      <w:r>
        <w:rPr>
          <w:rFonts w:ascii="Times New Roman" w:hAnsi="Times New Roman" w:cs="Times New Roman"/>
        </w:rPr>
        <w:t>daquelas</w:t>
      </w:r>
      <w:r w:rsidRPr="00CC1CE2">
        <w:rPr>
          <w:rFonts w:ascii="Times New Roman" w:hAnsi="Times New Roman" w:cs="Times New Roman"/>
        </w:rPr>
        <w:t xml:space="preserve"> com materiais e produtos utilizados diretamente nas execuções que correrão à conta do Contratante, durante a vigência do Contrato</w:t>
      </w:r>
      <w:r>
        <w:rPr>
          <w:rFonts w:ascii="Times New Roman" w:hAnsi="Times New Roman" w:cs="Times New Roman"/>
        </w:rPr>
        <w:t>;</w:t>
      </w:r>
    </w:p>
    <w:p w14:paraId="0C795ABC"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 xml:space="preserve">f) fornecer </w:t>
      </w:r>
      <w:r w:rsidRPr="00CC1CE2">
        <w:rPr>
          <w:rFonts w:ascii="Times New Roman" w:hAnsi="Times New Roman" w:cs="Times New Roman"/>
        </w:rPr>
        <w:t xml:space="preserve">profissionais </w:t>
      </w:r>
      <w:r>
        <w:rPr>
          <w:rFonts w:ascii="Times New Roman" w:hAnsi="Times New Roman" w:cs="Times New Roman"/>
        </w:rPr>
        <w:t>com</w:t>
      </w:r>
      <w:r w:rsidRPr="00CC1CE2">
        <w:rPr>
          <w:rFonts w:ascii="Times New Roman" w:hAnsi="Times New Roman" w:cs="Times New Roman"/>
        </w:rPr>
        <w:t xml:space="preserve"> todos os treinamentos de normas regulamentadoras necessários para realização dos serviços contratados</w:t>
      </w:r>
      <w:r>
        <w:rPr>
          <w:rFonts w:ascii="Times New Roman" w:hAnsi="Times New Roman" w:cs="Times New Roman"/>
        </w:rPr>
        <w:t>;</w:t>
      </w:r>
    </w:p>
    <w:p w14:paraId="269A8363" w14:textId="77777777" w:rsidR="009B01BF" w:rsidRPr="00CC1CE2" w:rsidRDefault="009B01BF" w:rsidP="009B01BF">
      <w:pPr>
        <w:spacing w:after="0" w:line="240" w:lineRule="auto"/>
        <w:jc w:val="both"/>
        <w:rPr>
          <w:rFonts w:ascii="Times New Roman" w:hAnsi="Times New Roman" w:cs="Times New Roman"/>
        </w:rPr>
      </w:pPr>
      <w:r>
        <w:rPr>
          <w:rFonts w:ascii="Times New Roman" w:hAnsi="Times New Roman" w:cs="Times New Roman"/>
        </w:rPr>
        <w:t>g)</w:t>
      </w:r>
      <w:r w:rsidRPr="00CC1CE2">
        <w:rPr>
          <w:rFonts w:ascii="Times New Roman" w:hAnsi="Times New Roman" w:cs="Times New Roman"/>
        </w:rPr>
        <w:t xml:space="preserve"> possuir todos os equipamentos e ferramentas necessário para o bom desempenho do objeto deste estudo.</w:t>
      </w:r>
    </w:p>
    <w:p w14:paraId="292DA4BA" w14:textId="77777777" w:rsidR="00803294" w:rsidRDefault="00803294" w:rsidP="00803294">
      <w:pPr>
        <w:pStyle w:val="PargrafodaLista"/>
        <w:spacing w:after="0" w:line="240" w:lineRule="auto"/>
        <w:ind w:left="0"/>
        <w:jc w:val="both"/>
        <w:rPr>
          <w:rFonts w:ascii="Times New Roman" w:hAnsi="Times New Roman"/>
        </w:rPr>
      </w:pPr>
    </w:p>
    <w:p w14:paraId="57153EDF" w14:textId="77777777" w:rsidR="00803294" w:rsidRPr="0057518A" w:rsidRDefault="00803294" w:rsidP="00803294">
      <w:pPr>
        <w:spacing w:after="0" w:line="240" w:lineRule="auto"/>
        <w:jc w:val="both"/>
        <w:rPr>
          <w:rFonts w:ascii="Times New Roman" w:hAnsi="Times New Roman"/>
          <w:b/>
        </w:rPr>
      </w:pPr>
      <w:r>
        <w:rPr>
          <w:rFonts w:ascii="Times New Roman" w:hAnsi="Times New Roman"/>
          <w:b/>
        </w:rPr>
        <w:t>8</w:t>
      </w:r>
      <w:r w:rsidRPr="0057518A">
        <w:rPr>
          <w:rFonts w:ascii="Times New Roman" w:hAnsi="Times New Roman"/>
          <w:b/>
        </w:rPr>
        <w:t>. PROTEÇÃO DE DADOS PESSOAIS (LGPD)</w:t>
      </w:r>
    </w:p>
    <w:p w14:paraId="6519DFE7" w14:textId="77777777" w:rsidR="00803294" w:rsidRPr="0057518A" w:rsidRDefault="00803294" w:rsidP="00803294">
      <w:pPr>
        <w:spacing w:after="0" w:line="240" w:lineRule="auto"/>
        <w:jc w:val="both"/>
        <w:rPr>
          <w:rFonts w:ascii="Times New Roman" w:hAnsi="Times New Roman"/>
        </w:rPr>
      </w:pPr>
      <w:r>
        <w:rPr>
          <w:rFonts w:ascii="Times New Roman" w:hAnsi="Times New Roman"/>
          <w:b/>
        </w:rPr>
        <w:t>8</w:t>
      </w:r>
      <w:r w:rsidRPr="0057518A">
        <w:rPr>
          <w:rFonts w:ascii="Times New Roman" w:hAnsi="Times New Roman"/>
          <w:b/>
        </w:rPr>
        <w:t>.1.</w:t>
      </w:r>
      <w:r w:rsidRPr="0057518A">
        <w:rPr>
          <w:rFonts w:ascii="Times New Roman" w:hAnsi="Times New Roman"/>
        </w:rPr>
        <w:t xml:space="preserve"> As partes seguirão as disposições acerca da Proteção de Dados Pessoais constantes do Edital e da </w:t>
      </w:r>
      <w:hyperlink r:id="rId191" w:history="1">
        <w:r w:rsidRPr="0057518A">
          <w:rPr>
            <w:rStyle w:val="Hyperlink"/>
            <w:rFonts w:ascii="Times New Roman" w:hAnsi="Times New Roman"/>
            <w:color w:val="auto"/>
          </w:rPr>
          <w:t>Lei nº 13.709/2018 (LGPD)</w:t>
        </w:r>
      </w:hyperlink>
      <w:r w:rsidRPr="0057518A">
        <w:rPr>
          <w:rFonts w:ascii="Times New Roman" w:hAnsi="Times New Roman"/>
        </w:rPr>
        <w:t>.</w:t>
      </w:r>
    </w:p>
    <w:p w14:paraId="2CAF9A87" w14:textId="77777777" w:rsidR="00803294" w:rsidRPr="0057518A" w:rsidRDefault="00803294" w:rsidP="00803294">
      <w:pPr>
        <w:spacing w:after="0" w:line="240" w:lineRule="auto"/>
        <w:jc w:val="both"/>
        <w:rPr>
          <w:rFonts w:ascii="Times New Roman" w:eastAsia="Times New Roman" w:hAnsi="Times New Roman"/>
          <w:color w:val="000000"/>
          <w:lang w:eastAsia="pt-BR"/>
        </w:rPr>
      </w:pPr>
    </w:p>
    <w:p w14:paraId="67C7FF50" w14:textId="77777777" w:rsidR="00803294" w:rsidRPr="0057518A" w:rsidRDefault="00803294" w:rsidP="00803294">
      <w:pPr>
        <w:spacing w:after="0" w:line="240" w:lineRule="auto"/>
        <w:jc w:val="both"/>
        <w:rPr>
          <w:rFonts w:ascii="Times New Roman" w:eastAsia="Times New Roman" w:hAnsi="Times New Roman"/>
          <w:b/>
          <w:bCs/>
          <w:color w:val="000000"/>
          <w:lang w:eastAsia="pt-BR"/>
        </w:rPr>
      </w:pPr>
      <w:r>
        <w:rPr>
          <w:rFonts w:ascii="Times New Roman" w:eastAsia="Times New Roman" w:hAnsi="Times New Roman"/>
          <w:b/>
          <w:bCs/>
          <w:color w:val="000000"/>
          <w:lang w:eastAsia="pt-BR"/>
        </w:rPr>
        <w:t>9</w:t>
      </w:r>
      <w:r w:rsidRPr="0057518A">
        <w:rPr>
          <w:rFonts w:ascii="Times New Roman" w:eastAsia="Times New Roman" w:hAnsi="Times New Roman"/>
          <w:b/>
          <w:bCs/>
          <w:color w:val="000000"/>
          <w:lang w:eastAsia="pt-BR"/>
        </w:rPr>
        <w:t>. DO FORO</w:t>
      </w:r>
    </w:p>
    <w:p w14:paraId="7E9A8AD5" w14:textId="77777777" w:rsidR="00803294" w:rsidRPr="0057518A" w:rsidRDefault="00803294" w:rsidP="00803294">
      <w:pPr>
        <w:spacing w:after="0" w:line="240" w:lineRule="auto"/>
        <w:jc w:val="both"/>
        <w:rPr>
          <w:rFonts w:ascii="Times New Roman" w:eastAsia="Times New Roman" w:hAnsi="Times New Roman"/>
          <w:color w:val="000000"/>
          <w:lang w:eastAsia="pt-BR"/>
        </w:rPr>
      </w:pPr>
      <w:r>
        <w:rPr>
          <w:rFonts w:ascii="Times New Roman" w:eastAsia="Times New Roman" w:hAnsi="Times New Roman"/>
          <w:b/>
          <w:bCs/>
          <w:color w:val="000000"/>
          <w:lang w:eastAsia="pt-BR"/>
        </w:rPr>
        <w:t>9</w:t>
      </w:r>
      <w:r w:rsidRPr="0057518A">
        <w:rPr>
          <w:rFonts w:ascii="Times New Roman" w:eastAsia="Times New Roman" w:hAnsi="Times New Roman"/>
          <w:b/>
          <w:bCs/>
          <w:color w:val="000000"/>
          <w:lang w:eastAsia="pt-BR"/>
        </w:rPr>
        <w:t>.1.</w:t>
      </w:r>
      <w:r w:rsidRPr="0057518A">
        <w:rPr>
          <w:rFonts w:ascii="Times New Roman" w:eastAsia="Times New Roman" w:hAnsi="Times New Roman"/>
          <w:color w:val="000000"/>
          <w:lang w:eastAsia="pt-BR"/>
        </w:rPr>
        <w:t xml:space="preserve"> Fica eleito o Foro da Comarca de Palmitos, Estado de Santa Catarina, como único competente para dirimir as controvérsias resultantes deste instrumento, renunciando as partes a qualquer outro, por mais privilegiado que seja ou venha a ser.</w:t>
      </w:r>
    </w:p>
    <w:p w14:paraId="09CD075E" w14:textId="77777777" w:rsidR="00803294" w:rsidRPr="0057518A" w:rsidRDefault="00803294" w:rsidP="00803294">
      <w:pPr>
        <w:spacing w:after="0" w:line="240" w:lineRule="auto"/>
        <w:jc w:val="both"/>
        <w:rPr>
          <w:rFonts w:ascii="Times New Roman" w:eastAsia="Times New Roman" w:hAnsi="Times New Roman"/>
          <w:color w:val="000000"/>
          <w:lang w:eastAsia="pt-BR"/>
        </w:rPr>
      </w:pPr>
    </w:p>
    <w:p w14:paraId="19A0498A" w14:textId="77777777" w:rsidR="00803294" w:rsidRPr="0057518A" w:rsidRDefault="00803294" w:rsidP="00803294">
      <w:pPr>
        <w:spacing w:after="0" w:line="240" w:lineRule="auto"/>
        <w:jc w:val="both"/>
        <w:rPr>
          <w:rFonts w:ascii="Times New Roman" w:hAnsi="Times New Roman"/>
          <w:b/>
        </w:rPr>
      </w:pPr>
      <w:r w:rsidRPr="0057518A">
        <w:rPr>
          <w:rFonts w:ascii="Times New Roman" w:hAnsi="Times New Roman"/>
          <w:b/>
        </w:rPr>
        <w:lastRenderedPageBreak/>
        <w:t>1</w:t>
      </w:r>
      <w:r>
        <w:rPr>
          <w:rFonts w:ascii="Times New Roman" w:hAnsi="Times New Roman"/>
          <w:b/>
        </w:rPr>
        <w:t>0</w:t>
      </w:r>
      <w:r w:rsidRPr="0057518A">
        <w:rPr>
          <w:rFonts w:ascii="Times New Roman" w:hAnsi="Times New Roman"/>
          <w:b/>
        </w:rPr>
        <w:t>. PUBLICAÇÃO</w:t>
      </w:r>
    </w:p>
    <w:p w14:paraId="3531E2F0" w14:textId="77777777" w:rsidR="00803294" w:rsidRPr="0057518A" w:rsidRDefault="00803294" w:rsidP="00803294">
      <w:pPr>
        <w:spacing w:after="0" w:line="240" w:lineRule="auto"/>
        <w:jc w:val="both"/>
        <w:rPr>
          <w:rFonts w:ascii="Times New Roman" w:hAnsi="Times New Roman"/>
        </w:rPr>
      </w:pPr>
      <w:r w:rsidRPr="0057518A">
        <w:rPr>
          <w:rFonts w:ascii="Times New Roman" w:hAnsi="Times New Roman"/>
          <w:b/>
        </w:rPr>
        <w:t>1</w:t>
      </w:r>
      <w:r>
        <w:rPr>
          <w:rFonts w:ascii="Times New Roman" w:hAnsi="Times New Roman"/>
          <w:b/>
        </w:rPr>
        <w:t>0</w:t>
      </w:r>
      <w:r w:rsidRPr="0057518A">
        <w:rPr>
          <w:rFonts w:ascii="Times New Roman" w:hAnsi="Times New Roman"/>
          <w:b/>
        </w:rPr>
        <w:t>.1.</w:t>
      </w:r>
      <w:r w:rsidRPr="0057518A">
        <w:rPr>
          <w:rFonts w:ascii="Times New Roman" w:hAnsi="Times New Roman"/>
        </w:rPr>
        <w:t xml:space="preserve"> Esta ata, com indicação dos fornecedores, será divulgada:</w:t>
      </w:r>
    </w:p>
    <w:p w14:paraId="55DBE6AE"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Portal Nacional de Contratações Públicas</w:t>
      </w:r>
      <w:r>
        <w:rPr>
          <w:rFonts w:ascii="Times New Roman" w:hAnsi="Times New Roman"/>
        </w:rPr>
        <w:t>-</w:t>
      </w:r>
      <w:r w:rsidRPr="0057518A">
        <w:rPr>
          <w:rFonts w:ascii="Times New Roman" w:hAnsi="Times New Roman"/>
        </w:rPr>
        <w:t>PNCP, a partir da adoção pelo Município (</w:t>
      </w:r>
      <w:hyperlink r:id="rId192" w:anchor="art176iii" w:history="1">
        <w:r w:rsidRPr="0057518A">
          <w:rPr>
            <w:rStyle w:val="Hyperlink"/>
            <w:rFonts w:ascii="Times New Roman" w:hAnsi="Times New Roman"/>
            <w:color w:val="auto"/>
          </w:rPr>
          <w:t>art. 176, III c/c p. ú. da Lei nº 14.133/2021</w:t>
        </w:r>
      </w:hyperlink>
      <w:r w:rsidRPr="0057518A">
        <w:rPr>
          <w:rFonts w:ascii="Times New Roman" w:hAnsi="Times New Roman"/>
        </w:rPr>
        <w:t>);</w:t>
      </w:r>
    </w:p>
    <w:p w14:paraId="702D84B7"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Página do Município de Palmitos</w:t>
      </w:r>
      <w:r>
        <w:rPr>
          <w:rFonts w:ascii="Times New Roman" w:hAnsi="Times New Roman"/>
        </w:rPr>
        <w:t>-</w:t>
      </w:r>
      <w:r w:rsidRPr="0057518A">
        <w:rPr>
          <w:rFonts w:ascii="Times New Roman" w:hAnsi="Times New Roman"/>
        </w:rPr>
        <w:t>SC (www.palmitos.sc.gov.br);</w:t>
      </w:r>
    </w:p>
    <w:p w14:paraId="1D4942B7" w14:textId="77777777" w:rsidR="00803294" w:rsidRPr="0057518A" w:rsidRDefault="00803294" w:rsidP="00803294">
      <w:pPr>
        <w:pStyle w:val="PargrafodaLista"/>
        <w:numPr>
          <w:ilvl w:val="0"/>
          <w:numId w:val="23"/>
        </w:numPr>
        <w:tabs>
          <w:tab w:val="left" w:pos="567"/>
        </w:tabs>
        <w:spacing w:after="0" w:line="240" w:lineRule="auto"/>
        <w:ind w:left="0" w:firstLine="0"/>
        <w:jc w:val="both"/>
        <w:rPr>
          <w:rFonts w:ascii="Times New Roman" w:hAnsi="Times New Roman"/>
        </w:rPr>
      </w:pPr>
      <w:r w:rsidRPr="0057518A">
        <w:rPr>
          <w:rFonts w:ascii="Times New Roman" w:hAnsi="Times New Roman"/>
        </w:rPr>
        <w:t>Diário Oficial dos Municípios</w:t>
      </w:r>
      <w:r>
        <w:rPr>
          <w:rFonts w:ascii="Times New Roman" w:hAnsi="Times New Roman"/>
        </w:rPr>
        <w:t>-</w:t>
      </w:r>
      <w:r w:rsidRPr="0057518A">
        <w:rPr>
          <w:rFonts w:ascii="Times New Roman" w:hAnsi="Times New Roman"/>
        </w:rPr>
        <w:t>DOM (</w:t>
      </w:r>
      <w:hyperlink r:id="rId193" w:anchor="art176" w:history="1">
        <w:r w:rsidRPr="0057518A">
          <w:rPr>
            <w:rStyle w:val="Hyperlink"/>
            <w:rFonts w:ascii="Times New Roman" w:hAnsi="Times New Roman"/>
            <w:color w:val="auto"/>
          </w:rPr>
          <w:t>art. 176, p. ú., I da Lei nº 14.133/2021</w:t>
        </w:r>
      </w:hyperlink>
      <w:r w:rsidRPr="0057518A">
        <w:rPr>
          <w:rFonts w:ascii="Times New Roman" w:hAnsi="Times New Roman"/>
        </w:rPr>
        <w:t>).</w:t>
      </w:r>
    </w:p>
    <w:p w14:paraId="1E911F0E" w14:textId="77777777" w:rsidR="00803294" w:rsidRPr="0057518A" w:rsidRDefault="00803294" w:rsidP="00803294">
      <w:pPr>
        <w:spacing w:after="0" w:line="240" w:lineRule="auto"/>
        <w:jc w:val="both"/>
        <w:rPr>
          <w:rFonts w:ascii="Times New Roman" w:hAnsi="Times New Roman"/>
        </w:rPr>
      </w:pPr>
    </w:p>
    <w:p w14:paraId="676AEFCD" w14:textId="77777777" w:rsidR="00803294" w:rsidRPr="0027101D" w:rsidRDefault="00803294" w:rsidP="00803294">
      <w:pPr>
        <w:spacing w:after="0" w:line="240" w:lineRule="auto"/>
        <w:jc w:val="center"/>
        <w:rPr>
          <w:rFonts w:ascii="Times New Roman" w:hAnsi="Times New Roman"/>
        </w:rPr>
      </w:pPr>
      <w:r w:rsidRPr="0027101D">
        <w:rPr>
          <w:rFonts w:ascii="Times New Roman" w:hAnsi="Times New Roman"/>
        </w:rPr>
        <w:t>(LOCAL), (DATA).</w:t>
      </w:r>
    </w:p>
    <w:p w14:paraId="0C7E732D" w14:textId="77777777" w:rsidR="00803294" w:rsidRPr="0027101D" w:rsidRDefault="00803294" w:rsidP="00803294">
      <w:pPr>
        <w:spacing w:after="0" w:line="240" w:lineRule="auto"/>
        <w:jc w:val="center"/>
        <w:rPr>
          <w:rFonts w:ascii="Times New Roman" w:hAnsi="Times New Roman"/>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536"/>
      </w:tblGrid>
      <w:tr w:rsidR="00803294" w:rsidRPr="0027101D" w14:paraId="6446F08F" w14:textId="77777777" w:rsidTr="00437371">
        <w:tc>
          <w:tcPr>
            <w:tcW w:w="4678" w:type="dxa"/>
            <w:shd w:val="clear" w:color="auto" w:fill="auto"/>
          </w:tcPr>
          <w:p w14:paraId="6A1547CF" w14:textId="77777777" w:rsidR="00803294" w:rsidRPr="0027101D" w:rsidRDefault="00803294" w:rsidP="00437371">
            <w:pPr>
              <w:spacing w:after="0" w:line="240" w:lineRule="auto"/>
              <w:jc w:val="center"/>
              <w:rPr>
                <w:rFonts w:ascii="Times New Roman" w:hAnsi="Times New Roman"/>
              </w:rPr>
            </w:pPr>
          </w:p>
          <w:p w14:paraId="4D70AE75"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________________________________</w:t>
            </w:r>
          </w:p>
          <w:p w14:paraId="76E1ABAC"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PREFEITO MUNICIPAL</w:t>
            </w:r>
          </w:p>
          <w:p w14:paraId="4A83D846"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CONTRATANTE</w:t>
            </w:r>
          </w:p>
        </w:tc>
        <w:tc>
          <w:tcPr>
            <w:tcW w:w="4536" w:type="dxa"/>
            <w:shd w:val="clear" w:color="auto" w:fill="auto"/>
          </w:tcPr>
          <w:p w14:paraId="3F0CD9C2" w14:textId="77777777" w:rsidR="00803294" w:rsidRPr="0027101D" w:rsidRDefault="00803294" w:rsidP="00437371">
            <w:pPr>
              <w:spacing w:after="0" w:line="240" w:lineRule="auto"/>
              <w:jc w:val="center"/>
              <w:rPr>
                <w:rFonts w:ascii="Times New Roman" w:hAnsi="Times New Roman"/>
              </w:rPr>
            </w:pPr>
          </w:p>
          <w:p w14:paraId="6B0AC9A1"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_____________________________</w:t>
            </w:r>
          </w:p>
          <w:p w14:paraId="17E623BF"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XXX</w:t>
            </w:r>
          </w:p>
          <w:p w14:paraId="72F60C68"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CONTRATADO</w:t>
            </w:r>
          </w:p>
        </w:tc>
      </w:tr>
      <w:tr w:rsidR="00803294" w:rsidRPr="0027101D" w14:paraId="00BF26ED" w14:textId="77777777" w:rsidTr="00437371">
        <w:tc>
          <w:tcPr>
            <w:tcW w:w="9214" w:type="dxa"/>
            <w:gridSpan w:val="2"/>
            <w:shd w:val="clear" w:color="auto" w:fill="auto"/>
          </w:tcPr>
          <w:p w14:paraId="108784AE" w14:textId="77777777" w:rsidR="00803294" w:rsidRPr="0027101D" w:rsidRDefault="00803294" w:rsidP="00437371">
            <w:pPr>
              <w:spacing w:after="0" w:line="240" w:lineRule="auto"/>
              <w:jc w:val="center"/>
              <w:rPr>
                <w:rFonts w:ascii="Times New Roman" w:hAnsi="Times New Roman"/>
              </w:rPr>
            </w:pPr>
          </w:p>
          <w:p w14:paraId="39F9BBD0"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_____________________________</w:t>
            </w:r>
          </w:p>
          <w:p w14:paraId="3CA6E1AC"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Maria Helena Puhl</w:t>
            </w:r>
          </w:p>
          <w:p w14:paraId="692C456B"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Procuradora Municipal</w:t>
            </w:r>
          </w:p>
          <w:p w14:paraId="62701414" w14:textId="77777777" w:rsidR="00803294" w:rsidRPr="0027101D" w:rsidRDefault="00803294" w:rsidP="00437371">
            <w:pPr>
              <w:spacing w:after="0" w:line="240" w:lineRule="auto"/>
              <w:jc w:val="center"/>
              <w:rPr>
                <w:rFonts w:ascii="Times New Roman" w:hAnsi="Times New Roman"/>
              </w:rPr>
            </w:pPr>
            <w:r w:rsidRPr="0027101D">
              <w:rPr>
                <w:rFonts w:ascii="Times New Roman" w:hAnsi="Times New Roman"/>
              </w:rPr>
              <w:t>OAB/RS 134.027</w:t>
            </w:r>
          </w:p>
        </w:tc>
      </w:tr>
    </w:tbl>
    <w:p w14:paraId="4044F58A" w14:textId="77777777" w:rsidR="00803294" w:rsidRPr="0027101D" w:rsidRDefault="00803294" w:rsidP="00803294">
      <w:pPr>
        <w:spacing w:after="0" w:line="240" w:lineRule="auto"/>
        <w:jc w:val="center"/>
        <w:rPr>
          <w:rFonts w:ascii="Times New Roman" w:eastAsia="Times New Roman" w:hAnsi="Times New Roman"/>
          <w:b/>
          <w:lang w:eastAsia="pt-BR"/>
        </w:rPr>
      </w:pPr>
    </w:p>
    <w:p w14:paraId="285CF19B" w14:textId="066E63B2" w:rsidR="002B0D81" w:rsidRDefault="002B0D81" w:rsidP="006E0EA7">
      <w:pPr>
        <w:spacing w:line="240" w:lineRule="auto"/>
        <w:rPr>
          <w:rFonts w:ascii="Times New Roman" w:eastAsia="Times New Roman" w:hAnsi="Times New Roman" w:cs="Times New Roman"/>
          <w:b/>
          <w:lang w:eastAsia="pt-BR"/>
        </w:rPr>
      </w:pPr>
    </w:p>
    <w:p w14:paraId="2EBAC454" w14:textId="77777777" w:rsidR="009B01BF" w:rsidRDefault="009B01BF" w:rsidP="006E0EA7">
      <w:pPr>
        <w:spacing w:line="240" w:lineRule="auto"/>
        <w:rPr>
          <w:rFonts w:ascii="Times New Roman" w:eastAsia="Times New Roman" w:hAnsi="Times New Roman" w:cs="Times New Roman"/>
          <w:b/>
          <w:lang w:eastAsia="pt-BR"/>
        </w:rPr>
      </w:pPr>
    </w:p>
    <w:p w14:paraId="084A7481" w14:textId="77777777" w:rsidR="009B01BF" w:rsidRDefault="009B01BF" w:rsidP="006E0EA7">
      <w:pPr>
        <w:spacing w:line="240" w:lineRule="auto"/>
        <w:rPr>
          <w:rFonts w:ascii="Times New Roman" w:eastAsia="Times New Roman" w:hAnsi="Times New Roman" w:cs="Times New Roman"/>
          <w:b/>
          <w:lang w:eastAsia="pt-BR"/>
        </w:rPr>
      </w:pPr>
    </w:p>
    <w:p w14:paraId="3BAA06ED" w14:textId="77777777" w:rsidR="009B01BF" w:rsidRDefault="009B01BF" w:rsidP="006E0EA7">
      <w:pPr>
        <w:spacing w:line="240" w:lineRule="auto"/>
        <w:rPr>
          <w:rFonts w:ascii="Times New Roman" w:eastAsia="Times New Roman" w:hAnsi="Times New Roman" w:cs="Times New Roman"/>
          <w:b/>
          <w:lang w:eastAsia="pt-BR"/>
        </w:rPr>
      </w:pPr>
    </w:p>
    <w:p w14:paraId="026928C5" w14:textId="77777777" w:rsidR="009B01BF" w:rsidRDefault="009B01BF" w:rsidP="006E0EA7">
      <w:pPr>
        <w:spacing w:line="240" w:lineRule="auto"/>
        <w:rPr>
          <w:rFonts w:ascii="Times New Roman" w:eastAsia="Times New Roman" w:hAnsi="Times New Roman" w:cs="Times New Roman"/>
          <w:b/>
          <w:lang w:eastAsia="pt-BR"/>
        </w:rPr>
      </w:pPr>
    </w:p>
    <w:p w14:paraId="1B7545E0" w14:textId="77777777" w:rsidR="009B01BF" w:rsidRDefault="009B01BF" w:rsidP="006E0EA7">
      <w:pPr>
        <w:spacing w:line="240" w:lineRule="auto"/>
        <w:rPr>
          <w:rFonts w:ascii="Times New Roman" w:eastAsia="Times New Roman" w:hAnsi="Times New Roman" w:cs="Times New Roman"/>
          <w:b/>
          <w:lang w:eastAsia="pt-BR"/>
        </w:rPr>
      </w:pPr>
    </w:p>
    <w:p w14:paraId="76606624" w14:textId="77777777" w:rsidR="009B01BF" w:rsidRDefault="009B01BF" w:rsidP="006E0EA7">
      <w:pPr>
        <w:spacing w:line="240" w:lineRule="auto"/>
        <w:rPr>
          <w:rFonts w:ascii="Times New Roman" w:eastAsia="Times New Roman" w:hAnsi="Times New Roman" w:cs="Times New Roman"/>
          <w:b/>
          <w:lang w:eastAsia="pt-BR"/>
        </w:rPr>
      </w:pPr>
    </w:p>
    <w:p w14:paraId="61FEEBB2" w14:textId="77777777" w:rsidR="009B01BF" w:rsidRDefault="009B01BF" w:rsidP="006E0EA7">
      <w:pPr>
        <w:spacing w:line="240" w:lineRule="auto"/>
        <w:rPr>
          <w:rFonts w:ascii="Times New Roman" w:eastAsia="Times New Roman" w:hAnsi="Times New Roman" w:cs="Times New Roman"/>
          <w:b/>
          <w:lang w:eastAsia="pt-BR"/>
        </w:rPr>
      </w:pPr>
    </w:p>
    <w:p w14:paraId="52C2B7FB" w14:textId="77777777" w:rsidR="009B01BF" w:rsidRDefault="009B01BF" w:rsidP="006E0EA7">
      <w:pPr>
        <w:spacing w:line="240" w:lineRule="auto"/>
        <w:rPr>
          <w:rFonts w:ascii="Times New Roman" w:eastAsia="Times New Roman" w:hAnsi="Times New Roman" w:cs="Times New Roman"/>
          <w:b/>
          <w:lang w:eastAsia="pt-BR"/>
        </w:rPr>
      </w:pPr>
    </w:p>
    <w:p w14:paraId="3DC1F098" w14:textId="77777777" w:rsidR="009B01BF" w:rsidRDefault="009B01BF" w:rsidP="006E0EA7">
      <w:pPr>
        <w:spacing w:line="240" w:lineRule="auto"/>
        <w:rPr>
          <w:rFonts w:ascii="Times New Roman" w:eastAsia="Times New Roman" w:hAnsi="Times New Roman" w:cs="Times New Roman"/>
          <w:b/>
          <w:lang w:eastAsia="pt-BR"/>
        </w:rPr>
      </w:pPr>
    </w:p>
    <w:p w14:paraId="7DB4EE99" w14:textId="77777777" w:rsidR="009B01BF" w:rsidRDefault="009B01BF" w:rsidP="006E0EA7">
      <w:pPr>
        <w:spacing w:line="240" w:lineRule="auto"/>
        <w:rPr>
          <w:rFonts w:ascii="Times New Roman" w:eastAsia="Times New Roman" w:hAnsi="Times New Roman" w:cs="Times New Roman"/>
          <w:b/>
          <w:lang w:eastAsia="pt-BR"/>
        </w:rPr>
      </w:pPr>
    </w:p>
    <w:p w14:paraId="25BAA14D" w14:textId="77777777" w:rsidR="009B01BF" w:rsidRDefault="009B01BF" w:rsidP="006E0EA7">
      <w:pPr>
        <w:spacing w:line="240" w:lineRule="auto"/>
        <w:rPr>
          <w:rFonts w:ascii="Times New Roman" w:eastAsia="Times New Roman" w:hAnsi="Times New Roman" w:cs="Times New Roman"/>
          <w:b/>
          <w:lang w:eastAsia="pt-BR"/>
        </w:rPr>
      </w:pPr>
    </w:p>
    <w:p w14:paraId="17F74A8F" w14:textId="77777777" w:rsidR="009B01BF" w:rsidRDefault="009B01BF" w:rsidP="006E0EA7">
      <w:pPr>
        <w:spacing w:line="240" w:lineRule="auto"/>
        <w:rPr>
          <w:rFonts w:ascii="Times New Roman" w:eastAsia="Times New Roman" w:hAnsi="Times New Roman" w:cs="Times New Roman"/>
          <w:b/>
          <w:lang w:eastAsia="pt-BR"/>
        </w:rPr>
      </w:pPr>
    </w:p>
    <w:p w14:paraId="2081DAC8" w14:textId="77777777" w:rsidR="009B01BF" w:rsidRDefault="009B01BF" w:rsidP="006E0EA7">
      <w:pPr>
        <w:spacing w:line="240" w:lineRule="auto"/>
        <w:rPr>
          <w:rFonts w:ascii="Times New Roman" w:eastAsia="Times New Roman" w:hAnsi="Times New Roman" w:cs="Times New Roman"/>
          <w:b/>
          <w:lang w:eastAsia="pt-BR"/>
        </w:rPr>
      </w:pPr>
    </w:p>
    <w:p w14:paraId="5981EA34" w14:textId="77777777" w:rsidR="009B01BF" w:rsidRDefault="009B01BF" w:rsidP="006E0EA7">
      <w:pPr>
        <w:spacing w:line="240" w:lineRule="auto"/>
        <w:rPr>
          <w:rFonts w:ascii="Times New Roman" w:eastAsia="Times New Roman" w:hAnsi="Times New Roman" w:cs="Times New Roman"/>
          <w:b/>
          <w:lang w:eastAsia="pt-BR"/>
        </w:rPr>
      </w:pPr>
    </w:p>
    <w:p w14:paraId="49A63B63" w14:textId="77777777" w:rsidR="009B01BF" w:rsidRDefault="009B01BF" w:rsidP="006E0EA7">
      <w:pPr>
        <w:spacing w:line="240" w:lineRule="auto"/>
        <w:rPr>
          <w:rFonts w:ascii="Times New Roman" w:eastAsia="Times New Roman" w:hAnsi="Times New Roman" w:cs="Times New Roman"/>
          <w:b/>
          <w:lang w:eastAsia="pt-BR"/>
        </w:rPr>
      </w:pPr>
    </w:p>
    <w:p w14:paraId="252A5546" w14:textId="77777777" w:rsidR="009B01BF" w:rsidRDefault="009B01BF" w:rsidP="006E0EA7">
      <w:pPr>
        <w:spacing w:line="240" w:lineRule="auto"/>
        <w:rPr>
          <w:rFonts w:ascii="Times New Roman" w:eastAsia="Times New Roman" w:hAnsi="Times New Roman" w:cs="Times New Roman"/>
          <w:b/>
          <w:lang w:eastAsia="pt-BR"/>
        </w:rPr>
      </w:pPr>
    </w:p>
    <w:p w14:paraId="3FEA49BC" w14:textId="77777777" w:rsidR="009B01BF" w:rsidRDefault="009B01BF" w:rsidP="006E0EA7">
      <w:pPr>
        <w:spacing w:line="240" w:lineRule="auto"/>
        <w:rPr>
          <w:rFonts w:ascii="Times New Roman" w:eastAsia="Times New Roman" w:hAnsi="Times New Roman" w:cs="Times New Roman"/>
          <w:b/>
          <w:lang w:eastAsia="pt-BR"/>
        </w:rPr>
      </w:pPr>
    </w:p>
    <w:p w14:paraId="2DF1ECAC" w14:textId="77777777" w:rsidR="009B01BF" w:rsidRDefault="009B01BF" w:rsidP="006E0EA7">
      <w:pPr>
        <w:spacing w:line="240" w:lineRule="auto"/>
        <w:rPr>
          <w:rFonts w:ascii="Times New Roman" w:eastAsia="Times New Roman" w:hAnsi="Times New Roman" w:cs="Times New Roman"/>
          <w:b/>
          <w:lang w:eastAsia="pt-BR"/>
        </w:rPr>
      </w:pPr>
    </w:p>
    <w:p w14:paraId="7485DF8A" w14:textId="77777777" w:rsidR="009B01BF" w:rsidRDefault="009B01BF" w:rsidP="006E0EA7">
      <w:pPr>
        <w:spacing w:line="240" w:lineRule="auto"/>
        <w:rPr>
          <w:rFonts w:ascii="Times New Roman" w:eastAsia="Times New Roman" w:hAnsi="Times New Roman" w:cs="Times New Roman"/>
          <w:b/>
          <w:lang w:eastAsia="pt-BR"/>
        </w:rPr>
      </w:pPr>
    </w:p>
    <w:p w14:paraId="2836F572" w14:textId="77777777" w:rsidR="009B01BF" w:rsidRDefault="009B01BF" w:rsidP="006E0EA7">
      <w:pPr>
        <w:spacing w:line="240" w:lineRule="auto"/>
        <w:rPr>
          <w:rFonts w:ascii="Times New Roman" w:eastAsia="Times New Roman" w:hAnsi="Times New Roman" w:cs="Times New Roman"/>
          <w:b/>
          <w:lang w:eastAsia="pt-BR"/>
        </w:rPr>
      </w:pPr>
    </w:p>
    <w:p w14:paraId="52EB93A9" w14:textId="77777777" w:rsidR="009B01BF" w:rsidRDefault="009B01BF" w:rsidP="006E0EA7">
      <w:pPr>
        <w:spacing w:line="240" w:lineRule="auto"/>
        <w:rPr>
          <w:rFonts w:ascii="Times New Roman" w:eastAsia="Times New Roman" w:hAnsi="Times New Roman" w:cs="Times New Roman"/>
          <w:b/>
          <w:lang w:eastAsia="pt-BR"/>
        </w:rPr>
      </w:pPr>
    </w:p>
    <w:p w14:paraId="58F6D2C0" w14:textId="77777777" w:rsidR="009B01BF" w:rsidRDefault="009B01BF" w:rsidP="006E0EA7">
      <w:pPr>
        <w:spacing w:line="240" w:lineRule="auto"/>
        <w:rPr>
          <w:rFonts w:ascii="Times New Roman" w:eastAsia="Times New Roman" w:hAnsi="Times New Roman" w:cs="Times New Roman"/>
          <w:b/>
          <w:lang w:eastAsia="pt-BR"/>
        </w:rPr>
      </w:pPr>
    </w:p>
    <w:p w14:paraId="31A63B56" w14:textId="7BD6895E" w:rsidR="002B0D81" w:rsidRPr="0003607F" w:rsidRDefault="002B0D81" w:rsidP="006E0EA7">
      <w:pPr>
        <w:pStyle w:val="Ttulo1"/>
        <w:shd w:val="clear" w:color="auto" w:fill="A5A5A5"/>
        <w:spacing w:before="0" w:line="240" w:lineRule="auto"/>
        <w:jc w:val="center"/>
        <w:rPr>
          <w:rFonts w:ascii="Times New Roman" w:hAnsi="Times New Roman" w:cs="Times New Roman"/>
          <w:sz w:val="22"/>
          <w:szCs w:val="22"/>
        </w:rPr>
      </w:pPr>
      <w:r w:rsidRPr="0003607F">
        <w:rPr>
          <w:rFonts w:ascii="Times New Roman" w:hAnsi="Times New Roman" w:cs="Times New Roman"/>
          <w:sz w:val="22"/>
          <w:szCs w:val="22"/>
        </w:rPr>
        <w:lastRenderedPageBreak/>
        <w:t>ANEXO VI</w:t>
      </w:r>
      <w:r w:rsidR="00B6164B">
        <w:rPr>
          <w:rFonts w:ascii="Times New Roman" w:hAnsi="Times New Roman" w:cs="Times New Roman"/>
          <w:sz w:val="22"/>
          <w:szCs w:val="22"/>
        </w:rPr>
        <w:t>I</w:t>
      </w:r>
      <w:r w:rsidRPr="0003607F">
        <w:rPr>
          <w:rFonts w:ascii="Times New Roman" w:hAnsi="Times New Roman" w:cs="Times New Roman"/>
          <w:sz w:val="22"/>
          <w:szCs w:val="22"/>
        </w:rPr>
        <w:t xml:space="preserve"> – ESPECIFICAÇÕES, PREÇO E QUANTIDADE</w:t>
      </w:r>
    </w:p>
    <w:p w14:paraId="513F2796" w14:textId="77777777" w:rsidR="002B0D81" w:rsidRPr="0003607F" w:rsidRDefault="002B0D81" w:rsidP="006E0EA7">
      <w:pPr>
        <w:spacing w:after="0" w:line="240" w:lineRule="auto"/>
        <w:jc w:val="center"/>
        <w:rPr>
          <w:rFonts w:ascii="Times New Roman" w:hAnsi="Times New Roman" w:cs="Times New Roman"/>
          <w:b/>
        </w:rPr>
      </w:pPr>
    </w:p>
    <w:tbl>
      <w:tblPr>
        <w:tblStyle w:val="Tabelacomgrade"/>
        <w:tblW w:w="9356" w:type="dxa"/>
        <w:tblInd w:w="-5" w:type="dxa"/>
        <w:tblLayout w:type="fixed"/>
        <w:tblLook w:val="04A0" w:firstRow="1" w:lastRow="0" w:firstColumn="1" w:lastColumn="0" w:noHBand="0" w:noVBand="1"/>
      </w:tblPr>
      <w:tblGrid>
        <w:gridCol w:w="9356"/>
      </w:tblGrid>
      <w:tr w:rsidR="002D0567" w:rsidRPr="00CC1CE2" w14:paraId="7327943A" w14:textId="77777777" w:rsidTr="002D0567">
        <w:tc>
          <w:tcPr>
            <w:tcW w:w="9356" w:type="dxa"/>
          </w:tcPr>
          <w:p w14:paraId="1E18CC56" w14:textId="77777777" w:rsidR="002D0567" w:rsidRPr="00CC1CE2" w:rsidRDefault="002D0567" w:rsidP="002D0567">
            <w:pPr>
              <w:jc w:val="both"/>
              <w:rPr>
                <w:rFonts w:ascii="Times New Roman" w:hAnsi="Times New Roman" w:cs="Times New Roman"/>
              </w:rPr>
            </w:pPr>
            <w:r w:rsidRPr="00CC1CE2">
              <w:rPr>
                <w:rFonts w:ascii="Times New Roman" w:hAnsi="Times New Roman" w:cs="Times New Roman"/>
                <w:b/>
                <w:bCs/>
              </w:rPr>
              <w:t xml:space="preserve">LOTE 01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2D0567" w:rsidRPr="00CC1CE2" w14:paraId="05638592" w14:textId="77777777" w:rsidTr="00437371">
              <w:trPr>
                <w:trHeight w:val="304"/>
              </w:trPr>
              <w:tc>
                <w:tcPr>
                  <w:tcW w:w="846" w:type="dxa"/>
                  <w:shd w:val="clear" w:color="auto" w:fill="auto"/>
                </w:tcPr>
                <w:p w14:paraId="3863CB5F" w14:textId="77777777" w:rsidR="002D0567" w:rsidRPr="00CC1CE2" w:rsidRDefault="002D0567" w:rsidP="00437371">
                  <w:pPr>
                    <w:pStyle w:val="Default"/>
                    <w:jc w:val="both"/>
                    <w:rPr>
                      <w:b/>
                      <w:bCs/>
                      <w:sz w:val="22"/>
                      <w:szCs w:val="22"/>
                    </w:rPr>
                  </w:pPr>
                  <w:r w:rsidRPr="00CC1CE2">
                    <w:rPr>
                      <w:b/>
                      <w:bCs/>
                      <w:sz w:val="22"/>
                      <w:szCs w:val="22"/>
                    </w:rPr>
                    <w:t>ITEM</w:t>
                  </w:r>
                </w:p>
              </w:tc>
              <w:tc>
                <w:tcPr>
                  <w:tcW w:w="850" w:type="dxa"/>
                  <w:shd w:val="clear" w:color="auto" w:fill="auto"/>
                </w:tcPr>
                <w:p w14:paraId="677DC3F7" w14:textId="77777777" w:rsidR="002D0567" w:rsidRPr="00CC1CE2" w:rsidRDefault="002D0567" w:rsidP="00437371">
                  <w:pPr>
                    <w:pStyle w:val="Default"/>
                    <w:jc w:val="both"/>
                    <w:rPr>
                      <w:sz w:val="22"/>
                      <w:szCs w:val="22"/>
                    </w:rPr>
                  </w:pPr>
                  <w:r w:rsidRPr="00CC1CE2">
                    <w:rPr>
                      <w:b/>
                      <w:bCs/>
                      <w:sz w:val="22"/>
                      <w:szCs w:val="22"/>
                    </w:rPr>
                    <w:t xml:space="preserve">QTDE </w:t>
                  </w:r>
                </w:p>
              </w:tc>
              <w:tc>
                <w:tcPr>
                  <w:tcW w:w="1910" w:type="dxa"/>
                  <w:shd w:val="clear" w:color="auto" w:fill="auto"/>
                </w:tcPr>
                <w:p w14:paraId="5ED3CD5F" w14:textId="77777777" w:rsidR="002D0567" w:rsidRPr="00CC1CE2" w:rsidRDefault="002D0567" w:rsidP="00437371">
                  <w:pPr>
                    <w:pStyle w:val="Default"/>
                    <w:jc w:val="both"/>
                    <w:rPr>
                      <w:sz w:val="22"/>
                      <w:szCs w:val="22"/>
                    </w:rPr>
                  </w:pPr>
                  <w:r w:rsidRPr="00CC1CE2">
                    <w:rPr>
                      <w:b/>
                      <w:bCs/>
                      <w:sz w:val="22"/>
                      <w:szCs w:val="22"/>
                    </w:rPr>
                    <w:t>UNID.</w:t>
                  </w:r>
                </w:p>
              </w:tc>
              <w:tc>
                <w:tcPr>
                  <w:tcW w:w="4258" w:type="dxa"/>
                  <w:shd w:val="clear" w:color="auto" w:fill="auto"/>
                </w:tcPr>
                <w:p w14:paraId="7E7A8BE7" w14:textId="77777777" w:rsidR="002D0567" w:rsidRPr="00CC1CE2" w:rsidRDefault="002D0567" w:rsidP="00437371">
                  <w:pPr>
                    <w:pStyle w:val="Default"/>
                    <w:jc w:val="both"/>
                    <w:rPr>
                      <w:sz w:val="22"/>
                      <w:szCs w:val="22"/>
                    </w:rPr>
                  </w:pPr>
                  <w:r w:rsidRPr="00CC1CE2">
                    <w:rPr>
                      <w:b/>
                      <w:bCs/>
                      <w:sz w:val="22"/>
                      <w:szCs w:val="22"/>
                    </w:rPr>
                    <w:t xml:space="preserve">DESCRIÇÃO DOS SERVIÇOS </w:t>
                  </w:r>
                </w:p>
              </w:tc>
              <w:tc>
                <w:tcPr>
                  <w:tcW w:w="1134" w:type="dxa"/>
                  <w:shd w:val="clear" w:color="auto" w:fill="auto"/>
                </w:tcPr>
                <w:p w14:paraId="3E560751" w14:textId="77777777" w:rsidR="002D0567" w:rsidRPr="00CC1CE2" w:rsidRDefault="002D0567" w:rsidP="00437371">
                  <w:pPr>
                    <w:pStyle w:val="Default"/>
                    <w:jc w:val="both"/>
                    <w:rPr>
                      <w:sz w:val="22"/>
                      <w:szCs w:val="22"/>
                    </w:rPr>
                  </w:pPr>
                  <w:r w:rsidRPr="00CC1CE2">
                    <w:rPr>
                      <w:b/>
                      <w:bCs/>
                      <w:sz w:val="22"/>
                      <w:szCs w:val="22"/>
                    </w:rPr>
                    <w:t xml:space="preserve">VALOR UNIT. </w:t>
                  </w:r>
                </w:p>
              </w:tc>
            </w:tr>
            <w:tr w:rsidR="002D0567" w:rsidRPr="00CC1CE2" w14:paraId="3DAB9154" w14:textId="77777777" w:rsidTr="00437371">
              <w:trPr>
                <w:trHeight w:val="303"/>
              </w:trPr>
              <w:tc>
                <w:tcPr>
                  <w:tcW w:w="846" w:type="dxa"/>
                  <w:shd w:val="clear" w:color="auto" w:fill="auto"/>
                </w:tcPr>
                <w:p w14:paraId="5607EF08" w14:textId="77777777" w:rsidR="002D0567" w:rsidRPr="00CC1CE2" w:rsidRDefault="002D0567" w:rsidP="00437371">
                  <w:pPr>
                    <w:pStyle w:val="Default"/>
                    <w:jc w:val="both"/>
                    <w:rPr>
                      <w:sz w:val="22"/>
                      <w:szCs w:val="22"/>
                    </w:rPr>
                  </w:pPr>
                  <w:r w:rsidRPr="00CC1CE2">
                    <w:rPr>
                      <w:b/>
                      <w:bCs/>
                      <w:sz w:val="22"/>
                      <w:szCs w:val="22"/>
                    </w:rPr>
                    <w:t xml:space="preserve">01 </w:t>
                  </w:r>
                </w:p>
              </w:tc>
              <w:tc>
                <w:tcPr>
                  <w:tcW w:w="850" w:type="dxa"/>
                  <w:shd w:val="clear" w:color="auto" w:fill="auto"/>
                </w:tcPr>
                <w:p w14:paraId="0969DA34" w14:textId="77777777" w:rsidR="002D0567" w:rsidRPr="00EB44D3" w:rsidRDefault="002D0567" w:rsidP="00437371">
                  <w:pPr>
                    <w:pStyle w:val="Default"/>
                    <w:jc w:val="center"/>
                    <w:rPr>
                      <w:color w:val="auto"/>
                      <w:sz w:val="22"/>
                      <w:szCs w:val="22"/>
                    </w:rPr>
                  </w:pPr>
                  <w:r w:rsidRPr="00EB44D3">
                    <w:rPr>
                      <w:color w:val="auto"/>
                      <w:sz w:val="22"/>
                      <w:szCs w:val="22"/>
                    </w:rPr>
                    <w:t>3.500</w:t>
                  </w:r>
                </w:p>
              </w:tc>
              <w:tc>
                <w:tcPr>
                  <w:tcW w:w="1910" w:type="dxa"/>
                  <w:shd w:val="clear" w:color="auto" w:fill="auto"/>
                </w:tcPr>
                <w:p w14:paraId="3CE4BDA1" w14:textId="77777777" w:rsidR="002D0567" w:rsidRPr="00CC1CE2" w:rsidRDefault="002D0567" w:rsidP="00437371">
                  <w:pPr>
                    <w:pStyle w:val="Default"/>
                    <w:jc w:val="both"/>
                    <w:rPr>
                      <w:sz w:val="22"/>
                      <w:szCs w:val="22"/>
                    </w:rPr>
                  </w:pPr>
                  <w:r w:rsidRPr="00CC1CE2">
                    <w:rPr>
                      <w:sz w:val="22"/>
                      <w:szCs w:val="22"/>
                    </w:rPr>
                    <w:t>Hora/ Trabalhada</w:t>
                  </w:r>
                </w:p>
              </w:tc>
              <w:tc>
                <w:tcPr>
                  <w:tcW w:w="4258" w:type="dxa"/>
                  <w:shd w:val="clear" w:color="auto" w:fill="auto"/>
                </w:tcPr>
                <w:p w14:paraId="2E4BA0EE" w14:textId="77777777" w:rsidR="002D0567" w:rsidRPr="00CC1CE2" w:rsidRDefault="002D0567" w:rsidP="00437371">
                  <w:pPr>
                    <w:pStyle w:val="Default"/>
                    <w:jc w:val="both"/>
                    <w:rPr>
                      <w:sz w:val="22"/>
                      <w:szCs w:val="22"/>
                    </w:rPr>
                  </w:pPr>
                  <w:r w:rsidRPr="00CC1CE2">
                    <w:rPr>
                      <w:sz w:val="22"/>
                      <w:szCs w:val="22"/>
                    </w:rPr>
                    <w:t xml:space="preserve">Serviços de Pedreiro </w:t>
                  </w:r>
                </w:p>
              </w:tc>
              <w:tc>
                <w:tcPr>
                  <w:tcW w:w="1134" w:type="dxa"/>
                  <w:shd w:val="clear" w:color="auto" w:fill="auto"/>
                </w:tcPr>
                <w:p w14:paraId="2669A354" w14:textId="77777777" w:rsidR="002D0567" w:rsidRPr="00A41E78" w:rsidRDefault="002D0567" w:rsidP="00437371">
                  <w:pPr>
                    <w:pStyle w:val="Default"/>
                    <w:jc w:val="center"/>
                    <w:rPr>
                      <w:color w:val="auto"/>
                      <w:sz w:val="22"/>
                      <w:szCs w:val="22"/>
                    </w:rPr>
                  </w:pPr>
                  <w:r w:rsidRPr="00A41E78">
                    <w:rPr>
                      <w:color w:val="auto"/>
                      <w:sz w:val="22"/>
                      <w:szCs w:val="22"/>
                    </w:rPr>
                    <w:t>45,00</w:t>
                  </w:r>
                </w:p>
              </w:tc>
            </w:tr>
            <w:tr w:rsidR="002D0567" w:rsidRPr="00CC1CE2" w14:paraId="37955CD1" w14:textId="77777777" w:rsidTr="00437371">
              <w:trPr>
                <w:trHeight w:val="303"/>
              </w:trPr>
              <w:tc>
                <w:tcPr>
                  <w:tcW w:w="846" w:type="dxa"/>
                  <w:shd w:val="clear" w:color="auto" w:fill="auto"/>
                </w:tcPr>
                <w:p w14:paraId="79F305C0" w14:textId="77777777" w:rsidR="002D0567" w:rsidRPr="00CC1CE2" w:rsidRDefault="002D0567" w:rsidP="00437371">
                  <w:pPr>
                    <w:pStyle w:val="Default"/>
                    <w:jc w:val="both"/>
                    <w:rPr>
                      <w:sz w:val="22"/>
                      <w:szCs w:val="22"/>
                    </w:rPr>
                  </w:pPr>
                  <w:r w:rsidRPr="00CC1CE2">
                    <w:rPr>
                      <w:b/>
                      <w:bCs/>
                      <w:sz w:val="22"/>
                      <w:szCs w:val="22"/>
                    </w:rPr>
                    <w:t xml:space="preserve">02 </w:t>
                  </w:r>
                </w:p>
              </w:tc>
              <w:tc>
                <w:tcPr>
                  <w:tcW w:w="850" w:type="dxa"/>
                  <w:shd w:val="clear" w:color="auto" w:fill="auto"/>
                </w:tcPr>
                <w:p w14:paraId="7B308677" w14:textId="77777777" w:rsidR="002D0567" w:rsidRPr="00EB44D3" w:rsidRDefault="002D0567" w:rsidP="00437371">
                  <w:pPr>
                    <w:pStyle w:val="Default"/>
                    <w:jc w:val="center"/>
                    <w:rPr>
                      <w:color w:val="auto"/>
                      <w:sz w:val="22"/>
                      <w:szCs w:val="22"/>
                    </w:rPr>
                  </w:pPr>
                  <w:r w:rsidRPr="00EB44D3">
                    <w:rPr>
                      <w:color w:val="auto"/>
                      <w:sz w:val="22"/>
                      <w:szCs w:val="22"/>
                    </w:rPr>
                    <w:t>2.500</w:t>
                  </w:r>
                </w:p>
              </w:tc>
              <w:tc>
                <w:tcPr>
                  <w:tcW w:w="1910" w:type="dxa"/>
                  <w:shd w:val="clear" w:color="auto" w:fill="auto"/>
                </w:tcPr>
                <w:p w14:paraId="0FA37CD8" w14:textId="77777777" w:rsidR="002D0567" w:rsidRPr="00CC1CE2" w:rsidRDefault="002D0567" w:rsidP="00437371">
                  <w:pPr>
                    <w:pStyle w:val="Default"/>
                    <w:jc w:val="both"/>
                    <w:rPr>
                      <w:sz w:val="22"/>
                      <w:szCs w:val="22"/>
                    </w:rPr>
                  </w:pPr>
                  <w:r w:rsidRPr="00CC1CE2">
                    <w:rPr>
                      <w:sz w:val="22"/>
                      <w:szCs w:val="22"/>
                    </w:rPr>
                    <w:t>Hora/ Trabalhada</w:t>
                  </w:r>
                </w:p>
              </w:tc>
              <w:tc>
                <w:tcPr>
                  <w:tcW w:w="4258" w:type="dxa"/>
                  <w:shd w:val="clear" w:color="auto" w:fill="auto"/>
                </w:tcPr>
                <w:p w14:paraId="0DF91674" w14:textId="77777777" w:rsidR="002D0567" w:rsidRPr="00CC1CE2" w:rsidRDefault="002D0567" w:rsidP="00437371">
                  <w:pPr>
                    <w:pStyle w:val="Default"/>
                    <w:jc w:val="both"/>
                    <w:rPr>
                      <w:sz w:val="22"/>
                      <w:szCs w:val="22"/>
                    </w:rPr>
                  </w:pPr>
                  <w:r w:rsidRPr="00CC1CE2">
                    <w:rPr>
                      <w:sz w:val="22"/>
                      <w:szCs w:val="22"/>
                    </w:rPr>
                    <w:t xml:space="preserve">Serviços de Servente de Obras </w:t>
                  </w:r>
                </w:p>
              </w:tc>
              <w:tc>
                <w:tcPr>
                  <w:tcW w:w="1134" w:type="dxa"/>
                  <w:shd w:val="clear" w:color="auto" w:fill="auto"/>
                </w:tcPr>
                <w:p w14:paraId="27DF2B85" w14:textId="77777777" w:rsidR="002D0567" w:rsidRPr="00A41E78" w:rsidRDefault="002D0567" w:rsidP="00437371">
                  <w:pPr>
                    <w:pStyle w:val="Default"/>
                    <w:jc w:val="center"/>
                    <w:rPr>
                      <w:color w:val="auto"/>
                      <w:sz w:val="22"/>
                      <w:szCs w:val="22"/>
                    </w:rPr>
                  </w:pPr>
                  <w:r w:rsidRPr="00A41E78">
                    <w:rPr>
                      <w:color w:val="auto"/>
                      <w:sz w:val="22"/>
                      <w:szCs w:val="22"/>
                    </w:rPr>
                    <w:t>30,00</w:t>
                  </w:r>
                </w:p>
              </w:tc>
            </w:tr>
            <w:tr w:rsidR="002D0567" w:rsidRPr="00CC1CE2" w14:paraId="1F1F560B" w14:textId="77777777" w:rsidTr="00437371">
              <w:trPr>
                <w:trHeight w:val="303"/>
              </w:trPr>
              <w:tc>
                <w:tcPr>
                  <w:tcW w:w="846" w:type="dxa"/>
                  <w:shd w:val="clear" w:color="auto" w:fill="auto"/>
                </w:tcPr>
                <w:p w14:paraId="78168D0C" w14:textId="77777777" w:rsidR="002D0567" w:rsidRPr="00CC1CE2" w:rsidRDefault="002D0567" w:rsidP="00437371">
                  <w:pPr>
                    <w:pStyle w:val="Default"/>
                    <w:jc w:val="both"/>
                    <w:rPr>
                      <w:sz w:val="22"/>
                      <w:szCs w:val="22"/>
                    </w:rPr>
                  </w:pPr>
                  <w:r w:rsidRPr="00CC1CE2">
                    <w:rPr>
                      <w:b/>
                      <w:bCs/>
                      <w:sz w:val="22"/>
                      <w:szCs w:val="22"/>
                    </w:rPr>
                    <w:t xml:space="preserve">03 </w:t>
                  </w:r>
                </w:p>
              </w:tc>
              <w:tc>
                <w:tcPr>
                  <w:tcW w:w="850" w:type="dxa"/>
                  <w:shd w:val="clear" w:color="auto" w:fill="auto"/>
                </w:tcPr>
                <w:p w14:paraId="142DFE5F" w14:textId="77777777" w:rsidR="002D0567" w:rsidRPr="00EB44D3" w:rsidRDefault="002D0567" w:rsidP="00437371">
                  <w:pPr>
                    <w:pStyle w:val="Default"/>
                    <w:jc w:val="center"/>
                    <w:rPr>
                      <w:color w:val="auto"/>
                      <w:sz w:val="22"/>
                      <w:szCs w:val="22"/>
                    </w:rPr>
                  </w:pPr>
                  <w:r w:rsidRPr="00EB44D3">
                    <w:rPr>
                      <w:color w:val="auto"/>
                      <w:sz w:val="22"/>
                      <w:szCs w:val="22"/>
                    </w:rPr>
                    <w:t>2.500</w:t>
                  </w:r>
                </w:p>
              </w:tc>
              <w:tc>
                <w:tcPr>
                  <w:tcW w:w="1910" w:type="dxa"/>
                  <w:shd w:val="clear" w:color="auto" w:fill="auto"/>
                </w:tcPr>
                <w:p w14:paraId="4384437A" w14:textId="77777777" w:rsidR="002D0567" w:rsidRPr="00CC1CE2" w:rsidRDefault="002D0567" w:rsidP="00437371">
                  <w:pPr>
                    <w:pStyle w:val="Default"/>
                    <w:jc w:val="both"/>
                    <w:rPr>
                      <w:sz w:val="22"/>
                      <w:szCs w:val="22"/>
                    </w:rPr>
                  </w:pPr>
                  <w:r w:rsidRPr="00CC1CE2">
                    <w:rPr>
                      <w:sz w:val="22"/>
                      <w:szCs w:val="22"/>
                    </w:rPr>
                    <w:t>Hora/ Trabalhada</w:t>
                  </w:r>
                </w:p>
              </w:tc>
              <w:tc>
                <w:tcPr>
                  <w:tcW w:w="4258" w:type="dxa"/>
                  <w:shd w:val="clear" w:color="auto" w:fill="auto"/>
                </w:tcPr>
                <w:p w14:paraId="441D654E" w14:textId="77777777" w:rsidR="002D0567" w:rsidRPr="00CC1CE2" w:rsidRDefault="002D0567" w:rsidP="00437371">
                  <w:pPr>
                    <w:pStyle w:val="Default"/>
                    <w:jc w:val="both"/>
                    <w:rPr>
                      <w:sz w:val="22"/>
                      <w:szCs w:val="22"/>
                    </w:rPr>
                  </w:pPr>
                  <w:r w:rsidRPr="00CC1CE2">
                    <w:rPr>
                      <w:sz w:val="22"/>
                      <w:szCs w:val="22"/>
                    </w:rPr>
                    <w:t xml:space="preserve">Serviços de Auxiliar de Pedreiro </w:t>
                  </w:r>
                </w:p>
              </w:tc>
              <w:tc>
                <w:tcPr>
                  <w:tcW w:w="1134" w:type="dxa"/>
                  <w:shd w:val="clear" w:color="auto" w:fill="auto"/>
                </w:tcPr>
                <w:p w14:paraId="36C42DD7" w14:textId="77777777" w:rsidR="002D0567" w:rsidRPr="00A41E78" w:rsidRDefault="002D0567" w:rsidP="00437371">
                  <w:pPr>
                    <w:pStyle w:val="Default"/>
                    <w:jc w:val="center"/>
                    <w:rPr>
                      <w:color w:val="auto"/>
                      <w:sz w:val="22"/>
                      <w:szCs w:val="22"/>
                    </w:rPr>
                  </w:pPr>
                  <w:r w:rsidRPr="00A41E78">
                    <w:rPr>
                      <w:color w:val="auto"/>
                      <w:sz w:val="22"/>
                      <w:szCs w:val="22"/>
                    </w:rPr>
                    <w:t>30,00</w:t>
                  </w:r>
                </w:p>
              </w:tc>
            </w:tr>
          </w:tbl>
          <w:p w14:paraId="10349BAC" w14:textId="77777777" w:rsidR="002D0567" w:rsidRPr="00CC1CE2" w:rsidRDefault="002D0567" w:rsidP="00437371">
            <w:pPr>
              <w:jc w:val="both"/>
              <w:rPr>
                <w:rFonts w:ascii="Times New Roman" w:hAnsi="Times New Roman" w:cs="Times New Roman"/>
              </w:rPr>
            </w:pPr>
          </w:p>
          <w:p w14:paraId="4D44C763" w14:textId="77777777" w:rsidR="002D0567" w:rsidRPr="00CC1CE2" w:rsidRDefault="002D0567" w:rsidP="00437371">
            <w:pPr>
              <w:jc w:val="both"/>
              <w:rPr>
                <w:rFonts w:ascii="Times New Roman" w:hAnsi="Times New Roman" w:cs="Times New Roman"/>
              </w:rPr>
            </w:pPr>
            <w:r w:rsidRPr="00CC1CE2">
              <w:rPr>
                <w:rFonts w:ascii="Times New Roman" w:hAnsi="Times New Roman" w:cs="Times New Roman"/>
                <w:b/>
                <w:bCs/>
              </w:rPr>
              <w:t xml:space="preserve">LOTE 02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2D0567" w:rsidRPr="00CC1CE2" w14:paraId="60360EC9" w14:textId="77777777" w:rsidTr="00437371">
              <w:trPr>
                <w:trHeight w:val="304"/>
              </w:trPr>
              <w:tc>
                <w:tcPr>
                  <w:tcW w:w="846" w:type="dxa"/>
                  <w:shd w:val="clear" w:color="auto" w:fill="auto"/>
                </w:tcPr>
                <w:p w14:paraId="62A1F9C1" w14:textId="77777777" w:rsidR="002D0567" w:rsidRPr="00CC1CE2" w:rsidRDefault="002D0567" w:rsidP="00437371">
                  <w:pPr>
                    <w:pStyle w:val="Default"/>
                    <w:jc w:val="both"/>
                    <w:rPr>
                      <w:b/>
                      <w:bCs/>
                      <w:sz w:val="22"/>
                      <w:szCs w:val="22"/>
                    </w:rPr>
                  </w:pPr>
                  <w:r w:rsidRPr="00CC1CE2">
                    <w:rPr>
                      <w:b/>
                      <w:bCs/>
                      <w:sz w:val="22"/>
                      <w:szCs w:val="22"/>
                    </w:rPr>
                    <w:t>ITEM</w:t>
                  </w:r>
                </w:p>
              </w:tc>
              <w:tc>
                <w:tcPr>
                  <w:tcW w:w="850" w:type="dxa"/>
                  <w:shd w:val="clear" w:color="auto" w:fill="auto"/>
                </w:tcPr>
                <w:p w14:paraId="7AF74451" w14:textId="77777777" w:rsidR="002D0567" w:rsidRPr="00CC1CE2" w:rsidRDefault="002D0567" w:rsidP="00437371">
                  <w:pPr>
                    <w:pStyle w:val="Default"/>
                    <w:jc w:val="both"/>
                    <w:rPr>
                      <w:sz w:val="22"/>
                      <w:szCs w:val="22"/>
                    </w:rPr>
                  </w:pPr>
                  <w:r w:rsidRPr="00CC1CE2">
                    <w:rPr>
                      <w:b/>
                      <w:bCs/>
                      <w:sz w:val="22"/>
                      <w:szCs w:val="22"/>
                    </w:rPr>
                    <w:t xml:space="preserve">QTDE </w:t>
                  </w:r>
                </w:p>
              </w:tc>
              <w:tc>
                <w:tcPr>
                  <w:tcW w:w="1910" w:type="dxa"/>
                  <w:shd w:val="clear" w:color="auto" w:fill="auto"/>
                </w:tcPr>
                <w:p w14:paraId="7B04C425" w14:textId="77777777" w:rsidR="002D0567" w:rsidRPr="00CC1CE2" w:rsidRDefault="002D0567" w:rsidP="00437371">
                  <w:pPr>
                    <w:pStyle w:val="Default"/>
                    <w:jc w:val="both"/>
                    <w:rPr>
                      <w:sz w:val="22"/>
                      <w:szCs w:val="22"/>
                    </w:rPr>
                  </w:pPr>
                  <w:r w:rsidRPr="00CC1CE2">
                    <w:rPr>
                      <w:b/>
                      <w:bCs/>
                      <w:sz w:val="22"/>
                      <w:szCs w:val="22"/>
                    </w:rPr>
                    <w:t>UNID.</w:t>
                  </w:r>
                </w:p>
              </w:tc>
              <w:tc>
                <w:tcPr>
                  <w:tcW w:w="4258" w:type="dxa"/>
                  <w:shd w:val="clear" w:color="auto" w:fill="auto"/>
                </w:tcPr>
                <w:p w14:paraId="00E5AEDD" w14:textId="77777777" w:rsidR="002D0567" w:rsidRPr="00CC1CE2" w:rsidRDefault="002D0567" w:rsidP="00437371">
                  <w:pPr>
                    <w:pStyle w:val="Default"/>
                    <w:jc w:val="both"/>
                    <w:rPr>
                      <w:sz w:val="22"/>
                      <w:szCs w:val="22"/>
                    </w:rPr>
                  </w:pPr>
                  <w:r w:rsidRPr="00CC1CE2">
                    <w:rPr>
                      <w:b/>
                      <w:bCs/>
                      <w:sz w:val="22"/>
                      <w:szCs w:val="22"/>
                    </w:rPr>
                    <w:t xml:space="preserve">DESCRIÇÃO DOS SERVIÇOS </w:t>
                  </w:r>
                </w:p>
              </w:tc>
              <w:tc>
                <w:tcPr>
                  <w:tcW w:w="1134" w:type="dxa"/>
                  <w:shd w:val="clear" w:color="auto" w:fill="auto"/>
                </w:tcPr>
                <w:p w14:paraId="06720BA9" w14:textId="77777777" w:rsidR="002D0567" w:rsidRPr="00CC1CE2" w:rsidRDefault="002D0567" w:rsidP="00437371">
                  <w:pPr>
                    <w:pStyle w:val="Default"/>
                    <w:jc w:val="both"/>
                    <w:rPr>
                      <w:sz w:val="22"/>
                      <w:szCs w:val="22"/>
                    </w:rPr>
                  </w:pPr>
                  <w:r w:rsidRPr="00CC1CE2">
                    <w:rPr>
                      <w:b/>
                      <w:bCs/>
                      <w:sz w:val="22"/>
                      <w:szCs w:val="22"/>
                    </w:rPr>
                    <w:t xml:space="preserve">VALOR UNIT. </w:t>
                  </w:r>
                </w:p>
              </w:tc>
            </w:tr>
            <w:tr w:rsidR="002D0567" w:rsidRPr="00CC1CE2" w14:paraId="743C1AA9" w14:textId="77777777" w:rsidTr="00437371">
              <w:trPr>
                <w:trHeight w:val="303"/>
              </w:trPr>
              <w:tc>
                <w:tcPr>
                  <w:tcW w:w="846" w:type="dxa"/>
                  <w:shd w:val="clear" w:color="auto" w:fill="auto"/>
                </w:tcPr>
                <w:p w14:paraId="14E229CB" w14:textId="77777777" w:rsidR="002D0567" w:rsidRPr="00CC1CE2" w:rsidRDefault="002D0567" w:rsidP="00437371">
                  <w:pPr>
                    <w:pStyle w:val="Default"/>
                    <w:jc w:val="both"/>
                    <w:rPr>
                      <w:color w:val="auto"/>
                      <w:sz w:val="22"/>
                      <w:szCs w:val="22"/>
                    </w:rPr>
                  </w:pPr>
                  <w:r w:rsidRPr="00CC1CE2">
                    <w:rPr>
                      <w:b/>
                      <w:bCs/>
                      <w:color w:val="auto"/>
                      <w:sz w:val="22"/>
                      <w:szCs w:val="22"/>
                    </w:rPr>
                    <w:t>04</w:t>
                  </w:r>
                </w:p>
              </w:tc>
              <w:tc>
                <w:tcPr>
                  <w:tcW w:w="850" w:type="dxa"/>
                  <w:shd w:val="clear" w:color="auto" w:fill="auto"/>
                </w:tcPr>
                <w:p w14:paraId="436A1322" w14:textId="77777777" w:rsidR="002D0567" w:rsidRPr="00EB44D3" w:rsidRDefault="002D0567" w:rsidP="00437371">
                  <w:pPr>
                    <w:pStyle w:val="Default"/>
                    <w:jc w:val="center"/>
                    <w:rPr>
                      <w:color w:val="auto"/>
                      <w:sz w:val="22"/>
                      <w:szCs w:val="22"/>
                    </w:rPr>
                  </w:pPr>
                  <w:r w:rsidRPr="00EB44D3">
                    <w:rPr>
                      <w:color w:val="auto"/>
                      <w:sz w:val="22"/>
                      <w:szCs w:val="22"/>
                    </w:rPr>
                    <w:t>2.500</w:t>
                  </w:r>
                </w:p>
              </w:tc>
              <w:tc>
                <w:tcPr>
                  <w:tcW w:w="1910" w:type="dxa"/>
                  <w:shd w:val="clear" w:color="auto" w:fill="auto"/>
                </w:tcPr>
                <w:p w14:paraId="576CD6A4" w14:textId="77777777" w:rsidR="002D0567" w:rsidRPr="00CC1CE2" w:rsidRDefault="002D0567" w:rsidP="00437371">
                  <w:pPr>
                    <w:pStyle w:val="Default"/>
                    <w:jc w:val="both"/>
                    <w:rPr>
                      <w:sz w:val="22"/>
                      <w:szCs w:val="22"/>
                    </w:rPr>
                  </w:pPr>
                  <w:r w:rsidRPr="00CC1CE2">
                    <w:rPr>
                      <w:sz w:val="22"/>
                      <w:szCs w:val="22"/>
                    </w:rPr>
                    <w:t>Hora/ Trabalhada</w:t>
                  </w:r>
                </w:p>
              </w:tc>
              <w:tc>
                <w:tcPr>
                  <w:tcW w:w="4258" w:type="dxa"/>
                  <w:shd w:val="clear" w:color="auto" w:fill="auto"/>
                </w:tcPr>
                <w:p w14:paraId="057342E0" w14:textId="77777777" w:rsidR="002D0567" w:rsidRPr="00CC1CE2" w:rsidRDefault="002D0567" w:rsidP="00437371">
                  <w:pPr>
                    <w:pStyle w:val="Default"/>
                    <w:jc w:val="both"/>
                    <w:rPr>
                      <w:sz w:val="22"/>
                      <w:szCs w:val="22"/>
                    </w:rPr>
                  </w:pPr>
                  <w:r w:rsidRPr="00CC1CE2">
                    <w:rPr>
                      <w:sz w:val="22"/>
                      <w:szCs w:val="22"/>
                    </w:rPr>
                    <w:t>Serviços de Pintor</w:t>
                  </w:r>
                </w:p>
              </w:tc>
              <w:tc>
                <w:tcPr>
                  <w:tcW w:w="1134" w:type="dxa"/>
                  <w:shd w:val="clear" w:color="auto" w:fill="auto"/>
                </w:tcPr>
                <w:p w14:paraId="31D93111" w14:textId="77777777" w:rsidR="002D0567" w:rsidRPr="00CC1CE2" w:rsidRDefault="002D0567" w:rsidP="00437371">
                  <w:pPr>
                    <w:pStyle w:val="Default"/>
                    <w:jc w:val="center"/>
                    <w:rPr>
                      <w:color w:val="FF0000"/>
                      <w:sz w:val="22"/>
                      <w:szCs w:val="22"/>
                    </w:rPr>
                  </w:pPr>
                  <w:r w:rsidRPr="00A41E78">
                    <w:rPr>
                      <w:color w:val="auto"/>
                      <w:sz w:val="22"/>
                      <w:szCs w:val="22"/>
                    </w:rPr>
                    <w:t>40,00</w:t>
                  </w:r>
                </w:p>
              </w:tc>
            </w:tr>
          </w:tbl>
          <w:p w14:paraId="40D7BC28" w14:textId="77777777" w:rsidR="002D0567" w:rsidRPr="00CC1CE2" w:rsidRDefault="002D0567" w:rsidP="00437371">
            <w:pPr>
              <w:jc w:val="both"/>
              <w:rPr>
                <w:rFonts w:ascii="Times New Roman" w:hAnsi="Times New Roman" w:cs="Times New Roman"/>
              </w:rPr>
            </w:pPr>
          </w:p>
          <w:p w14:paraId="2F5A20A0" w14:textId="77777777" w:rsidR="002D0567" w:rsidRPr="00CC1CE2" w:rsidRDefault="002D0567" w:rsidP="00437371">
            <w:pPr>
              <w:jc w:val="both"/>
              <w:rPr>
                <w:rFonts w:ascii="Times New Roman" w:hAnsi="Times New Roman" w:cs="Times New Roman"/>
              </w:rPr>
            </w:pPr>
            <w:r w:rsidRPr="00CC1CE2">
              <w:rPr>
                <w:rFonts w:ascii="Times New Roman" w:hAnsi="Times New Roman" w:cs="Times New Roman"/>
                <w:b/>
                <w:bCs/>
              </w:rPr>
              <w:t xml:space="preserve">LOTE 03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2D0567" w:rsidRPr="00CC1CE2" w14:paraId="187E1DAC" w14:textId="77777777" w:rsidTr="00437371">
              <w:trPr>
                <w:trHeight w:val="304"/>
              </w:trPr>
              <w:tc>
                <w:tcPr>
                  <w:tcW w:w="846" w:type="dxa"/>
                  <w:shd w:val="clear" w:color="auto" w:fill="auto"/>
                </w:tcPr>
                <w:p w14:paraId="2FA268A7" w14:textId="77777777" w:rsidR="002D0567" w:rsidRPr="00CC1CE2" w:rsidRDefault="002D0567" w:rsidP="00437371">
                  <w:pPr>
                    <w:pStyle w:val="Default"/>
                    <w:jc w:val="both"/>
                    <w:rPr>
                      <w:b/>
                      <w:bCs/>
                      <w:sz w:val="22"/>
                      <w:szCs w:val="22"/>
                    </w:rPr>
                  </w:pPr>
                  <w:r w:rsidRPr="00CC1CE2">
                    <w:rPr>
                      <w:b/>
                      <w:bCs/>
                      <w:sz w:val="22"/>
                      <w:szCs w:val="22"/>
                    </w:rPr>
                    <w:t>ITEM</w:t>
                  </w:r>
                </w:p>
              </w:tc>
              <w:tc>
                <w:tcPr>
                  <w:tcW w:w="850" w:type="dxa"/>
                  <w:shd w:val="clear" w:color="auto" w:fill="auto"/>
                </w:tcPr>
                <w:p w14:paraId="04958FEF" w14:textId="77777777" w:rsidR="002D0567" w:rsidRPr="00CC1CE2" w:rsidRDefault="002D0567" w:rsidP="00437371">
                  <w:pPr>
                    <w:pStyle w:val="Default"/>
                    <w:jc w:val="center"/>
                    <w:rPr>
                      <w:color w:val="auto"/>
                      <w:sz w:val="22"/>
                      <w:szCs w:val="22"/>
                    </w:rPr>
                  </w:pPr>
                  <w:r w:rsidRPr="00CC1CE2">
                    <w:rPr>
                      <w:b/>
                      <w:bCs/>
                      <w:color w:val="auto"/>
                      <w:sz w:val="22"/>
                      <w:szCs w:val="22"/>
                    </w:rPr>
                    <w:t>QTDE</w:t>
                  </w:r>
                </w:p>
              </w:tc>
              <w:tc>
                <w:tcPr>
                  <w:tcW w:w="1910" w:type="dxa"/>
                  <w:shd w:val="clear" w:color="auto" w:fill="auto"/>
                </w:tcPr>
                <w:p w14:paraId="78BF7F50" w14:textId="77777777" w:rsidR="002D0567" w:rsidRPr="00CC1CE2" w:rsidRDefault="002D0567" w:rsidP="00437371">
                  <w:pPr>
                    <w:pStyle w:val="Default"/>
                    <w:jc w:val="both"/>
                    <w:rPr>
                      <w:sz w:val="22"/>
                      <w:szCs w:val="22"/>
                    </w:rPr>
                  </w:pPr>
                  <w:r w:rsidRPr="00CC1CE2">
                    <w:rPr>
                      <w:b/>
                      <w:bCs/>
                      <w:sz w:val="22"/>
                      <w:szCs w:val="22"/>
                    </w:rPr>
                    <w:t>UNID.</w:t>
                  </w:r>
                </w:p>
              </w:tc>
              <w:tc>
                <w:tcPr>
                  <w:tcW w:w="4258" w:type="dxa"/>
                  <w:shd w:val="clear" w:color="auto" w:fill="auto"/>
                </w:tcPr>
                <w:p w14:paraId="658428CE" w14:textId="77777777" w:rsidR="002D0567" w:rsidRPr="00CC1CE2" w:rsidRDefault="002D0567" w:rsidP="00437371">
                  <w:pPr>
                    <w:pStyle w:val="Default"/>
                    <w:jc w:val="both"/>
                    <w:rPr>
                      <w:sz w:val="22"/>
                      <w:szCs w:val="22"/>
                    </w:rPr>
                  </w:pPr>
                  <w:r w:rsidRPr="00CC1CE2">
                    <w:rPr>
                      <w:b/>
                      <w:bCs/>
                      <w:sz w:val="22"/>
                      <w:szCs w:val="22"/>
                    </w:rPr>
                    <w:t xml:space="preserve">DESCRIÇÃO DOS SERVIÇOS </w:t>
                  </w:r>
                </w:p>
              </w:tc>
              <w:tc>
                <w:tcPr>
                  <w:tcW w:w="1134" w:type="dxa"/>
                  <w:shd w:val="clear" w:color="auto" w:fill="auto"/>
                </w:tcPr>
                <w:p w14:paraId="1A1E53B6" w14:textId="77777777" w:rsidR="002D0567" w:rsidRPr="00CC1CE2" w:rsidRDefault="002D0567" w:rsidP="00437371">
                  <w:pPr>
                    <w:pStyle w:val="Default"/>
                    <w:jc w:val="both"/>
                    <w:rPr>
                      <w:sz w:val="22"/>
                      <w:szCs w:val="22"/>
                    </w:rPr>
                  </w:pPr>
                  <w:r w:rsidRPr="00CC1CE2">
                    <w:rPr>
                      <w:b/>
                      <w:bCs/>
                      <w:sz w:val="22"/>
                      <w:szCs w:val="22"/>
                    </w:rPr>
                    <w:t xml:space="preserve">VALOR UNIT. </w:t>
                  </w:r>
                </w:p>
              </w:tc>
            </w:tr>
            <w:tr w:rsidR="002D0567" w:rsidRPr="00CC1CE2" w14:paraId="7CF749BE" w14:textId="77777777" w:rsidTr="00437371">
              <w:trPr>
                <w:trHeight w:val="303"/>
              </w:trPr>
              <w:tc>
                <w:tcPr>
                  <w:tcW w:w="846" w:type="dxa"/>
                  <w:shd w:val="clear" w:color="auto" w:fill="auto"/>
                </w:tcPr>
                <w:p w14:paraId="39451DEF" w14:textId="77777777" w:rsidR="002D0567" w:rsidRPr="00CC1CE2" w:rsidRDefault="002D0567" w:rsidP="00437371">
                  <w:pPr>
                    <w:pStyle w:val="Default"/>
                    <w:jc w:val="both"/>
                    <w:rPr>
                      <w:sz w:val="22"/>
                      <w:szCs w:val="22"/>
                    </w:rPr>
                  </w:pPr>
                  <w:r w:rsidRPr="00CC1CE2">
                    <w:rPr>
                      <w:b/>
                      <w:bCs/>
                      <w:sz w:val="22"/>
                      <w:szCs w:val="22"/>
                    </w:rPr>
                    <w:t>05</w:t>
                  </w:r>
                </w:p>
              </w:tc>
              <w:tc>
                <w:tcPr>
                  <w:tcW w:w="850" w:type="dxa"/>
                  <w:shd w:val="clear" w:color="auto" w:fill="auto"/>
                </w:tcPr>
                <w:p w14:paraId="2B9A3A7C" w14:textId="77777777" w:rsidR="002D0567" w:rsidRPr="00EB44D3" w:rsidRDefault="002D0567" w:rsidP="00437371">
                  <w:pPr>
                    <w:pStyle w:val="Default"/>
                    <w:jc w:val="center"/>
                    <w:rPr>
                      <w:color w:val="auto"/>
                      <w:sz w:val="22"/>
                      <w:szCs w:val="22"/>
                    </w:rPr>
                  </w:pPr>
                  <w:r w:rsidRPr="00EB44D3">
                    <w:rPr>
                      <w:color w:val="auto"/>
                      <w:sz w:val="22"/>
                      <w:szCs w:val="22"/>
                    </w:rPr>
                    <w:t>680</w:t>
                  </w:r>
                </w:p>
              </w:tc>
              <w:tc>
                <w:tcPr>
                  <w:tcW w:w="1910" w:type="dxa"/>
                  <w:shd w:val="clear" w:color="auto" w:fill="auto"/>
                </w:tcPr>
                <w:p w14:paraId="56C266A9" w14:textId="77777777" w:rsidR="002D0567" w:rsidRPr="00CC1CE2" w:rsidRDefault="002D0567" w:rsidP="00437371">
                  <w:pPr>
                    <w:pStyle w:val="Default"/>
                    <w:jc w:val="both"/>
                    <w:rPr>
                      <w:sz w:val="22"/>
                      <w:szCs w:val="22"/>
                    </w:rPr>
                  </w:pPr>
                  <w:r w:rsidRPr="00CC1CE2">
                    <w:rPr>
                      <w:sz w:val="22"/>
                      <w:szCs w:val="22"/>
                    </w:rPr>
                    <w:t>Hora/ Trabalhada</w:t>
                  </w:r>
                </w:p>
              </w:tc>
              <w:tc>
                <w:tcPr>
                  <w:tcW w:w="4258" w:type="dxa"/>
                  <w:shd w:val="clear" w:color="auto" w:fill="auto"/>
                </w:tcPr>
                <w:p w14:paraId="7AE94366" w14:textId="77777777" w:rsidR="002D0567" w:rsidRPr="00CC1CE2" w:rsidRDefault="002D0567" w:rsidP="00437371">
                  <w:pPr>
                    <w:pStyle w:val="Default"/>
                    <w:jc w:val="both"/>
                    <w:rPr>
                      <w:sz w:val="22"/>
                      <w:szCs w:val="22"/>
                    </w:rPr>
                  </w:pPr>
                  <w:r w:rsidRPr="00CC1CE2">
                    <w:rPr>
                      <w:sz w:val="22"/>
                      <w:szCs w:val="22"/>
                    </w:rPr>
                    <w:t xml:space="preserve">Serviços de Carpinteiro </w:t>
                  </w:r>
                </w:p>
                <w:p w14:paraId="61CB905F" w14:textId="77777777" w:rsidR="002D0567" w:rsidRPr="00CC1CE2" w:rsidRDefault="002D0567" w:rsidP="00437371">
                  <w:pPr>
                    <w:pStyle w:val="Default"/>
                    <w:jc w:val="both"/>
                    <w:rPr>
                      <w:sz w:val="22"/>
                      <w:szCs w:val="22"/>
                    </w:rPr>
                  </w:pPr>
                </w:p>
              </w:tc>
              <w:tc>
                <w:tcPr>
                  <w:tcW w:w="1134" w:type="dxa"/>
                  <w:shd w:val="clear" w:color="auto" w:fill="auto"/>
                </w:tcPr>
                <w:p w14:paraId="596E7124" w14:textId="77777777" w:rsidR="002D0567" w:rsidRPr="00A41E78" w:rsidRDefault="002D0567" w:rsidP="00437371">
                  <w:pPr>
                    <w:pStyle w:val="Default"/>
                    <w:jc w:val="center"/>
                    <w:rPr>
                      <w:color w:val="auto"/>
                      <w:sz w:val="22"/>
                      <w:szCs w:val="22"/>
                    </w:rPr>
                  </w:pPr>
                  <w:r w:rsidRPr="00A41E78">
                    <w:rPr>
                      <w:color w:val="auto"/>
                      <w:sz w:val="22"/>
                      <w:szCs w:val="22"/>
                    </w:rPr>
                    <w:t>45,00</w:t>
                  </w:r>
                </w:p>
              </w:tc>
            </w:tr>
            <w:tr w:rsidR="002D0567" w:rsidRPr="00CC1CE2" w14:paraId="18067516" w14:textId="77777777" w:rsidTr="00437371">
              <w:trPr>
                <w:trHeight w:val="64"/>
              </w:trPr>
              <w:tc>
                <w:tcPr>
                  <w:tcW w:w="846" w:type="dxa"/>
                  <w:shd w:val="clear" w:color="auto" w:fill="auto"/>
                </w:tcPr>
                <w:p w14:paraId="35D4EBCB" w14:textId="77777777" w:rsidR="002D0567" w:rsidRPr="00CC1CE2" w:rsidRDefault="002D0567" w:rsidP="00437371">
                  <w:pPr>
                    <w:pStyle w:val="Default"/>
                    <w:jc w:val="both"/>
                    <w:rPr>
                      <w:b/>
                      <w:bCs/>
                      <w:sz w:val="22"/>
                      <w:szCs w:val="22"/>
                    </w:rPr>
                  </w:pPr>
                  <w:r w:rsidRPr="00CC1CE2">
                    <w:rPr>
                      <w:b/>
                      <w:bCs/>
                      <w:sz w:val="22"/>
                      <w:szCs w:val="22"/>
                    </w:rPr>
                    <w:t>06</w:t>
                  </w:r>
                </w:p>
              </w:tc>
              <w:tc>
                <w:tcPr>
                  <w:tcW w:w="850" w:type="dxa"/>
                  <w:shd w:val="clear" w:color="auto" w:fill="auto"/>
                </w:tcPr>
                <w:p w14:paraId="4466A8A2" w14:textId="77777777" w:rsidR="002D0567" w:rsidRPr="00EB44D3" w:rsidRDefault="002D0567" w:rsidP="00437371">
                  <w:pPr>
                    <w:pStyle w:val="Default"/>
                    <w:jc w:val="center"/>
                    <w:rPr>
                      <w:color w:val="auto"/>
                      <w:sz w:val="22"/>
                      <w:szCs w:val="22"/>
                    </w:rPr>
                  </w:pPr>
                  <w:r w:rsidRPr="00EB44D3">
                    <w:rPr>
                      <w:color w:val="auto"/>
                      <w:sz w:val="22"/>
                      <w:szCs w:val="22"/>
                    </w:rPr>
                    <w:t>680</w:t>
                  </w:r>
                </w:p>
              </w:tc>
              <w:tc>
                <w:tcPr>
                  <w:tcW w:w="1910" w:type="dxa"/>
                  <w:shd w:val="clear" w:color="auto" w:fill="auto"/>
                </w:tcPr>
                <w:p w14:paraId="3160192F" w14:textId="77777777" w:rsidR="002D0567" w:rsidRPr="00CC1CE2" w:rsidRDefault="002D0567" w:rsidP="00437371">
                  <w:pPr>
                    <w:pStyle w:val="Default"/>
                    <w:jc w:val="both"/>
                    <w:rPr>
                      <w:sz w:val="22"/>
                      <w:szCs w:val="22"/>
                    </w:rPr>
                  </w:pPr>
                  <w:r w:rsidRPr="00CC1CE2">
                    <w:rPr>
                      <w:sz w:val="22"/>
                      <w:szCs w:val="22"/>
                    </w:rPr>
                    <w:t>Hora/ Trabalhada</w:t>
                  </w:r>
                </w:p>
              </w:tc>
              <w:tc>
                <w:tcPr>
                  <w:tcW w:w="4258" w:type="dxa"/>
                  <w:shd w:val="clear" w:color="auto" w:fill="auto"/>
                </w:tcPr>
                <w:p w14:paraId="4EB2DABE" w14:textId="77777777" w:rsidR="002D0567" w:rsidRPr="00CC1CE2" w:rsidRDefault="002D0567" w:rsidP="00437371">
                  <w:pPr>
                    <w:pStyle w:val="Default"/>
                    <w:jc w:val="both"/>
                    <w:rPr>
                      <w:sz w:val="22"/>
                      <w:szCs w:val="22"/>
                    </w:rPr>
                  </w:pPr>
                  <w:r w:rsidRPr="00CC1CE2">
                    <w:rPr>
                      <w:sz w:val="22"/>
                      <w:szCs w:val="22"/>
                    </w:rPr>
                    <w:t xml:space="preserve">Serviços de Auxiliar de Carpinteiro </w:t>
                  </w:r>
                </w:p>
              </w:tc>
              <w:tc>
                <w:tcPr>
                  <w:tcW w:w="1134" w:type="dxa"/>
                  <w:shd w:val="clear" w:color="auto" w:fill="auto"/>
                </w:tcPr>
                <w:p w14:paraId="3E7E8D7B" w14:textId="77777777" w:rsidR="002D0567" w:rsidRPr="00A41E78" w:rsidRDefault="002D0567" w:rsidP="00437371">
                  <w:pPr>
                    <w:pStyle w:val="Default"/>
                    <w:jc w:val="center"/>
                    <w:rPr>
                      <w:color w:val="auto"/>
                      <w:sz w:val="22"/>
                      <w:szCs w:val="22"/>
                    </w:rPr>
                  </w:pPr>
                  <w:r w:rsidRPr="00A41E78">
                    <w:rPr>
                      <w:color w:val="auto"/>
                      <w:sz w:val="22"/>
                      <w:szCs w:val="22"/>
                    </w:rPr>
                    <w:t>30,00</w:t>
                  </w:r>
                </w:p>
              </w:tc>
            </w:tr>
          </w:tbl>
          <w:p w14:paraId="4AC698D2" w14:textId="77777777" w:rsidR="002D0567" w:rsidRPr="00CC1CE2" w:rsidRDefault="002D0567" w:rsidP="00437371">
            <w:pPr>
              <w:jc w:val="both"/>
              <w:rPr>
                <w:rFonts w:ascii="Times New Roman" w:hAnsi="Times New Roman" w:cs="Times New Roman"/>
              </w:rPr>
            </w:pPr>
          </w:p>
          <w:p w14:paraId="3FE1833C" w14:textId="77777777" w:rsidR="002D0567" w:rsidRPr="00CC1CE2" w:rsidRDefault="002D0567" w:rsidP="00437371">
            <w:pPr>
              <w:jc w:val="both"/>
              <w:rPr>
                <w:rFonts w:ascii="Times New Roman" w:hAnsi="Times New Roman" w:cs="Times New Roman"/>
              </w:rPr>
            </w:pPr>
            <w:r w:rsidRPr="00CC1CE2">
              <w:rPr>
                <w:rFonts w:ascii="Times New Roman" w:hAnsi="Times New Roman" w:cs="Times New Roman"/>
                <w:b/>
                <w:bCs/>
              </w:rPr>
              <w:t xml:space="preserve">LOTE 04 </w:t>
            </w: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850"/>
              <w:gridCol w:w="1907"/>
              <w:gridCol w:w="4256"/>
              <w:gridCol w:w="1134"/>
            </w:tblGrid>
            <w:tr w:rsidR="002D0567" w:rsidRPr="00CC1CE2" w14:paraId="7CC72720" w14:textId="77777777" w:rsidTr="00437371">
              <w:trPr>
                <w:trHeight w:val="304"/>
              </w:trPr>
              <w:tc>
                <w:tcPr>
                  <w:tcW w:w="849" w:type="dxa"/>
                  <w:shd w:val="clear" w:color="auto" w:fill="auto"/>
                </w:tcPr>
                <w:p w14:paraId="4974718F" w14:textId="77777777" w:rsidR="002D0567" w:rsidRPr="00CC1CE2" w:rsidRDefault="002D0567" w:rsidP="00437371">
                  <w:pPr>
                    <w:pStyle w:val="Default"/>
                    <w:jc w:val="both"/>
                    <w:rPr>
                      <w:b/>
                      <w:bCs/>
                      <w:sz w:val="22"/>
                      <w:szCs w:val="22"/>
                    </w:rPr>
                  </w:pPr>
                  <w:r w:rsidRPr="00CC1CE2">
                    <w:rPr>
                      <w:b/>
                      <w:bCs/>
                      <w:sz w:val="22"/>
                      <w:szCs w:val="22"/>
                    </w:rPr>
                    <w:t>ITEM</w:t>
                  </w:r>
                </w:p>
              </w:tc>
              <w:tc>
                <w:tcPr>
                  <w:tcW w:w="850" w:type="dxa"/>
                  <w:shd w:val="clear" w:color="auto" w:fill="auto"/>
                </w:tcPr>
                <w:p w14:paraId="13354FD9" w14:textId="77777777" w:rsidR="002D0567" w:rsidRPr="00CC1CE2" w:rsidRDefault="002D0567" w:rsidP="00437371">
                  <w:pPr>
                    <w:pStyle w:val="Default"/>
                    <w:jc w:val="both"/>
                    <w:rPr>
                      <w:sz w:val="22"/>
                      <w:szCs w:val="22"/>
                    </w:rPr>
                  </w:pPr>
                  <w:r w:rsidRPr="00CC1CE2">
                    <w:rPr>
                      <w:b/>
                      <w:bCs/>
                      <w:sz w:val="22"/>
                      <w:szCs w:val="22"/>
                    </w:rPr>
                    <w:t xml:space="preserve">QTDE </w:t>
                  </w:r>
                </w:p>
              </w:tc>
              <w:tc>
                <w:tcPr>
                  <w:tcW w:w="1907" w:type="dxa"/>
                  <w:shd w:val="clear" w:color="auto" w:fill="auto"/>
                </w:tcPr>
                <w:p w14:paraId="7F44E396" w14:textId="77777777" w:rsidR="002D0567" w:rsidRPr="00CC1CE2" w:rsidRDefault="002D0567" w:rsidP="00437371">
                  <w:pPr>
                    <w:pStyle w:val="Default"/>
                    <w:jc w:val="both"/>
                    <w:rPr>
                      <w:sz w:val="22"/>
                      <w:szCs w:val="22"/>
                    </w:rPr>
                  </w:pPr>
                  <w:r w:rsidRPr="00CC1CE2">
                    <w:rPr>
                      <w:b/>
                      <w:bCs/>
                      <w:sz w:val="22"/>
                      <w:szCs w:val="22"/>
                    </w:rPr>
                    <w:t>UNID.</w:t>
                  </w:r>
                </w:p>
              </w:tc>
              <w:tc>
                <w:tcPr>
                  <w:tcW w:w="4256" w:type="dxa"/>
                  <w:shd w:val="clear" w:color="auto" w:fill="auto"/>
                </w:tcPr>
                <w:p w14:paraId="10DBF4B2" w14:textId="77777777" w:rsidR="002D0567" w:rsidRPr="00CC1CE2" w:rsidRDefault="002D0567" w:rsidP="00437371">
                  <w:pPr>
                    <w:pStyle w:val="Default"/>
                    <w:jc w:val="both"/>
                    <w:rPr>
                      <w:sz w:val="22"/>
                      <w:szCs w:val="22"/>
                    </w:rPr>
                  </w:pPr>
                  <w:r w:rsidRPr="00CC1CE2">
                    <w:rPr>
                      <w:b/>
                      <w:bCs/>
                      <w:sz w:val="22"/>
                      <w:szCs w:val="22"/>
                    </w:rPr>
                    <w:t xml:space="preserve">DESCRIÇÃO DOS SERVIÇOS </w:t>
                  </w:r>
                </w:p>
              </w:tc>
              <w:tc>
                <w:tcPr>
                  <w:tcW w:w="1134" w:type="dxa"/>
                  <w:shd w:val="clear" w:color="auto" w:fill="auto"/>
                </w:tcPr>
                <w:p w14:paraId="6147063C" w14:textId="77777777" w:rsidR="002D0567" w:rsidRPr="00A41E78" w:rsidRDefault="002D0567" w:rsidP="00437371">
                  <w:pPr>
                    <w:pStyle w:val="Default"/>
                    <w:jc w:val="both"/>
                    <w:rPr>
                      <w:color w:val="auto"/>
                      <w:sz w:val="22"/>
                      <w:szCs w:val="22"/>
                    </w:rPr>
                  </w:pPr>
                  <w:r w:rsidRPr="00A41E78">
                    <w:rPr>
                      <w:b/>
                      <w:bCs/>
                      <w:color w:val="auto"/>
                      <w:sz w:val="22"/>
                      <w:szCs w:val="22"/>
                    </w:rPr>
                    <w:t xml:space="preserve">VALOR UNIT. </w:t>
                  </w:r>
                </w:p>
              </w:tc>
            </w:tr>
            <w:tr w:rsidR="002D0567" w:rsidRPr="00CC1CE2" w14:paraId="54AEB1C7" w14:textId="77777777" w:rsidTr="00437371">
              <w:trPr>
                <w:trHeight w:val="303"/>
              </w:trPr>
              <w:tc>
                <w:tcPr>
                  <w:tcW w:w="849" w:type="dxa"/>
                  <w:shd w:val="clear" w:color="auto" w:fill="auto"/>
                </w:tcPr>
                <w:p w14:paraId="7F34F613" w14:textId="77777777" w:rsidR="002D0567" w:rsidRPr="00CC1CE2" w:rsidRDefault="002D0567" w:rsidP="00437371">
                  <w:pPr>
                    <w:pStyle w:val="Default"/>
                    <w:jc w:val="both"/>
                    <w:rPr>
                      <w:sz w:val="22"/>
                      <w:szCs w:val="22"/>
                    </w:rPr>
                  </w:pPr>
                  <w:r w:rsidRPr="00CC1CE2">
                    <w:rPr>
                      <w:b/>
                      <w:bCs/>
                      <w:sz w:val="22"/>
                      <w:szCs w:val="22"/>
                    </w:rPr>
                    <w:t>07</w:t>
                  </w:r>
                </w:p>
              </w:tc>
              <w:tc>
                <w:tcPr>
                  <w:tcW w:w="850" w:type="dxa"/>
                  <w:shd w:val="clear" w:color="auto" w:fill="auto"/>
                </w:tcPr>
                <w:p w14:paraId="2DD1360F" w14:textId="77777777" w:rsidR="002D0567" w:rsidRPr="00CC1CE2" w:rsidRDefault="002D0567" w:rsidP="00437371">
                  <w:pPr>
                    <w:pStyle w:val="Default"/>
                    <w:jc w:val="center"/>
                    <w:rPr>
                      <w:color w:val="FF0000"/>
                      <w:sz w:val="22"/>
                      <w:szCs w:val="22"/>
                    </w:rPr>
                  </w:pPr>
                  <w:r w:rsidRPr="00EB44D3">
                    <w:rPr>
                      <w:color w:val="auto"/>
                      <w:sz w:val="22"/>
                      <w:szCs w:val="22"/>
                    </w:rPr>
                    <w:t>1.500</w:t>
                  </w:r>
                </w:p>
              </w:tc>
              <w:tc>
                <w:tcPr>
                  <w:tcW w:w="1907" w:type="dxa"/>
                  <w:shd w:val="clear" w:color="auto" w:fill="auto"/>
                </w:tcPr>
                <w:p w14:paraId="4E139A5E" w14:textId="77777777" w:rsidR="002D0567" w:rsidRPr="00CC1CE2" w:rsidRDefault="002D0567" w:rsidP="00437371">
                  <w:pPr>
                    <w:pStyle w:val="Default"/>
                    <w:jc w:val="both"/>
                    <w:rPr>
                      <w:sz w:val="22"/>
                      <w:szCs w:val="22"/>
                    </w:rPr>
                  </w:pPr>
                  <w:r w:rsidRPr="00CC1CE2">
                    <w:rPr>
                      <w:sz w:val="22"/>
                      <w:szCs w:val="22"/>
                    </w:rPr>
                    <w:t>Hora/ Trabalhada</w:t>
                  </w:r>
                </w:p>
              </w:tc>
              <w:tc>
                <w:tcPr>
                  <w:tcW w:w="4256" w:type="dxa"/>
                  <w:shd w:val="clear" w:color="auto" w:fill="auto"/>
                </w:tcPr>
                <w:p w14:paraId="6115D579" w14:textId="77777777" w:rsidR="002D0567" w:rsidRPr="00CC1CE2" w:rsidRDefault="002D0567" w:rsidP="00437371">
                  <w:pPr>
                    <w:pStyle w:val="Default"/>
                    <w:jc w:val="both"/>
                    <w:rPr>
                      <w:sz w:val="22"/>
                      <w:szCs w:val="22"/>
                    </w:rPr>
                  </w:pPr>
                  <w:r w:rsidRPr="00CC1CE2">
                    <w:rPr>
                      <w:sz w:val="22"/>
                      <w:szCs w:val="22"/>
                    </w:rPr>
                    <w:t>Serviços de Encanador, hidráulico e sanitário</w:t>
                  </w:r>
                </w:p>
              </w:tc>
              <w:tc>
                <w:tcPr>
                  <w:tcW w:w="1134" w:type="dxa"/>
                  <w:shd w:val="clear" w:color="auto" w:fill="auto"/>
                </w:tcPr>
                <w:p w14:paraId="1DAB6E2F" w14:textId="77777777" w:rsidR="002D0567" w:rsidRPr="00A41E78" w:rsidRDefault="002D0567" w:rsidP="00437371">
                  <w:pPr>
                    <w:pStyle w:val="Default"/>
                    <w:jc w:val="center"/>
                    <w:rPr>
                      <w:color w:val="auto"/>
                      <w:sz w:val="22"/>
                      <w:szCs w:val="22"/>
                    </w:rPr>
                  </w:pPr>
                  <w:r w:rsidRPr="00A41E78">
                    <w:rPr>
                      <w:color w:val="auto"/>
                      <w:sz w:val="22"/>
                      <w:szCs w:val="22"/>
                    </w:rPr>
                    <w:t>45,00</w:t>
                  </w:r>
                </w:p>
              </w:tc>
            </w:tr>
          </w:tbl>
          <w:p w14:paraId="4CE6FBAE" w14:textId="77777777" w:rsidR="002D0567" w:rsidRPr="00CC1CE2" w:rsidRDefault="002D0567" w:rsidP="00437371">
            <w:pPr>
              <w:jc w:val="both"/>
              <w:rPr>
                <w:rFonts w:ascii="Times New Roman" w:hAnsi="Times New Roman" w:cs="Times New Roman"/>
              </w:rPr>
            </w:pPr>
          </w:p>
          <w:p w14:paraId="54521AA0" w14:textId="77777777" w:rsidR="002D0567" w:rsidRPr="00CC1CE2" w:rsidRDefault="002D0567" w:rsidP="00437371">
            <w:pPr>
              <w:jc w:val="both"/>
              <w:rPr>
                <w:rFonts w:ascii="Times New Roman" w:hAnsi="Times New Roman" w:cs="Times New Roman"/>
              </w:rPr>
            </w:pPr>
            <w:r w:rsidRPr="00CC1CE2">
              <w:rPr>
                <w:rFonts w:ascii="Times New Roman" w:hAnsi="Times New Roman" w:cs="Times New Roman"/>
                <w:b/>
                <w:bCs/>
              </w:rPr>
              <w:t xml:space="preserve">LOTE 05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2D0567" w:rsidRPr="00CC1CE2" w14:paraId="7171B2FC" w14:textId="77777777" w:rsidTr="00437371">
              <w:trPr>
                <w:trHeight w:val="304"/>
              </w:trPr>
              <w:tc>
                <w:tcPr>
                  <w:tcW w:w="846" w:type="dxa"/>
                  <w:shd w:val="clear" w:color="auto" w:fill="auto"/>
                </w:tcPr>
                <w:p w14:paraId="6CD452D9" w14:textId="77777777" w:rsidR="002D0567" w:rsidRPr="00CC1CE2" w:rsidRDefault="002D0567" w:rsidP="00437371">
                  <w:pPr>
                    <w:pStyle w:val="Default"/>
                    <w:jc w:val="both"/>
                    <w:rPr>
                      <w:b/>
                      <w:bCs/>
                      <w:sz w:val="22"/>
                      <w:szCs w:val="22"/>
                    </w:rPr>
                  </w:pPr>
                  <w:r w:rsidRPr="00CC1CE2">
                    <w:rPr>
                      <w:b/>
                      <w:bCs/>
                      <w:sz w:val="22"/>
                      <w:szCs w:val="22"/>
                    </w:rPr>
                    <w:t>ITEM</w:t>
                  </w:r>
                </w:p>
              </w:tc>
              <w:tc>
                <w:tcPr>
                  <w:tcW w:w="850" w:type="dxa"/>
                  <w:shd w:val="clear" w:color="auto" w:fill="auto"/>
                </w:tcPr>
                <w:p w14:paraId="287B5029" w14:textId="77777777" w:rsidR="002D0567" w:rsidRPr="00CC1CE2" w:rsidRDefault="002D0567" w:rsidP="00437371">
                  <w:pPr>
                    <w:pStyle w:val="Default"/>
                    <w:jc w:val="both"/>
                    <w:rPr>
                      <w:sz w:val="22"/>
                      <w:szCs w:val="22"/>
                    </w:rPr>
                  </w:pPr>
                  <w:r w:rsidRPr="00CC1CE2">
                    <w:rPr>
                      <w:b/>
                      <w:bCs/>
                      <w:sz w:val="22"/>
                      <w:szCs w:val="22"/>
                    </w:rPr>
                    <w:t xml:space="preserve">QTDE </w:t>
                  </w:r>
                </w:p>
              </w:tc>
              <w:tc>
                <w:tcPr>
                  <w:tcW w:w="1910" w:type="dxa"/>
                  <w:shd w:val="clear" w:color="auto" w:fill="auto"/>
                </w:tcPr>
                <w:p w14:paraId="1DBEFC27" w14:textId="77777777" w:rsidR="002D0567" w:rsidRPr="00CC1CE2" w:rsidRDefault="002D0567" w:rsidP="00437371">
                  <w:pPr>
                    <w:pStyle w:val="Default"/>
                    <w:jc w:val="both"/>
                    <w:rPr>
                      <w:sz w:val="22"/>
                      <w:szCs w:val="22"/>
                    </w:rPr>
                  </w:pPr>
                  <w:r w:rsidRPr="00CC1CE2">
                    <w:rPr>
                      <w:b/>
                      <w:bCs/>
                      <w:sz w:val="22"/>
                      <w:szCs w:val="22"/>
                    </w:rPr>
                    <w:t>UNID.</w:t>
                  </w:r>
                </w:p>
              </w:tc>
              <w:tc>
                <w:tcPr>
                  <w:tcW w:w="4258" w:type="dxa"/>
                  <w:shd w:val="clear" w:color="auto" w:fill="auto"/>
                </w:tcPr>
                <w:p w14:paraId="42DC340B" w14:textId="77777777" w:rsidR="002D0567" w:rsidRPr="00CC1CE2" w:rsidRDefault="002D0567" w:rsidP="00437371">
                  <w:pPr>
                    <w:pStyle w:val="Default"/>
                    <w:jc w:val="both"/>
                    <w:rPr>
                      <w:sz w:val="22"/>
                      <w:szCs w:val="22"/>
                    </w:rPr>
                  </w:pPr>
                  <w:r w:rsidRPr="00CC1CE2">
                    <w:rPr>
                      <w:b/>
                      <w:bCs/>
                      <w:sz w:val="22"/>
                      <w:szCs w:val="22"/>
                    </w:rPr>
                    <w:t xml:space="preserve">DESCRIÇÃO DOS SERVIÇOS </w:t>
                  </w:r>
                </w:p>
              </w:tc>
              <w:tc>
                <w:tcPr>
                  <w:tcW w:w="1134" w:type="dxa"/>
                  <w:shd w:val="clear" w:color="auto" w:fill="auto"/>
                </w:tcPr>
                <w:p w14:paraId="14C5559A" w14:textId="77777777" w:rsidR="002D0567" w:rsidRPr="00CC1CE2" w:rsidRDefault="002D0567" w:rsidP="00437371">
                  <w:pPr>
                    <w:pStyle w:val="Default"/>
                    <w:jc w:val="both"/>
                    <w:rPr>
                      <w:sz w:val="22"/>
                      <w:szCs w:val="22"/>
                    </w:rPr>
                  </w:pPr>
                  <w:r w:rsidRPr="00CC1CE2">
                    <w:rPr>
                      <w:b/>
                      <w:bCs/>
                      <w:sz w:val="22"/>
                      <w:szCs w:val="22"/>
                    </w:rPr>
                    <w:t xml:space="preserve">VALOR UNIT. </w:t>
                  </w:r>
                </w:p>
              </w:tc>
            </w:tr>
            <w:tr w:rsidR="002D0567" w:rsidRPr="00CC1CE2" w14:paraId="5D44D354" w14:textId="77777777" w:rsidTr="00437371">
              <w:trPr>
                <w:trHeight w:val="303"/>
              </w:trPr>
              <w:tc>
                <w:tcPr>
                  <w:tcW w:w="846" w:type="dxa"/>
                  <w:shd w:val="clear" w:color="auto" w:fill="auto"/>
                </w:tcPr>
                <w:p w14:paraId="31EC56AC" w14:textId="77777777" w:rsidR="002D0567" w:rsidRPr="00CC1CE2" w:rsidRDefault="002D0567" w:rsidP="00437371">
                  <w:pPr>
                    <w:pStyle w:val="Default"/>
                    <w:jc w:val="both"/>
                    <w:rPr>
                      <w:sz w:val="22"/>
                      <w:szCs w:val="22"/>
                    </w:rPr>
                  </w:pPr>
                  <w:r w:rsidRPr="00CC1CE2">
                    <w:rPr>
                      <w:b/>
                      <w:bCs/>
                      <w:sz w:val="22"/>
                      <w:szCs w:val="22"/>
                    </w:rPr>
                    <w:t>08</w:t>
                  </w:r>
                </w:p>
              </w:tc>
              <w:tc>
                <w:tcPr>
                  <w:tcW w:w="850" w:type="dxa"/>
                  <w:shd w:val="clear" w:color="auto" w:fill="auto"/>
                </w:tcPr>
                <w:p w14:paraId="52C5D854" w14:textId="77777777" w:rsidR="002D0567" w:rsidRPr="00EB44D3" w:rsidRDefault="002D0567" w:rsidP="00437371">
                  <w:pPr>
                    <w:pStyle w:val="Default"/>
                    <w:jc w:val="center"/>
                    <w:rPr>
                      <w:color w:val="auto"/>
                      <w:sz w:val="22"/>
                      <w:szCs w:val="22"/>
                    </w:rPr>
                  </w:pPr>
                  <w:r w:rsidRPr="00EB44D3">
                    <w:rPr>
                      <w:color w:val="auto"/>
                      <w:sz w:val="22"/>
                      <w:szCs w:val="22"/>
                    </w:rPr>
                    <w:t>100</w:t>
                  </w:r>
                </w:p>
              </w:tc>
              <w:tc>
                <w:tcPr>
                  <w:tcW w:w="1910" w:type="dxa"/>
                  <w:shd w:val="clear" w:color="auto" w:fill="auto"/>
                </w:tcPr>
                <w:p w14:paraId="0B08F22C" w14:textId="77777777" w:rsidR="002D0567" w:rsidRPr="00CC1CE2" w:rsidRDefault="002D0567" w:rsidP="00437371">
                  <w:pPr>
                    <w:pStyle w:val="Default"/>
                    <w:jc w:val="both"/>
                    <w:rPr>
                      <w:sz w:val="22"/>
                      <w:szCs w:val="22"/>
                    </w:rPr>
                  </w:pPr>
                  <w:r w:rsidRPr="00CC1CE2">
                    <w:rPr>
                      <w:sz w:val="22"/>
                      <w:szCs w:val="22"/>
                    </w:rPr>
                    <w:t>Hora/ Trabalhada</w:t>
                  </w:r>
                </w:p>
              </w:tc>
              <w:tc>
                <w:tcPr>
                  <w:tcW w:w="4258" w:type="dxa"/>
                  <w:shd w:val="clear" w:color="auto" w:fill="auto"/>
                </w:tcPr>
                <w:p w14:paraId="713F4BC9" w14:textId="77777777" w:rsidR="002D0567" w:rsidRPr="00CC1CE2" w:rsidRDefault="002D0567" w:rsidP="00437371">
                  <w:pPr>
                    <w:pStyle w:val="Default"/>
                    <w:jc w:val="both"/>
                    <w:rPr>
                      <w:sz w:val="22"/>
                      <w:szCs w:val="22"/>
                    </w:rPr>
                  </w:pPr>
                  <w:r w:rsidRPr="00CC1CE2">
                    <w:rPr>
                      <w:sz w:val="22"/>
                      <w:szCs w:val="22"/>
                    </w:rPr>
                    <w:t xml:space="preserve">Serviço de Jardineiro </w:t>
                  </w:r>
                </w:p>
                <w:p w14:paraId="244B5B00" w14:textId="77777777" w:rsidR="002D0567" w:rsidRPr="00CC1CE2" w:rsidRDefault="002D0567" w:rsidP="00437371">
                  <w:pPr>
                    <w:pStyle w:val="Default"/>
                    <w:jc w:val="both"/>
                    <w:rPr>
                      <w:sz w:val="22"/>
                      <w:szCs w:val="22"/>
                    </w:rPr>
                  </w:pPr>
                </w:p>
              </w:tc>
              <w:tc>
                <w:tcPr>
                  <w:tcW w:w="1134" w:type="dxa"/>
                  <w:shd w:val="clear" w:color="auto" w:fill="auto"/>
                </w:tcPr>
                <w:p w14:paraId="79EEE7F0" w14:textId="77777777" w:rsidR="002D0567" w:rsidRPr="00A41E78" w:rsidRDefault="002D0567" w:rsidP="00437371">
                  <w:pPr>
                    <w:pStyle w:val="Default"/>
                    <w:jc w:val="center"/>
                    <w:rPr>
                      <w:color w:val="auto"/>
                      <w:sz w:val="22"/>
                      <w:szCs w:val="22"/>
                    </w:rPr>
                  </w:pPr>
                  <w:r w:rsidRPr="00A41E78">
                    <w:rPr>
                      <w:color w:val="auto"/>
                      <w:sz w:val="22"/>
                      <w:szCs w:val="22"/>
                    </w:rPr>
                    <w:t>30,00</w:t>
                  </w:r>
                </w:p>
              </w:tc>
            </w:tr>
            <w:tr w:rsidR="002D0567" w:rsidRPr="00CC1CE2" w14:paraId="7AF40AC6" w14:textId="77777777" w:rsidTr="00437371">
              <w:trPr>
                <w:trHeight w:val="303"/>
              </w:trPr>
              <w:tc>
                <w:tcPr>
                  <w:tcW w:w="846" w:type="dxa"/>
                  <w:shd w:val="clear" w:color="auto" w:fill="auto"/>
                </w:tcPr>
                <w:p w14:paraId="346C2225" w14:textId="77777777" w:rsidR="002D0567" w:rsidRPr="00CC1CE2" w:rsidRDefault="002D0567" w:rsidP="00437371">
                  <w:pPr>
                    <w:pStyle w:val="Default"/>
                    <w:jc w:val="both"/>
                    <w:rPr>
                      <w:b/>
                      <w:bCs/>
                      <w:sz w:val="22"/>
                      <w:szCs w:val="22"/>
                    </w:rPr>
                  </w:pPr>
                  <w:r w:rsidRPr="00CC1CE2">
                    <w:rPr>
                      <w:b/>
                      <w:bCs/>
                      <w:sz w:val="22"/>
                      <w:szCs w:val="22"/>
                    </w:rPr>
                    <w:t>09</w:t>
                  </w:r>
                </w:p>
              </w:tc>
              <w:tc>
                <w:tcPr>
                  <w:tcW w:w="850" w:type="dxa"/>
                  <w:shd w:val="clear" w:color="auto" w:fill="auto"/>
                </w:tcPr>
                <w:p w14:paraId="3366BD1C" w14:textId="77777777" w:rsidR="002D0567" w:rsidRPr="00EB44D3" w:rsidRDefault="002D0567" w:rsidP="00437371">
                  <w:pPr>
                    <w:pStyle w:val="Default"/>
                    <w:jc w:val="center"/>
                    <w:rPr>
                      <w:color w:val="auto"/>
                      <w:sz w:val="22"/>
                      <w:szCs w:val="22"/>
                    </w:rPr>
                  </w:pPr>
                  <w:r w:rsidRPr="00EB44D3">
                    <w:rPr>
                      <w:color w:val="auto"/>
                      <w:sz w:val="22"/>
                      <w:szCs w:val="22"/>
                    </w:rPr>
                    <w:t>30</w:t>
                  </w:r>
                </w:p>
              </w:tc>
              <w:tc>
                <w:tcPr>
                  <w:tcW w:w="1910" w:type="dxa"/>
                  <w:shd w:val="clear" w:color="auto" w:fill="auto"/>
                </w:tcPr>
                <w:p w14:paraId="0771A295" w14:textId="77777777" w:rsidR="002D0567" w:rsidRPr="00CC1CE2" w:rsidRDefault="002D0567" w:rsidP="00437371">
                  <w:pPr>
                    <w:pStyle w:val="Default"/>
                    <w:jc w:val="both"/>
                    <w:rPr>
                      <w:sz w:val="22"/>
                      <w:szCs w:val="22"/>
                    </w:rPr>
                  </w:pPr>
                  <w:r w:rsidRPr="00CC1CE2">
                    <w:rPr>
                      <w:sz w:val="22"/>
                      <w:szCs w:val="22"/>
                    </w:rPr>
                    <w:t>Hora/ Trabalhada</w:t>
                  </w:r>
                </w:p>
              </w:tc>
              <w:tc>
                <w:tcPr>
                  <w:tcW w:w="4258" w:type="dxa"/>
                  <w:shd w:val="clear" w:color="auto" w:fill="auto"/>
                </w:tcPr>
                <w:p w14:paraId="2D76E594" w14:textId="77777777" w:rsidR="002D0567" w:rsidRPr="00CC1CE2" w:rsidRDefault="002D0567" w:rsidP="00437371">
                  <w:pPr>
                    <w:pStyle w:val="Default"/>
                    <w:jc w:val="both"/>
                    <w:rPr>
                      <w:sz w:val="22"/>
                      <w:szCs w:val="22"/>
                    </w:rPr>
                  </w:pPr>
                  <w:r w:rsidRPr="00CC1CE2">
                    <w:rPr>
                      <w:sz w:val="22"/>
                      <w:szCs w:val="22"/>
                    </w:rPr>
                    <w:t xml:space="preserve">Serviços de Auxiliar de Jardineiro </w:t>
                  </w:r>
                </w:p>
              </w:tc>
              <w:tc>
                <w:tcPr>
                  <w:tcW w:w="1134" w:type="dxa"/>
                  <w:shd w:val="clear" w:color="auto" w:fill="auto"/>
                </w:tcPr>
                <w:p w14:paraId="45522220" w14:textId="77777777" w:rsidR="002D0567" w:rsidRPr="00A41E78" w:rsidRDefault="002D0567" w:rsidP="00437371">
                  <w:pPr>
                    <w:pStyle w:val="Default"/>
                    <w:jc w:val="center"/>
                    <w:rPr>
                      <w:color w:val="auto"/>
                      <w:sz w:val="22"/>
                      <w:szCs w:val="22"/>
                    </w:rPr>
                  </w:pPr>
                  <w:r w:rsidRPr="00A41E78">
                    <w:rPr>
                      <w:color w:val="auto"/>
                      <w:sz w:val="22"/>
                      <w:szCs w:val="22"/>
                    </w:rPr>
                    <w:t>28,00</w:t>
                  </w:r>
                </w:p>
              </w:tc>
            </w:tr>
          </w:tbl>
          <w:p w14:paraId="7F4E565F" w14:textId="77777777" w:rsidR="002D0567" w:rsidRPr="00CC1CE2" w:rsidRDefault="002D0567" w:rsidP="00437371">
            <w:pPr>
              <w:jc w:val="both"/>
              <w:rPr>
                <w:rFonts w:ascii="Times New Roman" w:hAnsi="Times New Roman" w:cs="Times New Roman"/>
              </w:rPr>
            </w:pPr>
          </w:p>
          <w:p w14:paraId="7B5471DF" w14:textId="77777777" w:rsidR="002D0567" w:rsidRPr="00CC1CE2" w:rsidRDefault="002D0567" w:rsidP="00437371">
            <w:pPr>
              <w:jc w:val="both"/>
              <w:rPr>
                <w:rFonts w:ascii="Times New Roman" w:hAnsi="Times New Roman" w:cs="Times New Roman"/>
              </w:rPr>
            </w:pPr>
            <w:r w:rsidRPr="00CC1CE2">
              <w:rPr>
                <w:rFonts w:ascii="Times New Roman" w:hAnsi="Times New Roman" w:cs="Times New Roman"/>
                <w:b/>
                <w:bCs/>
              </w:rPr>
              <w:t xml:space="preserve">LOTE 06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2D0567" w:rsidRPr="00CC1CE2" w14:paraId="069D8C5F" w14:textId="77777777" w:rsidTr="00437371">
              <w:trPr>
                <w:trHeight w:val="304"/>
              </w:trPr>
              <w:tc>
                <w:tcPr>
                  <w:tcW w:w="846" w:type="dxa"/>
                  <w:shd w:val="clear" w:color="auto" w:fill="auto"/>
                </w:tcPr>
                <w:p w14:paraId="71A15F7C" w14:textId="77777777" w:rsidR="002D0567" w:rsidRPr="00CC1CE2" w:rsidRDefault="002D0567" w:rsidP="00437371">
                  <w:pPr>
                    <w:pStyle w:val="Default"/>
                    <w:jc w:val="both"/>
                    <w:rPr>
                      <w:b/>
                      <w:bCs/>
                      <w:sz w:val="22"/>
                      <w:szCs w:val="22"/>
                    </w:rPr>
                  </w:pPr>
                  <w:r w:rsidRPr="00CC1CE2">
                    <w:rPr>
                      <w:b/>
                      <w:bCs/>
                      <w:sz w:val="22"/>
                      <w:szCs w:val="22"/>
                    </w:rPr>
                    <w:t>ITEM</w:t>
                  </w:r>
                </w:p>
              </w:tc>
              <w:tc>
                <w:tcPr>
                  <w:tcW w:w="850" w:type="dxa"/>
                  <w:shd w:val="clear" w:color="auto" w:fill="auto"/>
                </w:tcPr>
                <w:p w14:paraId="56D91267" w14:textId="77777777" w:rsidR="002D0567" w:rsidRPr="00CC1CE2" w:rsidRDefault="002D0567" w:rsidP="00437371">
                  <w:pPr>
                    <w:pStyle w:val="Default"/>
                    <w:jc w:val="both"/>
                    <w:rPr>
                      <w:sz w:val="22"/>
                      <w:szCs w:val="22"/>
                    </w:rPr>
                  </w:pPr>
                  <w:r w:rsidRPr="00CC1CE2">
                    <w:rPr>
                      <w:b/>
                      <w:bCs/>
                      <w:sz w:val="22"/>
                      <w:szCs w:val="22"/>
                    </w:rPr>
                    <w:t xml:space="preserve">QTDE </w:t>
                  </w:r>
                </w:p>
              </w:tc>
              <w:tc>
                <w:tcPr>
                  <w:tcW w:w="1910" w:type="dxa"/>
                  <w:shd w:val="clear" w:color="auto" w:fill="auto"/>
                </w:tcPr>
                <w:p w14:paraId="60A3EB15" w14:textId="77777777" w:rsidR="002D0567" w:rsidRPr="00CC1CE2" w:rsidRDefault="002D0567" w:rsidP="00437371">
                  <w:pPr>
                    <w:pStyle w:val="Default"/>
                    <w:jc w:val="both"/>
                    <w:rPr>
                      <w:sz w:val="22"/>
                      <w:szCs w:val="22"/>
                    </w:rPr>
                  </w:pPr>
                  <w:r w:rsidRPr="00CC1CE2">
                    <w:rPr>
                      <w:b/>
                      <w:bCs/>
                      <w:sz w:val="22"/>
                      <w:szCs w:val="22"/>
                    </w:rPr>
                    <w:t>UNID.</w:t>
                  </w:r>
                </w:p>
              </w:tc>
              <w:tc>
                <w:tcPr>
                  <w:tcW w:w="4258" w:type="dxa"/>
                  <w:shd w:val="clear" w:color="auto" w:fill="auto"/>
                </w:tcPr>
                <w:p w14:paraId="0B7E7387" w14:textId="77777777" w:rsidR="002D0567" w:rsidRPr="00CC1CE2" w:rsidRDefault="002D0567" w:rsidP="00437371">
                  <w:pPr>
                    <w:pStyle w:val="Default"/>
                    <w:jc w:val="both"/>
                    <w:rPr>
                      <w:sz w:val="22"/>
                      <w:szCs w:val="22"/>
                    </w:rPr>
                  </w:pPr>
                  <w:r w:rsidRPr="00CC1CE2">
                    <w:rPr>
                      <w:b/>
                      <w:bCs/>
                      <w:sz w:val="22"/>
                      <w:szCs w:val="22"/>
                    </w:rPr>
                    <w:t xml:space="preserve">DESCRIÇÃO DOS SERVIÇOS </w:t>
                  </w:r>
                </w:p>
              </w:tc>
              <w:tc>
                <w:tcPr>
                  <w:tcW w:w="1134" w:type="dxa"/>
                  <w:shd w:val="clear" w:color="auto" w:fill="auto"/>
                </w:tcPr>
                <w:p w14:paraId="0D22AEEE" w14:textId="77777777" w:rsidR="002D0567" w:rsidRPr="00CC1CE2" w:rsidRDefault="002D0567" w:rsidP="00437371">
                  <w:pPr>
                    <w:pStyle w:val="Default"/>
                    <w:jc w:val="both"/>
                    <w:rPr>
                      <w:sz w:val="22"/>
                      <w:szCs w:val="22"/>
                    </w:rPr>
                  </w:pPr>
                  <w:r w:rsidRPr="00CC1CE2">
                    <w:rPr>
                      <w:b/>
                      <w:bCs/>
                      <w:sz w:val="22"/>
                      <w:szCs w:val="22"/>
                    </w:rPr>
                    <w:t xml:space="preserve">VALOR UNIT. </w:t>
                  </w:r>
                </w:p>
              </w:tc>
            </w:tr>
            <w:tr w:rsidR="002D0567" w:rsidRPr="00CC1CE2" w14:paraId="41E7E0F4" w14:textId="77777777" w:rsidTr="00437371">
              <w:trPr>
                <w:trHeight w:val="303"/>
              </w:trPr>
              <w:tc>
                <w:tcPr>
                  <w:tcW w:w="846" w:type="dxa"/>
                  <w:shd w:val="clear" w:color="auto" w:fill="auto"/>
                </w:tcPr>
                <w:p w14:paraId="651EDCEB" w14:textId="77777777" w:rsidR="002D0567" w:rsidRPr="00CC1CE2" w:rsidRDefault="002D0567" w:rsidP="00437371">
                  <w:pPr>
                    <w:pStyle w:val="Default"/>
                    <w:jc w:val="both"/>
                    <w:rPr>
                      <w:sz w:val="22"/>
                      <w:szCs w:val="22"/>
                    </w:rPr>
                  </w:pPr>
                  <w:r w:rsidRPr="00CC1CE2">
                    <w:rPr>
                      <w:b/>
                      <w:bCs/>
                      <w:sz w:val="22"/>
                      <w:szCs w:val="22"/>
                    </w:rPr>
                    <w:t>10</w:t>
                  </w:r>
                </w:p>
              </w:tc>
              <w:tc>
                <w:tcPr>
                  <w:tcW w:w="850" w:type="dxa"/>
                  <w:shd w:val="clear" w:color="auto" w:fill="auto"/>
                </w:tcPr>
                <w:p w14:paraId="6C0E1D5A" w14:textId="77777777" w:rsidR="002D0567" w:rsidRPr="00CC1CE2" w:rsidRDefault="002D0567" w:rsidP="00437371">
                  <w:pPr>
                    <w:pStyle w:val="Default"/>
                    <w:jc w:val="center"/>
                    <w:rPr>
                      <w:color w:val="FF0000"/>
                      <w:sz w:val="22"/>
                      <w:szCs w:val="22"/>
                    </w:rPr>
                  </w:pPr>
                  <w:r w:rsidRPr="00EB44D3">
                    <w:rPr>
                      <w:color w:val="auto"/>
                      <w:sz w:val="22"/>
                      <w:szCs w:val="22"/>
                    </w:rPr>
                    <w:t>500</w:t>
                  </w:r>
                </w:p>
              </w:tc>
              <w:tc>
                <w:tcPr>
                  <w:tcW w:w="1910" w:type="dxa"/>
                  <w:shd w:val="clear" w:color="auto" w:fill="auto"/>
                </w:tcPr>
                <w:p w14:paraId="7488FACE" w14:textId="77777777" w:rsidR="002D0567" w:rsidRPr="00CC1CE2" w:rsidRDefault="002D0567" w:rsidP="00437371">
                  <w:pPr>
                    <w:pStyle w:val="Default"/>
                    <w:jc w:val="both"/>
                    <w:rPr>
                      <w:sz w:val="22"/>
                      <w:szCs w:val="22"/>
                    </w:rPr>
                  </w:pPr>
                  <w:r w:rsidRPr="00CC1CE2">
                    <w:rPr>
                      <w:sz w:val="22"/>
                      <w:szCs w:val="22"/>
                    </w:rPr>
                    <w:t>Hora/ Trabalhada</w:t>
                  </w:r>
                </w:p>
              </w:tc>
              <w:tc>
                <w:tcPr>
                  <w:tcW w:w="4258" w:type="dxa"/>
                  <w:shd w:val="clear" w:color="auto" w:fill="auto"/>
                </w:tcPr>
                <w:p w14:paraId="460AAD71" w14:textId="77777777" w:rsidR="002D0567" w:rsidRPr="00CC1CE2" w:rsidRDefault="002D0567" w:rsidP="00437371">
                  <w:pPr>
                    <w:pStyle w:val="Default"/>
                    <w:jc w:val="both"/>
                    <w:rPr>
                      <w:sz w:val="22"/>
                      <w:szCs w:val="22"/>
                    </w:rPr>
                  </w:pPr>
                  <w:r w:rsidRPr="00CC1CE2">
                    <w:rPr>
                      <w:sz w:val="22"/>
                      <w:szCs w:val="22"/>
                    </w:rPr>
                    <w:t>Serviço de Eletricista</w:t>
                  </w:r>
                </w:p>
                <w:p w14:paraId="22ACA497" w14:textId="77777777" w:rsidR="002D0567" w:rsidRPr="00CC1CE2" w:rsidRDefault="002D0567" w:rsidP="00437371">
                  <w:pPr>
                    <w:pStyle w:val="Default"/>
                    <w:jc w:val="both"/>
                    <w:rPr>
                      <w:sz w:val="22"/>
                      <w:szCs w:val="22"/>
                    </w:rPr>
                  </w:pPr>
                </w:p>
              </w:tc>
              <w:tc>
                <w:tcPr>
                  <w:tcW w:w="1134" w:type="dxa"/>
                  <w:shd w:val="clear" w:color="auto" w:fill="auto"/>
                </w:tcPr>
                <w:p w14:paraId="5432F4D8" w14:textId="77777777" w:rsidR="002D0567" w:rsidRPr="00A41E78" w:rsidRDefault="002D0567" w:rsidP="00437371">
                  <w:pPr>
                    <w:pStyle w:val="Default"/>
                    <w:jc w:val="center"/>
                    <w:rPr>
                      <w:color w:val="auto"/>
                      <w:sz w:val="22"/>
                      <w:szCs w:val="22"/>
                    </w:rPr>
                  </w:pPr>
                  <w:r w:rsidRPr="00A41E78">
                    <w:rPr>
                      <w:color w:val="auto"/>
                      <w:sz w:val="22"/>
                      <w:szCs w:val="22"/>
                    </w:rPr>
                    <w:t>45,00</w:t>
                  </w:r>
                </w:p>
              </w:tc>
            </w:tr>
          </w:tbl>
          <w:p w14:paraId="77ADCC5A" w14:textId="77777777" w:rsidR="002D0567" w:rsidRPr="00CC1CE2" w:rsidRDefault="002D0567" w:rsidP="00437371">
            <w:pPr>
              <w:jc w:val="both"/>
              <w:rPr>
                <w:rFonts w:ascii="Times New Roman" w:hAnsi="Times New Roman" w:cs="Times New Roman"/>
                <w:b/>
                <w:bCs/>
              </w:rPr>
            </w:pPr>
          </w:p>
          <w:p w14:paraId="61857F1F" w14:textId="77777777" w:rsidR="002D0567" w:rsidRPr="00B549A7" w:rsidRDefault="002D0567" w:rsidP="00437371">
            <w:pPr>
              <w:jc w:val="both"/>
              <w:rPr>
                <w:rFonts w:ascii="Times New Roman" w:hAnsi="Times New Roman" w:cs="Times New Roman"/>
              </w:rPr>
            </w:pPr>
            <w:r w:rsidRPr="00B549A7">
              <w:rPr>
                <w:rFonts w:ascii="Times New Roman" w:hAnsi="Times New Roman" w:cs="Times New Roman"/>
                <w:b/>
                <w:bCs/>
              </w:rPr>
              <w:t>LOTE 0</w:t>
            </w:r>
            <w:r>
              <w:rPr>
                <w:rFonts w:ascii="Times New Roman" w:hAnsi="Times New Roman" w:cs="Times New Roman"/>
                <w:b/>
                <w:bCs/>
              </w:rPr>
              <w:t>7</w:t>
            </w:r>
            <w:r w:rsidRPr="00B549A7">
              <w:rPr>
                <w:rFonts w:ascii="Times New Roman" w:hAnsi="Times New Roman" w:cs="Times New Roman"/>
                <w:b/>
                <w:bCs/>
              </w:rPr>
              <w:t xml:space="preserve"> </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10"/>
              <w:gridCol w:w="4258"/>
              <w:gridCol w:w="1134"/>
            </w:tblGrid>
            <w:tr w:rsidR="002D0567" w:rsidRPr="00B549A7" w14:paraId="48624E5F" w14:textId="77777777" w:rsidTr="00437371">
              <w:trPr>
                <w:trHeight w:val="304"/>
              </w:trPr>
              <w:tc>
                <w:tcPr>
                  <w:tcW w:w="846" w:type="dxa"/>
                  <w:shd w:val="clear" w:color="auto" w:fill="auto"/>
                </w:tcPr>
                <w:p w14:paraId="596AADCA" w14:textId="77777777" w:rsidR="002D0567" w:rsidRPr="00B549A7" w:rsidRDefault="002D0567" w:rsidP="00437371">
                  <w:pPr>
                    <w:pStyle w:val="Default"/>
                    <w:jc w:val="both"/>
                    <w:rPr>
                      <w:b/>
                      <w:bCs/>
                      <w:sz w:val="22"/>
                      <w:szCs w:val="22"/>
                    </w:rPr>
                  </w:pPr>
                  <w:r w:rsidRPr="00B549A7">
                    <w:rPr>
                      <w:b/>
                      <w:bCs/>
                      <w:sz w:val="22"/>
                      <w:szCs w:val="22"/>
                    </w:rPr>
                    <w:t>ITEM</w:t>
                  </w:r>
                </w:p>
              </w:tc>
              <w:tc>
                <w:tcPr>
                  <w:tcW w:w="850" w:type="dxa"/>
                  <w:shd w:val="clear" w:color="auto" w:fill="auto"/>
                </w:tcPr>
                <w:p w14:paraId="6C99FCF1" w14:textId="77777777" w:rsidR="002D0567" w:rsidRPr="00B549A7" w:rsidRDefault="002D0567" w:rsidP="00437371">
                  <w:pPr>
                    <w:pStyle w:val="Default"/>
                    <w:jc w:val="both"/>
                    <w:rPr>
                      <w:sz w:val="22"/>
                      <w:szCs w:val="22"/>
                    </w:rPr>
                  </w:pPr>
                  <w:r w:rsidRPr="00B549A7">
                    <w:rPr>
                      <w:b/>
                      <w:bCs/>
                      <w:sz w:val="22"/>
                      <w:szCs w:val="22"/>
                    </w:rPr>
                    <w:t xml:space="preserve">QTDE </w:t>
                  </w:r>
                </w:p>
              </w:tc>
              <w:tc>
                <w:tcPr>
                  <w:tcW w:w="1910" w:type="dxa"/>
                  <w:shd w:val="clear" w:color="auto" w:fill="auto"/>
                </w:tcPr>
                <w:p w14:paraId="6A898C3B" w14:textId="77777777" w:rsidR="002D0567" w:rsidRPr="00B549A7" w:rsidRDefault="002D0567" w:rsidP="00437371">
                  <w:pPr>
                    <w:pStyle w:val="Default"/>
                    <w:jc w:val="both"/>
                    <w:rPr>
                      <w:sz w:val="22"/>
                      <w:szCs w:val="22"/>
                    </w:rPr>
                  </w:pPr>
                  <w:r w:rsidRPr="00B549A7">
                    <w:rPr>
                      <w:b/>
                      <w:bCs/>
                      <w:sz w:val="22"/>
                      <w:szCs w:val="22"/>
                    </w:rPr>
                    <w:t>UNID.</w:t>
                  </w:r>
                </w:p>
              </w:tc>
              <w:tc>
                <w:tcPr>
                  <w:tcW w:w="4258" w:type="dxa"/>
                  <w:shd w:val="clear" w:color="auto" w:fill="auto"/>
                </w:tcPr>
                <w:p w14:paraId="39D595D1" w14:textId="77777777" w:rsidR="002D0567" w:rsidRPr="00B549A7" w:rsidRDefault="002D0567" w:rsidP="00437371">
                  <w:pPr>
                    <w:pStyle w:val="Default"/>
                    <w:jc w:val="both"/>
                    <w:rPr>
                      <w:sz w:val="22"/>
                      <w:szCs w:val="22"/>
                    </w:rPr>
                  </w:pPr>
                  <w:r w:rsidRPr="00B549A7">
                    <w:rPr>
                      <w:b/>
                      <w:bCs/>
                      <w:sz w:val="22"/>
                      <w:szCs w:val="22"/>
                    </w:rPr>
                    <w:t xml:space="preserve">DESCRIÇÃO DOS SERVIÇOS </w:t>
                  </w:r>
                </w:p>
              </w:tc>
              <w:tc>
                <w:tcPr>
                  <w:tcW w:w="1134" w:type="dxa"/>
                  <w:shd w:val="clear" w:color="auto" w:fill="auto"/>
                </w:tcPr>
                <w:p w14:paraId="51E1395C" w14:textId="77777777" w:rsidR="002D0567" w:rsidRPr="00B549A7" w:rsidRDefault="002D0567" w:rsidP="00437371">
                  <w:pPr>
                    <w:pStyle w:val="Default"/>
                    <w:jc w:val="both"/>
                    <w:rPr>
                      <w:sz w:val="22"/>
                      <w:szCs w:val="22"/>
                    </w:rPr>
                  </w:pPr>
                  <w:r w:rsidRPr="00B549A7">
                    <w:rPr>
                      <w:b/>
                      <w:bCs/>
                      <w:sz w:val="22"/>
                      <w:szCs w:val="22"/>
                    </w:rPr>
                    <w:t xml:space="preserve">VALOR UNIT. </w:t>
                  </w:r>
                </w:p>
              </w:tc>
            </w:tr>
            <w:tr w:rsidR="002D0567" w:rsidRPr="00CC1CE2" w14:paraId="708C529A" w14:textId="77777777" w:rsidTr="00437371">
              <w:trPr>
                <w:trHeight w:val="303"/>
              </w:trPr>
              <w:tc>
                <w:tcPr>
                  <w:tcW w:w="846" w:type="dxa"/>
                  <w:shd w:val="clear" w:color="auto" w:fill="auto"/>
                </w:tcPr>
                <w:p w14:paraId="7E656514" w14:textId="77777777" w:rsidR="002D0567" w:rsidRPr="00B549A7" w:rsidRDefault="002D0567" w:rsidP="00437371">
                  <w:pPr>
                    <w:pStyle w:val="Default"/>
                    <w:jc w:val="both"/>
                    <w:rPr>
                      <w:sz w:val="22"/>
                      <w:szCs w:val="22"/>
                    </w:rPr>
                  </w:pPr>
                  <w:r w:rsidRPr="00B549A7">
                    <w:rPr>
                      <w:b/>
                      <w:bCs/>
                      <w:sz w:val="22"/>
                      <w:szCs w:val="22"/>
                    </w:rPr>
                    <w:t>11</w:t>
                  </w:r>
                </w:p>
              </w:tc>
              <w:tc>
                <w:tcPr>
                  <w:tcW w:w="850" w:type="dxa"/>
                  <w:shd w:val="clear" w:color="auto" w:fill="auto"/>
                </w:tcPr>
                <w:p w14:paraId="12E3B6EA" w14:textId="77777777" w:rsidR="002D0567" w:rsidRPr="00B549A7" w:rsidRDefault="002D0567" w:rsidP="00437371">
                  <w:pPr>
                    <w:pStyle w:val="Default"/>
                    <w:jc w:val="center"/>
                    <w:rPr>
                      <w:color w:val="FF0000"/>
                      <w:sz w:val="22"/>
                      <w:szCs w:val="22"/>
                    </w:rPr>
                  </w:pPr>
                  <w:r>
                    <w:rPr>
                      <w:color w:val="auto"/>
                      <w:sz w:val="22"/>
                      <w:szCs w:val="22"/>
                    </w:rPr>
                    <w:t>7</w:t>
                  </w:r>
                  <w:r w:rsidRPr="00EB44D3">
                    <w:rPr>
                      <w:color w:val="auto"/>
                      <w:sz w:val="22"/>
                      <w:szCs w:val="22"/>
                    </w:rPr>
                    <w:t>00</w:t>
                  </w:r>
                </w:p>
              </w:tc>
              <w:tc>
                <w:tcPr>
                  <w:tcW w:w="1910" w:type="dxa"/>
                  <w:shd w:val="clear" w:color="auto" w:fill="auto"/>
                </w:tcPr>
                <w:p w14:paraId="44ECF238" w14:textId="77777777" w:rsidR="002D0567" w:rsidRPr="00B549A7" w:rsidRDefault="002D0567" w:rsidP="00437371">
                  <w:pPr>
                    <w:pStyle w:val="Default"/>
                    <w:jc w:val="both"/>
                    <w:rPr>
                      <w:sz w:val="22"/>
                      <w:szCs w:val="22"/>
                    </w:rPr>
                  </w:pPr>
                  <w:r w:rsidRPr="00B549A7">
                    <w:rPr>
                      <w:sz w:val="22"/>
                      <w:szCs w:val="22"/>
                    </w:rPr>
                    <w:t>Hora/ Trabalhada</w:t>
                  </w:r>
                </w:p>
              </w:tc>
              <w:tc>
                <w:tcPr>
                  <w:tcW w:w="4258" w:type="dxa"/>
                  <w:shd w:val="clear" w:color="auto" w:fill="auto"/>
                </w:tcPr>
                <w:p w14:paraId="5115258F" w14:textId="77777777" w:rsidR="002D0567" w:rsidRPr="00B549A7" w:rsidRDefault="002D0567" w:rsidP="00437371">
                  <w:pPr>
                    <w:pStyle w:val="Default"/>
                    <w:jc w:val="both"/>
                    <w:rPr>
                      <w:sz w:val="22"/>
                      <w:szCs w:val="22"/>
                    </w:rPr>
                  </w:pPr>
                  <w:r w:rsidRPr="00B549A7">
                    <w:rPr>
                      <w:color w:val="auto"/>
                      <w:sz w:val="22"/>
                      <w:szCs w:val="22"/>
                    </w:rPr>
                    <w:t>Serviços de gesseiro</w:t>
                  </w:r>
                  <w:r w:rsidRPr="00B549A7">
                    <w:rPr>
                      <w:sz w:val="22"/>
                      <w:szCs w:val="22"/>
                    </w:rPr>
                    <w:t xml:space="preserve"> </w:t>
                  </w:r>
                </w:p>
              </w:tc>
              <w:tc>
                <w:tcPr>
                  <w:tcW w:w="1134" w:type="dxa"/>
                  <w:shd w:val="clear" w:color="auto" w:fill="auto"/>
                </w:tcPr>
                <w:p w14:paraId="334EC946" w14:textId="77777777" w:rsidR="002D0567" w:rsidRPr="00A41E78" w:rsidRDefault="002D0567" w:rsidP="00437371">
                  <w:pPr>
                    <w:pStyle w:val="Default"/>
                    <w:jc w:val="center"/>
                    <w:rPr>
                      <w:color w:val="auto"/>
                      <w:sz w:val="22"/>
                      <w:szCs w:val="22"/>
                    </w:rPr>
                  </w:pPr>
                  <w:r w:rsidRPr="00A41E78">
                    <w:rPr>
                      <w:color w:val="auto"/>
                      <w:sz w:val="22"/>
                      <w:szCs w:val="22"/>
                    </w:rPr>
                    <w:t>50,00</w:t>
                  </w:r>
                </w:p>
              </w:tc>
            </w:tr>
          </w:tbl>
          <w:p w14:paraId="5249C56C" w14:textId="77777777" w:rsidR="002D0567" w:rsidRPr="00CC1CE2" w:rsidRDefault="002D0567" w:rsidP="00437371">
            <w:pPr>
              <w:pStyle w:val="SemEspaamento"/>
              <w:rPr>
                <w:rFonts w:ascii="Times New Roman" w:hAnsi="Times New Roman" w:cs="Times New Roman"/>
              </w:rPr>
            </w:pPr>
          </w:p>
        </w:tc>
      </w:tr>
    </w:tbl>
    <w:p w14:paraId="31A21692" w14:textId="77777777" w:rsidR="00EC0158" w:rsidRDefault="00EC0158" w:rsidP="00EC0158">
      <w:pPr>
        <w:pStyle w:val="Default"/>
        <w:jc w:val="both"/>
        <w:rPr>
          <w:b/>
          <w:bCs/>
          <w:sz w:val="22"/>
          <w:szCs w:val="22"/>
        </w:rPr>
      </w:pPr>
      <w:bookmarkStart w:id="76" w:name="_Hlk138689946"/>
    </w:p>
    <w:p w14:paraId="4C7CD083" w14:textId="656A1485" w:rsidR="00EC0158" w:rsidRPr="00CC1CE2" w:rsidRDefault="00EC0158" w:rsidP="00EC0158">
      <w:pPr>
        <w:pStyle w:val="Default"/>
        <w:jc w:val="both"/>
        <w:rPr>
          <w:b/>
          <w:bCs/>
          <w:sz w:val="22"/>
          <w:szCs w:val="22"/>
        </w:rPr>
      </w:pPr>
      <w:r w:rsidRPr="00CC1CE2">
        <w:rPr>
          <w:b/>
          <w:bCs/>
          <w:sz w:val="22"/>
          <w:szCs w:val="22"/>
        </w:rPr>
        <w:t xml:space="preserve">OS SERVIÇOS SEREM EXECUTADOS COMPREENDEM: </w:t>
      </w:r>
    </w:p>
    <w:p w14:paraId="580205E3" w14:textId="77777777" w:rsidR="00EC0158" w:rsidRDefault="00EC0158" w:rsidP="00EC0158">
      <w:pPr>
        <w:pStyle w:val="Default"/>
        <w:jc w:val="both"/>
        <w:rPr>
          <w:b/>
          <w:bCs/>
          <w:sz w:val="22"/>
          <w:szCs w:val="22"/>
        </w:rPr>
      </w:pPr>
    </w:p>
    <w:p w14:paraId="6B581A7D" w14:textId="4EFCEC4C" w:rsidR="00EC0158" w:rsidRPr="00CC1CE2" w:rsidRDefault="00EC0158" w:rsidP="00EC0158">
      <w:pPr>
        <w:pStyle w:val="Default"/>
        <w:jc w:val="both"/>
        <w:rPr>
          <w:sz w:val="22"/>
          <w:szCs w:val="22"/>
        </w:rPr>
      </w:pPr>
      <w:r w:rsidRPr="00CC1CE2">
        <w:rPr>
          <w:b/>
          <w:bCs/>
          <w:sz w:val="22"/>
          <w:szCs w:val="22"/>
        </w:rPr>
        <w:t xml:space="preserve">Serviços de Pedreiro </w:t>
      </w:r>
    </w:p>
    <w:p w14:paraId="2DFD12A4" w14:textId="77777777" w:rsidR="00EC0158" w:rsidRPr="00CC1CE2" w:rsidRDefault="00EC0158" w:rsidP="00EC0158">
      <w:pPr>
        <w:pStyle w:val="Default"/>
        <w:jc w:val="both"/>
        <w:rPr>
          <w:sz w:val="22"/>
          <w:szCs w:val="22"/>
        </w:rPr>
      </w:pPr>
      <w:r w:rsidRPr="00CC1CE2">
        <w:rPr>
          <w:b/>
          <w:bCs/>
          <w:sz w:val="22"/>
          <w:szCs w:val="22"/>
        </w:rPr>
        <w:t xml:space="preserve">a) Rasgos e recomposição em paredes; </w:t>
      </w:r>
    </w:p>
    <w:p w14:paraId="60C0E056" w14:textId="77777777" w:rsidR="00EC0158" w:rsidRPr="00CC1CE2" w:rsidRDefault="00EC0158" w:rsidP="00EC0158">
      <w:pPr>
        <w:pStyle w:val="Default"/>
        <w:jc w:val="both"/>
        <w:rPr>
          <w:sz w:val="22"/>
          <w:szCs w:val="22"/>
        </w:rPr>
      </w:pPr>
      <w:r w:rsidRPr="00CC1CE2">
        <w:rPr>
          <w:b/>
          <w:bCs/>
          <w:sz w:val="22"/>
          <w:szCs w:val="22"/>
        </w:rPr>
        <w:t xml:space="preserve">b) </w:t>
      </w:r>
      <w:r w:rsidRPr="00CC1CE2">
        <w:rPr>
          <w:sz w:val="22"/>
          <w:szCs w:val="22"/>
        </w:rPr>
        <w:t xml:space="preserve">Vedação de furos provenientes de mudança de quadros ou equipamentos chumbados na parede, dentre outros; </w:t>
      </w:r>
    </w:p>
    <w:p w14:paraId="626B3D60" w14:textId="77777777" w:rsidR="00EC0158" w:rsidRPr="00CC1CE2" w:rsidRDefault="00EC0158" w:rsidP="00EC0158">
      <w:pPr>
        <w:pStyle w:val="Default"/>
        <w:jc w:val="both"/>
        <w:rPr>
          <w:sz w:val="22"/>
          <w:szCs w:val="22"/>
        </w:rPr>
      </w:pPr>
      <w:r w:rsidRPr="00CC1CE2">
        <w:rPr>
          <w:b/>
          <w:bCs/>
          <w:sz w:val="22"/>
          <w:szCs w:val="22"/>
        </w:rPr>
        <w:t xml:space="preserve">c) Fixação de suportes, quadros e outros objetos em paredes; </w:t>
      </w:r>
    </w:p>
    <w:p w14:paraId="471E6890" w14:textId="77777777" w:rsidR="00EC0158" w:rsidRPr="00CC1CE2" w:rsidRDefault="00EC0158" w:rsidP="00EC0158">
      <w:pPr>
        <w:pStyle w:val="Default"/>
        <w:jc w:val="both"/>
        <w:rPr>
          <w:sz w:val="22"/>
          <w:szCs w:val="22"/>
        </w:rPr>
      </w:pPr>
      <w:r w:rsidRPr="00CC1CE2">
        <w:rPr>
          <w:b/>
          <w:bCs/>
          <w:sz w:val="22"/>
          <w:szCs w:val="22"/>
        </w:rPr>
        <w:t xml:space="preserve">d) </w:t>
      </w:r>
      <w:r w:rsidRPr="00CC1CE2">
        <w:rPr>
          <w:sz w:val="22"/>
          <w:szCs w:val="22"/>
        </w:rPr>
        <w:t xml:space="preserve">Abertura e recomposição no solo ou em paredes para concerto de tubulações; </w:t>
      </w:r>
    </w:p>
    <w:p w14:paraId="749E2A3C" w14:textId="77777777" w:rsidR="00EC0158" w:rsidRPr="00CC1CE2" w:rsidRDefault="00EC0158" w:rsidP="00EC0158">
      <w:pPr>
        <w:pStyle w:val="Default"/>
        <w:jc w:val="both"/>
        <w:rPr>
          <w:sz w:val="22"/>
          <w:szCs w:val="22"/>
        </w:rPr>
      </w:pPr>
      <w:r w:rsidRPr="00CC1CE2">
        <w:rPr>
          <w:b/>
          <w:bCs/>
          <w:sz w:val="22"/>
          <w:szCs w:val="22"/>
        </w:rPr>
        <w:t xml:space="preserve">e) Rejuntamento de bacias sanitárias e de cerâmicas em áreas de piso molhado; </w:t>
      </w:r>
    </w:p>
    <w:p w14:paraId="72C73C66" w14:textId="77777777" w:rsidR="00EC0158" w:rsidRPr="00CC1CE2" w:rsidRDefault="00EC0158" w:rsidP="00EC0158">
      <w:pPr>
        <w:pStyle w:val="Default"/>
        <w:jc w:val="both"/>
        <w:rPr>
          <w:sz w:val="22"/>
          <w:szCs w:val="22"/>
        </w:rPr>
      </w:pPr>
      <w:r w:rsidRPr="00CC1CE2">
        <w:rPr>
          <w:b/>
          <w:bCs/>
          <w:sz w:val="22"/>
          <w:szCs w:val="22"/>
        </w:rPr>
        <w:t xml:space="preserve">f) Fixação de lixeiras, placas ou outros suportes no solo ou em paredes; </w:t>
      </w:r>
    </w:p>
    <w:p w14:paraId="606517F4" w14:textId="77777777" w:rsidR="00EC0158" w:rsidRPr="00CC1CE2" w:rsidRDefault="00EC0158" w:rsidP="00EC0158">
      <w:pPr>
        <w:pStyle w:val="Default"/>
        <w:jc w:val="both"/>
        <w:rPr>
          <w:sz w:val="22"/>
          <w:szCs w:val="22"/>
        </w:rPr>
      </w:pPr>
      <w:r w:rsidRPr="00CC1CE2">
        <w:rPr>
          <w:b/>
          <w:bCs/>
          <w:sz w:val="22"/>
          <w:szCs w:val="22"/>
        </w:rPr>
        <w:lastRenderedPageBreak/>
        <w:t xml:space="preserve">g) Impermeabilização de pontos de vazamento em lajes; </w:t>
      </w:r>
    </w:p>
    <w:p w14:paraId="2154D212" w14:textId="77777777" w:rsidR="00EC0158" w:rsidRPr="00CC1CE2" w:rsidRDefault="00EC0158" w:rsidP="00EC0158">
      <w:pPr>
        <w:pStyle w:val="Default"/>
        <w:jc w:val="both"/>
        <w:rPr>
          <w:sz w:val="22"/>
          <w:szCs w:val="22"/>
        </w:rPr>
      </w:pPr>
      <w:r w:rsidRPr="00CC1CE2">
        <w:rPr>
          <w:b/>
          <w:bCs/>
          <w:sz w:val="22"/>
          <w:szCs w:val="22"/>
        </w:rPr>
        <w:t xml:space="preserve">h) </w:t>
      </w:r>
      <w:r w:rsidRPr="00CC1CE2">
        <w:rPr>
          <w:sz w:val="22"/>
          <w:szCs w:val="22"/>
        </w:rPr>
        <w:t xml:space="preserve">Assentamento de pedras de mármore, granito ou cerâmica para recomposição de revestimentos; </w:t>
      </w:r>
    </w:p>
    <w:p w14:paraId="4E0BBBA1" w14:textId="77777777" w:rsidR="00EC0158" w:rsidRPr="00CC1CE2" w:rsidRDefault="00EC0158" w:rsidP="00EC0158">
      <w:pPr>
        <w:pStyle w:val="Default"/>
        <w:jc w:val="both"/>
        <w:rPr>
          <w:sz w:val="22"/>
          <w:szCs w:val="22"/>
        </w:rPr>
      </w:pPr>
      <w:r w:rsidRPr="00CC1CE2">
        <w:rPr>
          <w:b/>
          <w:bCs/>
          <w:sz w:val="22"/>
          <w:szCs w:val="22"/>
        </w:rPr>
        <w:t xml:space="preserve">i) Remoção e reconstituição de rebocos e chapiscos; </w:t>
      </w:r>
    </w:p>
    <w:p w14:paraId="3329E715" w14:textId="77777777" w:rsidR="00EC0158" w:rsidRPr="00CC1CE2" w:rsidRDefault="00EC0158" w:rsidP="00EC0158">
      <w:pPr>
        <w:pStyle w:val="Default"/>
        <w:jc w:val="both"/>
        <w:rPr>
          <w:sz w:val="22"/>
          <w:szCs w:val="22"/>
        </w:rPr>
      </w:pPr>
      <w:r w:rsidRPr="00CC1CE2">
        <w:rPr>
          <w:b/>
          <w:bCs/>
          <w:sz w:val="22"/>
          <w:szCs w:val="22"/>
        </w:rPr>
        <w:t xml:space="preserve">j) Abertura de vãos em alvenaria; </w:t>
      </w:r>
    </w:p>
    <w:p w14:paraId="6992D111" w14:textId="77777777" w:rsidR="00EC0158" w:rsidRPr="00CC1CE2" w:rsidRDefault="00EC0158" w:rsidP="00EC0158">
      <w:pPr>
        <w:pStyle w:val="Default"/>
        <w:jc w:val="both"/>
        <w:rPr>
          <w:sz w:val="22"/>
          <w:szCs w:val="22"/>
        </w:rPr>
      </w:pPr>
      <w:r w:rsidRPr="00CC1CE2">
        <w:rPr>
          <w:b/>
          <w:bCs/>
          <w:sz w:val="22"/>
          <w:szCs w:val="22"/>
        </w:rPr>
        <w:t xml:space="preserve">k) Pequenas construções, quando necessárias; </w:t>
      </w:r>
    </w:p>
    <w:p w14:paraId="406B5B1B" w14:textId="77777777" w:rsidR="00EC0158" w:rsidRPr="00CC1CE2" w:rsidRDefault="00EC0158" w:rsidP="00EC0158">
      <w:pPr>
        <w:pStyle w:val="Default"/>
        <w:jc w:val="both"/>
        <w:rPr>
          <w:sz w:val="22"/>
          <w:szCs w:val="22"/>
        </w:rPr>
      </w:pPr>
      <w:r w:rsidRPr="00CC1CE2">
        <w:rPr>
          <w:b/>
          <w:bCs/>
          <w:sz w:val="22"/>
          <w:szCs w:val="22"/>
        </w:rPr>
        <w:t xml:space="preserve">l) Execução de outras atividades correlatas à função. </w:t>
      </w:r>
    </w:p>
    <w:p w14:paraId="71930428" w14:textId="77777777" w:rsidR="00EC0158" w:rsidRPr="00CC1CE2" w:rsidRDefault="00EC0158" w:rsidP="00EC0158">
      <w:pPr>
        <w:pStyle w:val="Default"/>
        <w:jc w:val="both"/>
        <w:rPr>
          <w:b/>
          <w:bCs/>
          <w:sz w:val="22"/>
          <w:szCs w:val="22"/>
        </w:rPr>
      </w:pPr>
    </w:p>
    <w:p w14:paraId="30135B35" w14:textId="77777777" w:rsidR="00EC0158" w:rsidRPr="00CC1CE2" w:rsidRDefault="00EC0158" w:rsidP="00EC0158">
      <w:pPr>
        <w:pStyle w:val="Default"/>
        <w:jc w:val="both"/>
        <w:rPr>
          <w:sz w:val="22"/>
          <w:szCs w:val="22"/>
        </w:rPr>
      </w:pPr>
      <w:r w:rsidRPr="00CC1CE2">
        <w:rPr>
          <w:b/>
          <w:bCs/>
          <w:sz w:val="22"/>
          <w:szCs w:val="22"/>
        </w:rPr>
        <w:t xml:space="preserve">Serviços de Servente de Obras </w:t>
      </w:r>
    </w:p>
    <w:p w14:paraId="719ED0A6" w14:textId="77777777" w:rsidR="00EC0158" w:rsidRPr="00CC1CE2" w:rsidRDefault="00EC0158" w:rsidP="00EC0158">
      <w:pPr>
        <w:pStyle w:val="Default"/>
        <w:jc w:val="both"/>
        <w:rPr>
          <w:sz w:val="22"/>
          <w:szCs w:val="22"/>
        </w:rPr>
      </w:pPr>
      <w:r w:rsidRPr="00CC1CE2">
        <w:rPr>
          <w:b/>
          <w:bCs/>
          <w:sz w:val="22"/>
          <w:szCs w:val="22"/>
        </w:rPr>
        <w:t xml:space="preserve">a) </w:t>
      </w:r>
      <w:r w:rsidRPr="00CC1CE2">
        <w:rPr>
          <w:sz w:val="22"/>
          <w:szCs w:val="22"/>
        </w:rPr>
        <w:t xml:space="preserve">O servente de obras deverá executar suas atividades em conformidade com os serviços desenvolvidos pelos pedreiros no intuito de auxiliá-los. </w:t>
      </w:r>
    </w:p>
    <w:p w14:paraId="74B76CAF" w14:textId="77777777" w:rsidR="00EC0158" w:rsidRDefault="00EC0158" w:rsidP="00EC0158">
      <w:pPr>
        <w:pStyle w:val="Default"/>
        <w:jc w:val="both"/>
        <w:rPr>
          <w:b/>
          <w:bCs/>
          <w:sz w:val="22"/>
          <w:szCs w:val="22"/>
        </w:rPr>
      </w:pPr>
    </w:p>
    <w:p w14:paraId="0C04EA09" w14:textId="77777777" w:rsidR="00EC0158" w:rsidRPr="00CC1CE2" w:rsidRDefault="00EC0158" w:rsidP="00EC0158">
      <w:pPr>
        <w:pStyle w:val="Default"/>
        <w:jc w:val="both"/>
        <w:rPr>
          <w:sz w:val="22"/>
          <w:szCs w:val="22"/>
        </w:rPr>
      </w:pPr>
      <w:r w:rsidRPr="00CC1CE2">
        <w:rPr>
          <w:b/>
          <w:bCs/>
          <w:sz w:val="22"/>
          <w:szCs w:val="22"/>
        </w:rPr>
        <w:t xml:space="preserve">Serviço de Auxiliar de Pedreiro </w:t>
      </w:r>
    </w:p>
    <w:p w14:paraId="33930D9F" w14:textId="77777777" w:rsidR="00EC0158" w:rsidRPr="00CC1CE2" w:rsidRDefault="00EC0158" w:rsidP="00EC0158">
      <w:pPr>
        <w:pStyle w:val="Default"/>
        <w:jc w:val="both"/>
        <w:rPr>
          <w:sz w:val="22"/>
          <w:szCs w:val="22"/>
        </w:rPr>
      </w:pPr>
      <w:r w:rsidRPr="00CC1CE2">
        <w:rPr>
          <w:b/>
          <w:bCs/>
          <w:sz w:val="22"/>
          <w:szCs w:val="22"/>
        </w:rPr>
        <w:t xml:space="preserve">a) </w:t>
      </w:r>
      <w:r w:rsidRPr="00CC1CE2">
        <w:rPr>
          <w:sz w:val="22"/>
          <w:szCs w:val="22"/>
        </w:rPr>
        <w:t xml:space="preserve">O auxiliar de pedreiro deverá executar suas atividades em conformidade com os serviços desenvolvidos pelos pedreiros e serventes de obras no intuito de auxiliá-los. </w:t>
      </w:r>
    </w:p>
    <w:p w14:paraId="4AD943A5" w14:textId="77777777" w:rsidR="00EC0158" w:rsidRDefault="00EC0158" w:rsidP="00EC0158">
      <w:pPr>
        <w:pStyle w:val="Default"/>
        <w:jc w:val="both"/>
        <w:rPr>
          <w:b/>
          <w:bCs/>
          <w:sz w:val="22"/>
          <w:szCs w:val="22"/>
        </w:rPr>
      </w:pPr>
    </w:p>
    <w:p w14:paraId="72D715BD" w14:textId="77777777" w:rsidR="00EC0158" w:rsidRPr="00CC1CE2" w:rsidRDefault="00EC0158" w:rsidP="00EC0158">
      <w:pPr>
        <w:pStyle w:val="Default"/>
        <w:jc w:val="both"/>
        <w:rPr>
          <w:sz w:val="22"/>
          <w:szCs w:val="22"/>
        </w:rPr>
      </w:pPr>
      <w:r w:rsidRPr="00CC1CE2">
        <w:rPr>
          <w:b/>
          <w:bCs/>
          <w:sz w:val="22"/>
          <w:szCs w:val="22"/>
        </w:rPr>
        <w:t xml:space="preserve">Serviços de Pintura </w:t>
      </w:r>
    </w:p>
    <w:p w14:paraId="4069E361" w14:textId="77777777" w:rsidR="00EC0158" w:rsidRPr="00CC1CE2" w:rsidRDefault="00EC0158" w:rsidP="00EC0158">
      <w:pPr>
        <w:pStyle w:val="Default"/>
        <w:jc w:val="both"/>
        <w:rPr>
          <w:sz w:val="22"/>
          <w:szCs w:val="22"/>
        </w:rPr>
      </w:pPr>
      <w:r w:rsidRPr="00CC1CE2">
        <w:rPr>
          <w:b/>
          <w:bCs/>
          <w:sz w:val="22"/>
          <w:szCs w:val="22"/>
        </w:rPr>
        <w:t xml:space="preserve">a) </w:t>
      </w:r>
      <w:r w:rsidRPr="00CC1CE2">
        <w:rPr>
          <w:sz w:val="22"/>
          <w:szCs w:val="22"/>
        </w:rPr>
        <w:t xml:space="preserve">Realização de emassamento, raspagem e pinturas e aplicação de outros revestimentos em geral; </w:t>
      </w:r>
    </w:p>
    <w:p w14:paraId="3944D37C" w14:textId="77777777" w:rsidR="00EC0158" w:rsidRPr="00CC1CE2" w:rsidRDefault="00EC0158" w:rsidP="00EC0158">
      <w:pPr>
        <w:pStyle w:val="Default"/>
        <w:jc w:val="both"/>
        <w:rPr>
          <w:sz w:val="22"/>
          <w:szCs w:val="22"/>
        </w:rPr>
      </w:pPr>
      <w:r w:rsidRPr="00CC1CE2">
        <w:rPr>
          <w:b/>
          <w:bCs/>
          <w:sz w:val="22"/>
          <w:szCs w:val="22"/>
        </w:rPr>
        <w:t xml:space="preserve">b) </w:t>
      </w:r>
      <w:r w:rsidRPr="00CC1CE2">
        <w:rPr>
          <w:sz w:val="22"/>
          <w:szCs w:val="22"/>
        </w:rPr>
        <w:t xml:space="preserve">Emassamento, raspagem e pintura dos tetos de laje e gesso; </w:t>
      </w:r>
    </w:p>
    <w:p w14:paraId="20720E52" w14:textId="77777777" w:rsidR="00EC0158" w:rsidRPr="00CC1CE2" w:rsidRDefault="00EC0158" w:rsidP="00EC0158">
      <w:pPr>
        <w:pStyle w:val="Default"/>
        <w:jc w:val="both"/>
        <w:rPr>
          <w:sz w:val="22"/>
          <w:szCs w:val="22"/>
        </w:rPr>
      </w:pPr>
      <w:r w:rsidRPr="00CC1CE2">
        <w:rPr>
          <w:b/>
          <w:bCs/>
          <w:sz w:val="22"/>
          <w:szCs w:val="22"/>
        </w:rPr>
        <w:t xml:space="preserve">c) Lixamento de tetos e paredes com reboco e massas; </w:t>
      </w:r>
    </w:p>
    <w:p w14:paraId="529C2433" w14:textId="77777777" w:rsidR="00EC0158" w:rsidRPr="00CC1CE2" w:rsidRDefault="00EC0158" w:rsidP="00EC0158">
      <w:pPr>
        <w:pStyle w:val="Default"/>
        <w:jc w:val="both"/>
        <w:rPr>
          <w:sz w:val="22"/>
          <w:szCs w:val="22"/>
        </w:rPr>
      </w:pPr>
      <w:r w:rsidRPr="00CC1CE2">
        <w:rPr>
          <w:b/>
          <w:bCs/>
          <w:sz w:val="22"/>
          <w:szCs w:val="22"/>
        </w:rPr>
        <w:t xml:space="preserve">d) Remoção de pinturas e revestimentos antigos ou danificados; </w:t>
      </w:r>
    </w:p>
    <w:p w14:paraId="4B258C26" w14:textId="77777777" w:rsidR="00EC0158" w:rsidRPr="00CC1CE2" w:rsidRDefault="00EC0158" w:rsidP="00EC0158">
      <w:pPr>
        <w:pStyle w:val="Default"/>
        <w:jc w:val="both"/>
        <w:rPr>
          <w:sz w:val="22"/>
          <w:szCs w:val="22"/>
        </w:rPr>
      </w:pPr>
      <w:r w:rsidRPr="00CC1CE2">
        <w:rPr>
          <w:b/>
          <w:bCs/>
          <w:sz w:val="22"/>
          <w:szCs w:val="22"/>
        </w:rPr>
        <w:t xml:space="preserve">e) Realização de retoques, reaplicando tintas ou revestimentos; </w:t>
      </w:r>
    </w:p>
    <w:p w14:paraId="7A7E5C8D" w14:textId="77777777" w:rsidR="00EC0158" w:rsidRPr="00CC1CE2" w:rsidRDefault="00EC0158" w:rsidP="00EC0158">
      <w:pPr>
        <w:pStyle w:val="Default"/>
        <w:jc w:val="both"/>
        <w:rPr>
          <w:sz w:val="22"/>
          <w:szCs w:val="22"/>
        </w:rPr>
      </w:pPr>
      <w:r w:rsidRPr="00CC1CE2">
        <w:rPr>
          <w:b/>
          <w:bCs/>
          <w:sz w:val="22"/>
          <w:szCs w:val="22"/>
        </w:rPr>
        <w:t xml:space="preserve">f) Pintura de grades de ferro; </w:t>
      </w:r>
    </w:p>
    <w:p w14:paraId="5CB189C1" w14:textId="77777777" w:rsidR="00EC0158" w:rsidRPr="00CC1CE2" w:rsidRDefault="00EC0158" w:rsidP="00EC0158">
      <w:pPr>
        <w:pStyle w:val="Default"/>
        <w:jc w:val="both"/>
        <w:rPr>
          <w:sz w:val="22"/>
          <w:szCs w:val="22"/>
        </w:rPr>
      </w:pPr>
      <w:r w:rsidRPr="00CC1CE2">
        <w:rPr>
          <w:b/>
          <w:bCs/>
          <w:sz w:val="22"/>
          <w:szCs w:val="22"/>
        </w:rPr>
        <w:t xml:space="preserve">g) </w:t>
      </w:r>
      <w:r w:rsidRPr="00CC1CE2">
        <w:rPr>
          <w:sz w:val="22"/>
          <w:szCs w:val="22"/>
        </w:rPr>
        <w:t xml:space="preserve">Pinturas demarcatórias e de orientação do estacionamento e outras áreas; </w:t>
      </w:r>
    </w:p>
    <w:p w14:paraId="21FE86C2" w14:textId="77777777" w:rsidR="00EC0158" w:rsidRPr="00CC1CE2" w:rsidRDefault="00EC0158" w:rsidP="00EC0158">
      <w:pPr>
        <w:pStyle w:val="Default"/>
        <w:jc w:val="both"/>
        <w:rPr>
          <w:sz w:val="22"/>
          <w:szCs w:val="22"/>
        </w:rPr>
      </w:pPr>
      <w:r w:rsidRPr="00CC1CE2">
        <w:rPr>
          <w:b/>
          <w:bCs/>
          <w:sz w:val="22"/>
          <w:szCs w:val="22"/>
        </w:rPr>
        <w:t xml:space="preserve">h) Execução de outras atividades correlatas à função. </w:t>
      </w:r>
    </w:p>
    <w:p w14:paraId="66194774" w14:textId="77777777" w:rsidR="00EC0158" w:rsidRDefault="00EC0158" w:rsidP="00EC0158">
      <w:pPr>
        <w:pStyle w:val="Default"/>
        <w:jc w:val="both"/>
        <w:rPr>
          <w:b/>
          <w:bCs/>
          <w:sz w:val="22"/>
          <w:szCs w:val="22"/>
        </w:rPr>
      </w:pPr>
    </w:p>
    <w:p w14:paraId="308F06AF" w14:textId="77777777" w:rsidR="00EC0158" w:rsidRPr="00CC1CE2" w:rsidRDefault="00EC0158" w:rsidP="00EC0158">
      <w:pPr>
        <w:pStyle w:val="Default"/>
        <w:jc w:val="both"/>
        <w:rPr>
          <w:sz w:val="22"/>
          <w:szCs w:val="22"/>
        </w:rPr>
      </w:pPr>
      <w:r w:rsidRPr="00CC1CE2">
        <w:rPr>
          <w:b/>
          <w:bCs/>
          <w:sz w:val="22"/>
          <w:szCs w:val="22"/>
        </w:rPr>
        <w:t xml:space="preserve">Serviços de Carpinteiro </w:t>
      </w:r>
    </w:p>
    <w:p w14:paraId="7A00271C" w14:textId="77777777" w:rsidR="00EC0158" w:rsidRPr="00CC1CE2" w:rsidRDefault="00EC0158" w:rsidP="00EC0158">
      <w:pPr>
        <w:pStyle w:val="Default"/>
        <w:jc w:val="both"/>
        <w:rPr>
          <w:sz w:val="22"/>
          <w:szCs w:val="22"/>
        </w:rPr>
      </w:pPr>
      <w:r w:rsidRPr="00CC1CE2">
        <w:rPr>
          <w:b/>
          <w:bCs/>
          <w:sz w:val="22"/>
          <w:szCs w:val="22"/>
        </w:rPr>
        <w:t xml:space="preserve">a) </w:t>
      </w:r>
      <w:r w:rsidRPr="00CC1CE2">
        <w:rPr>
          <w:sz w:val="22"/>
          <w:szCs w:val="22"/>
        </w:rPr>
        <w:t xml:space="preserve">Execução, montagem e assentamento no local, de estruturas e elementos de madeira ou produtos afins, tais como portas, janelas, caixilhos, escadas, lambris, rodapés, assoalhos, telhados e tetos, utilizando ferramentas manuais, mecânicas ou maquinas-ferramentas; </w:t>
      </w:r>
    </w:p>
    <w:p w14:paraId="72E95E92" w14:textId="77777777" w:rsidR="00EC0158" w:rsidRPr="00CC1CE2" w:rsidRDefault="00EC0158" w:rsidP="00EC0158">
      <w:pPr>
        <w:pStyle w:val="Default"/>
        <w:jc w:val="both"/>
        <w:rPr>
          <w:sz w:val="22"/>
          <w:szCs w:val="22"/>
        </w:rPr>
      </w:pPr>
      <w:r w:rsidRPr="00CC1CE2">
        <w:rPr>
          <w:b/>
          <w:bCs/>
          <w:sz w:val="22"/>
          <w:szCs w:val="22"/>
        </w:rPr>
        <w:t xml:space="preserve">b) </w:t>
      </w:r>
      <w:r w:rsidRPr="00CC1CE2">
        <w:rPr>
          <w:sz w:val="22"/>
          <w:szCs w:val="22"/>
        </w:rPr>
        <w:t xml:space="preserve">Efetuar trabalhos gerais, cortando e armando, instalando e reparando peças de madeira para confeccionar conjuntos ou peças de edificações, obras e cenários ou efetuar a manutenção das mesmas. </w:t>
      </w:r>
    </w:p>
    <w:p w14:paraId="2A7DA0D0" w14:textId="77777777" w:rsidR="00EC0158" w:rsidRDefault="00EC0158" w:rsidP="00EC0158">
      <w:pPr>
        <w:pStyle w:val="Default"/>
        <w:jc w:val="both"/>
        <w:rPr>
          <w:b/>
          <w:bCs/>
          <w:sz w:val="22"/>
          <w:szCs w:val="22"/>
        </w:rPr>
      </w:pPr>
    </w:p>
    <w:p w14:paraId="12D4382D" w14:textId="77777777" w:rsidR="00EC0158" w:rsidRPr="00CC1CE2" w:rsidRDefault="00EC0158" w:rsidP="00EC0158">
      <w:pPr>
        <w:pStyle w:val="Default"/>
        <w:jc w:val="both"/>
        <w:rPr>
          <w:sz w:val="22"/>
          <w:szCs w:val="22"/>
        </w:rPr>
      </w:pPr>
      <w:r w:rsidRPr="00CC1CE2">
        <w:rPr>
          <w:b/>
          <w:bCs/>
          <w:sz w:val="22"/>
          <w:szCs w:val="22"/>
        </w:rPr>
        <w:t xml:space="preserve">Serviço de Auxiliar de Carpinteiro </w:t>
      </w:r>
    </w:p>
    <w:p w14:paraId="727BC2B4" w14:textId="77777777" w:rsidR="00EC0158" w:rsidRPr="00CC1CE2" w:rsidRDefault="00EC0158" w:rsidP="00EC0158">
      <w:pPr>
        <w:pStyle w:val="Default"/>
        <w:jc w:val="both"/>
        <w:rPr>
          <w:sz w:val="22"/>
          <w:szCs w:val="22"/>
        </w:rPr>
      </w:pPr>
      <w:r w:rsidRPr="00CC1CE2">
        <w:rPr>
          <w:b/>
          <w:bCs/>
          <w:sz w:val="22"/>
          <w:szCs w:val="22"/>
        </w:rPr>
        <w:t xml:space="preserve">a) </w:t>
      </w:r>
      <w:r w:rsidRPr="00CC1CE2">
        <w:rPr>
          <w:sz w:val="22"/>
          <w:szCs w:val="22"/>
        </w:rPr>
        <w:t xml:space="preserve">O Auxiliar de Carpinteiro deverá executar suas atividades em conformidade com os serviços desenvolvidos pelos Carpinteiros no intuito de auxiliá-los. </w:t>
      </w:r>
    </w:p>
    <w:p w14:paraId="223CD56B" w14:textId="77777777" w:rsidR="00EC0158" w:rsidRPr="00CC1CE2" w:rsidRDefault="00EC0158" w:rsidP="00EC0158">
      <w:pPr>
        <w:pStyle w:val="Default"/>
        <w:jc w:val="both"/>
        <w:rPr>
          <w:b/>
          <w:bCs/>
          <w:sz w:val="22"/>
          <w:szCs w:val="22"/>
        </w:rPr>
      </w:pPr>
    </w:p>
    <w:p w14:paraId="3BD1637F" w14:textId="77777777" w:rsidR="00EC0158" w:rsidRPr="00CC1CE2" w:rsidRDefault="00EC0158" w:rsidP="00EC0158">
      <w:pPr>
        <w:pStyle w:val="Default"/>
        <w:jc w:val="both"/>
        <w:rPr>
          <w:sz w:val="22"/>
          <w:szCs w:val="22"/>
        </w:rPr>
      </w:pPr>
      <w:r w:rsidRPr="00CC1CE2">
        <w:rPr>
          <w:b/>
          <w:bCs/>
          <w:sz w:val="22"/>
          <w:szCs w:val="22"/>
        </w:rPr>
        <w:t xml:space="preserve">Serviços de Manutenção Hidros sanitária e Hidráulica (encanador) </w:t>
      </w:r>
    </w:p>
    <w:p w14:paraId="7890C0CC" w14:textId="77777777" w:rsidR="00F62A49" w:rsidRPr="00F62A49" w:rsidRDefault="00F62A49" w:rsidP="00F62A49">
      <w:pPr>
        <w:pStyle w:val="Default"/>
        <w:jc w:val="both"/>
        <w:rPr>
          <w:sz w:val="22"/>
          <w:szCs w:val="22"/>
        </w:rPr>
      </w:pPr>
      <w:r w:rsidRPr="00F62A49">
        <w:rPr>
          <w:b/>
          <w:bCs/>
          <w:sz w:val="22"/>
          <w:szCs w:val="22"/>
        </w:rPr>
        <w:t xml:space="preserve">a) </w:t>
      </w:r>
      <w:r w:rsidRPr="00F62A49">
        <w:rPr>
          <w:sz w:val="22"/>
          <w:szCs w:val="22"/>
        </w:rPr>
        <w:t xml:space="preserve">Execução de serviços de manutenção preventiva e corretiva necessários ao bom funcionamento das instalações hidrossanitários e hidráulicas; </w:t>
      </w:r>
    </w:p>
    <w:p w14:paraId="64415036" w14:textId="77777777" w:rsidR="00F62A49" w:rsidRPr="00F62A49" w:rsidRDefault="00F62A49" w:rsidP="00F62A49">
      <w:pPr>
        <w:pStyle w:val="Default"/>
        <w:jc w:val="both"/>
        <w:rPr>
          <w:sz w:val="22"/>
          <w:szCs w:val="22"/>
        </w:rPr>
      </w:pPr>
      <w:r w:rsidRPr="00F62A49">
        <w:rPr>
          <w:b/>
          <w:bCs/>
          <w:sz w:val="22"/>
          <w:szCs w:val="22"/>
        </w:rPr>
        <w:t xml:space="preserve">b) Instalação de acessórios e equipamentos; </w:t>
      </w:r>
    </w:p>
    <w:p w14:paraId="38AF1C6E" w14:textId="77777777" w:rsidR="00F62A49" w:rsidRPr="00F62A49" w:rsidRDefault="00F62A49" w:rsidP="00F62A49">
      <w:pPr>
        <w:pStyle w:val="Default"/>
        <w:jc w:val="both"/>
        <w:rPr>
          <w:sz w:val="22"/>
          <w:szCs w:val="22"/>
        </w:rPr>
      </w:pPr>
      <w:r w:rsidRPr="00F62A49">
        <w:rPr>
          <w:b/>
          <w:bCs/>
          <w:sz w:val="22"/>
          <w:szCs w:val="22"/>
        </w:rPr>
        <w:t xml:space="preserve">c) Realização de testes operacionais dos equipamentos; </w:t>
      </w:r>
    </w:p>
    <w:p w14:paraId="30E2889F" w14:textId="77777777" w:rsidR="00F62A49" w:rsidRPr="00F62A49" w:rsidRDefault="00F62A49" w:rsidP="00F62A49">
      <w:pPr>
        <w:pStyle w:val="Default"/>
        <w:jc w:val="both"/>
        <w:rPr>
          <w:sz w:val="22"/>
          <w:szCs w:val="22"/>
        </w:rPr>
      </w:pPr>
      <w:r w:rsidRPr="00F62A49">
        <w:rPr>
          <w:b/>
          <w:bCs/>
          <w:sz w:val="22"/>
          <w:szCs w:val="22"/>
        </w:rPr>
        <w:t xml:space="preserve">d) Regulagem de pressão nas tubulações; </w:t>
      </w:r>
    </w:p>
    <w:p w14:paraId="7D9FFB5F" w14:textId="77777777" w:rsidR="00F62A49" w:rsidRPr="00F62A49" w:rsidRDefault="00F62A49" w:rsidP="00F62A49">
      <w:pPr>
        <w:pStyle w:val="Default"/>
        <w:jc w:val="both"/>
        <w:rPr>
          <w:sz w:val="22"/>
          <w:szCs w:val="22"/>
        </w:rPr>
      </w:pPr>
      <w:r w:rsidRPr="00F62A49">
        <w:rPr>
          <w:b/>
          <w:bCs/>
          <w:sz w:val="22"/>
          <w:szCs w:val="22"/>
        </w:rPr>
        <w:t xml:space="preserve">e) </w:t>
      </w:r>
      <w:r w:rsidRPr="00F62A49">
        <w:rPr>
          <w:sz w:val="22"/>
          <w:szCs w:val="22"/>
        </w:rPr>
        <w:t xml:space="preserve">Inspeção visual das instalações hidráulicas dos banheiros e das copas, verificando a existência de vazamentos; </w:t>
      </w:r>
    </w:p>
    <w:p w14:paraId="7D7B73E1" w14:textId="77777777" w:rsidR="00F62A49" w:rsidRPr="00F62A49" w:rsidRDefault="00F62A49" w:rsidP="00F62A49">
      <w:pPr>
        <w:pStyle w:val="Default"/>
        <w:jc w:val="both"/>
        <w:rPr>
          <w:sz w:val="22"/>
          <w:szCs w:val="22"/>
        </w:rPr>
      </w:pPr>
      <w:r w:rsidRPr="00F62A49">
        <w:rPr>
          <w:b/>
          <w:bCs/>
          <w:sz w:val="22"/>
          <w:szCs w:val="22"/>
        </w:rPr>
        <w:t xml:space="preserve">f) Substituição e reparo de válvulas e registros; </w:t>
      </w:r>
    </w:p>
    <w:p w14:paraId="04196F0F" w14:textId="77777777" w:rsidR="00F62A49" w:rsidRPr="00F62A49" w:rsidRDefault="00F62A49" w:rsidP="00F62A49">
      <w:pPr>
        <w:pStyle w:val="Default"/>
        <w:jc w:val="both"/>
        <w:rPr>
          <w:sz w:val="22"/>
          <w:szCs w:val="22"/>
        </w:rPr>
      </w:pPr>
      <w:r w:rsidRPr="00F62A49">
        <w:rPr>
          <w:b/>
          <w:bCs/>
          <w:sz w:val="22"/>
          <w:szCs w:val="22"/>
        </w:rPr>
        <w:t xml:space="preserve">g) Limpeza e desobstrução de ralos, calhas, dutos, caixas secas e sifonadas; </w:t>
      </w:r>
    </w:p>
    <w:p w14:paraId="5EC650B7" w14:textId="77777777" w:rsidR="00F62A49" w:rsidRPr="00F62A49" w:rsidRDefault="00F62A49" w:rsidP="00F62A49">
      <w:pPr>
        <w:pStyle w:val="Default"/>
        <w:jc w:val="both"/>
        <w:rPr>
          <w:sz w:val="22"/>
          <w:szCs w:val="22"/>
        </w:rPr>
      </w:pPr>
      <w:r w:rsidRPr="00F62A49">
        <w:rPr>
          <w:b/>
          <w:bCs/>
          <w:sz w:val="22"/>
          <w:szCs w:val="22"/>
        </w:rPr>
        <w:t xml:space="preserve">h) </w:t>
      </w:r>
      <w:r w:rsidRPr="00F62A49">
        <w:rPr>
          <w:sz w:val="22"/>
          <w:szCs w:val="22"/>
        </w:rPr>
        <w:t xml:space="preserve">Desobstrução de vasos sanitários e mictórios; </w:t>
      </w:r>
    </w:p>
    <w:p w14:paraId="79135425" w14:textId="77777777" w:rsidR="00F62A49" w:rsidRPr="00F62A49" w:rsidRDefault="00F62A49" w:rsidP="00F62A49">
      <w:pPr>
        <w:pStyle w:val="Default"/>
        <w:jc w:val="both"/>
        <w:rPr>
          <w:sz w:val="22"/>
          <w:szCs w:val="22"/>
        </w:rPr>
      </w:pPr>
      <w:r w:rsidRPr="00F62A49">
        <w:rPr>
          <w:b/>
          <w:bCs/>
          <w:sz w:val="22"/>
          <w:szCs w:val="22"/>
        </w:rPr>
        <w:t xml:space="preserve">i) Vistoria nos reservatórios d’água; </w:t>
      </w:r>
    </w:p>
    <w:p w14:paraId="758FFD35" w14:textId="77777777" w:rsidR="00F62A49" w:rsidRPr="00F62A49" w:rsidRDefault="00F62A49" w:rsidP="00F62A49">
      <w:pPr>
        <w:pStyle w:val="Default"/>
        <w:jc w:val="both"/>
        <w:rPr>
          <w:sz w:val="22"/>
          <w:szCs w:val="22"/>
        </w:rPr>
      </w:pPr>
      <w:r w:rsidRPr="00F62A49">
        <w:rPr>
          <w:b/>
          <w:bCs/>
          <w:sz w:val="22"/>
          <w:szCs w:val="22"/>
        </w:rPr>
        <w:t xml:space="preserve">j) </w:t>
      </w:r>
      <w:r w:rsidRPr="00F62A49">
        <w:rPr>
          <w:sz w:val="22"/>
          <w:szCs w:val="22"/>
        </w:rPr>
        <w:t xml:space="preserve">Vistoria em metais sanitários, válvulas de descarga, conexões, registros, boias e outros relacionados com o sistema hidrossanitários; </w:t>
      </w:r>
    </w:p>
    <w:p w14:paraId="2FF1DE81" w14:textId="77777777" w:rsidR="00F62A49" w:rsidRPr="00F62A49" w:rsidRDefault="00F62A49" w:rsidP="00F62A49">
      <w:pPr>
        <w:pStyle w:val="Default"/>
        <w:jc w:val="both"/>
        <w:rPr>
          <w:sz w:val="22"/>
          <w:szCs w:val="22"/>
        </w:rPr>
      </w:pPr>
      <w:r w:rsidRPr="00F62A49">
        <w:rPr>
          <w:b/>
          <w:bCs/>
          <w:sz w:val="22"/>
          <w:szCs w:val="22"/>
        </w:rPr>
        <w:t xml:space="preserve">k) </w:t>
      </w:r>
      <w:r w:rsidRPr="00F62A49">
        <w:rPr>
          <w:sz w:val="22"/>
          <w:szCs w:val="22"/>
        </w:rPr>
        <w:t xml:space="preserve">Consertos e substituições de peças, quando necessário, nos sistemas hidráulicos e hidrossanitários; </w:t>
      </w:r>
    </w:p>
    <w:p w14:paraId="6CF1C544" w14:textId="77777777" w:rsidR="00F62A49" w:rsidRPr="00F62A49" w:rsidRDefault="00F62A49" w:rsidP="00F62A49">
      <w:pPr>
        <w:pStyle w:val="Default"/>
        <w:jc w:val="both"/>
        <w:rPr>
          <w:sz w:val="22"/>
          <w:szCs w:val="22"/>
        </w:rPr>
      </w:pPr>
      <w:r w:rsidRPr="00F62A49">
        <w:rPr>
          <w:b/>
          <w:bCs/>
          <w:sz w:val="22"/>
          <w:szCs w:val="22"/>
        </w:rPr>
        <w:t xml:space="preserve">l) Execução de outras atividades correlatas à função. </w:t>
      </w:r>
    </w:p>
    <w:p w14:paraId="4EB0AE38" w14:textId="77777777" w:rsidR="00EC0158" w:rsidRPr="00CC1CE2" w:rsidRDefault="00EC0158" w:rsidP="00EC0158">
      <w:pPr>
        <w:pStyle w:val="Default"/>
        <w:jc w:val="both"/>
        <w:rPr>
          <w:b/>
          <w:bCs/>
          <w:sz w:val="22"/>
          <w:szCs w:val="22"/>
        </w:rPr>
      </w:pPr>
    </w:p>
    <w:p w14:paraId="6B186DE3" w14:textId="77777777" w:rsidR="00EC0158" w:rsidRPr="00CC1CE2" w:rsidRDefault="00EC0158" w:rsidP="00EC0158">
      <w:pPr>
        <w:pStyle w:val="Default"/>
        <w:jc w:val="both"/>
        <w:rPr>
          <w:sz w:val="22"/>
          <w:szCs w:val="22"/>
        </w:rPr>
      </w:pPr>
      <w:r w:rsidRPr="00CC1CE2">
        <w:rPr>
          <w:b/>
          <w:bCs/>
          <w:sz w:val="22"/>
          <w:szCs w:val="22"/>
        </w:rPr>
        <w:t xml:space="preserve">Serviço de Jardineiro </w:t>
      </w:r>
    </w:p>
    <w:p w14:paraId="233C8B9D" w14:textId="77777777" w:rsidR="00EC0158" w:rsidRPr="00CC1CE2" w:rsidRDefault="00EC0158" w:rsidP="00EC0158">
      <w:pPr>
        <w:pStyle w:val="Default"/>
        <w:jc w:val="both"/>
        <w:rPr>
          <w:sz w:val="22"/>
          <w:szCs w:val="22"/>
        </w:rPr>
      </w:pPr>
      <w:r w:rsidRPr="00CC1CE2">
        <w:rPr>
          <w:b/>
          <w:bCs/>
          <w:sz w:val="22"/>
          <w:szCs w:val="22"/>
        </w:rPr>
        <w:t xml:space="preserve">a) </w:t>
      </w:r>
      <w:r w:rsidRPr="00CC1CE2">
        <w:rPr>
          <w:sz w:val="22"/>
          <w:szCs w:val="22"/>
        </w:rPr>
        <w:t xml:space="preserve">Cuidar de tudo que compõe o jardim, canteiros de avenidas e praças, como a instalação reparação de sistemas de rega; </w:t>
      </w:r>
    </w:p>
    <w:p w14:paraId="64C4BA1C" w14:textId="77777777" w:rsidR="00EC0158" w:rsidRPr="00CC1CE2" w:rsidRDefault="00EC0158" w:rsidP="00EC0158">
      <w:pPr>
        <w:pStyle w:val="Default"/>
        <w:jc w:val="both"/>
        <w:rPr>
          <w:sz w:val="22"/>
          <w:szCs w:val="22"/>
        </w:rPr>
      </w:pPr>
      <w:r w:rsidRPr="00CC1CE2">
        <w:rPr>
          <w:b/>
          <w:bCs/>
          <w:sz w:val="22"/>
          <w:szCs w:val="22"/>
        </w:rPr>
        <w:t xml:space="preserve">b) </w:t>
      </w:r>
      <w:r w:rsidRPr="00CC1CE2">
        <w:rPr>
          <w:sz w:val="22"/>
          <w:szCs w:val="22"/>
        </w:rPr>
        <w:t xml:space="preserve">Plantação de arbustos, árvores e flores; </w:t>
      </w:r>
    </w:p>
    <w:p w14:paraId="6A24A73A" w14:textId="77777777" w:rsidR="00EC0158" w:rsidRPr="00CC1CE2" w:rsidRDefault="00EC0158" w:rsidP="00EC0158">
      <w:pPr>
        <w:pStyle w:val="Default"/>
        <w:jc w:val="both"/>
        <w:rPr>
          <w:sz w:val="22"/>
          <w:szCs w:val="22"/>
        </w:rPr>
      </w:pPr>
      <w:r w:rsidRPr="00CC1CE2">
        <w:rPr>
          <w:b/>
          <w:bCs/>
          <w:sz w:val="22"/>
          <w:szCs w:val="22"/>
        </w:rPr>
        <w:lastRenderedPageBreak/>
        <w:t xml:space="preserve">c) </w:t>
      </w:r>
      <w:r w:rsidRPr="00CC1CE2">
        <w:rPr>
          <w:sz w:val="22"/>
          <w:szCs w:val="22"/>
        </w:rPr>
        <w:t xml:space="preserve">Colocação de tapetes de relva/grama; </w:t>
      </w:r>
    </w:p>
    <w:p w14:paraId="1B303ADB" w14:textId="77777777" w:rsidR="00EC0158" w:rsidRPr="00CC1CE2" w:rsidRDefault="00EC0158" w:rsidP="00EC0158">
      <w:pPr>
        <w:pStyle w:val="Default"/>
        <w:jc w:val="both"/>
        <w:rPr>
          <w:sz w:val="22"/>
          <w:szCs w:val="22"/>
        </w:rPr>
      </w:pPr>
      <w:r w:rsidRPr="00CC1CE2">
        <w:rPr>
          <w:b/>
          <w:bCs/>
          <w:sz w:val="22"/>
          <w:szCs w:val="22"/>
        </w:rPr>
        <w:t xml:space="preserve">d) </w:t>
      </w:r>
      <w:r w:rsidRPr="00CC1CE2">
        <w:rPr>
          <w:sz w:val="22"/>
          <w:szCs w:val="22"/>
        </w:rPr>
        <w:t xml:space="preserve">Escarificação de relvados; </w:t>
      </w:r>
    </w:p>
    <w:p w14:paraId="244EB4C8" w14:textId="77777777" w:rsidR="00EC0158" w:rsidRPr="00CC1CE2" w:rsidRDefault="00EC0158" w:rsidP="00EC0158">
      <w:pPr>
        <w:pStyle w:val="Default"/>
        <w:jc w:val="both"/>
        <w:rPr>
          <w:sz w:val="22"/>
          <w:szCs w:val="22"/>
        </w:rPr>
      </w:pPr>
      <w:r w:rsidRPr="00CC1CE2">
        <w:rPr>
          <w:b/>
          <w:bCs/>
          <w:sz w:val="22"/>
          <w:szCs w:val="22"/>
        </w:rPr>
        <w:t xml:space="preserve">e) </w:t>
      </w:r>
      <w:r w:rsidRPr="00CC1CE2">
        <w:rPr>
          <w:sz w:val="22"/>
          <w:szCs w:val="22"/>
        </w:rPr>
        <w:t xml:space="preserve">Decoração de jardins; </w:t>
      </w:r>
    </w:p>
    <w:p w14:paraId="7A7A3299" w14:textId="77777777" w:rsidR="00EC0158" w:rsidRPr="00CC1CE2" w:rsidRDefault="00EC0158" w:rsidP="00EC0158">
      <w:pPr>
        <w:pStyle w:val="Default"/>
        <w:jc w:val="both"/>
        <w:rPr>
          <w:sz w:val="22"/>
          <w:szCs w:val="22"/>
        </w:rPr>
      </w:pPr>
      <w:r w:rsidRPr="00CC1CE2">
        <w:rPr>
          <w:b/>
          <w:bCs/>
          <w:sz w:val="22"/>
          <w:szCs w:val="22"/>
        </w:rPr>
        <w:t xml:space="preserve">f) </w:t>
      </w:r>
      <w:r w:rsidRPr="00CC1CE2">
        <w:rPr>
          <w:sz w:val="22"/>
          <w:szCs w:val="22"/>
        </w:rPr>
        <w:t xml:space="preserve">Renovação de solos e controle de pragas; </w:t>
      </w:r>
    </w:p>
    <w:p w14:paraId="3CF3FE89" w14:textId="77777777" w:rsidR="00EC0158" w:rsidRPr="00CC1CE2" w:rsidRDefault="00EC0158" w:rsidP="00EC0158">
      <w:pPr>
        <w:pStyle w:val="Default"/>
        <w:jc w:val="both"/>
        <w:rPr>
          <w:sz w:val="22"/>
          <w:szCs w:val="22"/>
        </w:rPr>
      </w:pPr>
      <w:r w:rsidRPr="00CC1CE2">
        <w:rPr>
          <w:b/>
          <w:bCs/>
          <w:sz w:val="22"/>
          <w:szCs w:val="22"/>
        </w:rPr>
        <w:t xml:space="preserve">g) </w:t>
      </w:r>
      <w:r w:rsidRPr="00CC1CE2">
        <w:rPr>
          <w:sz w:val="22"/>
          <w:szCs w:val="22"/>
        </w:rPr>
        <w:t xml:space="preserve">Fertilização de terrenos; </w:t>
      </w:r>
    </w:p>
    <w:p w14:paraId="7778976C" w14:textId="77777777" w:rsidR="00EC0158" w:rsidRPr="00CC1CE2" w:rsidRDefault="00EC0158" w:rsidP="00EC0158">
      <w:pPr>
        <w:pStyle w:val="Default"/>
        <w:jc w:val="both"/>
        <w:rPr>
          <w:sz w:val="22"/>
          <w:szCs w:val="22"/>
        </w:rPr>
      </w:pPr>
      <w:r w:rsidRPr="00CC1CE2">
        <w:rPr>
          <w:b/>
          <w:bCs/>
          <w:sz w:val="22"/>
          <w:szCs w:val="22"/>
        </w:rPr>
        <w:t xml:space="preserve">h) </w:t>
      </w:r>
      <w:proofErr w:type="spellStart"/>
      <w:r w:rsidRPr="00CC1CE2">
        <w:rPr>
          <w:sz w:val="22"/>
          <w:szCs w:val="22"/>
        </w:rPr>
        <w:t>Desmatação</w:t>
      </w:r>
      <w:proofErr w:type="spellEnd"/>
      <w:r w:rsidRPr="00CC1CE2">
        <w:rPr>
          <w:sz w:val="22"/>
          <w:szCs w:val="22"/>
        </w:rPr>
        <w:t xml:space="preserve">, podas, corte e aparo de sebes, árvores e arbustos; </w:t>
      </w:r>
    </w:p>
    <w:p w14:paraId="6855F947" w14:textId="77777777" w:rsidR="00EC0158" w:rsidRPr="00CC1CE2" w:rsidRDefault="00EC0158" w:rsidP="00EC0158">
      <w:pPr>
        <w:pStyle w:val="Default"/>
        <w:jc w:val="both"/>
        <w:rPr>
          <w:sz w:val="22"/>
          <w:szCs w:val="22"/>
        </w:rPr>
      </w:pPr>
      <w:r w:rsidRPr="00CC1CE2">
        <w:rPr>
          <w:b/>
          <w:bCs/>
          <w:sz w:val="22"/>
          <w:szCs w:val="22"/>
        </w:rPr>
        <w:t xml:space="preserve">i) </w:t>
      </w:r>
      <w:r w:rsidRPr="00CC1CE2">
        <w:rPr>
          <w:sz w:val="22"/>
          <w:szCs w:val="22"/>
        </w:rPr>
        <w:t xml:space="preserve">Abate de árvores; </w:t>
      </w:r>
    </w:p>
    <w:p w14:paraId="4548FA20" w14:textId="77777777" w:rsidR="00EC0158" w:rsidRPr="00CC1CE2" w:rsidRDefault="00EC0158" w:rsidP="00EC0158">
      <w:pPr>
        <w:pStyle w:val="Default"/>
        <w:jc w:val="both"/>
        <w:rPr>
          <w:sz w:val="22"/>
          <w:szCs w:val="22"/>
        </w:rPr>
      </w:pPr>
      <w:r w:rsidRPr="00CC1CE2">
        <w:rPr>
          <w:b/>
          <w:bCs/>
          <w:sz w:val="22"/>
          <w:szCs w:val="22"/>
        </w:rPr>
        <w:t xml:space="preserve">j) </w:t>
      </w:r>
      <w:r w:rsidRPr="00CC1CE2">
        <w:rPr>
          <w:sz w:val="22"/>
          <w:szCs w:val="22"/>
        </w:rPr>
        <w:t xml:space="preserve">Limpeza de terrenos; </w:t>
      </w:r>
    </w:p>
    <w:p w14:paraId="1BB07598" w14:textId="77777777" w:rsidR="00EC0158" w:rsidRPr="00CC1CE2" w:rsidRDefault="00EC0158" w:rsidP="00EC0158">
      <w:pPr>
        <w:pStyle w:val="Default"/>
        <w:jc w:val="both"/>
        <w:rPr>
          <w:sz w:val="22"/>
          <w:szCs w:val="22"/>
        </w:rPr>
      </w:pPr>
      <w:r w:rsidRPr="00CC1CE2">
        <w:rPr>
          <w:b/>
          <w:bCs/>
          <w:sz w:val="22"/>
          <w:szCs w:val="22"/>
        </w:rPr>
        <w:t xml:space="preserve">k) </w:t>
      </w:r>
      <w:r w:rsidRPr="00CC1CE2">
        <w:rPr>
          <w:sz w:val="22"/>
          <w:szCs w:val="22"/>
        </w:rPr>
        <w:t xml:space="preserve">Arranjo de canteiros, floreiras e cortes de relva/grama. </w:t>
      </w:r>
    </w:p>
    <w:p w14:paraId="66CCA405" w14:textId="77777777" w:rsidR="00EC0158" w:rsidRPr="00CC1CE2" w:rsidRDefault="00EC0158" w:rsidP="00EC0158">
      <w:pPr>
        <w:pStyle w:val="Default"/>
        <w:jc w:val="both"/>
        <w:rPr>
          <w:b/>
          <w:bCs/>
          <w:sz w:val="22"/>
          <w:szCs w:val="22"/>
        </w:rPr>
      </w:pPr>
    </w:p>
    <w:p w14:paraId="53BD3D77" w14:textId="77777777" w:rsidR="00EC0158" w:rsidRPr="00CC1CE2" w:rsidRDefault="00EC0158" w:rsidP="00EC0158">
      <w:pPr>
        <w:pStyle w:val="Default"/>
        <w:jc w:val="both"/>
        <w:rPr>
          <w:sz w:val="22"/>
          <w:szCs w:val="22"/>
        </w:rPr>
      </w:pPr>
      <w:r w:rsidRPr="00CC1CE2">
        <w:rPr>
          <w:b/>
          <w:bCs/>
          <w:sz w:val="22"/>
          <w:szCs w:val="22"/>
        </w:rPr>
        <w:t xml:space="preserve">Serviço de Auxiliar de Jardineiro </w:t>
      </w:r>
    </w:p>
    <w:p w14:paraId="1DEBDC6B" w14:textId="77777777" w:rsidR="00EC0158" w:rsidRPr="00CC1CE2" w:rsidRDefault="00EC0158" w:rsidP="00EC0158">
      <w:pPr>
        <w:pStyle w:val="Default"/>
        <w:jc w:val="both"/>
        <w:rPr>
          <w:sz w:val="22"/>
          <w:szCs w:val="22"/>
        </w:rPr>
      </w:pPr>
      <w:r w:rsidRPr="00CC1CE2">
        <w:rPr>
          <w:b/>
          <w:bCs/>
          <w:sz w:val="22"/>
          <w:szCs w:val="22"/>
        </w:rPr>
        <w:t xml:space="preserve">a) </w:t>
      </w:r>
      <w:r w:rsidRPr="00CC1CE2">
        <w:rPr>
          <w:sz w:val="22"/>
          <w:szCs w:val="22"/>
        </w:rPr>
        <w:t xml:space="preserve">O Auxiliar de Jardineiro deverá executar suas atividades em conformidade com os serviços desenvolvidos pelos Jardineiros no intuito de auxiliá-los. </w:t>
      </w:r>
    </w:p>
    <w:p w14:paraId="7C73B4B5" w14:textId="77777777" w:rsidR="00EC0158" w:rsidRPr="00CC1CE2" w:rsidRDefault="00EC0158" w:rsidP="00EC0158">
      <w:pPr>
        <w:pStyle w:val="Default"/>
        <w:jc w:val="both"/>
        <w:rPr>
          <w:sz w:val="22"/>
          <w:szCs w:val="22"/>
        </w:rPr>
      </w:pPr>
    </w:p>
    <w:p w14:paraId="7DE87AA9" w14:textId="77777777" w:rsidR="00EC0158" w:rsidRPr="00CC1CE2" w:rsidRDefault="00EC0158" w:rsidP="00EC0158">
      <w:pPr>
        <w:pStyle w:val="Default"/>
        <w:jc w:val="both"/>
        <w:rPr>
          <w:color w:val="auto"/>
          <w:sz w:val="22"/>
          <w:szCs w:val="22"/>
        </w:rPr>
      </w:pPr>
      <w:r w:rsidRPr="00CC1CE2">
        <w:rPr>
          <w:b/>
          <w:bCs/>
          <w:color w:val="auto"/>
          <w:sz w:val="22"/>
          <w:szCs w:val="22"/>
        </w:rPr>
        <w:t xml:space="preserve">Serviço de Eletricista </w:t>
      </w:r>
    </w:p>
    <w:p w14:paraId="5AB6AFC9" w14:textId="77777777" w:rsidR="00EC0158" w:rsidRPr="00CC1CE2" w:rsidRDefault="00EC0158" w:rsidP="00EC0158">
      <w:pPr>
        <w:autoSpaceDE w:val="0"/>
        <w:autoSpaceDN w:val="0"/>
        <w:adjustRightInd w:val="0"/>
        <w:spacing w:after="0"/>
        <w:jc w:val="both"/>
        <w:rPr>
          <w:rFonts w:ascii="Times New Roman" w:hAnsi="Times New Roman" w:cs="Times New Roman"/>
        </w:rPr>
      </w:pPr>
      <w:r w:rsidRPr="00CC1CE2">
        <w:rPr>
          <w:rFonts w:ascii="Times New Roman" w:hAnsi="Times New Roman" w:cs="Times New Roman"/>
        </w:rPr>
        <w:t>a) Limpar filtros;</w:t>
      </w:r>
    </w:p>
    <w:p w14:paraId="2D829EBE" w14:textId="77777777" w:rsidR="00EC0158" w:rsidRPr="00CC1CE2" w:rsidRDefault="00EC0158" w:rsidP="00EC0158">
      <w:pPr>
        <w:autoSpaceDE w:val="0"/>
        <w:autoSpaceDN w:val="0"/>
        <w:adjustRightInd w:val="0"/>
        <w:spacing w:after="0"/>
        <w:jc w:val="both"/>
        <w:rPr>
          <w:rFonts w:ascii="Times New Roman" w:hAnsi="Times New Roman" w:cs="Times New Roman"/>
        </w:rPr>
      </w:pPr>
      <w:r w:rsidRPr="00CC1CE2">
        <w:rPr>
          <w:rFonts w:ascii="Times New Roman" w:hAnsi="Times New Roman" w:cs="Times New Roman"/>
        </w:rPr>
        <w:t>b) Reparar trincas e fechaduras;</w:t>
      </w:r>
    </w:p>
    <w:p w14:paraId="0710A802" w14:textId="77777777" w:rsidR="00EC0158" w:rsidRPr="00CC1CE2" w:rsidRDefault="00EC0158" w:rsidP="00EC0158">
      <w:pPr>
        <w:autoSpaceDE w:val="0"/>
        <w:autoSpaceDN w:val="0"/>
        <w:adjustRightInd w:val="0"/>
        <w:spacing w:after="0"/>
        <w:jc w:val="both"/>
        <w:rPr>
          <w:rFonts w:ascii="Times New Roman" w:hAnsi="Times New Roman" w:cs="Times New Roman"/>
        </w:rPr>
      </w:pPr>
      <w:r w:rsidRPr="00CC1CE2">
        <w:rPr>
          <w:rFonts w:ascii="Times New Roman" w:hAnsi="Times New Roman" w:cs="Times New Roman"/>
        </w:rPr>
        <w:t>c) Instalar e substituir lâmpadas, luminárias, reatores, tomadas, canaletas, fiação (fios e cabos), disjuntores e quadros de força;</w:t>
      </w:r>
    </w:p>
    <w:p w14:paraId="250A050F" w14:textId="77777777" w:rsidR="00EC0158" w:rsidRPr="00CC1CE2" w:rsidRDefault="00EC0158" w:rsidP="00EC0158">
      <w:pPr>
        <w:autoSpaceDE w:val="0"/>
        <w:autoSpaceDN w:val="0"/>
        <w:adjustRightInd w:val="0"/>
        <w:spacing w:after="0"/>
        <w:jc w:val="both"/>
        <w:rPr>
          <w:rFonts w:ascii="Times New Roman" w:hAnsi="Times New Roman" w:cs="Times New Roman"/>
        </w:rPr>
      </w:pPr>
      <w:r w:rsidRPr="00CC1CE2">
        <w:rPr>
          <w:rFonts w:ascii="Times New Roman" w:hAnsi="Times New Roman" w:cs="Times New Roman"/>
        </w:rPr>
        <w:t>d) Instalar e substituir torneiras, registros, ralos, louças e sifões;</w:t>
      </w:r>
    </w:p>
    <w:p w14:paraId="0C70C9FF" w14:textId="77777777" w:rsidR="00EC0158" w:rsidRPr="00CC1CE2" w:rsidRDefault="00EC0158" w:rsidP="00EC0158">
      <w:pPr>
        <w:autoSpaceDE w:val="0"/>
        <w:autoSpaceDN w:val="0"/>
        <w:adjustRightInd w:val="0"/>
        <w:spacing w:after="0"/>
        <w:jc w:val="both"/>
        <w:rPr>
          <w:rFonts w:ascii="Times New Roman" w:hAnsi="Times New Roman" w:cs="Times New Roman"/>
        </w:rPr>
      </w:pPr>
      <w:r w:rsidRPr="00CC1CE2">
        <w:rPr>
          <w:rFonts w:ascii="Times New Roman" w:hAnsi="Times New Roman" w:cs="Times New Roman"/>
        </w:rPr>
        <w:t>e) Zelar pela ordem e limpeza do local onde realizou o trabalho, bem como pela segurança, limpeza e manutenção dos materiais, utensílios, ferramentas, aparelhos e equipamentos</w:t>
      </w:r>
    </w:p>
    <w:p w14:paraId="5E02024B" w14:textId="77777777" w:rsidR="00EC0158" w:rsidRPr="00CC1CE2" w:rsidRDefault="00EC0158" w:rsidP="00EC0158">
      <w:pPr>
        <w:autoSpaceDE w:val="0"/>
        <w:autoSpaceDN w:val="0"/>
        <w:adjustRightInd w:val="0"/>
        <w:spacing w:after="0"/>
        <w:rPr>
          <w:rFonts w:ascii="Times New Roman" w:hAnsi="Times New Roman" w:cs="Times New Roman"/>
          <w:color w:val="000000"/>
        </w:rPr>
      </w:pPr>
      <w:r w:rsidRPr="00CC1CE2">
        <w:rPr>
          <w:rFonts w:ascii="Times New Roman" w:hAnsi="Times New Roman" w:cs="Times New Roman"/>
          <w:color w:val="000000"/>
        </w:rPr>
        <w:t>sob sua responsabilidade.</w:t>
      </w:r>
    </w:p>
    <w:p w14:paraId="0E1EDC1A" w14:textId="77777777" w:rsidR="00EC0158" w:rsidRPr="00CC1CE2" w:rsidRDefault="00EC0158" w:rsidP="00EC0158">
      <w:pPr>
        <w:autoSpaceDE w:val="0"/>
        <w:autoSpaceDN w:val="0"/>
        <w:adjustRightInd w:val="0"/>
        <w:spacing w:after="0"/>
        <w:rPr>
          <w:rFonts w:ascii="Times New Roman" w:hAnsi="Times New Roman" w:cs="Times New Roman"/>
          <w:color w:val="000000"/>
        </w:rPr>
      </w:pPr>
      <w:r w:rsidRPr="00CC1CE2">
        <w:rPr>
          <w:rFonts w:ascii="Times New Roman" w:hAnsi="Times New Roman" w:cs="Times New Roman"/>
          <w:color w:val="000000"/>
        </w:rPr>
        <w:t>f) Fazer uso racional de água e energia elétrica, adotando medidas para evitar o desperdício e mantendo critérios especiais e privilegiados para aquisição e uso de equipamentos e complementos que promovam a redução do consumo.</w:t>
      </w:r>
    </w:p>
    <w:p w14:paraId="50EE97A7" w14:textId="77777777" w:rsidR="00EC0158" w:rsidRPr="00CC1CE2" w:rsidRDefault="00EC0158" w:rsidP="00EC0158">
      <w:pPr>
        <w:autoSpaceDE w:val="0"/>
        <w:autoSpaceDN w:val="0"/>
        <w:adjustRightInd w:val="0"/>
        <w:spacing w:after="0"/>
        <w:rPr>
          <w:rFonts w:ascii="Times New Roman" w:hAnsi="Times New Roman" w:cs="Times New Roman"/>
          <w:color w:val="000000"/>
        </w:rPr>
      </w:pPr>
      <w:r w:rsidRPr="00CC1CE2">
        <w:rPr>
          <w:rFonts w:ascii="Times New Roman" w:hAnsi="Times New Roman" w:cs="Times New Roman"/>
          <w:color w:val="000000"/>
        </w:rPr>
        <w:t>g) Executar manutenção elétrica, preventiva e corretiva, a fim de manter a rede elétrica, aparelhos e instalações em perfeitas condições de funcionamento;</w:t>
      </w:r>
    </w:p>
    <w:p w14:paraId="6C3CC313" w14:textId="77777777" w:rsidR="00EC0158" w:rsidRPr="00CC1CE2" w:rsidRDefault="00EC0158" w:rsidP="00EC0158">
      <w:pPr>
        <w:pStyle w:val="Default"/>
        <w:jc w:val="both"/>
        <w:rPr>
          <w:sz w:val="22"/>
          <w:szCs w:val="22"/>
        </w:rPr>
      </w:pPr>
      <w:r w:rsidRPr="00CC1CE2">
        <w:rPr>
          <w:sz w:val="22"/>
          <w:szCs w:val="22"/>
        </w:rPr>
        <w:t>h) Executar manutenção emergencial sempre que acionado pela Municipalidade.</w:t>
      </w:r>
    </w:p>
    <w:bookmarkEnd w:id="76"/>
    <w:p w14:paraId="62937BB0" w14:textId="77777777" w:rsidR="00EC0158" w:rsidRDefault="00EC0158" w:rsidP="00EC0158">
      <w:pPr>
        <w:pStyle w:val="Default"/>
        <w:jc w:val="both"/>
        <w:rPr>
          <w:b/>
          <w:bCs/>
          <w:color w:val="auto"/>
          <w:sz w:val="22"/>
          <w:szCs w:val="22"/>
        </w:rPr>
      </w:pPr>
    </w:p>
    <w:p w14:paraId="30AE5546" w14:textId="35D90B4E" w:rsidR="00EC0158" w:rsidRPr="00B83809" w:rsidRDefault="00EC0158" w:rsidP="00EC0158">
      <w:pPr>
        <w:pStyle w:val="Default"/>
        <w:jc w:val="both"/>
        <w:rPr>
          <w:b/>
          <w:bCs/>
          <w:color w:val="auto"/>
          <w:sz w:val="22"/>
          <w:szCs w:val="22"/>
        </w:rPr>
      </w:pPr>
      <w:r w:rsidRPr="00B83809">
        <w:rPr>
          <w:b/>
          <w:bCs/>
          <w:color w:val="auto"/>
          <w:sz w:val="22"/>
          <w:szCs w:val="22"/>
        </w:rPr>
        <w:t>Serviços de Gesseiro</w:t>
      </w:r>
    </w:p>
    <w:p w14:paraId="2B0A337A" w14:textId="77777777" w:rsidR="00EC0158" w:rsidRPr="00B83809" w:rsidRDefault="00EC0158" w:rsidP="00EC0158">
      <w:pPr>
        <w:pStyle w:val="Default"/>
        <w:jc w:val="both"/>
        <w:rPr>
          <w:color w:val="auto"/>
          <w:sz w:val="22"/>
          <w:szCs w:val="22"/>
        </w:rPr>
      </w:pPr>
      <w:r w:rsidRPr="00B83809">
        <w:rPr>
          <w:b/>
          <w:bCs/>
          <w:sz w:val="22"/>
          <w:szCs w:val="22"/>
        </w:rPr>
        <w:t xml:space="preserve">a) </w:t>
      </w:r>
      <w:r w:rsidRPr="00B83809">
        <w:rPr>
          <w:color w:val="auto"/>
          <w:sz w:val="22"/>
          <w:szCs w:val="22"/>
        </w:rPr>
        <w:t>Recomposição de placas, peças e superfícies de gesso;</w:t>
      </w:r>
    </w:p>
    <w:p w14:paraId="41658904" w14:textId="77777777" w:rsidR="00EC0158" w:rsidRPr="00B83809" w:rsidRDefault="00EC0158" w:rsidP="00EC0158">
      <w:pPr>
        <w:pStyle w:val="Default"/>
        <w:jc w:val="both"/>
        <w:rPr>
          <w:color w:val="auto"/>
          <w:sz w:val="22"/>
          <w:szCs w:val="22"/>
        </w:rPr>
      </w:pPr>
      <w:r w:rsidRPr="00B83809">
        <w:rPr>
          <w:b/>
          <w:bCs/>
          <w:sz w:val="22"/>
          <w:szCs w:val="22"/>
        </w:rPr>
        <w:t xml:space="preserve">b) </w:t>
      </w:r>
      <w:r w:rsidRPr="00B83809">
        <w:rPr>
          <w:color w:val="auto"/>
          <w:sz w:val="22"/>
          <w:szCs w:val="22"/>
        </w:rPr>
        <w:t>Revestimento de tetos e paredes;</w:t>
      </w:r>
    </w:p>
    <w:p w14:paraId="6F46330B" w14:textId="77777777" w:rsidR="00EC0158" w:rsidRPr="00B83809" w:rsidRDefault="00EC0158" w:rsidP="00EC0158">
      <w:pPr>
        <w:pStyle w:val="Default"/>
        <w:jc w:val="both"/>
        <w:rPr>
          <w:color w:val="auto"/>
          <w:sz w:val="22"/>
          <w:szCs w:val="22"/>
        </w:rPr>
      </w:pPr>
      <w:r w:rsidRPr="00B83809">
        <w:rPr>
          <w:b/>
          <w:bCs/>
          <w:sz w:val="22"/>
          <w:szCs w:val="22"/>
        </w:rPr>
        <w:t xml:space="preserve">c) </w:t>
      </w:r>
      <w:r w:rsidRPr="00B83809">
        <w:rPr>
          <w:color w:val="auto"/>
          <w:sz w:val="22"/>
          <w:szCs w:val="22"/>
        </w:rPr>
        <w:t>Rebaixamento de tetos;</w:t>
      </w:r>
    </w:p>
    <w:p w14:paraId="73212FF8" w14:textId="77777777" w:rsidR="00EC0158" w:rsidRPr="00B83809" w:rsidRDefault="00EC0158" w:rsidP="00EC0158">
      <w:pPr>
        <w:pStyle w:val="Default"/>
        <w:jc w:val="both"/>
        <w:rPr>
          <w:color w:val="auto"/>
          <w:sz w:val="22"/>
          <w:szCs w:val="22"/>
        </w:rPr>
      </w:pPr>
      <w:r w:rsidRPr="00B83809">
        <w:rPr>
          <w:b/>
          <w:bCs/>
          <w:sz w:val="22"/>
          <w:szCs w:val="22"/>
        </w:rPr>
        <w:t xml:space="preserve">d) </w:t>
      </w:r>
      <w:r w:rsidRPr="00B83809">
        <w:rPr>
          <w:color w:val="auto"/>
          <w:sz w:val="22"/>
          <w:szCs w:val="22"/>
        </w:rPr>
        <w:t>Instalação de decorações (sancas, molduras e outros);</w:t>
      </w:r>
    </w:p>
    <w:p w14:paraId="5B3A2A6A" w14:textId="77777777" w:rsidR="00EC0158" w:rsidRPr="00B83809" w:rsidRDefault="00EC0158" w:rsidP="00EC0158">
      <w:pPr>
        <w:pStyle w:val="Default"/>
        <w:jc w:val="both"/>
        <w:rPr>
          <w:color w:val="auto"/>
          <w:sz w:val="22"/>
          <w:szCs w:val="22"/>
        </w:rPr>
      </w:pPr>
      <w:r w:rsidRPr="00B83809">
        <w:rPr>
          <w:b/>
          <w:bCs/>
          <w:sz w:val="22"/>
          <w:szCs w:val="22"/>
        </w:rPr>
        <w:t xml:space="preserve">f) </w:t>
      </w:r>
      <w:r w:rsidRPr="00B83809">
        <w:rPr>
          <w:color w:val="auto"/>
          <w:sz w:val="22"/>
          <w:szCs w:val="22"/>
        </w:rPr>
        <w:t>Montagem de paredes divisórias.</w:t>
      </w:r>
    </w:p>
    <w:p w14:paraId="6179FEF2" w14:textId="77777777" w:rsidR="00EC0158" w:rsidRPr="00CC1CE2" w:rsidRDefault="00EC0158" w:rsidP="00EC0158">
      <w:pPr>
        <w:pStyle w:val="Default"/>
        <w:jc w:val="both"/>
        <w:rPr>
          <w:color w:val="auto"/>
          <w:sz w:val="22"/>
          <w:szCs w:val="22"/>
        </w:rPr>
      </w:pPr>
      <w:r w:rsidRPr="00B83809">
        <w:rPr>
          <w:b/>
          <w:bCs/>
          <w:sz w:val="22"/>
          <w:szCs w:val="22"/>
        </w:rPr>
        <w:t xml:space="preserve">g) </w:t>
      </w:r>
      <w:r w:rsidRPr="00B83809">
        <w:rPr>
          <w:color w:val="auto"/>
          <w:sz w:val="22"/>
          <w:szCs w:val="22"/>
        </w:rPr>
        <w:t>Reparos e manutenção em elementos de gesso;</w:t>
      </w:r>
    </w:p>
    <w:p w14:paraId="229B0F49" w14:textId="77777777" w:rsidR="002A5238" w:rsidRPr="001D0D47" w:rsidRDefault="002A5238" w:rsidP="006E0EA7">
      <w:pPr>
        <w:spacing w:after="0" w:line="240" w:lineRule="auto"/>
        <w:jc w:val="center"/>
        <w:rPr>
          <w:rFonts w:ascii="Times New Roman" w:eastAsia="Times New Roman" w:hAnsi="Times New Roman" w:cs="Times New Roman"/>
          <w:b/>
          <w:lang w:eastAsia="pt-BR"/>
        </w:rPr>
      </w:pPr>
    </w:p>
    <w:sectPr w:rsidR="002A5238" w:rsidRPr="001D0D47" w:rsidSect="00B339B4">
      <w:headerReference w:type="default" r:id="rId194"/>
      <w:footerReference w:type="default" r:id="rId195"/>
      <w:pgSz w:w="11906" w:h="16838"/>
      <w:pgMar w:top="1418"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5EA00" w14:textId="77777777" w:rsidR="00E451B0" w:rsidRDefault="00E451B0" w:rsidP="005E04F6">
      <w:pPr>
        <w:spacing w:after="0" w:line="240" w:lineRule="auto"/>
      </w:pPr>
      <w:r>
        <w:separator/>
      </w:r>
    </w:p>
  </w:endnote>
  <w:endnote w:type="continuationSeparator" w:id="0">
    <w:p w14:paraId="5AA6860A" w14:textId="77777777" w:rsidR="00E451B0" w:rsidRDefault="00E451B0"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58513" w14:textId="77777777" w:rsidR="00E451B0" w:rsidRDefault="00E451B0" w:rsidP="005E04F6">
      <w:pPr>
        <w:spacing w:after="0" w:line="240" w:lineRule="auto"/>
      </w:pPr>
      <w:r>
        <w:separator/>
      </w:r>
    </w:p>
  </w:footnote>
  <w:footnote w:type="continuationSeparator" w:id="0">
    <w:p w14:paraId="39B9C310" w14:textId="77777777" w:rsidR="00E451B0" w:rsidRDefault="00E451B0"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4"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4A1EA7"/>
    <w:multiLevelType w:val="hybridMultilevel"/>
    <w:tmpl w:val="1C02D0EE"/>
    <w:lvl w:ilvl="0" w:tplc="A3D46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9"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C50CA5"/>
    <w:multiLevelType w:val="multilevel"/>
    <w:tmpl w:val="A6D84442"/>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15:restartNumberingAfterBreak="0">
    <w:nsid w:val="58BF5367"/>
    <w:multiLevelType w:val="hybridMultilevel"/>
    <w:tmpl w:val="D03642FC"/>
    <w:lvl w:ilvl="0" w:tplc="F1063336">
      <w:start w:val="1"/>
      <w:numFmt w:val="upperRoman"/>
      <w:lvlText w:val="%1 - "/>
      <w:lvlJc w:val="left"/>
      <w:pPr>
        <w:ind w:left="644"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7"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0"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0"/>
  </w:num>
  <w:num w:numId="2" w16cid:durableId="620108484">
    <w:abstractNumId w:val="20"/>
  </w:num>
  <w:num w:numId="3" w16cid:durableId="571624409">
    <w:abstractNumId w:val="14"/>
  </w:num>
  <w:num w:numId="4" w16cid:durableId="485322898">
    <w:abstractNumId w:val="13"/>
  </w:num>
  <w:num w:numId="5" w16cid:durableId="756754594">
    <w:abstractNumId w:val="18"/>
  </w:num>
  <w:num w:numId="6" w16cid:durableId="171451917">
    <w:abstractNumId w:val="19"/>
  </w:num>
  <w:num w:numId="7" w16cid:durableId="1007558663">
    <w:abstractNumId w:val="2"/>
  </w:num>
  <w:num w:numId="8" w16cid:durableId="1424296929">
    <w:abstractNumId w:val="46"/>
  </w:num>
  <w:num w:numId="9" w16cid:durableId="1708488391">
    <w:abstractNumId w:val="31"/>
  </w:num>
  <w:num w:numId="10" w16cid:durableId="1070808107">
    <w:abstractNumId w:val="50"/>
  </w:num>
  <w:num w:numId="11" w16cid:durableId="1580750523">
    <w:abstractNumId w:val="0"/>
  </w:num>
  <w:num w:numId="12" w16cid:durableId="2021732414">
    <w:abstractNumId w:val="1"/>
  </w:num>
  <w:num w:numId="13" w16cid:durableId="198207931">
    <w:abstractNumId w:val="21"/>
  </w:num>
  <w:num w:numId="14" w16cid:durableId="1976333504">
    <w:abstractNumId w:val="24"/>
  </w:num>
  <w:num w:numId="15" w16cid:durableId="203057583">
    <w:abstractNumId w:val="33"/>
  </w:num>
  <w:num w:numId="16" w16cid:durableId="17050126">
    <w:abstractNumId w:val="44"/>
  </w:num>
  <w:num w:numId="17" w16cid:durableId="550070934">
    <w:abstractNumId w:val="5"/>
  </w:num>
  <w:num w:numId="18" w16cid:durableId="2103138030">
    <w:abstractNumId w:val="7"/>
  </w:num>
  <w:num w:numId="19" w16cid:durableId="287324475">
    <w:abstractNumId w:val="17"/>
  </w:num>
  <w:num w:numId="20" w16cid:durableId="1715737557">
    <w:abstractNumId w:val="37"/>
  </w:num>
  <w:num w:numId="21" w16cid:durableId="209540385">
    <w:abstractNumId w:val="29"/>
  </w:num>
  <w:num w:numId="22" w16cid:durableId="1524398642">
    <w:abstractNumId w:val="45"/>
  </w:num>
  <w:num w:numId="23" w16cid:durableId="920258517">
    <w:abstractNumId w:val="25"/>
  </w:num>
  <w:num w:numId="24" w16cid:durableId="347609265">
    <w:abstractNumId w:val="3"/>
  </w:num>
  <w:num w:numId="25" w16cid:durableId="737023150">
    <w:abstractNumId w:val="39"/>
  </w:num>
  <w:num w:numId="26" w16cid:durableId="938177764">
    <w:abstractNumId w:val="15"/>
  </w:num>
  <w:num w:numId="27" w16cid:durableId="1384406947">
    <w:abstractNumId w:val="47"/>
  </w:num>
  <w:num w:numId="28" w16cid:durableId="953711568">
    <w:abstractNumId w:val="12"/>
  </w:num>
  <w:num w:numId="29" w16cid:durableId="2097164889">
    <w:abstractNumId w:val="43"/>
  </w:num>
  <w:num w:numId="30" w16cid:durableId="947540953">
    <w:abstractNumId w:val="38"/>
  </w:num>
  <w:num w:numId="31" w16cid:durableId="793868107">
    <w:abstractNumId w:val="35"/>
  </w:num>
  <w:num w:numId="32" w16cid:durableId="1184321011">
    <w:abstractNumId w:val="11"/>
  </w:num>
  <w:num w:numId="33" w16cid:durableId="845052643">
    <w:abstractNumId w:val="4"/>
  </w:num>
  <w:num w:numId="34" w16cid:durableId="1719166843">
    <w:abstractNumId w:val="41"/>
  </w:num>
  <w:num w:numId="35" w16cid:durableId="398672684">
    <w:abstractNumId w:val="51"/>
  </w:num>
  <w:num w:numId="36" w16cid:durableId="980307932">
    <w:abstractNumId w:val="8"/>
  </w:num>
  <w:num w:numId="37" w16cid:durableId="1031536891">
    <w:abstractNumId w:val="34"/>
  </w:num>
  <w:num w:numId="38" w16cid:durableId="1169831575">
    <w:abstractNumId w:val="30"/>
  </w:num>
  <w:num w:numId="39" w16cid:durableId="1648782817">
    <w:abstractNumId w:val="49"/>
  </w:num>
  <w:num w:numId="40" w16cid:durableId="1281646731">
    <w:abstractNumId w:val="28"/>
  </w:num>
  <w:num w:numId="41" w16cid:durableId="546067246">
    <w:abstractNumId w:val="48"/>
  </w:num>
  <w:num w:numId="42" w16cid:durableId="461461049">
    <w:abstractNumId w:val="36"/>
  </w:num>
  <w:num w:numId="43" w16cid:durableId="774903905">
    <w:abstractNumId w:val="40"/>
  </w:num>
  <w:num w:numId="44" w16cid:durableId="37972159">
    <w:abstractNumId w:val="6"/>
  </w:num>
  <w:num w:numId="45" w16cid:durableId="1185945503">
    <w:abstractNumId w:val="26"/>
  </w:num>
  <w:num w:numId="46" w16cid:durableId="232936734">
    <w:abstractNumId w:val="16"/>
  </w:num>
  <w:num w:numId="47" w16cid:durableId="115296478">
    <w:abstractNumId w:val="9"/>
  </w:num>
  <w:num w:numId="48" w16cid:durableId="131289883">
    <w:abstractNumId w:val="42"/>
  </w:num>
  <w:num w:numId="49" w16cid:durableId="13790920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9728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29056792">
    <w:abstractNumId w:val="23"/>
  </w:num>
  <w:num w:numId="52" w16cid:durableId="1796170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6079263">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3A2A"/>
    <w:rsid w:val="00016017"/>
    <w:rsid w:val="000165F0"/>
    <w:rsid w:val="00017E6E"/>
    <w:rsid w:val="00025C2E"/>
    <w:rsid w:val="00026A3A"/>
    <w:rsid w:val="00027847"/>
    <w:rsid w:val="000378C8"/>
    <w:rsid w:val="00040622"/>
    <w:rsid w:val="00042D30"/>
    <w:rsid w:val="00051A26"/>
    <w:rsid w:val="00051DE4"/>
    <w:rsid w:val="00056B43"/>
    <w:rsid w:val="000606A7"/>
    <w:rsid w:val="000651EE"/>
    <w:rsid w:val="00072739"/>
    <w:rsid w:val="00073E82"/>
    <w:rsid w:val="00076A10"/>
    <w:rsid w:val="00087FE1"/>
    <w:rsid w:val="000912DD"/>
    <w:rsid w:val="00095C48"/>
    <w:rsid w:val="00095FD2"/>
    <w:rsid w:val="000A2D8E"/>
    <w:rsid w:val="000A30DD"/>
    <w:rsid w:val="000B0A11"/>
    <w:rsid w:val="000B2A37"/>
    <w:rsid w:val="000B7B46"/>
    <w:rsid w:val="000C6137"/>
    <w:rsid w:val="000C7A96"/>
    <w:rsid w:val="000D3A8C"/>
    <w:rsid w:val="000D73D5"/>
    <w:rsid w:val="000D762A"/>
    <w:rsid w:val="000E353A"/>
    <w:rsid w:val="000E3BF3"/>
    <w:rsid w:val="000E4B1A"/>
    <w:rsid w:val="000E514A"/>
    <w:rsid w:val="000F1199"/>
    <w:rsid w:val="000F1CE6"/>
    <w:rsid w:val="000F58DE"/>
    <w:rsid w:val="000F78CC"/>
    <w:rsid w:val="00100BF3"/>
    <w:rsid w:val="00107DED"/>
    <w:rsid w:val="0011176B"/>
    <w:rsid w:val="001137BE"/>
    <w:rsid w:val="00123220"/>
    <w:rsid w:val="0012790F"/>
    <w:rsid w:val="001353E8"/>
    <w:rsid w:val="001372E1"/>
    <w:rsid w:val="001448C0"/>
    <w:rsid w:val="00145405"/>
    <w:rsid w:val="00151037"/>
    <w:rsid w:val="00151AC4"/>
    <w:rsid w:val="00155516"/>
    <w:rsid w:val="00157857"/>
    <w:rsid w:val="00164978"/>
    <w:rsid w:val="001679F1"/>
    <w:rsid w:val="001774C4"/>
    <w:rsid w:val="0019073B"/>
    <w:rsid w:val="00190BD7"/>
    <w:rsid w:val="00192E87"/>
    <w:rsid w:val="0019609E"/>
    <w:rsid w:val="001A0DC1"/>
    <w:rsid w:val="001A12D2"/>
    <w:rsid w:val="001A6D25"/>
    <w:rsid w:val="001A730F"/>
    <w:rsid w:val="001C2F68"/>
    <w:rsid w:val="001C710F"/>
    <w:rsid w:val="001D0D47"/>
    <w:rsid w:val="001D2339"/>
    <w:rsid w:val="001D44A0"/>
    <w:rsid w:val="001E0868"/>
    <w:rsid w:val="001E31B4"/>
    <w:rsid w:val="001E4F0A"/>
    <w:rsid w:val="001E5E59"/>
    <w:rsid w:val="001F0773"/>
    <w:rsid w:val="001F5732"/>
    <w:rsid w:val="001F6AAB"/>
    <w:rsid w:val="002024D2"/>
    <w:rsid w:val="00203833"/>
    <w:rsid w:val="00205E04"/>
    <w:rsid w:val="002133A8"/>
    <w:rsid w:val="0022410C"/>
    <w:rsid w:val="0023039B"/>
    <w:rsid w:val="002324F0"/>
    <w:rsid w:val="00232E4A"/>
    <w:rsid w:val="00236DB0"/>
    <w:rsid w:val="00241D96"/>
    <w:rsid w:val="00260DF6"/>
    <w:rsid w:val="002616CD"/>
    <w:rsid w:val="00261789"/>
    <w:rsid w:val="002669C2"/>
    <w:rsid w:val="00267C22"/>
    <w:rsid w:val="00273A75"/>
    <w:rsid w:val="00275EBE"/>
    <w:rsid w:val="00277BE2"/>
    <w:rsid w:val="00280D78"/>
    <w:rsid w:val="00282FEE"/>
    <w:rsid w:val="00292D77"/>
    <w:rsid w:val="002A5238"/>
    <w:rsid w:val="002A6D1D"/>
    <w:rsid w:val="002B0D81"/>
    <w:rsid w:val="002B40D1"/>
    <w:rsid w:val="002B6E09"/>
    <w:rsid w:val="002B73F5"/>
    <w:rsid w:val="002C0ABC"/>
    <w:rsid w:val="002C12A3"/>
    <w:rsid w:val="002C2E08"/>
    <w:rsid w:val="002C3BC3"/>
    <w:rsid w:val="002C4C07"/>
    <w:rsid w:val="002C7FF1"/>
    <w:rsid w:val="002D0567"/>
    <w:rsid w:val="002D190B"/>
    <w:rsid w:val="002D4A4B"/>
    <w:rsid w:val="002D6746"/>
    <w:rsid w:val="002F0A36"/>
    <w:rsid w:val="002F19A4"/>
    <w:rsid w:val="002F1FAF"/>
    <w:rsid w:val="002F4C10"/>
    <w:rsid w:val="002F74F7"/>
    <w:rsid w:val="00314C73"/>
    <w:rsid w:val="0031618F"/>
    <w:rsid w:val="00333D21"/>
    <w:rsid w:val="00350758"/>
    <w:rsid w:val="00364CBD"/>
    <w:rsid w:val="00380317"/>
    <w:rsid w:val="00381C41"/>
    <w:rsid w:val="0038458A"/>
    <w:rsid w:val="003855E3"/>
    <w:rsid w:val="0039102E"/>
    <w:rsid w:val="00392A1B"/>
    <w:rsid w:val="00393381"/>
    <w:rsid w:val="0039420E"/>
    <w:rsid w:val="003957B1"/>
    <w:rsid w:val="0039598A"/>
    <w:rsid w:val="00397170"/>
    <w:rsid w:val="003A0392"/>
    <w:rsid w:val="003A2E0B"/>
    <w:rsid w:val="003A6CF6"/>
    <w:rsid w:val="003B1563"/>
    <w:rsid w:val="003C19BF"/>
    <w:rsid w:val="003C1F93"/>
    <w:rsid w:val="003C2F6D"/>
    <w:rsid w:val="003C4F02"/>
    <w:rsid w:val="003D4008"/>
    <w:rsid w:val="003E183E"/>
    <w:rsid w:val="003E2C40"/>
    <w:rsid w:val="003E446A"/>
    <w:rsid w:val="003E650E"/>
    <w:rsid w:val="00414BE7"/>
    <w:rsid w:val="00414D75"/>
    <w:rsid w:val="0043760D"/>
    <w:rsid w:val="00441500"/>
    <w:rsid w:val="0044284F"/>
    <w:rsid w:val="00450C01"/>
    <w:rsid w:val="00457CB9"/>
    <w:rsid w:val="00457E57"/>
    <w:rsid w:val="00461390"/>
    <w:rsid w:val="00464442"/>
    <w:rsid w:val="00471E81"/>
    <w:rsid w:val="0047479F"/>
    <w:rsid w:val="00476BAC"/>
    <w:rsid w:val="0048593D"/>
    <w:rsid w:val="004A054D"/>
    <w:rsid w:val="004A1B4F"/>
    <w:rsid w:val="004B4CEB"/>
    <w:rsid w:val="004B6E81"/>
    <w:rsid w:val="004C4A1D"/>
    <w:rsid w:val="004C776A"/>
    <w:rsid w:val="004D3D07"/>
    <w:rsid w:val="004E7EB9"/>
    <w:rsid w:val="004F1DDB"/>
    <w:rsid w:val="004F313C"/>
    <w:rsid w:val="00500374"/>
    <w:rsid w:val="0050145E"/>
    <w:rsid w:val="00503E56"/>
    <w:rsid w:val="00503FA3"/>
    <w:rsid w:val="0050517F"/>
    <w:rsid w:val="00511277"/>
    <w:rsid w:val="00514796"/>
    <w:rsid w:val="0052363E"/>
    <w:rsid w:val="00523F41"/>
    <w:rsid w:val="00533F82"/>
    <w:rsid w:val="00534EE2"/>
    <w:rsid w:val="00536D8B"/>
    <w:rsid w:val="005475B5"/>
    <w:rsid w:val="005547A1"/>
    <w:rsid w:val="00555365"/>
    <w:rsid w:val="00556043"/>
    <w:rsid w:val="00557FCB"/>
    <w:rsid w:val="0056324C"/>
    <w:rsid w:val="00571499"/>
    <w:rsid w:val="00572D04"/>
    <w:rsid w:val="00577A64"/>
    <w:rsid w:val="005807EC"/>
    <w:rsid w:val="005866D3"/>
    <w:rsid w:val="00594993"/>
    <w:rsid w:val="005960BD"/>
    <w:rsid w:val="005972A2"/>
    <w:rsid w:val="005B05D3"/>
    <w:rsid w:val="005B0B8E"/>
    <w:rsid w:val="005B2A13"/>
    <w:rsid w:val="005B3E70"/>
    <w:rsid w:val="005C383F"/>
    <w:rsid w:val="005C63EB"/>
    <w:rsid w:val="005E04F6"/>
    <w:rsid w:val="005E16CB"/>
    <w:rsid w:val="005E17C6"/>
    <w:rsid w:val="005E7212"/>
    <w:rsid w:val="005F43E2"/>
    <w:rsid w:val="005F5658"/>
    <w:rsid w:val="00601BC4"/>
    <w:rsid w:val="00602A0C"/>
    <w:rsid w:val="006078EC"/>
    <w:rsid w:val="00611B53"/>
    <w:rsid w:val="006247BF"/>
    <w:rsid w:val="0063175C"/>
    <w:rsid w:val="00631C36"/>
    <w:rsid w:val="006325B0"/>
    <w:rsid w:val="00636B2F"/>
    <w:rsid w:val="00640C96"/>
    <w:rsid w:val="00640ECD"/>
    <w:rsid w:val="00641E37"/>
    <w:rsid w:val="0064225A"/>
    <w:rsid w:val="0064436F"/>
    <w:rsid w:val="00645324"/>
    <w:rsid w:val="00645596"/>
    <w:rsid w:val="006500FB"/>
    <w:rsid w:val="0065066F"/>
    <w:rsid w:val="006507A3"/>
    <w:rsid w:val="00650D7B"/>
    <w:rsid w:val="00651946"/>
    <w:rsid w:val="00652A33"/>
    <w:rsid w:val="00660115"/>
    <w:rsid w:val="00661F2F"/>
    <w:rsid w:val="00662E80"/>
    <w:rsid w:val="0066554E"/>
    <w:rsid w:val="0067157B"/>
    <w:rsid w:val="00674F99"/>
    <w:rsid w:val="006776C0"/>
    <w:rsid w:val="00687C66"/>
    <w:rsid w:val="006A1E9C"/>
    <w:rsid w:val="006A318B"/>
    <w:rsid w:val="006B0BAD"/>
    <w:rsid w:val="006B5E6F"/>
    <w:rsid w:val="006C1127"/>
    <w:rsid w:val="006C425F"/>
    <w:rsid w:val="006C55E9"/>
    <w:rsid w:val="006D2EB3"/>
    <w:rsid w:val="006D6090"/>
    <w:rsid w:val="006E0EA7"/>
    <w:rsid w:val="006E2DCB"/>
    <w:rsid w:val="006E4E2B"/>
    <w:rsid w:val="006E5091"/>
    <w:rsid w:val="006E6CF9"/>
    <w:rsid w:val="006F03FE"/>
    <w:rsid w:val="006F06EC"/>
    <w:rsid w:val="006F53E9"/>
    <w:rsid w:val="00705707"/>
    <w:rsid w:val="0071028D"/>
    <w:rsid w:val="0072447B"/>
    <w:rsid w:val="00725408"/>
    <w:rsid w:val="00740CB3"/>
    <w:rsid w:val="00743863"/>
    <w:rsid w:val="00745B38"/>
    <w:rsid w:val="00745B98"/>
    <w:rsid w:val="00750B00"/>
    <w:rsid w:val="007650AF"/>
    <w:rsid w:val="00767A18"/>
    <w:rsid w:val="0077023E"/>
    <w:rsid w:val="00772D9A"/>
    <w:rsid w:val="00776BD1"/>
    <w:rsid w:val="0078115A"/>
    <w:rsid w:val="007811AA"/>
    <w:rsid w:val="00786428"/>
    <w:rsid w:val="00792B1C"/>
    <w:rsid w:val="0079313A"/>
    <w:rsid w:val="0079367B"/>
    <w:rsid w:val="007A1397"/>
    <w:rsid w:val="007A7D9E"/>
    <w:rsid w:val="007B0906"/>
    <w:rsid w:val="007B2683"/>
    <w:rsid w:val="007B7986"/>
    <w:rsid w:val="007C019E"/>
    <w:rsid w:val="007C5BC2"/>
    <w:rsid w:val="007D0199"/>
    <w:rsid w:val="007D74D0"/>
    <w:rsid w:val="007F10BB"/>
    <w:rsid w:val="007F4B59"/>
    <w:rsid w:val="007F600A"/>
    <w:rsid w:val="00803294"/>
    <w:rsid w:val="0080455F"/>
    <w:rsid w:val="00815E88"/>
    <w:rsid w:val="00816FC1"/>
    <w:rsid w:val="00820D83"/>
    <w:rsid w:val="008263C4"/>
    <w:rsid w:val="0083143B"/>
    <w:rsid w:val="008319F7"/>
    <w:rsid w:val="0083406E"/>
    <w:rsid w:val="0084770A"/>
    <w:rsid w:val="00853C29"/>
    <w:rsid w:val="00856051"/>
    <w:rsid w:val="00864DC7"/>
    <w:rsid w:val="008709D2"/>
    <w:rsid w:val="00871D97"/>
    <w:rsid w:val="008749D3"/>
    <w:rsid w:val="00877B58"/>
    <w:rsid w:val="00881396"/>
    <w:rsid w:val="00886DB1"/>
    <w:rsid w:val="00890F15"/>
    <w:rsid w:val="008A0746"/>
    <w:rsid w:val="008A1494"/>
    <w:rsid w:val="008B1200"/>
    <w:rsid w:val="008B369E"/>
    <w:rsid w:val="008C6A32"/>
    <w:rsid w:val="008D03ED"/>
    <w:rsid w:val="008D2676"/>
    <w:rsid w:val="008E0EFB"/>
    <w:rsid w:val="008E1BE3"/>
    <w:rsid w:val="008F18BC"/>
    <w:rsid w:val="008F2D12"/>
    <w:rsid w:val="008F3849"/>
    <w:rsid w:val="008F4F4C"/>
    <w:rsid w:val="00900210"/>
    <w:rsid w:val="00902E7E"/>
    <w:rsid w:val="00906975"/>
    <w:rsid w:val="00916789"/>
    <w:rsid w:val="00921D31"/>
    <w:rsid w:val="0092450E"/>
    <w:rsid w:val="00935CBE"/>
    <w:rsid w:val="0095102A"/>
    <w:rsid w:val="009548CD"/>
    <w:rsid w:val="00967DCA"/>
    <w:rsid w:val="009733F5"/>
    <w:rsid w:val="00981BED"/>
    <w:rsid w:val="00982934"/>
    <w:rsid w:val="00985F0D"/>
    <w:rsid w:val="00987BAC"/>
    <w:rsid w:val="00991104"/>
    <w:rsid w:val="009A00E7"/>
    <w:rsid w:val="009A2FA2"/>
    <w:rsid w:val="009A66A9"/>
    <w:rsid w:val="009A6E18"/>
    <w:rsid w:val="009B01BF"/>
    <w:rsid w:val="009B3409"/>
    <w:rsid w:val="009C473E"/>
    <w:rsid w:val="009C6EEA"/>
    <w:rsid w:val="009D0989"/>
    <w:rsid w:val="009E4B5A"/>
    <w:rsid w:val="00A03134"/>
    <w:rsid w:val="00A06BC0"/>
    <w:rsid w:val="00A073C4"/>
    <w:rsid w:val="00A17B96"/>
    <w:rsid w:val="00A2753C"/>
    <w:rsid w:val="00A336F2"/>
    <w:rsid w:val="00A37AD4"/>
    <w:rsid w:val="00A40DDC"/>
    <w:rsid w:val="00A4127E"/>
    <w:rsid w:val="00A44799"/>
    <w:rsid w:val="00A46369"/>
    <w:rsid w:val="00A47783"/>
    <w:rsid w:val="00A51390"/>
    <w:rsid w:val="00A5350E"/>
    <w:rsid w:val="00A537EA"/>
    <w:rsid w:val="00A542A4"/>
    <w:rsid w:val="00A608B9"/>
    <w:rsid w:val="00A63D27"/>
    <w:rsid w:val="00A6558E"/>
    <w:rsid w:val="00A664E7"/>
    <w:rsid w:val="00A66E4A"/>
    <w:rsid w:val="00A67983"/>
    <w:rsid w:val="00A72339"/>
    <w:rsid w:val="00A76ADA"/>
    <w:rsid w:val="00A84CD7"/>
    <w:rsid w:val="00A87140"/>
    <w:rsid w:val="00A87759"/>
    <w:rsid w:val="00A9112B"/>
    <w:rsid w:val="00A932FB"/>
    <w:rsid w:val="00AA2A8C"/>
    <w:rsid w:val="00AA40C7"/>
    <w:rsid w:val="00AA66BA"/>
    <w:rsid w:val="00AB08D0"/>
    <w:rsid w:val="00AC63CB"/>
    <w:rsid w:val="00AD008D"/>
    <w:rsid w:val="00AD01D9"/>
    <w:rsid w:val="00AD0969"/>
    <w:rsid w:val="00AD2AB1"/>
    <w:rsid w:val="00AD44DD"/>
    <w:rsid w:val="00AE0EB1"/>
    <w:rsid w:val="00AE231F"/>
    <w:rsid w:val="00AE44DB"/>
    <w:rsid w:val="00AF2821"/>
    <w:rsid w:val="00B05847"/>
    <w:rsid w:val="00B11BB3"/>
    <w:rsid w:val="00B17558"/>
    <w:rsid w:val="00B24C12"/>
    <w:rsid w:val="00B339B4"/>
    <w:rsid w:val="00B33A4B"/>
    <w:rsid w:val="00B36B68"/>
    <w:rsid w:val="00B406A0"/>
    <w:rsid w:val="00B419AA"/>
    <w:rsid w:val="00B51160"/>
    <w:rsid w:val="00B522F2"/>
    <w:rsid w:val="00B6164B"/>
    <w:rsid w:val="00B61AA7"/>
    <w:rsid w:val="00B6216E"/>
    <w:rsid w:val="00B62F19"/>
    <w:rsid w:val="00B715F9"/>
    <w:rsid w:val="00B765A6"/>
    <w:rsid w:val="00B80CA8"/>
    <w:rsid w:val="00B814C2"/>
    <w:rsid w:val="00B82AFA"/>
    <w:rsid w:val="00B939C1"/>
    <w:rsid w:val="00B9466F"/>
    <w:rsid w:val="00B968BD"/>
    <w:rsid w:val="00B972C8"/>
    <w:rsid w:val="00B9798C"/>
    <w:rsid w:val="00BB0CB0"/>
    <w:rsid w:val="00BB1C43"/>
    <w:rsid w:val="00BB4982"/>
    <w:rsid w:val="00BB7CAB"/>
    <w:rsid w:val="00BC0AC6"/>
    <w:rsid w:val="00BC6531"/>
    <w:rsid w:val="00BC7AD0"/>
    <w:rsid w:val="00BD0667"/>
    <w:rsid w:val="00BD21A3"/>
    <w:rsid w:val="00BD2CC4"/>
    <w:rsid w:val="00BE2A41"/>
    <w:rsid w:val="00BF0449"/>
    <w:rsid w:val="00BF50FE"/>
    <w:rsid w:val="00C063FD"/>
    <w:rsid w:val="00C15E30"/>
    <w:rsid w:val="00C221FA"/>
    <w:rsid w:val="00C22DE3"/>
    <w:rsid w:val="00C33AD1"/>
    <w:rsid w:val="00C374BD"/>
    <w:rsid w:val="00C41A0B"/>
    <w:rsid w:val="00C449B8"/>
    <w:rsid w:val="00C60787"/>
    <w:rsid w:val="00C60DBD"/>
    <w:rsid w:val="00C62A03"/>
    <w:rsid w:val="00C66AEB"/>
    <w:rsid w:val="00C72241"/>
    <w:rsid w:val="00C74776"/>
    <w:rsid w:val="00C74AE4"/>
    <w:rsid w:val="00C82A6E"/>
    <w:rsid w:val="00C86729"/>
    <w:rsid w:val="00C86798"/>
    <w:rsid w:val="00C87482"/>
    <w:rsid w:val="00C87B27"/>
    <w:rsid w:val="00C9045E"/>
    <w:rsid w:val="00C91079"/>
    <w:rsid w:val="00C930AB"/>
    <w:rsid w:val="00CA3C56"/>
    <w:rsid w:val="00CA3D00"/>
    <w:rsid w:val="00CA4BFC"/>
    <w:rsid w:val="00CA5D09"/>
    <w:rsid w:val="00CA7A80"/>
    <w:rsid w:val="00CA7DE0"/>
    <w:rsid w:val="00CB6304"/>
    <w:rsid w:val="00CC1F93"/>
    <w:rsid w:val="00CC2D89"/>
    <w:rsid w:val="00CC3870"/>
    <w:rsid w:val="00CF3040"/>
    <w:rsid w:val="00CF333F"/>
    <w:rsid w:val="00CF40EF"/>
    <w:rsid w:val="00D05641"/>
    <w:rsid w:val="00D07634"/>
    <w:rsid w:val="00D113B4"/>
    <w:rsid w:val="00D16A31"/>
    <w:rsid w:val="00D2158A"/>
    <w:rsid w:val="00D22268"/>
    <w:rsid w:val="00D237C5"/>
    <w:rsid w:val="00D25495"/>
    <w:rsid w:val="00D2595F"/>
    <w:rsid w:val="00D25CC4"/>
    <w:rsid w:val="00D26DDF"/>
    <w:rsid w:val="00D30432"/>
    <w:rsid w:val="00D31AAC"/>
    <w:rsid w:val="00D346ED"/>
    <w:rsid w:val="00D629D3"/>
    <w:rsid w:val="00D65610"/>
    <w:rsid w:val="00D66667"/>
    <w:rsid w:val="00D744E5"/>
    <w:rsid w:val="00D74D5D"/>
    <w:rsid w:val="00D7685C"/>
    <w:rsid w:val="00D9103C"/>
    <w:rsid w:val="00D94CDD"/>
    <w:rsid w:val="00DA1BBB"/>
    <w:rsid w:val="00DB3409"/>
    <w:rsid w:val="00DB7448"/>
    <w:rsid w:val="00DC0757"/>
    <w:rsid w:val="00DC2E22"/>
    <w:rsid w:val="00DC372F"/>
    <w:rsid w:val="00DC7628"/>
    <w:rsid w:val="00DD1D8E"/>
    <w:rsid w:val="00DE2D52"/>
    <w:rsid w:val="00DE64FE"/>
    <w:rsid w:val="00DF059E"/>
    <w:rsid w:val="00DF2664"/>
    <w:rsid w:val="00E0719B"/>
    <w:rsid w:val="00E13196"/>
    <w:rsid w:val="00E17559"/>
    <w:rsid w:val="00E21019"/>
    <w:rsid w:val="00E221D5"/>
    <w:rsid w:val="00E24608"/>
    <w:rsid w:val="00E24DB7"/>
    <w:rsid w:val="00E36A70"/>
    <w:rsid w:val="00E378C3"/>
    <w:rsid w:val="00E451B0"/>
    <w:rsid w:val="00E51CBF"/>
    <w:rsid w:val="00E53481"/>
    <w:rsid w:val="00E5472F"/>
    <w:rsid w:val="00E62076"/>
    <w:rsid w:val="00E65F1D"/>
    <w:rsid w:val="00E709AE"/>
    <w:rsid w:val="00E750C8"/>
    <w:rsid w:val="00E80669"/>
    <w:rsid w:val="00E81ED9"/>
    <w:rsid w:val="00E86339"/>
    <w:rsid w:val="00E918A9"/>
    <w:rsid w:val="00E93787"/>
    <w:rsid w:val="00E9523A"/>
    <w:rsid w:val="00EA0EE9"/>
    <w:rsid w:val="00EA1B56"/>
    <w:rsid w:val="00EA76F6"/>
    <w:rsid w:val="00EA7C08"/>
    <w:rsid w:val="00EB3352"/>
    <w:rsid w:val="00EB41DE"/>
    <w:rsid w:val="00EB5827"/>
    <w:rsid w:val="00EC0158"/>
    <w:rsid w:val="00EC08A1"/>
    <w:rsid w:val="00EC31AC"/>
    <w:rsid w:val="00EC3CE2"/>
    <w:rsid w:val="00EC4DA1"/>
    <w:rsid w:val="00EC6933"/>
    <w:rsid w:val="00EE5249"/>
    <w:rsid w:val="00F01E17"/>
    <w:rsid w:val="00F0503B"/>
    <w:rsid w:val="00F078DA"/>
    <w:rsid w:val="00F10914"/>
    <w:rsid w:val="00F1250B"/>
    <w:rsid w:val="00F12F0B"/>
    <w:rsid w:val="00F13076"/>
    <w:rsid w:val="00F14741"/>
    <w:rsid w:val="00F16F9C"/>
    <w:rsid w:val="00F1772A"/>
    <w:rsid w:val="00F17AB2"/>
    <w:rsid w:val="00F33421"/>
    <w:rsid w:val="00F40E0D"/>
    <w:rsid w:val="00F43530"/>
    <w:rsid w:val="00F47B8A"/>
    <w:rsid w:val="00F50F75"/>
    <w:rsid w:val="00F518DD"/>
    <w:rsid w:val="00F62A49"/>
    <w:rsid w:val="00F65C39"/>
    <w:rsid w:val="00F71BAB"/>
    <w:rsid w:val="00F74E3A"/>
    <w:rsid w:val="00F821A3"/>
    <w:rsid w:val="00F85E15"/>
    <w:rsid w:val="00F86233"/>
    <w:rsid w:val="00F91A94"/>
    <w:rsid w:val="00F95CA9"/>
    <w:rsid w:val="00FA0277"/>
    <w:rsid w:val="00FA0FDA"/>
    <w:rsid w:val="00FA653D"/>
    <w:rsid w:val="00FA7C31"/>
    <w:rsid w:val="00FC0554"/>
    <w:rsid w:val="00FC1C10"/>
    <w:rsid w:val="00FC5DB3"/>
    <w:rsid w:val="00FC6FD1"/>
    <w:rsid w:val="00FD2280"/>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10"/>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8032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7"/>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7"/>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7"/>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qForma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link w:val="SemEspaamentoChar"/>
    <w:uiPriority w:val="1"/>
    <w:qFormat/>
    <w:rsid w:val="009A6E18"/>
    <w:pPr>
      <w:spacing w:after="0" w:line="240" w:lineRule="auto"/>
    </w:pPr>
  </w:style>
  <w:style w:type="character" w:customStyle="1" w:styleId="fontstyle21">
    <w:name w:val="fontstyle21"/>
    <w:basedOn w:val="Fontepargpadro"/>
    <w:rsid w:val="00F12F0B"/>
    <w:rPr>
      <w:rFonts w:ascii="Times New Roman" w:hAnsi="Times New Roman" w:cs="Times New Roman" w:hint="default"/>
      <w:b w:val="0"/>
      <w:bCs w:val="0"/>
      <w:i w:val="0"/>
      <w:iCs w:val="0"/>
      <w:color w:val="000000"/>
      <w:sz w:val="22"/>
      <w:szCs w:val="22"/>
    </w:rPr>
  </w:style>
  <w:style w:type="character" w:customStyle="1" w:styleId="SemEspaamentoChar">
    <w:name w:val="Sem Espaçamento Char"/>
    <w:link w:val="SemEspaamento"/>
    <w:uiPriority w:val="1"/>
    <w:locked/>
    <w:rsid w:val="00E918A9"/>
  </w:style>
  <w:style w:type="character" w:customStyle="1" w:styleId="Ttulo5Char">
    <w:name w:val="Título 5 Char"/>
    <w:basedOn w:val="Fontepargpadro"/>
    <w:link w:val="Ttulo5"/>
    <w:uiPriority w:val="9"/>
    <w:semiHidden/>
    <w:rsid w:val="0080329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49352858">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19745419">
      <w:bodyDiv w:val="1"/>
      <w:marLeft w:val="0"/>
      <w:marRight w:val="0"/>
      <w:marTop w:val="0"/>
      <w:marBottom w:val="0"/>
      <w:divBdr>
        <w:top w:val="none" w:sz="0" w:space="0" w:color="auto"/>
        <w:left w:val="none" w:sz="0" w:space="0" w:color="auto"/>
        <w:bottom w:val="none" w:sz="0" w:space="0" w:color="auto"/>
        <w:right w:val="none" w:sz="0" w:space="0" w:color="auto"/>
      </w:divBdr>
    </w:div>
    <w:div w:id="963148177">
      <w:bodyDiv w:val="1"/>
      <w:marLeft w:val="0"/>
      <w:marRight w:val="0"/>
      <w:marTop w:val="0"/>
      <w:marBottom w:val="0"/>
      <w:divBdr>
        <w:top w:val="none" w:sz="0" w:space="0" w:color="auto"/>
        <w:left w:val="none" w:sz="0" w:space="0" w:color="auto"/>
        <w:bottom w:val="none" w:sz="0" w:space="0" w:color="auto"/>
        <w:right w:val="none" w:sz="0" w:space="0" w:color="auto"/>
      </w:divBdr>
    </w:div>
    <w:div w:id="1039745256">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5823397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contas.tcu.gov.br/ords/f?p=1660:3:119749796643592::::P3_TIPO_RELACAO:INIDONEO"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5-2018/2018/lei/l13709.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leis/lcp/lcp12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cp/lcp12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leis/L8429compilada.htm"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decreto-lei/del2848.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Decreto-Lei/Del2848.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compilado.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1-2014/2013/lei/l12846.htm" TargetMode="External"/><Relationship Id="rId7" Type="http://schemas.openxmlformats.org/officeDocument/2006/relationships/endnotes" Target="endnotes.xml"/><Relationship Id="rId71" Type="http://schemas.openxmlformats.org/officeDocument/2006/relationships/hyperlink" Target="https://www.planalto.gov.br/ccivil_03/leis/lcp/lcp123.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mailto:controleinterno@palmitos.sc.gov.br" TargetMode="External"/><Relationship Id="rId45" Type="http://schemas.openxmlformats.org/officeDocument/2006/relationships/hyperlink" Target="https://www.planalto.gov.br/ccivil_03/leis/lcp/lcp123.htm" TargetMode="External"/><Relationship Id="rId66" Type="http://schemas.openxmlformats.org/officeDocument/2006/relationships/hyperlink" Target="http://www.planalto.gov.br/ccivil_03/leis/l5764.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leis/lcp/lcp12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www.bll.org.br"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eader" Target="header1.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07-2010/2007/lei/l11488.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07-2010/2009/lei/l12187.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decreto-lei/del2848.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11-2014/2012/lei/l12690.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leis/lcp/lcp12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apf.apps.tcu.gov.br/"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decreto-lei/del2848.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footer" Target="footer1.xml"/><Relationship Id="rId19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leis/lcp/lcp12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leis/lcp/lcp12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decreto-lei/del2848.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2002/l10406.htm" TargetMode="External"/><Relationship Id="rId68" Type="http://schemas.openxmlformats.org/officeDocument/2006/relationships/hyperlink" Target="http://www.planalto.gov.br/ccivil_03/leis/lcp/lcp130.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www.bll.org.br" TargetMode="External"/><Relationship Id="rId175" Type="http://schemas.openxmlformats.org/officeDocument/2006/relationships/hyperlink" Target="https://www.planalto.gov.br/ccivil_03/leis/lcp/lcp123.htm" TargetMode="External"/><Relationship Id="rId196" Type="http://schemas.openxmlformats.org/officeDocument/2006/relationships/fontTable" Target="fontTable.xml"/><Relationship Id="rId16"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7" Type="http://schemas.openxmlformats.org/officeDocument/2006/relationships/hyperlink" Target="http://www.planalto.gov.br/ccivil_03/leis/L6404compilada.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theme" Target="theme/theme1.xm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07-2010/2007/lei/l11488.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portaldatransparencia.gov.br/pagina-interna/603245-ceis"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decreto-lei/del2848.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leis/lcp/lcp12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8213cons.htm" TargetMode="External"/><Relationship Id="rId125" Type="http://schemas.openxmlformats.org/officeDocument/2006/relationships/hyperlink" Target="https://www.planalto.gov.br/ccivil_03/_ato2011-2014/2013/lei/l12846.htm" TargetMode="External"/><Relationship Id="rId146" Type="http://schemas.openxmlformats.org/officeDocument/2006/relationships/hyperlink" Target="https://portaldatransparencia.gov.br/pagina-interna/603244-cnep" TargetMode="External"/><Relationship Id="rId167" Type="http://schemas.openxmlformats.org/officeDocument/2006/relationships/hyperlink" Target="http://www.planalto.gov.br/ccivil_03/leis/L6404compilada.htm" TargetMode="External"/><Relationship Id="rId188"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30</Pages>
  <Words>17882</Words>
  <Characters>96566</Characters>
  <Application>Microsoft Office Word</Application>
  <DocSecurity>0</DocSecurity>
  <Lines>804</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154</cp:revision>
  <cp:lastPrinted>2024-05-23T13:41:00Z</cp:lastPrinted>
  <dcterms:created xsi:type="dcterms:W3CDTF">2024-02-21T20:21:00Z</dcterms:created>
  <dcterms:modified xsi:type="dcterms:W3CDTF">2024-05-23T13:42:00Z</dcterms:modified>
</cp:coreProperties>
</file>