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3D3D9E" w:rsidRPr="000162E7" w14:paraId="4E5D73C5" w14:textId="77777777" w:rsidTr="00BB1572"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54DFB" w14:textId="01A753C8" w:rsidR="003D3D9E" w:rsidRPr="000162E7" w:rsidRDefault="006D790A" w:rsidP="003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2E7">
              <w:rPr>
                <w:rFonts w:ascii="Times New Roman" w:eastAsia="Times New Roman" w:hAnsi="Times New Roman" w:cs="Times New Roman"/>
              </w:rPr>
              <w:t xml:space="preserve">DOCUMENTO DE FORMALIZAÇÃO DE </w:t>
            </w:r>
            <w:r w:rsidRPr="000C437F">
              <w:rPr>
                <w:rFonts w:ascii="Times New Roman" w:eastAsia="Times New Roman" w:hAnsi="Times New Roman" w:cs="Times New Roman"/>
              </w:rPr>
              <w:t xml:space="preserve">DEMANDA – DFD Nº 001/2024 </w:t>
            </w:r>
          </w:p>
        </w:tc>
      </w:tr>
      <w:tr w:rsidR="003D3D9E" w:rsidRPr="000162E7" w14:paraId="11DC1DEB" w14:textId="77777777" w:rsidTr="00BB1572"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2162" w14:textId="77777777" w:rsidR="003D3D9E" w:rsidRPr="000162E7" w:rsidRDefault="003D3D9E" w:rsidP="0001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162E7">
              <w:rPr>
                <w:rFonts w:ascii="Times New Roman" w:eastAsia="Times New Roman" w:hAnsi="Times New Roman" w:cs="Times New Roman"/>
                <w:b/>
              </w:rPr>
              <w:t>1. Órgão solicitante:</w:t>
            </w:r>
          </w:p>
          <w:p w14:paraId="15209E1F" w14:textId="48C37610" w:rsidR="003D3D9E" w:rsidRPr="000162E7" w:rsidRDefault="00E8598F" w:rsidP="0001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SECRETARIA MUNICIPAL DE ASSISTENCIA SOCIAL </w:t>
            </w:r>
          </w:p>
          <w:p w14:paraId="1F5EC5EF" w14:textId="77777777" w:rsidR="003D3D9E" w:rsidRPr="000162E7" w:rsidRDefault="003D3D9E" w:rsidP="0001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D3D9E" w:rsidRPr="000162E7" w14:paraId="1905A8C6" w14:textId="77777777" w:rsidTr="00BB1572"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9C87" w14:textId="77777777" w:rsidR="00E8598F" w:rsidRDefault="003D3D9E" w:rsidP="00E85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162E7">
              <w:rPr>
                <w:rFonts w:ascii="Times New Roman" w:eastAsia="Times New Roman" w:hAnsi="Times New Roman" w:cs="Times New Roman"/>
                <w:b/>
              </w:rPr>
              <w:t>2. Justificativa da necessidade da contratação:</w:t>
            </w:r>
          </w:p>
          <w:p w14:paraId="51F0AC0F" w14:textId="74838C60" w:rsidR="003D3D9E" w:rsidRPr="00E8598F" w:rsidRDefault="00E8598F" w:rsidP="00E85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598F">
              <w:rPr>
                <w:rFonts w:ascii="Times New Roman" w:eastAsia="Times New Roman" w:hAnsi="Times New Roman" w:cs="Times New Roman"/>
                <w:bCs/>
              </w:rPr>
              <w:t xml:space="preserve">A realização do curso por parte da equipe técnica </w:t>
            </w:r>
            <w:r>
              <w:rPr>
                <w:rFonts w:ascii="Times New Roman" w:eastAsia="Times New Roman" w:hAnsi="Times New Roman" w:cs="Times New Roman"/>
                <w:bCs/>
              </w:rPr>
              <w:t>do CRAS e CREAS</w:t>
            </w:r>
            <w:r w:rsidRPr="00E8598F">
              <w:rPr>
                <w:rFonts w:ascii="Times New Roman" w:eastAsia="Times New Roman" w:hAnsi="Times New Roman" w:cs="Times New Roman"/>
                <w:bCs/>
              </w:rPr>
              <w:t xml:space="preserve"> de Palmitos, torna-se importante para instrumentalizar as equipes técnicas para correta elaboração dos planos de acompanhamento do SUAS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(PIA, PAF E PDU) </w:t>
            </w:r>
            <w:r w:rsidRPr="00E8598F">
              <w:rPr>
                <w:rFonts w:ascii="Times New Roman" w:eastAsia="Times New Roman" w:hAnsi="Times New Roman" w:cs="Times New Roman"/>
                <w:bCs/>
              </w:rPr>
              <w:t>conforme normativas e orientações vigentes.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Participarão do curso, as seguintes servidoras: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Jésica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Mai, Iara Zimmermann e </w:t>
            </w:r>
            <w:r w:rsidR="005A7F55">
              <w:rPr>
                <w:rFonts w:ascii="Times New Roman" w:eastAsia="Times New Roman" w:hAnsi="Times New Roman" w:cs="Times New Roman"/>
                <w:bCs/>
              </w:rPr>
              <w:t xml:space="preserve">Andreia Faria de Oliveira </w:t>
            </w:r>
            <w:proofErr w:type="spellStart"/>
            <w:r w:rsidR="005A7F55">
              <w:rPr>
                <w:rFonts w:ascii="Times New Roman" w:eastAsia="Times New Roman" w:hAnsi="Times New Roman" w:cs="Times New Roman"/>
                <w:bCs/>
              </w:rPr>
              <w:t>Bolfe</w:t>
            </w:r>
            <w:proofErr w:type="spellEnd"/>
            <w:r w:rsidR="00F320A2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</w:p>
        </w:tc>
      </w:tr>
      <w:tr w:rsidR="003D3D9E" w:rsidRPr="000162E7" w14:paraId="468EB20D" w14:textId="77777777" w:rsidTr="00BB1572"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67EF" w14:textId="77777777" w:rsidR="003D3D9E" w:rsidRDefault="003D3D9E" w:rsidP="0001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162E7">
              <w:rPr>
                <w:rFonts w:ascii="Times New Roman" w:eastAsia="Times New Roman" w:hAnsi="Times New Roman" w:cs="Times New Roman"/>
                <w:b/>
              </w:rPr>
              <w:t>3. Descrição do objeto (não dos itens):</w:t>
            </w:r>
          </w:p>
          <w:p w14:paraId="3E4A0ECD" w14:textId="5F67552A" w:rsidR="00E8598F" w:rsidRPr="000162E7" w:rsidRDefault="00E8598F" w:rsidP="00E85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CONTRATAÇÃO DE EMPRESA ESPECIALIZADA PARA AQUISIÇÃO DE CURSO </w:t>
            </w:r>
            <w:r w:rsidRPr="00E8598F">
              <w:rPr>
                <w:rFonts w:ascii="Times New Roman" w:eastAsia="Times New Roman" w:hAnsi="Times New Roman" w:cs="Times New Roman"/>
                <w:b/>
              </w:rPr>
              <w:t>ON-LINE SOBRE OS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8598F">
              <w:rPr>
                <w:rFonts w:ascii="Times New Roman" w:eastAsia="Times New Roman" w:hAnsi="Times New Roman" w:cs="Times New Roman"/>
                <w:b/>
              </w:rPr>
              <w:t>PLANOS PIA PAF E PDU</w:t>
            </w:r>
            <w:r w:rsidR="00C65686">
              <w:rPr>
                <w:rFonts w:ascii="Times New Roman" w:eastAsia="Times New Roman" w:hAnsi="Times New Roman" w:cs="Times New Roman"/>
                <w:b/>
              </w:rPr>
              <w:t xml:space="preserve">, O QUAL OCORRERÁ NOS DIAS </w:t>
            </w:r>
            <w:r w:rsidR="00C65686" w:rsidRPr="00C65686">
              <w:rPr>
                <w:rFonts w:ascii="Times New Roman" w:eastAsia="Times New Roman" w:hAnsi="Times New Roman" w:cs="Times New Roman"/>
                <w:b/>
              </w:rPr>
              <w:t>22 E 23 DE JULHO/2024</w:t>
            </w:r>
            <w:r w:rsidR="00C65686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0D6A6AC5" w14:textId="77777777" w:rsidR="003D3D9E" w:rsidRPr="000162E7" w:rsidRDefault="003D3D9E" w:rsidP="00E85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D3D9E" w:rsidRPr="000162E7" w14:paraId="6F74DEFC" w14:textId="77777777" w:rsidTr="00BB1572"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762F" w14:textId="77777777" w:rsidR="003D3D9E" w:rsidRPr="000162E7" w:rsidRDefault="003D3D9E" w:rsidP="0001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162E7">
              <w:rPr>
                <w:rFonts w:ascii="Times New Roman" w:eastAsia="Times New Roman" w:hAnsi="Times New Roman" w:cs="Times New Roman"/>
                <w:b/>
              </w:rPr>
              <w:t xml:space="preserve">4. Quantidade a ser contratada, quando couber, considerada a expectativa de consumo anual e Estimativa de despesa e definição do valor estimado da contratação com base na realização de pesquisa de preços devidamente documentada, com os parâmetros estabelecidos no </w:t>
            </w:r>
            <w:hyperlink r:id="rId8" w:anchor="art23" w:history="1">
              <w:r w:rsidRPr="000162E7">
                <w:rPr>
                  <w:rStyle w:val="Hyperlink"/>
                  <w:rFonts w:ascii="Times New Roman" w:eastAsia="Times New Roman" w:hAnsi="Times New Roman" w:cs="Times New Roman"/>
                  <w:b/>
                  <w:color w:val="0563C1"/>
                </w:rPr>
                <w:t xml:space="preserve">art. 23, </w:t>
              </w:r>
            </w:hyperlink>
            <w:hyperlink r:id="rId9" w:anchor="art23" w:history="1">
              <w:r w:rsidRPr="000162E7">
                <w:rPr>
                  <w:rStyle w:val="Hyperlink"/>
                  <w:rFonts w:ascii="Times New Roman" w:eastAsia="Times New Roman" w:hAnsi="Times New Roman" w:cs="Times New Roman"/>
                  <w:b/>
                  <w:i/>
                  <w:color w:val="0563C1"/>
                </w:rPr>
                <w:t>caput</w:t>
              </w:r>
            </w:hyperlink>
            <w:r w:rsidRPr="000162E7">
              <w:rPr>
                <w:rFonts w:ascii="Times New Roman" w:eastAsia="Times New Roman" w:hAnsi="Times New Roman" w:cs="Times New Roman"/>
                <w:b/>
              </w:rPr>
              <w:t xml:space="preserve"> c/c </w:t>
            </w:r>
            <w:hyperlink r:id="rId10" w:anchor="art23%C2%A74" w:history="1">
              <w:r w:rsidRPr="000162E7">
                <w:rPr>
                  <w:rStyle w:val="Hyperlink"/>
                  <w:rFonts w:ascii="Times New Roman" w:eastAsia="Times New Roman" w:hAnsi="Times New Roman" w:cs="Times New Roman"/>
                  <w:b/>
                  <w:color w:val="0563C1"/>
                </w:rPr>
                <w:t>§ 4º</w:t>
              </w:r>
            </w:hyperlink>
            <w:r w:rsidRPr="000162E7">
              <w:rPr>
                <w:rFonts w:ascii="Times New Roman" w:eastAsia="Times New Roman" w:hAnsi="Times New Roman" w:cs="Times New Roman"/>
                <w:b/>
              </w:rPr>
              <w:t>, da Lei nº 14.133/2021, justificando, assim, o preço da contratação:</w:t>
            </w:r>
          </w:p>
          <w:p w14:paraId="2F2FE4A2" w14:textId="77777777" w:rsidR="003D3D9E" w:rsidRPr="000162E7" w:rsidRDefault="003D3D9E" w:rsidP="0001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tbl>
            <w:tblPr>
              <w:tblW w:w="866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50"/>
              <w:gridCol w:w="4230"/>
              <w:gridCol w:w="992"/>
              <w:gridCol w:w="1276"/>
              <w:gridCol w:w="1418"/>
            </w:tblGrid>
            <w:tr w:rsidR="006D790A" w:rsidRPr="000162E7" w14:paraId="62968345" w14:textId="77777777" w:rsidTr="006D790A">
              <w:tc>
                <w:tcPr>
                  <w:tcW w:w="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B62E28E" w14:textId="77777777" w:rsidR="006D790A" w:rsidRPr="000162E7" w:rsidRDefault="006D790A" w:rsidP="000162E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162E7">
                    <w:rPr>
                      <w:rFonts w:ascii="Times New Roman" w:eastAsia="Times New Roman" w:hAnsi="Times New Roman" w:cs="Times New Roman"/>
                      <w:b/>
                    </w:rPr>
                    <w:t>Item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B9A5B44" w14:textId="293E5B2E" w:rsidR="006D790A" w:rsidRPr="000162E7" w:rsidRDefault="006D790A" w:rsidP="000162E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162E7">
                    <w:rPr>
                      <w:rFonts w:ascii="Times New Roman" w:hAnsi="Times New Roman" w:cs="Times New Roman"/>
                    </w:rPr>
                    <w:t>Descrição do Capacitação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BAC3F4E" w14:textId="2FC32A9A" w:rsidR="006D790A" w:rsidRPr="000162E7" w:rsidRDefault="006D790A" w:rsidP="000162E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162E7">
                    <w:rPr>
                      <w:rFonts w:ascii="Times New Roman" w:hAnsi="Times New Roman" w:cs="Times New Roman"/>
                    </w:rPr>
                    <w:t>Total de inscritos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A057A10" w14:textId="38258962" w:rsidR="006D790A" w:rsidRPr="000162E7" w:rsidRDefault="006D790A" w:rsidP="000162E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162E7">
                    <w:rPr>
                      <w:rFonts w:ascii="Times New Roman" w:hAnsi="Times New Roman" w:cs="Times New Roman"/>
                    </w:rPr>
                    <w:t>Valor Por inscrição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F2892DA" w14:textId="77777777" w:rsidR="006D790A" w:rsidRPr="000162E7" w:rsidRDefault="006D790A" w:rsidP="000162E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162E7">
                    <w:rPr>
                      <w:rFonts w:ascii="Times New Roman" w:eastAsia="Times New Roman" w:hAnsi="Times New Roman" w:cs="Times New Roman"/>
                      <w:b/>
                    </w:rPr>
                    <w:t>Valor Total R$</w:t>
                  </w:r>
                </w:p>
              </w:tc>
            </w:tr>
            <w:tr w:rsidR="006D790A" w:rsidRPr="000162E7" w14:paraId="20B177E0" w14:textId="77777777" w:rsidTr="006D790A">
              <w:tc>
                <w:tcPr>
                  <w:tcW w:w="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336D23F" w14:textId="77777777" w:rsidR="006D790A" w:rsidRPr="000162E7" w:rsidRDefault="006D790A" w:rsidP="000162E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162E7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9D4A995" w14:textId="2B6DBE6C" w:rsidR="00E8598F" w:rsidRPr="00E8598F" w:rsidRDefault="00E8598F" w:rsidP="00E859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AQUISIÇÃO DE CURSO </w:t>
                  </w:r>
                  <w:r w:rsidRPr="00E8598F">
                    <w:rPr>
                      <w:rFonts w:ascii="Times New Roman" w:eastAsia="Times New Roman" w:hAnsi="Times New Roman" w:cs="Times New Roman"/>
                      <w:b/>
                    </w:rPr>
                    <w:t>ON-LINE SOBRE OS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Pr="00E8598F">
                    <w:rPr>
                      <w:rFonts w:ascii="Times New Roman" w:eastAsia="Times New Roman" w:hAnsi="Times New Roman" w:cs="Times New Roman"/>
                      <w:b/>
                    </w:rPr>
                    <w:t>PLANOS PIA PAF E PDU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, SERÁ OFERTADO PELO CAIRO INSTITUTO, </w:t>
                  </w:r>
                  <w:r w:rsidRPr="00E8598F">
                    <w:rPr>
                      <w:rFonts w:ascii="Times New Roman" w:eastAsia="Times New Roman" w:hAnsi="Times New Roman" w:cs="Times New Roman"/>
                      <w:b/>
                    </w:rPr>
                    <w:t>CNPJ: 11.179.644/0001-05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, REALIZADO DE FORMA ON LINE NOS DIAS 22 E 23 DE JULHO DE 2024, TOTALIZANDO 8 HORAS DE CURSO. </w:t>
                  </w:r>
                </w:p>
                <w:p w14:paraId="292C8F1C" w14:textId="5A2C1F1A" w:rsidR="006D790A" w:rsidRPr="000162E7" w:rsidRDefault="006D790A" w:rsidP="000162E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D7ADEF1" w14:textId="6C9B815D" w:rsidR="006D790A" w:rsidRPr="000162E7" w:rsidRDefault="00E8598F" w:rsidP="00016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DC79F1D" w14:textId="64334A74" w:rsidR="006D790A" w:rsidRPr="000162E7" w:rsidRDefault="00E8598F" w:rsidP="000162E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315,00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E2FF406" w14:textId="62FADE95" w:rsidR="006D790A" w:rsidRPr="000162E7" w:rsidRDefault="00E8598F" w:rsidP="000162E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945,00</w:t>
                  </w:r>
                </w:p>
              </w:tc>
            </w:tr>
          </w:tbl>
          <w:p w14:paraId="166D0566" w14:textId="77777777" w:rsidR="003D3D9E" w:rsidRPr="000162E7" w:rsidRDefault="003D3D9E" w:rsidP="0001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D3D9E" w:rsidRPr="000162E7" w14:paraId="490F218B" w14:textId="77777777" w:rsidTr="00BB1572"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6DF1" w14:textId="77777777" w:rsidR="003D3D9E" w:rsidRPr="00335E44" w:rsidRDefault="003D3D9E" w:rsidP="0001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162E7">
              <w:rPr>
                <w:rFonts w:ascii="Times New Roman" w:eastAsia="Times New Roman" w:hAnsi="Times New Roman" w:cs="Times New Roman"/>
                <w:b/>
              </w:rPr>
              <w:t>5</w:t>
            </w:r>
            <w:r w:rsidRPr="00335E44">
              <w:rPr>
                <w:rFonts w:ascii="Times New Roman" w:eastAsia="Times New Roman" w:hAnsi="Times New Roman" w:cs="Times New Roman"/>
                <w:b/>
              </w:rPr>
              <w:t>. Indicação do fiscal e do gestor</w:t>
            </w:r>
          </w:p>
          <w:p w14:paraId="29735575" w14:textId="64C16EEE" w:rsidR="00D409D8" w:rsidRPr="00335E44" w:rsidRDefault="00D409D8" w:rsidP="00335E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195"/>
                <w:tab w:val="left" w:pos="10762"/>
              </w:tabs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35E44">
              <w:rPr>
                <w:rFonts w:ascii="Times New Roman" w:hAnsi="Times New Roman" w:cs="Times New Roman"/>
                <w:lang w:eastAsia="en-US"/>
              </w:rPr>
              <w:t xml:space="preserve">O MUNICÍPIO DE PALMITOS designa como </w:t>
            </w:r>
            <w:r w:rsidRPr="00335E44">
              <w:rPr>
                <w:rFonts w:ascii="Times New Roman" w:hAnsi="Times New Roman" w:cs="Times New Roman"/>
                <w:bCs/>
              </w:rPr>
              <w:t>Gestor</w:t>
            </w:r>
            <w:r w:rsidR="00335E44" w:rsidRPr="00335E44">
              <w:rPr>
                <w:rFonts w:ascii="Times New Roman" w:hAnsi="Times New Roman" w:cs="Times New Roman"/>
                <w:bCs/>
              </w:rPr>
              <w:t>a</w:t>
            </w:r>
            <w:r w:rsidRPr="00335E44">
              <w:rPr>
                <w:rFonts w:ascii="Times New Roman" w:hAnsi="Times New Roman" w:cs="Times New Roman"/>
                <w:bCs/>
              </w:rPr>
              <w:t xml:space="preserve"> </w:t>
            </w:r>
            <w:r w:rsidR="00335E44" w:rsidRPr="00335E44">
              <w:rPr>
                <w:rFonts w:ascii="Times New Roman" w:hAnsi="Times New Roman" w:cs="Times New Roman"/>
                <w:bCs/>
              </w:rPr>
              <w:t>a</w:t>
            </w:r>
            <w:r w:rsidRPr="00335E44">
              <w:rPr>
                <w:rFonts w:ascii="Times New Roman" w:hAnsi="Times New Roman" w:cs="Times New Roman"/>
                <w:bCs/>
              </w:rPr>
              <w:t xml:space="preserve"> </w:t>
            </w:r>
            <w:r w:rsidRPr="00335E44">
              <w:rPr>
                <w:rFonts w:ascii="Times New Roman" w:hAnsi="Times New Roman" w:cs="Times New Roman"/>
              </w:rPr>
              <w:t xml:space="preserve">Sr. </w:t>
            </w:r>
            <w:r w:rsidR="00335E44" w:rsidRPr="00335E44">
              <w:rPr>
                <w:rFonts w:ascii="Times New Roman" w:hAnsi="Times New Roman"/>
              </w:rPr>
              <w:t>Rosangela Correa Otto</w:t>
            </w:r>
            <w:r w:rsidRPr="00335E44">
              <w:rPr>
                <w:rFonts w:ascii="Times New Roman" w:hAnsi="Times New Roman" w:cs="Times New Roman"/>
              </w:rPr>
              <w:t xml:space="preserve">, </w:t>
            </w:r>
            <w:r w:rsidRPr="00335E44">
              <w:rPr>
                <w:rFonts w:ascii="Times New Roman" w:hAnsi="Times New Roman" w:cs="Times New Roman"/>
                <w:bCs/>
              </w:rPr>
              <w:t xml:space="preserve">e como Fiscais, as Sras. </w:t>
            </w:r>
            <w:proofErr w:type="spellStart"/>
            <w:r w:rsidR="00335E44" w:rsidRPr="00335E44">
              <w:rPr>
                <w:rFonts w:ascii="Times New Roman" w:eastAsia="Times New Roman" w:hAnsi="Times New Roman" w:cs="Times New Roman"/>
                <w:bCs/>
              </w:rPr>
              <w:t>Jésica</w:t>
            </w:r>
            <w:proofErr w:type="spellEnd"/>
            <w:r w:rsidR="00335E44" w:rsidRPr="00335E44">
              <w:rPr>
                <w:rFonts w:ascii="Times New Roman" w:eastAsia="Times New Roman" w:hAnsi="Times New Roman" w:cs="Times New Roman"/>
                <w:bCs/>
              </w:rPr>
              <w:t xml:space="preserve"> Mai, Iara Zimmermann e Andreia Faria de Oliveira </w:t>
            </w:r>
            <w:proofErr w:type="spellStart"/>
            <w:r w:rsidR="00335E44" w:rsidRPr="00335E44">
              <w:rPr>
                <w:rFonts w:ascii="Times New Roman" w:eastAsia="Times New Roman" w:hAnsi="Times New Roman" w:cs="Times New Roman"/>
                <w:bCs/>
              </w:rPr>
              <w:t>Bolfe</w:t>
            </w:r>
            <w:proofErr w:type="spellEnd"/>
            <w:r w:rsidRPr="00335E44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335E44">
              <w:rPr>
                <w:rFonts w:ascii="Times New Roman" w:hAnsi="Times New Roman" w:cs="Times New Roman"/>
              </w:rPr>
              <w:t>para o acompanhamento formal nos aspectos administrativos, procedimentais contábeis, além do acompanhamento e fiscalização dos serviços, devendo registrar em relatório todas as ocorrências e as deficiências, nos termos da Lei, consolidada, cuja cópia será encaminhada à CONTRATADA, objetivando a correção das irregularidades apontadas no prazo que for estabelecido</w:t>
            </w:r>
            <w:r w:rsidRPr="00335E44">
              <w:rPr>
                <w:rFonts w:ascii="Times New Roman" w:hAnsi="Times New Roman" w:cs="Times New Roman"/>
                <w:lang w:eastAsia="en-US"/>
              </w:rPr>
              <w:t>.</w:t>
            </w:r>
          </w:p>
          <w:p w14:paraId="48A23A6D" w14:textId="29DE547D" w:rsidR="00D409D8" w:rsidRPr="00335E44" w:rsidRDefault="00D409D8" w:rsidP="000162E7">
            <w:pPr>
              <w:pStyle w:val="Padro"/>
              <w:jc w:val="both"/>
              <w:rPr>
                <w:color w:val="auto"/>
                <w:sz w:val="22"/>
                <w:szCs w:val="22"/>
              </w:rPr>
            </w:pPr>
            <w:r w:rsidRPr="00335E44">
              <w:rPr>
                <w:color w:val="auto"/>
                <w:sz w:val="22"/>
                <w:szCs w:val="22"/>
              </w:rPr>
              <w:t>O fiscal do contrato será responsável pelo fiel cumprimento das cláusulas contratuais, inclusive as pertinentes aos encargos complementares.</w:t>
            </w:r>
          </w:p>
          <w:p w14:paraId="72D5B540" w14:textId="515BFCC7" w:rsidR="003D3D9E" w:rsidRPr="00335E44" w:rsidRDefault="00D409D8" w:rsidP="000162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E44">
              <w:rPr>
                <w:rFonts w:ascii="Times New Roman" w:hAnsi="Times New Roman" w:cs="Times New Roman"/>
                <w:lang w:eastAsia="en-US"/>
              </w:rPr>
              <w:t>As exigências e a atuação da fiscalização pelo MUNICÍPIO em nada restringem a responsabilidade única, integral e exclusiva da CONTRATADA no que concerne à execução do objeto contratado</w:t>
            </w:r>
            <w:r w:rsidR="003D3D9E" w:rsidRPr="00335E44">
              <w:rPr>
                <w:rFonts w:ascii="Times New Roman" w:eastAsia="Times New Roman" w:hAnsi="Times New Roman" w:cs="Times New Roman"/>
              </w:rPr>
              <w:t>.</w:t>
            </w:r>
          </w:p>
          <w:p w14:paraId="0B975E73" w14:textId="77777777" w:rsidR="003D3D9E" w:rsidRPr="000162E7" w:rsidRDefault="003D3D9E" w:rsidP="0001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D3D9E" w:rsidRPr="000162E7" w14:paraId="76DBC847" w14:textId="77777777" w:rsidTr="00BB1572"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9B13" w14:textId="77777777" w:rsidR="003D3D9E" w:rsidRPr="000162E7" w:rsidRDefault="003D3D9E" w:rsidP="0001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162E7">
              <w:rPr>
                <w:rFonts w:ascii="Times New Roman" w:eastAsia="Times New Roman" w:hAnsi="Times New Roman" w:cs="Times New Roman"/>
                <w:b/>
              </w:rPr>
              <w:t>6. Indicação da dotação orçamentária</w:t>
            </w:r>
          </w:p>
          <w:p w14:paraId="76729C73" w14:textId="77777777" w:rsidR="00D409D8" w:rsidRPr="00EE3A7B" w:rsidRDefault="003D3D9E" w:rsidP="0001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A7B">
              <w:rPr>
                <w:rFonts w:ascii="Times New Roman" w:eastAsia="Times New Roman" w:hAnsi="Times New Roman" w:cs="Times New Roman"/>
              </w:rPr>
              <w:t xml:space="preserve">As despesas com a devida aquisição correrão por conta da seguinte dotação orçamentária: </w:t>
            </w:r>
          </w:p>
          <w:p w14:paraId="0BB2850B" w14:textId="5778DF00" w:rsidR="00D409D8" w:rsidRPr="00EE3A7B" w:rsidRDefault="00D409D8" w:rsidP="000162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A7B">
              <w:rPr>
                <w:rFonts w:ascii="Times New Roman" w:hAnsi="Times New Roman" w:cs="Times New Roman"/>
              </w:rPr>
              <w:t>PROJETO ATIVIDADE 20</w:t>
            </w:r>
            <w:r w:rsidR="00EE3A7B" w:rsidRPr="00EE3A7B">
              <w:rPr>
                <w:rFonts w:ascii="Times New Roman" w:hAnsi="Times New Roman" w:cs="Times New Roman"/>
              </w:rPr>
              <w:t>62</w:t>
            </w:r>
            <w:r w:rsidRPr="00EE3A7B">
              <w:rPr>
                <w:rFonts w:ascii="Times New Roman" w:hAnsi="Times New Roman" w:cs="Times New Roman"/>
              </w:rPr>
              <w:t xml:space="preserve"> – MANUTENÇÃO DAS ATIVIDADES </w:t>
            </w:r>
            <w:r w:rsidR="00EE3A7B" w:rsidRPr="00EE3A7B">
              <w:rPr>
                <w:rFonts w:ascii="Times New Roman" w:hAnsi="Times New Roman" w:cs="Times New Roman"/>
              </w:rPr>
              <w:t>DO CREAS/PFMC II</w:t>
            </w:r>
          </w:p>
          <w:p w14:paraId="5AA6A6E0" w14:textId="07A904E6" w:rsidR="00D409D8" w:rsidRPr="00EE3A7B" w:rsidRDefault="00D409D8" w:rsidP="000162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A7B">
              <w:rPr>
                <w:rFonts w:ascii="Times New Roman" w:hAnsi="Times New Roman" w:cs="Times New Roman"/>
              </w:rPr>
              <w:t>1</w:t>
            </w:r>
            <w:r w:rsidR="00EE3A7B" w:rsidRPr="00EE3A7B">
              <w:rPr>
                <w:rFonts w:ascii="Times New Roman" w:hAnsi="Times New Roman" w:cs="Times New Roman"/>
              </w:rPr>
              <w:t>4</w:t>
            </w:r>
            <w:r w:rsidRPr="00EE3A7B">
              <w:rPr>
                <w:rFonts w:ascii="Times New Roman" w:hAnsi="Times New Roman" w:cs="Times New Roman"/>
              </w:rPr>
              <w:t xml:space="preserve"> – 3.3.90.00.00.00.00.00 </w:t>
            </w:r>
          </w:p>
          <w:p w14:paraId="3989CF20" w14:textId="77777777" w:rsidR="003D3D9E" w:rsidRPr="000162E7" w:rsidRDefault="003D3D9E" w:rsidP="00C6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D3D9E" w:rsidRPr="000162E7" w14:paraId="551F04ED" w14:textId="77777777" w:rsidTr="00BB1572"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3AD6" w14:textId="77777777" w:rsidR="003D3D9E" w:rsidRPr="000162E7" w:rsidRDefault="003D3D9E" w:rsidP="0001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162E7">
              <w:rPr>
                <w:rFonts w:ascii="Times New Roman" w:eastAsia="Times New Roman" w:hAnsi="Times New Roman" w:cs="Times New Roman"/>
                <w:b/>
              </w:rPr>
              <w:t>7. Indicação da data pretendida para a conclusão da contratação, a fim de não gerar prejuízos ou descontinuidade das atividades do órgão ou da entidade:</w:t>
            </w:r>
          </w:p>
          <w:p w14:paraId="3FA10513" w14:textId="7E1C650F" w:rsidR="003D3D9E" w:rsidRPr="00C65686" w:rsidRDefault="00C65686" w:rsidP="0001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5686">
              <w:rPr>
                <w:rFonts w:ascii="Times New Roman" w:eastAsia="Times New Roman" w:hAnsi="Times New Roman" w:cs="Times New Roman"/>
              </w:rPr>
              <w:t>20</w:t>
            </w:r>
            <w:r w:rsidR="00D409D8" w:rsidRPr="00C65686">
              <w:rPr>
                <w:rFonts w:ascii="Times New Roman" w:eastAsia="Times New Roman" w:hAnsi="Times New Roman" w:cs="Times New Roman"/>
              </w:rPr>
              <w:t>/0</w:t>
            </w:r>
            <w:r w:rsidRPr="00C65686">
              <w:rPr>
                <w:rFonts w:ascii="Times New Roman" w:eastAsia="Times New Roman" w:hAnsi="Times New Roman" w:cs="Times New Roman"/>
              </w:rPr>
              <w:t>6</w:t>
            </w:r>
            <w:r w:rsidR="00D409D8" w:rsidRPr="00C65686">
              <w:rPr>
                <w:rFonts w:ascii="Times New Roman" w:eastAsia="Times New Roman" w:hAnsi="Times New Roman" w:cs="Times New Roman"/>
              </w:rPr>
              <w:t>/2024</w:t>
            </w:r>
          </w:p>
          <w:p w14:paraId="1F4C81DF" w14:textId="77777777" w:rsidR="003D3D9E" w:rsidRPr="000162E7" w:rsidRDefault="003D3D9E" w:rsidP="0001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D3D9E" w:rsidRPr="000162E7" w14:paraId="3F18EB3E" w14:textId="77777777" w:rsidTr="00BB1572"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F0FE" w14:textId="77777777" w:rsidR="00D409D8" w:rsidRPr="000162E7" w:rsidRDefault="003D3D9E" w:rsidP="0001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162E7">
              <w:rPr>
                <w:rFonts w:ascii="Times New Roman" w:eastAsia="Times New Roman" w:hAnsi="Times New Roman" w:cs="Times New Roman"/>
                <w:b/>
              </w:rPr>
              <w:t xml:space="preserve">8. Grau de prioridade da contratação em baixo, médio ou alto </w:t>
            </w:r>
          </w:p>
          <w:p w14:paraId="05589D30" w14:textId="0559DD74" w:rsidR="003D3D9E" w:rsidRPr="00C65686" w:rsidRDefault="00C65686" w:rsidP="0001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5686">
              <w:rPr>
                <w:rFonts w:ascii="Times New Roman" w:eastAsia="Times New Roman" w:hAnsi="Times New Roman" w:cs="Times New Roman"/>
              </w:rPr>
              <w:lastRenderedPageBreak/>
              <w:t xml:space="preserve">Média </w:t>
            </w:r>
            <w:r w:rsidR="003D3D9E" w:rsidRPr="00C65686">
              <w:rPr>
                <w:rFonts w:ascii="Times New Roman" w:eastAsia="Times New Roman" w:hAnsi="Times New Roman" w:cs="Times New Roman"/>
              </w:rPr>
              <w:t>prioridade</w:t>
            </w:r>
          </w:p>
          <w:p w14:paraId="77D84696" w14:textId="368B6B08" w:rsidR="00D409D8" w:rsidRPr="000162E7" w:rsidRDefault="00D409D8" w:rsidP="0001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D3D9E" w:rsidRPr="000162E7" w14:paraId="721BB4FB" w14:textId="77777777" w:rsidTr="00BB1572"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8204" w14:textId="444DF9A6" w:rsidR="003D3D9E" w:rsidRPr="000162E7" w:rsidRDefault="003D3D9E" w:rsidP="0001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62E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Palmitos/SC, </w:t>
            </w:r>
            <w:r w:rsidR="00C15ED6">
              <w:rPr>
                <w:rFonts w:ascii="Times New Roman" w:eastAsia="Times New Roman" w:hAnsi="Times New Roman" w:cs="Times New Roman"/>
                <w:b/>
              </w:rPr>
              <w:t>31</w:t>
            </w:r>
            <w:r w:rsidR="00C65686">
              <w:rPr>
                <w:rFonts w:ascii="Times New Roman" w:eastAsia="Times New Roman" w:hAnsi="Times New Roman" w:cs="Times New Roman"/>
                <w:b/>
              </w:rPr>
              <w:t xml:space="preserve"> de maio</w:t>
            </w:r>
            <w:r w:rsidRPr="000162E7">
              <w:rPr>
                <w:rFonts w:ascii="Times New Roman" w:eastAsia="Times New Roman" w:hAnsi="Times New Roman" w:cs="Times New Roman"/>
                <w:b/>
              </w:rPr>
              <w:t xml:space="preserve"> de 2024.</w:t>
            </w:r>
          </w:p>
          <w:p w14:paraId="00599ACA" w14:textId="77777777" w:rsidR="003D3D9E" w:rsidRPr="000162E7" w:rsidRDefault="003D3D9E" w:rsidP="0001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893E7DD" w14:textId="77777777" w:rsidR="003D3D9E" w:rsidRPr="000162E7" w:rsidRDefault="003D3D9E" w:rsidP="0001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439518B" w14:textId="77777777" w:rsidR="00D409D8" w:rsidRPr="000162E7" w:rsidRDefault="00D409D8" w:rsidP="0001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96467FA" w14:textId="77777777" w:rsidR="00D409D8" w:rsidRPr="000162E7" w:rsidRDefault="00D409D8" w:rsidP="0001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738A7F4" w14:textId="3D3E4AFB" w:rsidR="00C15ED6" w:rsidRPr="00C15ED6" w:rsidRDefault="00C15ED6" w:rsidP="0001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5ED6">
              <w:rPr>
                <w:rFonts w:ascii="Times New Roman" w:hAnsi="Times New Roman"/>
                <w:b/>
                <w:bCs/>
              </w:rPr>
              <w:t>ROSANGELA CORREA OTTO</w:t>
            </w:r>
            <w:r w:rsidRPr="00C15ED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17FE25D" w14:textId="76B6EB03" w:rsidR="00D409D8" w:rsidRPr="000162E7" w:rsidRDefault="00C15ED6" w:rsidP="0001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5ED6">
              <w:rPr>
                <w:rFonts w:ascii="Times New Roman" w:eastAsia="Times New Roman" w:hAnsi="Times New Roman" w:cs="Times New Roman"/>
                <w:b/>
                <w:bCs/>
              </w:rPr>
              <w:t>SECRETÁRIA DA PASTA</w:t>
            </w:r>
          </w:p>
        </w:tc>
      </w:tr>
    </w:tbl>
    <w:p w14:paraId="2BFAE34E" w14:textId="77777777" w:rsidR="003D3D9E" w:rsidRPr="000162E7" w:rsidRDefault="003D3D9E" w:rsidP="00016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162E7">
        <w:rPr>
          <w:rFonts w:ascii="Times New Roman" w:eastAsia="Times New Roman" w:hAnsi="Times New Roman" w:cs="Times New Roman"/>
          <w:b/>
        </w:rPr>
        <w:br w:type="page"/>
      </w:r>
      <w:r w:rsidRPr="000162E7">
        <w:rPr>
          <w:rFonts w:ascii="Times New Roman" w:hAnsi="Times New Roman" w:cs="Times New Roman"/>
          <w:b/>
          <w:bCs/>
        </w:rPr>
        <w:lastRenderedPageBreak/>
        <w:t>TERMO DE REFERÊNCIA</w:t>
      </w:r>
    </w:p>
    <w:p w14:paraId="52EEE899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5E1771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1. OBJETO </w:t>
      </w:r>
    </w:p>
    <w:p w14:paraId="3FB63F0C" w14:textId="0CEF6769" w:rsidR="00F320A2" w:rsidRPr="00F320A2" w:rsidRDefault="00F320A2" w:rsidP="00F320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320A2">
        <w:rPr>
          <w:rFonts w:ascii="Times New Roman" w:eastAsia="Times New Roman" w:hAnsi="Times New Roman" w:cs="Times New Roman"/>
          <w:bCs/>
        </w:rPr>
        <w:t xml:space="preserve">Contratação de empresa especializada para aquisição de curso on-line sobre os planos PIA, PAF E PDU, </w:t>
      </w:r>
      <w:r>
        <w:rPr>
          <w:rFonts w:ascii="Times New Roman" w:eastAsia="Times New Roman" w:hAnsi="Times New Roman" w:cs="Times New Roman"/>
          <w:bCs/>
        </w:rPr>
        <w:t xml:space="preserve">para as servidoras </w:t>
      </w:r>
      <w:proofErr w:type="spellStart"/>
      <w:r>
        <w:rPr>
          <w:rFonts w:ascii="Times New Roman" w:eastAsia="Times New Roman" w:hAnsi="Times New Roman" w:cs="Times New Roman"/>
          <w:bCs/>
        </w:rPr>
        <w:t>Jésica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Mai, Iara Zimmermann e Andreia Faria de Oliveira </w:t>
      </w:r>
      <w:proofErr w:type="spellStart"/>
      <w:r>
        <w:rPr>
          <w:rFonts w:ascii="Times New Roman" w:eastAsia="Times New Roman" w:hAnsi="Times New Roman" w:cs="Times New Roman"/>
          <w:bCs/>
        </w:rPr>
        <w:t>Bolfe</w:t>
      </w:r>
      <w:proofErr w:type="spellEnd"/>
      <w:r>
        <w:rPr>
          <w:rFonts w:ascii="Times New Roman" w:eastAsia="Times New Roman" w:hAnsi="Times New Roman" w:cs="Times New Roman"/>
          <w:bCs/>
        </w:rPr>
        <w:t>.</w:t>
      </w:r>
    </w:p>
    <w:p w14:paraId="0813A6FA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F96E67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2. JUSTIFICATIVA </w:t>
      </w:r>
    </w:p>
    <w:p w14:paraId="200D5E5B" w14:textId="28BFE2CD" w:rsidR="003D3D9E" w:rsidRPr="000162E7" w:rsidRDefault="00C376FD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A presente contratação direta tem por objetivo a participação de servidoras públicas municipais, em curso </w:t>
      </w:r>
      <w:proofErr w:type="spellStart"/>
      <w:r w:rsidR="00F320A2">
        <w:rPr>
          <w:rFonts w:ascii="Times New Roman" w:hAnsi="Times New Roman" w:cs="Times New Roman"/>
        </w:rPr>
        <w:t>on</w:t>
      </w:r>
      <w:proofErr w:type="spellEnd"/>
      <w:r w:rsidR="00F320A2">
        <w:rPr>
          <w:rFonts w:ascii="Times New Roman" w:hAnsi="Times New Roman" w:cs="Times New Roman"/>
        </w:rPr>
        <w:t xml:space="preserve"> </w:t>
      </w:r>
      <w:proofErr w:type="spellStart"/>
      <w:r w:rsidR="00F320A2">
        <w:rPr>
          <w:rFonts w:ascii="Times New Roman" w:hAnsi="Times New Roman" w:cs="Times New Roman"/>
        </w:rPr>
        <w:t>line</w:t>
      </w:r>
      <w:proofErr w:type="spellEnd"/>
      <w:r w:rsidR="00F320A2">
        <w:rPr>
          <w:rFonts w:ascii="Times New Roman" w:hAnsi="Times New Roman" w:cs="Times New Roman"/>
        </w:rPr>
        <w:t xml:space="preserve"> </w:t>
      </w:r>
      <w:r w:rsidRPr="000162E7">
        <w:rPr>
          <w:rFonts w:ascii="Times New Roman" w:hAnsi="Times New Roman" w:cs="Times New Roman"/>
        </w:rPr>
        <w:t xml:space="preserve">de formação especifica para a área, o qual será realizado nos dias </w:t>
      </w:r>
      <w:r w:rsidR="00F320A2">
        <w:rPr>
          <w:rFonts w:ascii="Times New Roman" w:hAnsi="Times New Roman" w:cs="Times New Roman"/>
        </w:rPr>
        <w:t>22 e 23 de julho</w:t>
      </w:r>
      <w:r w:rsidRPr="000162E7">
        <w:rPr>
          <w:rFonts w:ascii="Times New Roman" w:hAnsi="Times New Roman" w:cs="Times New Roman"/>
        </w:rPr>
        <w:t xml:space="preserve"> 2024</w:t>
      </w:r>
      <w:r w:rsidR="00F320A2">
        <w:rPr>
          <w:rFonts w:ascii="Times New Roman" w:hAnsi="Times New Roman" w:cs="Times New Roman"/>
        </w:rPr>
        <w:t xml:space="preserve">, </w:t>
      </w:r>
      <w:r w:rsidRPr="000162E7">
        <w:rPr>
          <w:rFonts w:ascii="Times New Roman" w:hAnsi="Times New Roman" w:cs="Times New Roman"/>
        </w:rPr>
        <w:t xml:space="preserve">tendo o curso como finalidade: </w:t>
      </w:r>
      <w:r w:rsidR="00F320A2" w:rsidRPr="00E8598F">
        <w:rPr>
          <w:rFonts w:ascii="Times New Roman" w:eastAsia="Times New Roman" w:hAnsi="Times New Roman" w:cs="Times New Roman"/>
          <w:bCs/>
        </w:rPr>
        <w:t>instrumentalizar as equipes técnicas para correta elaboração dos planos de acompanhamento do SUAS</w:t>
      </w:r>
      <w:r w:rsidR="00F320A2">
        <w:rPr>
          <w:rFonts w:ascii="Times New Roman" w:eastAsia="Times New Roman" w:hAnsi="Times New Roman" w:cs="Times New Roman"/>
          <w:bCs/>
        </w:rPr>
        <w:t xml:space="preserve"> (PIA, PAF E PDU) </w:t>
      </w:r>
      <w:r w:rsidR="00F320A2" w:rsidRPr="00E8598F">
        <w:rPr>
          <w:rFonts w:ascii="Times New Roman" w:eastAsia="Times New Roman" w:hAnsi="Times New Roman" w:cs="Times New Roman"/>
          <w:bCs/>
        </w:rPr>
        <w:t>conforme normativas e orientações vigentes</w:t>
      </w:r>
      <w:r w:rsidR="00F320A2">
        <w:rPr>
          <w:rFonts w:ascii="Times New Roman" w:eastAsia="Times New Roman" w:hAnsi="Times New Roman" w:cs="Times New Roman"/>
          <w:bCs/>
        </w:rPr>
        <w:t xml:space="preserve">. </w:t>
      </w:r>
    </w:p>
    <w:p w14:paraId="3BE98321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585A10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3. FUNDAMENTO LEGAL </w:t>
      </w:r>
    </w:p>
    <w:p w14:paraId="4083DFD2" w14:textId="511E8059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>A licitação poderá ser dispensada nos termos da Lei Federal nº. 14.133/2021, em especial o disposto no art. 7</w:t>
      </w:r>
      <w:r w:rsidR="00C376FD" w:rsidRPr="000162E7">
        <w:rPr>
          <w:rFonts w:ascii="Times New Roman" w:hAnsi="Times New Roman" w:cs="Times New Roman"/>
        </w:rPr>
        <w:t>4</w:t>
      </w:r>
      <w:r w:rsidRPr="000162E7">
        <w:rPr>
          <w:rFonts w:ascii="Times New Roman" w:hAnsi="Times New Roman" w:cs="Times New Roman"/>
        </w:rPr>
        <w:t>, inciso I</w:t>
      </w:r>
      <w:r w:rsidR="00C376FD" w:rsidRPr="000162E7">
        <w:rPr>
          <w:rFonts w:ascii="Times New Roman" w:hAnsi="Times New Roman" w:cs="Times New Roman"/>
        </w:rPr>
        <w:t>I</w:t>
      </w:r>
      <w:r w:rsidRPr="000162E7">
        <w:rPr>
          <w:rFonts w:ascii="Times New Roman" w:hAnsi="Times New Roman" w:cs="Times New Roman"/>
        </w:rPr>
        <w:t>I</w:t>
      </w:r>
      <w:r w:rsidR="00C376FD" w:rsidRPr="000162E7">
        <w:rPr>
          <w:rFonts w:ascii="Times New Roman" w:hAnsi="Times New Roman" w:cs="Times New Roman"/>
        </w:rPr>
        <w:t>, letra ‘f’</w:t>
      </w:r>
      <w:r w:rsidRPr="000162E7">
        <w:rPr>
          <w:rFonts w:ascii="Times New Roman" w:hAnsi="Times New Roman" w:cs="Times New Roman"/>
        </w:rPr>
        <w:t xml:space="preserve">: </w:t>
      </w:r>
    </w:p>
    <w:p w14:paraId="1E2E441F" w14:textId="27B2A45E" w:rsidR="003D3D9E" w:rsidRPr="000162E7" w:rsidRDefault="000162E7" w:rsidP="000162E7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0162E7">
        <w:rPr>
          <w:rStyle w:val="Forte"/>
          <w:rFonts w:ascii="Times New Roman" w:hAnsi="Times New Roman" w:cs="Times New Roman"/>
          <w:i/>
          <w:iCs/>
          <w:shd w:val="clear" w:color="auto" w:fill="FFFFFF"/>
        </w:rPr>
        <w:t>Art. 74.</w:t>
      </w:r>
      <w:r w:rsidRPr="000162E7">
        <w:rPr>
          <w:rFonts w:ascii="Times New Roman" w:hAnsi="Times New Roman" w:cs="Times New Roman"/>
          <w:i/>
          <w:iCs/>
          <w:shd w:val="clear" w:color="auto" w:fill="FFFFFF"/>
        </w:rPr>
        <w:t> É inexigível a licitação quando inviável a competição, em especial nos casos de:</w:t>
      </w:r>
    </w:p>
    <w:p w14:paraId="6FB99704" w14:textId="7D0BC8F0" w:rsidR="000162E7" w:rsidRPr="000162E7" w:rsidRDefault="000162E7" w:rsidP="000162E7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0162E7">
        <w:rPr>
          <w:rStyle w:val="Forte"/>
          <w:rFonts w:ascii="Times New Roman" w:hAnsi="Times New Roman" w:cs="Times New Roman"/>
          <w:i/>
          <w:iCs/>
          <w:shd w:val="clear" w:color="auto" w:fill="FFFFFF"/>
        </w:rPr>
        <w:t>III</w:t>
      </w:r>
      <w:r w:rsidRPr="000162E7">
        <w:rPr>
          <w:rFonts w:ascii="Times New Roman" w:hAnsi="Times New Roman" w:cs="Times New Roman"/>
          <w:i/>
          <w:iCs/>
          <w:shd w:val="clear" w:color="auto" w:fill="FFFFFF"/>
        </w:rPr>
        <w:t> - contratação dos seguintes serviços técnicos especializados de natureza predominantemente intelectual com profissionais ou empresas de notória especialização, vedada a inexigibilidade para serviços de publicidade e divulgação:</w:t>
      </w:r>
    </w:p>
    <w:p w14:paraId="4CCB9D32" w14:textId="6BF46A34" w:rsidR="000162E7" w:rsidRPr="000162E7" w:rsidRDefault="000162E7" w:rsidP="000162E7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</w:rPr>
      </w:pPr>
      <w:r w:rsidRPr="000162E7">
        <w:rPr>
          <w:rStyle w:val="Forte"/>
          <w:rFonts w:ascii="Times New Roman" w:hAnsi="Times New Roman" w:cs="Times New Roman"/>
          <w:i/>
          <w:iCs/>
          <w:shd w:val="clear" w:color="auto" w:fill="FFFFFF"/>
        </w:rPr>
        <w:t>f)</w:t>
      </w:r>
      <w:r w:rsidRPr="000162E7">
        <w:rPr>
          <w:rFonts w:ascii="Times New Roman" w:hAnsi="Times New Roman" w:cs="Times New Roman"/>
          <w:i/>
          <w:iCs/>
          <w:shd w:val="clear" w:color="auto" w:fill="FFFFFF"/>
        </w:rPr>
        <w:t> treinamento e aperfeiçoamento de pessoal;</w:t>
      </w:r>
    </w:p>
    <w:p w14:paraId="6FF82204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56AF86" w14:textId="01B6671F" w:rsidR="000162E7" w:rsidRPr="000162E7" w:rsidRDefault="000162E7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4. DA RAZÃO DE ESCOLHA DA CONTRATADA E DO VALOR: </w:t>
      </w:r>
    </w:p>
    <w:p w14:paraId="742AE40A" w14:textId="3B450DB7" w:rsidR="003D3D9E" w:rsidRPr="000162E7" w:rsidRDefault="000162E7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Contratada: </w:t>
      </w:r>
      <w:r w:rsidR="00F320A2">
        <w:rPr>
          <w:rFonts w:ascii="Times New Roman" w:hAnsi="Times New Roman" w:cs="Times New Roman"/>
        </w:rPr>
        <w:t>CAIRO INSTITUTO</w:t>
      </w:r>
      <w:r w:rsidRPr="000162E7">
        <w:rPr>
          <w:rFonts w:ascii="Times New Roman" w:hAnsi="Times New Roman" w:cs="Times New Roman"/>
        </w:rPr>
        <w:t xml:space="preserve">, </w:t>
      </w:r>
      <w:r w:rsidR="00F320A2" w:rsidRPr="00F320A2">
        <w:rPr>
          <w:rFonts w:ascii="Times New Roman" w:hAnsi="Times New Roman" w:cs="Times New Roman"/>
        </w:rPr>
        <w:t>CNPJ: 11.179.644/0001-05</w:t>
      </w:r>
      <w:r w:rsidRPr="000162E7">
        <w:rPr>
          <w:rFonts w:ascii="Times New Roman" w:hAnsi="Times New Roman" w:cs="Times New Roman"/>
        </w:rPr>
        <w:t>.</w:t>
      </w:r>
    </w:p>
    <w:p w14:paraId="448360BB" w14:textId="5DB582A7" w:rsidR="000162E7" w:rsidRPr="0045683E" w:rsidRDefault="000162E7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683E">
        <w:rPr>
          <w:rFonts w:ascii="Times New Roman" w:hAnsi="Times New Roman" w:cs="Times New Roman"/>
        </w:rPr>
        <w:t>De acordo a letra “f” do inciso III do artigo 74 da Lei nº 14.133/21, a capacitação profissional desenvolvida pel</w:t>
      </w:r>
      <w:r w:rsidR="0045683E" w:rsidRPr="0045683E">
        <w:rPr>
          <w:rFonts w:ascii="Times New Roman" w:hAnsi="Times New Roman" w:cs="Times New Roman"/>
        </w:rPr>
        <w:t>o</w:t>
      </w:r>
      <w:r w:rsidRPr="0045683E">
        <w:rPr>
          <w:rFonts w:ascii="Times New Roman" w:hAnsi="Times New Roman" w:cs="Times New Roman"/>
        </w:rPr>
        <w:t xml:space="preserve"> Institu</w:t>
      </w:r>
      <w:r w:rsidR="0045683E" w:rsidRPr="0045683E">
        <w:rPr>
          <w:rFonts w:ascii="Times New Roman" w:hAnsi="Times New Roman" w:cs="Times New Roman"/>
        </w:rPr>
        <w:t>to</w:t>
      </w:r>
      <w:r w:rsidRPr="0045683E">
        <w:rPr>
          <w:rFonts w:ascii="Times New Roman" w:hAnsi="Times New Roman" w:cs="Times New Roman"/>
        </w:rPr>
        <w:t xml:space="preserve">. </w:t>
      </w:r>
    </w:p>
    <w:p w14:paraId="7049C173" w14:textId="77777777" w:rsidR="000162E7" w:rsidRPr="0045683E" w:rsidRDefault="000162E7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683E">
        <w:rPr>
          <w:rFonts w:ascii="Times New Roman" w:hAnsi="Times New Roman" w:cs="Times New Roman"/>
        </w:rPr>
        <w:t xml:space="preserve">A contratação se enquadra no conceito de treinamento e aperfeiçoamento de pessoal. Quanto às contratações de cursos abertos de capacitação devem-se contratar por Inexigibilidade de Licitação. No que tange a notória especialização tem-se que associar a singularidade que reside na pessoa física (instrutores) e a </w:t>
      </w:r>
      <w:proofErr w:type="spellStart"/>
      <w:r w:rsidRPr="0045683E">
        <w:rPr>
          <w:rFonts w:ascii="Times New Roman" w:hAnsi="Times New Roman" w:cs="Times New Roman"/>
        </w:rPr>
        <w:t>know</w:t>
      </w:r>
      <w:proofErr w:type="spellEnd"/>
      <w:r w:rsidRPr="0045683E">
        <w:rPr>
          <w:rFonts w:ascii="Times New Roman" w:hAnsi="Times New Roman" w:cs="Times New Roman"/>
        </w:rPr>
        <w:t xml:space="preserve"> </w:t>
      </w:r>
      <w:proofErr w:type="spellStart"/>
      <w:r w:rsidRPr="0045683E">
        <w:rPr>
          <w:rFonts w:ascii="Times New Roman" w:hAnsi="Times New Roman" w:cs="Times New Roman"/>
        </w:rPr>
        <w:t>how</w:t>
      </w:r>
      <w:proofErr w:type="spellEnd"/>
      <w:r w:rsidRPr="0045683E">
        <w:rPr>
          <w:rFonts w:ascii="Times New Roman" w:hAnsi="Times New Roman" w:cs="Times New Roman"/>
        </w:rPr>
        <w:t xml:space="preserve"> da pessoa física, onde requer-se: a) experiência de ambos; b) domínio do assunto por parte do professor; c) didática por parte do processor e infraestrutura por parte da contratada; d) experiência e habilidade na condução de grupos, frequentemente heterogêneos inclusive no que se refere à formação profissional; e </w:t>
      </w:r>
      <w:proofErr w:type="spellStart"/>
      <w:r w:rsidRPr="0045683E">
        <w:rPr>
          <w:rFonts w:ascii="Times New Roman" w:hAnsi="Times New Roman" w:cs="Times New Roman"/>
        </w:rPr>
        <w:t>e</w:t>
      </w:r>
      <w:proofErr w:type="spellEnd"/>
      <w:r w:rsidRPr="0045683E">
        <w:rPr>
          <w:rFonts w:ascii="Times New Roman" w:hAnsi="Times New Roman" w:cs="Times New Roman"/>
        </w:rPr>
        <w:t xml:space="preserve">) capacidade de comunicação. </w:t>
      </w:r>
    </w:p>
    <w:p w14:paraId="1E74CABD" w14:textId="65CC6C9F" w:rsidR="000162E7" w:rsidRPr="0045683E" w:rsidRDefault="000162E7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683E">
        <w:rPr>
          <w:rFonts w:ascii="Times New Roman" w:hAnsi="Times New Roman" w:cs="Times New Roman"/>
        </w:rPr>
        <w:t xml:space="preserve">Nessa toada é importante reforçar que os professores </w:t>
      </w:r>
      <w:r w:rsidR="0045683E" w:rsidRPr="0045683E">
        <w:rPr>
          <w:rFonts w:ascii="Times New Roman" w:hAnsi="Times New Roman" w:cs="Times New Roman"/>
        </w:rPr>
        <w:t>da CAIRO INSTITUTO</w:t>
      </w:r>
      <w:r w:rsidRPr="0045683E">
        <w:rPr>
          <w:rFonts w:ascii="Times New Roman" w:hAnsi="Times New Roman" w:cs="Times New Roman"/>
        </w:rPr>
        <w:t xml:space="preserve"> possuem a notória especialização desejada, um corpo técnico com expertise em gestão administrativa, gestão pública, gestão de processos e outros conhecimentos correlatos; tudo a demonstrar ampla capacidade de execução e o perfeito atendimento de demanda do Município Palmitos/SC. </w:t>
      </w:r>
    </w:p>
    <w:p w14:paraId="0A371B04" w14:textId="019289B5" w:rsidR="000162E7" w:rsidRPr="0045683E" w:rsidRDefault="000162E7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683E">
        <w:rPr>
          <w:rFonts w:ascii="Times New Roman" w:hAnsi="Times New Roman" w:cs="Times New Roman"/>
        </w:rPr>
        <w:t>Quanto a justificativa de compatibilidade do preço com os praticados no mercado, o entendimento da jurisprudência é que não se podem comparar preços de serviço singular com serviços não singulares. Daí porque não foi realizada cotação de preços junto a outros potenciais prestadores dos serviços demandados, para justificar que os preços contratados estão compatíveis com os praticados no mercado, eis que tal prática se mostra incompatível com a hipótese de inexigibilidade de licitação, caracterizada pela inviabilidade de competição (Acórdão 2.280/2019 – TCU 1ª Turma)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61"/>
        <w:gridCol w:w="4750"/>
        <w:gridCol w:w="1308"/>
        <w:gridCol w:w="1667"/>
      </w:tblGrid>
      <w:tr w:rsidR="000162E7" w:rsidRPr="000162E7" w14:paraId="34B6571E" w14:textId="77777777" w:rsidTr="00DB2A52">
        <w:tc>
          <w:tcPr>
            <w:tcW w:w="675" w:type="dxa"/>
          </w:tcPr>
          <w:p w14:paraId="40668BF6" w14:textId="77777777" w:rsidR="000162E7" w:rsidRPr="000162E7" w:rsidRDefault="000162E7" w:rsidP="000162E7">
            <w:pPr>
              <w:jc w:val="center"/>
              <w:rPr>
                <w:rFonts w:ascii="Times New Roman" w:hAnsi="Times New Roman" w:cs="Times New Roman"/>
              </w:rPr>
            </w:pPr>
            <w:r w:rsidRPr="000162E7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5670" w:type="dxa"/>
          </w:tcPr>
          <w:p w14:paraId="39143DC6" w14:textId="77777777" w:rsidR="000162E7" w:rsidRPr="000162E7" w:rsidRDefault="000162E7" w:rsidP="000162E7">
            <w:pPr>
              <w:jc w:val="both"/>
              <w:rPr>
                <w:rFonts w:ascii="Times New Roman" w:hAnsi="Times New Roman" w:cs="Times New Roman"/>
              </w:rPr>
            </w:pPr>
            <w:r w:rsidRPr="000162E7">
              <w:rPr>
                <w:rFonts w:ascii="Times New Roman" w:hAnsi="Times New Roman" w:cs="Times New Roman"/>
              </w:rPr>
              <w:t>Descrição do Capacitação</w:t>
            </w:r>
          </w:p>
        </w:tc>
        <w:tc>
          <w:tcPr>
            <w:tcW w:w="1418" w:type="dxa"/>
          </w:tcPr>
          <w:p w14:paraId="5892B3DD" w14:textId="77777777" w:rsidR="000162E7" w:rsidRPr="000162E7" w:rsidRDefault="000162E7" w:rsidP="000162E7">
            <w:pPr>
              <w:jc w:val="center"/>
              <w:rPr>
                <w:rFonts w:ascii="Times New Roman" w:hAnsi="Times New Roman" w:cs="Times New Roman"/>
              </w:rPr>
            </w:pPr>
            <w:r w:rsidRPr="000162E7">
              <w:rPr>
                <w:rFonts w:ascii="Times New Roman" w:hAnsi="Times New Roman" w:cs="Times New Roman"/>
              </w:rPr>
              <w:t>Total de inscritos</w:t>
            </w:r>
          </w:p>
        </w:tc>
        <w:tc>
          <w:tcPr>
            <w:tcW w:w="1876" w:type="dxa"/>
          </w:tcPr>
          <w:p w14:paraId="0F0B0473" w14:textId="77777777" w:rsidR="000162E7" w:rsidRPr="000162E7" w:rsidRDefault="000162E7" w:rsidP="000162E7">
            <w:pPr>
              <w:jc w:val="center"/>
              <w:rPr>
                <w:rFonts w:ascii="Times New Roman" w:hAnsi="Times New Roman" w:cs="Times New Roman"/>
              </w:rPr>
            </w:pPr>
            <w:r w:rsidRPr="000162E7">
              <w:rPr>
                <w:rFonts w:ascii="Times New Roman" w:hAnsi="Times New Roman" w:cs="Times New Roman"/>
              </w:rPr>
              <w:t>Valor Por inscrição</w:t>
            </w:r>
          </w:p>
        </w:tc>
      </w:tr>
      <w:tr w:rsidR="000162E7" w:rsidRPr="000162E7" w14:paraId="41913D56" w14:textId="77777777" w:rsidTr="0045683E">
        <w:trPr>
          <w:trHeight w:val="1550"/>
        </w:trPr>
        <w:tc>
          <w:tcPr>
            <w:tcW w:w="675" w:type="dxa"/>
          </w:tcPr>
          <w:p w14:paraId="5238DB3C" w14:textId="77777777" w:rsidR="000162E7" w:rsidRPr="000162E7" w:rsidRDefault="000162E7" w:rsidP="000162E7">
            <w:pPr>
              <w:jc w:val="center"/>
              <w:rPr>
                <w:rFonts w:ascii="Times New Roman" w:hAnsi="Times New Roman" w:cs="Times New Roman"/>
              </w:rPr>
            </w:pPr>
            <w:r w:rsidRPr="000162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0" w:type="dxa"/>
          </w:tcPr>
          <w:p w14:paraId="6A3F759F" w14:textId="3E6F6819" w:rsidR="000162E7" w:rsidRPr="000162E7" w:rsidRDefault="00F320A2" w:rsidP="004568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AQUISIÇÃO DE CURSO </w:t>
            </w:r>
            <w:r w:rsidRPr="00E8598F">
              <w:rPr>
                <w:rFonts w:ascii="Times New Roman" w:eastAsia="Times New Roman" w:hAnsi="Times New Roman" w:cs="Times New Roman"/>
                <w:b/>
              </w:rPr>
              <w:t>ON-LINE SOBRE OS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8598F">
              <w:rPr>
                <w:rFonts w:ascii="Times New Roman" w:eastAsia="Times New Roman" w:hAnsi="Times New Roman" w:cs="Times New Roman"/>
                <w:b/>
              </w:rPr>
              <w:t>PLANOS PIA PAF E PDU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SERÁ OFERTADO PELO CAIRO INSTITUTO, </w:t>
            </w:r>
            <w:r w:rsidRPr="00E8598F">
              <w:rPr>
                <w:rFonts w:ascii="Times New Roman" w:eastAsia="Times New Roman" w:hAnsi="Times New Roman" w:cs="Times New Roman"/>
                <w:b/>
              </w:rPr>
              <w:t>CNPJ: 11.179.644/0001-05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REALIZADO DE FORMA ON LINE NOS DIAS 22 E 23 DE JULHO DE 2024, TOTALIZANDO 8 HORAS DE CURSO. </w:t>
            </w:r>
          </w:p>
        </w:tc>
        <w:tc>
          <w:tcPr>
            <w:tcW w:w="1418" w:type="dxa"/>
          </w:tcPr>
          <w:p w14:paraId="1F903306" w14:textId="0F574BE3" w:rsidR="000162E7" w:rsidRPr="000162E7" w:rsidRDefault="00F320A2" w:rsidP="00016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6" w:type="dxa"/>
          </w:tcPr>
          <w:p w14:paraId="7A0233FC" w14:textId="0B181378" w:rsidR="000162E7" w:rsidRPr="000162E7" w:rsidRDefault="00F320A2" w:rsidP="00016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315,00</w:t>
            </w:r>
          </w:p>
        </w:tc>
      </w:tr>
    </w:tbl>
    <w:p w14:paraId="4437EBD6" w14:textId="77777777" w:rsidR="000162E7" w:rsidRPr="000162E7" w:rsidRDefault="000162E7" w:rsidP="000162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5F6A6B" w14:textId="7A325C01" w:rsidR="000162E7" w:rsidRPr="000162E7" w:rsidRDefault="000162E7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>5. DESCRIÇÃO DO CAPACITAÇÃO</w:t>
      </w:r>
    </w:p>
    <w:p w14:paraId="19584486" w14:textId="77777777" w:rsidR="0045683E" w:rsidRDefault="00F320A2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capacitação o participante irá aprender conceitos fundamentais para elaboração dos Planos. O participante irá aprender a realizar as coletas de dados fundamentais para a organização do documento de acompanhamento. </w:t>
      </w:r>
    </w:p>
    <w:p w14:paraId="1FCE0079" w14:textId="77777777" w:rsidR="0045683E" w:rsidRDefault="00F320A2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curso possui como conteúdo programático: </w:t>
      </w:r>
    </w:p>
    <w:p w14:paraId="1ABD91B1" w14:textId="77777777" w:rsidR="0045683E" w:rsidRDefault="00F320A2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elaboração do PIA de crianças e adolescente em Acolhimento e em cumprimento de medidas socioeducativas;</w:t>
      </w:r>
    </w:p>
    <w:p w14:paraId="7092A61F" w14:textId="77777777" w:rsidR="0045683E" w:rsidRDefault="00F320A2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b) elaboração do PDU para Centro Dias de Idosos e PCD</w:t>
      </w:r>
      <w:r w:rsidR="000E04D3">
        <w:rPr>
          <w:rFonts w:ascii="Times New Roman" w:hAnsi="Times New Roman" w:cs="Times New Roman"/>
        </w:rPr>
        <w:t xml:space="preserve">; </w:t>
      </w:r>
    </w:p>
    <w:p w14:paraId="2F4D5D7C" w14:textId="758B002D" w:rsidR="00F320A2" w:rsidRDefault="000E04D3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ferramentas de Gestão de Planos. </w:t>
      </w:r>
    </w:p>
    <w:p w14:paraId="66CD5519" w14:textId="16E0AC18" w:rsidR="00F320A2" w:rsidRPr="000162E7" w:rsidRDefault="00F320A2" w:rsidP="000162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2D6A67" w14:textId="7669348B" w:rsidR="003D3D9E" w:rsidRPr="000162E7" w:rsidRDefault="000162E7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>6</w:t>
      </w:r>
      <w:r w:rsidR="003D3D9E" w:rsidRPr="000162E7">
        <w:rPr>
          <w:rFonts w:ascii="Times New Roman" w:hAnsi="Times New Roman" w:cs="Times New Roman"/>
        </w:rPr>
        <w:t xml:space="preserve">. REQUISITOS DA CONTRATAÇÃO </w:t>
      </w:r>
    </w:p>
    <w:p w14:paraId="4457AF3C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PESSOA JURÍDICA – As exigências de habilitação a serem atendidas pelo fornecedor são aquelas discriminadas nos itens a seguir: </w:t>
      </w:r>
    </w:p>
    <w:p w14:paraId="52164F79" w14:textId="77777777" w:rsidR="000162E7" w:rsidRPr="00EE3A7B" w:rsidRDefault="000162E7" w:rsidP="000162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3A7B">
        <w:rPr>
          <w:rFonts w:ascii="Times New Roman" w:hAnsi="Times New Roman" w:cs="Times New Roman"/>
        </w:rPr>
        <w:t>Proposta de Preços e Comprovação de especialização dos profissionais que irão executar o serviço;</w:t>
      </w:r>
    </w:p>
    <w:p w14:paraId="3CF3BA8F" w14:textId="77777777" w:rsidR="000162E7" w:rsidRPr="000162E7" w:rsidRDefault="000162E7" w:rsidP="000162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>Comprovante de Inscrição no CNPJ;</w:t>
      </w:r>
    </w:p>
    <w:p w14:paraId="6D48E57A" w14:textId="77777777" w:rsidR="000162E7" w:rsidRPr="000162E7" w:rsidRDefault="000162E7" w:rsidP="000162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>Certidão Negativa de Débitos Relativos aos Tributos Federais e à Dívida Ativa da União;</w:t>
      </w:r>
    </w:p>
    <w:p w14:paraId="209857E2" w14:textId="77777777" w:rsidR="000162E7" w:rsidRPr="000162E7" w:rsidRDefault="000162E7" w:rsidP="000162E7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>Certidão Negativa de Débitos Estaduais;</w:t>
      </w:r>
    </w:p>
    <w:p w14:paraId="0F703592" w14:textId="77777777" w:rsidR="000162E7" w:rsidRPr="000162E7" w:rsidRDefault="000162E7" w:rsidP="000162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>Certidão Negativa de Débitos Municipais;</w:t>
      </w:r>
    </w:p>
    <w:p w14:paraId="5EC3EBEB" w14:textId="77777777" w:rsidR="000162E7" w:rsidRPr="000162E7" w:rsidRDefault="000162E7" w:rsidP="000162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>Certificado de Regularidade do FGTS;</w:t>
      </w:r>
    </w:p>
    <w:p w14:paraId="1D3E73F5" w14:textId="77777777" w:rsidR="000162E7" w:rsidRPr="000162E7" w:rsidRDefault="000162E7" w:rsidP="000162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>Certidão Negativa de Débitos Trabalhistas (Lei 12.440/2011);</w:t>
      </w:r>
    </w:p>
    <w:p w14:paraId="7FF352D2" w14:textId="77777777" w:rsidR="000162E7" w:rsidRPr="000162E7" w:rsidRDefault="000162E7" w:rsidP="000162E7">
      <w:pPr>
        <w:pStyle w:val="SemEspaamento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0162E7">
        <w:rPr>
          <w:sz w:val="22"/>
          <w:szCs w:val="22"/>
        </w:rPr>
        <w:t>Certidão Falência, Concordata e Recuperação Judicial;</w:t>
      </w:r>
    </w:p>
    <w:p w14:paraId="34BD33CE" w14:textId="77777777" w:rsidR="000162E7" w:rsidRPr="000162E7" w:rsidRDefault="000162E7" w:rsidP="000162E7">
      <w:pPr>
        <w:pStyle w:val="SemEspaamento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0162E7">
        <w:rPr>
          <w:sz w:val="22"/>
          <w:szCs w:val="22"/>
        </w:rPr>
        <w:t>Contrato Social;</w:t>
      </w:r>
    </w:p>
    <w:p w14:paraId="597946DE" w14:textId="77777777" w:rsidR="000162E7" w:rsidRPr="000162E7" w:rsidRDefault="000162E7" w:rsidP="000162E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162E7">
        <w:rPr>
          <w:rFonts w:ascii="Times New Roman" w:hAnsi="Times New Roman" w:cs="Times New Roman"/>
        </w:rPr>
        <w:t xml:space="preserve">Consulta Consolidada de Pessoa Jurídica expedida pelo Tribunal de Contas da União, obtida no site </w:t>
      </w:r>
      <w:hyperlink r:id="rId11" w:history="1">
        <w:r w:rsidRPr="000162E7">
          <w:rPr>
            <w:rStyle w:val="Hyperlink"/>
            <w:rFonts w:ascii="Times New Roman" w:hAnsi="Times New Roman" w:cs="Times New Roman"/>
            <w:color w:val="auto"/>
          </w:rPr>
          <w:t>https://certidoes-apf.apps.tcu.gov.br</w:t>
        </w:r>
      </w:hyperlink>
      <w:r w:rsidRPr="000162E7">
        <w:rPr>
          <w:rFonts w:ascii="Times New Roman" w:hAnsi="Times New Roman" w:cs="Times New Roman"/>
        </w:rPr>
        <w:t>, comprovando a regularidade em relação as certidões integrantes</w:t>
      </w:r>
      <w:r w:rsidRPr="000162E7">
        <w:rPr>
          <w:rFonts w:ascii="Times New Roman" w:hAnsi="Times New Roman" w:cs="Times New Roman"/>
          <w:bCs/>
        </w:rPr>
        <w:t>;</w:t>
      </w:r>
    </w:p>
    <w:p w14:paraId="4930EBFE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DA4391" w14:textId="07B3E080" w:rsidR="003D3D9E" w:rsidRPr="000162E7" w:rsidRDefault="000162E7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>7</w:t>
      </w:r>
      <w:r w:rsidR="003D3D9E" w:rsidRPr="000162E7">
        <w:rPr>
          <w:rFonts w:ascii="Times New Roman" w:hAnsi="Times New Roman" w:cs="Times New Roman"/>
        </w:rPr>
        <w:t xml:space="preserve">. FORMA E CRITÉRIOS DE SELEÇÃO DO FORNECEDOR </w:t>
      </w:r>
    </w:p>
    <w:p w14:paraId="745EF8C6" w14:textId="2E2C0B16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>O fornecedor foi selecionado por meio de dispensa de licitação, sob a forma ELETRÔNICA, nos termos do art. 7</w:t>
      </w:r>
      <w:r w:rsidR="000162E7" w:rsidRPr="000162E7">
        <w:rPr>
          <w:rFonts w:ascii="Times New Roman" w:hAnsi="Times New Roman" w:cs="Times New Roman"/>
        </w:rPr>
        <w:t>4</w:t>
      </w:r>
      <w:r w:rsidRPr="000162E7">
        <w:rPr>
          <w:rFonts w:ascii="Times New Roman" w:hAnsi="Times New Roman" w:cs="Times New Roman"/>
        </w:rPr>
        <w:t>, II</w:t>
      </w:r>
      <w:r w:rsidR="000162E7" w:rsidRPr="000162E7">
        <w:rPr>
          <w:rFonts w:ascii="Times New Roman" w:hAnsi="Times New Roman" w:cs="Times New Roman"/>
        </w:rPr>
        <w:t>I</w:t>
      </w:r>
      <w:r w:rsidRPr="000162E7">
        <w:rPr>
          <w:rFonts w:ascii="Times New Roman" w:hAnsi="Times New Roman" w:cs="Times New Roman"/>
        </w:rPr>
        <w:t>, da Lei nº 14.133/2021.</w:t>
      </w:r>
    </w:p>
    <w:p w14:paraId="7A7AC1BB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67223C" w14:textId="2A2F60D7" w:rsidR="003D3D9E" w:rsidRPr="000162E7" w:rsidRDefault="000162E7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>8</w:t>
      </w:r>
      <w:r w:rsidR="003D3D9E" w:rsidRPr="000162E7">
        <w:rPr>
          <w:rFonts w:ascii="Times New Roman" w:hAnsi="Times New Roman" w:cs="Times New Roman"/>
        </w:rPr>
        <w:t xml:space="preserve">. VIGÊNCIA </w:t>
      </w:r>
    </w:p>
    <w:p w14:paraId="59994903" w14:textId="6AB20A14" w:rsidR="003D3D9E" w:rsidRPr="000162E7" w:rsidRDefault="003D3D9E" w:rsidP="00016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162E7">
        <w:rPr>
          <w:rFonts w:ascii="Times New Roman" w:eastAsia="Times New Roman" w:hAnsi="Times New Roman" w:cs="Times New Roman"/>
          <w:color w:val="000000"/>
        </w:rPr>
        <w:t xml:space="preserve">O prazo de vigência do contrato será de </w:t>
      </w:r>
      <w:r w:rsidR="000162E7" w:rsidRPr="000162E7">
        <w:rPr>
          <w:rFonts w:ascii="Times New Roman" w:eastAsia="Times New Roman" w:hAnsi="Times New Roman" w:cs="Times New Roman"/>
          <w:color w:val="000000"/>
        </w:rPr>
        <w:t>60</w:t>
      </w:r>
      <w:r w:rsidRPr="000162E7">
        <w:rPr>
          <w:rFonts w:ascii="Times New Roman" w:eastAsia="Times New Roman" w:hAnsi="Times New Roman" w:cs="Times New Roman"/>
          <w:color w:val="000000"/>
        </w:rPr>
        <w:t xml:space="preserve"> (</w:t>
      </w:r>
      <w:r w:rsidR="000162E7" w:rsidRPr="000162E7">
        <w:rPr>
          <w:rFonts w:ascii="Times New Roman" w:eastAsia="Times New Roman" w:hAnsi="Times New Roman" w:cs="Times New Roman"/>
          <w:color w:val="000000"/>
        </w:rPr>
        <w:t>sessenta</w:t>
      </w:r>
      <w:r w:rsidRPr="000162E7">
        <w:rPr>
          <w:rFonts w:ascii="Times New Roman" w:eastAsia="Times New Roman" w:hAnsi="Times New Roman" w:cs="Times New Roman"/>
          <w:color w:val="000000"/>
        </w:rPr>
        <w:t>) meses, podendo ser prorrogado por iguais e sucessivos períodos, conforme Lei.</w:t>
      </w:r>
    </w:p>
    <w:p w14:paraId="6892E389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2FEABD" w14:textId="5F1B1CC8" w:rsidR="003D3D9E" w:rsidRPr="000162E7" w:rsidRDefault="000162E7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>9</w:t>
      </w:r>
      <w:r w:rsidR="003D3D9E" w:rsidRPr="000162E7">
        <w:rPr>
          <w:rFonts w:ascii="Times New Roman" w:hAnsi="Times New Roman" w:cs="Times New Roman"/>
        </w:rPr>
        <w:t xml:space="preserve">. CRITÉRIOS DE MEDIÇÃO E DE PAGAMENTO </w:t>
      </w:r>
    </w:p>
    <w:p w14:paraId="574D4B0C" w14:textId="4B399F38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O contratante realizará o pagamento em até 30 (trinta) dias contados da apresentação do documento fiscal/fatura correspondente. </w:t>
      </w:r>
    </w:p>
    <w:p w14:paraId="4B44E4E6" w14:textId="7C9E0E24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O pagamento será realizado por meio de pagamento de fatura em favor da contratada. </w:t>
      </w:r>
    </w:p>
    <w:p w14:paraId="2D0E27B8" w14:textId="5691835F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A nota fiscal/fatura será emitida pela contratada após o recebimento definitivo dos bens e em inteira conformidade com as exigências legais, especialmente as de natureza fiscal, acrescida, sempre que possível, das seguintes informações: </w:t>
      </w:r>
    </w:p>
    <w:p w14:paraId="1316815B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a) indicação do número do contrato; </w:t>
      </w:r>
    </w:p>
    <w:p w14:paraId="616D4CC9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b) indicação do objeto do contrato; </w:t>
      </w:r>
    </w:p>
    <w:p w14:paraId="392794DC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c) destaque, conforme regulação específica, das retenções incidentes sobre o faturamento, (ISS, INSS, IRRF e outros), se houver; </w:t>
      </w:r>
    </w:p>
    <w:p w14:paraId="3E868D98" w14:textId="2769BCF0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>d) conta bancária, conforme indicado pela contratada na nota fiscal. A nota fiscal/fatura deverá ser emitida com o Imposto de Renda retido na fonte, conforme tabela de retenção constante no Anexo I da Instrução Normativa da Receita Federal do Brasil nº 1.234 de 2012 e suas alterações posteriores. Cabe à contratada o destaque deste imposto no corpo das notas fiscais.</w:t>
      </w:r>
    </w:p>
    <w:p w14:paraId="4AF2D99C" w14:textId="1E820C78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As pessoas jurídicas amparadas por isenção, não incidência ou alíquota zero devem informar essa condição no documento fiscal, inclusive o enquadramento legal, sob pena de, se não o fizerem, </w:t>
      </w:r>
      <w:r w:rsidRPr="000162E7">
        <w:rPr>
          <w:rFonts w:ascii="Times New Roman" w:hAnsi="Times New Roman" w:cs="Times New Roman"/>
        </w:rPr>
        <w:lastRenderedPageBreak/>
        <w:t>sujeitarem-se à retenção do IR e das contribuições sobre o valor total do documento fiscal, no percentual total correspondente à natureza do bem ou serviço. Havendo erro no documento de cobrança ou outra circunstância que impeça a liquidação da despesa, esta ficará com o pagamento pendente até que a contratada providencie as medidas saneadoras necessárias, não ocorrendo, neste caso, qualquer ônus à contratante.</w:t>
      </w:r>
    </w:p>
    <w:p w14:paraId="619303E5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0095A4E" w14:textId="71DB1888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>1</w:t>
      </w:r>
      <w:r w:rsidR="000162E7" w:rsidRPr="000162E7">
        <w:rPr>
          <w:rFonts w:ascii="Times New Roman" w:hAnsi="Times New Roman" w:cs="Times New Roman"/>
        </w:rPr>
        <w:t>0</w:t>
      </w:r>
      <w:r w:rsidRPr="000162E7">
        <w:rPr>
          <w:rFonts w:ascii="Times New Roman" w:hAnsi="Times New Roman" w:cs="Times New Roman"/>
        </w:rPr>
        <w:t xml:space="preserve">. DAS PENALIDADES E SANÇÕES ADMINISTRATIVAS </w:t>
      </w:r>
    </w:p>
    <w:p w14:paraId="61DA54AD" w14:textId="75C1E5F0" w:rsidR="003D3D9E" w:rsidRPr="000162E7" w:rsidRDefault="000162E7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>=</w:t>
      </w:r>
      <w:r w:rsidR="003D3D9E" w:rsidRPr="000162E7">
        <w:rPr>
          <w:rFonts w:ascii="Times New Roman" w:hAnsi="Times New Roman" w:cs="Times New Roman"/>
        </w:rPr>
        <w:t xml:space="preserve"> A licitante ou a contratada será responsabilizada administrativamente pelas seguintes infrações: </w:t>
      </w:r>
    </w:p>
    <w:p w14:paraId="0FEF51BC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I - </w:t>
      </w:r>
      <w:proofErr w:type="gramStart"/>
      <w:r w:rsidRPr="000162E7">
        <w:rPr>
          <w:rFonts w:ascii="Times New Roman" w:hAnsi="Times New Roman" w:cs="Times New Roman"/>
        </w:rPr>
        <w:t>dar</w:t>
      </w:r>
      <w:proofErr w:type="gramEnd"/>
      <w:r w:rsidRPr="000162E7">
        <w:rPr>
          <w:rFonts w:ascii="Times New Roman" w:hAnsi="Times New Roman" w:cs="Times New Roman"/>
        </w:rPr>
        <w:t xml:space="preserve"> causa à inexecução parcial do contrato; </w:t>
      </w:r>
    </w:p>
    <w:p w14:paraId="6B1F4773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II - </w:t>
      </w:r>
      <w:proofErr w:type="gramStart"/>
      <w:r w:rsidRPr="000162E7">
        <w:rPr>
          <w:rFonts w:ascii="Times New Roman" w:hAnsi="Times New Roman" w:cs="Times New Roman"/>
        </w:rPr>
        <w:t>dar</w:t>
      </w:r>
      <w:proofErr w:type="gramEnd"/>
      <w:r w:rsidRPr="000162E7">
        <w:rPr>
          <w:rFonts w:ascii="Times New Roman" w:hAnsi="Times New Roman" w:cs="Times New Roman"/>
        </w:rPr>
        <w:t xml:space="preserve"> causa à inexecução parcial do contrato que cause grave dano à Administração, ao funcionamento dos serviços públicos ou ao interesse coletivo; </w:t>
      </w:r>
    </w:p>
    <w:p w14:paraId="2A0502C9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III - dar causa à inexecução total do contrato; </w:t>
      </w:r>
    </w:p>
    <w:p w14:paraId="1D48A42D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IV - </w:t>
      </w:r>
      <w:proofErr w:type="gramStart"/>
      <w:r w:rsidRPr="000162E7">
        <w:rPr>
          <w:rFonts w:ascii="Times New Roman" w:hAnsi="Times New Roman" w:cs="Times New Roman"/>
        </w:rPr>
        <w:t>deixar</w:t>
      </w:r>
      <w:proofErr w:type="gramEnd"/>
      <w:r w:rsidRPr="000162E7">
        <w:rPr>
          <w:rFonts w:ascii="Times New Roman" w:hAnsi="Times New Roman" w:cs="Times New Roman"/>
        </w:rPr>
        <w:t xml:space="preserve"> de entregar a documentação exigida para o certame; </w:t>
      </w:r>
    </w:p>
    <w:p w14:paraId="06CF0CF2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V - </w:t>
      </w:r>
      <w:proofErr w:type="gramStart"/>
      <w:r w:rsidRPr="000162E7">
        <w:rPr>
          <w:rFonts w:ascii="Times New Roman" w:hAnsi="Times New Roman" w:cs="Times New Roman"/>
        </w:rPr>
        <w:t>não</w:t>
      </w:r>
      <w:proofErr w:type="gramEnd"/>
      <w:r w:rsidRPr="000162E7">
        <w:rPr>
          <w:rFonts w:ascii="Times New Roman" w:hAnsi="Times New Roman" w:cs="Times New Roman"/>
        </w:rPr>
        <w:t xml:space="preserve"> manter a proposta, salvo em decorrência de fato superveniente devidamente justificado; </w:t>
      </w:r>
    </w:p>
    <w:p w14:paraId="5030550A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VI - </w:t>
      </w:r>
      <w:proofErr w:type="gramStart"/>
      <w:r w:rsidRPr="000162E7">
        <w:rPr>
          <w:rFonts w:ascii="Times New Roman" w:hAnsi="Times New Roman" w:cs="Times New Roman"/>
        </w:rPr>
        <w:t>não</w:t>
      </w:r>
      <w:proofErr w:type="gramEnd"/>
      <w:r w:rsidRPr="000162E7">
        <w:rPr>
          <w:rFonts w:ascii="Times New Roman" w:hAnsi="Times New Roman" w:cs="Times New Roman"/>
        </w:rPr>
        <w:t xml:space="preserve"> celebrar o contrato ou não entregar a documentação exigida para a contratação, quando convocado dentro do prazo de validade de sua proposta; </w:t>
      </w:r>
    </w:p>
    <w:p w14:paraId="693B3227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VII - ensejar o retardamento da execução ou da entrega do objeto da licitação sem motivo justificado; </w:t>
      </w:r>
    </w:p>
    <w:p w14:paraId="1EFFF3FD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VIII - apresentar declaração ou documentação falsa exigida para o certame ou prestar declaração falsa durante a licitação ou a execução do contrato; </w:t>
      </w:r>
    </w:p>
    <w:p w14:paraId="5C3FE103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IX - </w:t>
      </w:r>
      <w:proofErr w:type="gramStart"/>
      <w:r w:rsidRPr="000162E7">
        <w:rPr>
          <w:rFonts w:ascii="Times New Roman" w:hAnsi="Times New Roman" w:cs="Times New Roman"/>
        </w:rPr>
        <w:t>fraudar</w:t>
      </w:r>
      <w:proofErr w:type="gramEnd"/>
      <w:r w:rsidRPr="000162E7">
        <w:rPr>
          <w:rFonts w:ascii="Times New Roman" w:hAnsi="Times New Roman" w:cs="Times New Roman"/>
        </w:rPr>
        <w:t xml:space="preserve"> a licitação ou praticar ato fraudulento na execução do contrato; </w:t>
      </w:r>
    </w:p>
    <w:p w14:paraId="19A82176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X - </w:t>
      </w:r>
      <w:proofErr w:type="gramStart"/>
      <w:r w:rsidRPr="000162E7">
        <w:rPr>
          <w:rFonts w:ascii="Times New Roman" w:hAnsi="Times New Roman" w:cs="Times New Roman"/>
        </w:rPr>
        <w:t>comportar-se</w:t>
      </w:r>
      <w:proofErr w:type="gramEnd"/>
      <w:r w:rsidRPr="000162E7">
        <w:rPr>
          <w:rFonts w:ascii="Times New Roman" w:hAnsi="Times New Roman" w:cs="Times New Roman"/>
        </w:rPr>
        <w:t xml:space="preserve"> de modo inidôneo ou cometer fraude de qualquer natureza; </w:t>
      </w:r>
    </w:p>
    <w:p w14:paraId="62185886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XI - praticar atos ilícitos com vistas a frustrar os objetivos da licitação; </w:t>
      </w:r>
    </w:p>
    <w:p w14:paraId="5B08F068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XII - praticar ato lesivo previsto no art. 5º da Lei nº 12.846, de 1º de agosto de 2013. Serão aplicadas ao responsável pelas infrações administrativas as seguintes sanções: </w:t>
      </w:r>
    </w:p>
    <w:p w14:paraId="00FBBCEC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I - </w:t>
      </w:r>
      <w:proofErr w:type="gramStart"/>
      <w:r w:rsidRPr="000162E7">
        <w:rPr>
          <w:rFonts w:ascii="Times New Roman" w:hAnsi="Times New Roman" w:cs="Times New Roman"/>
        </w:rPr>
        <w:t>advertência</w:t>
      </w:r>
      <w:proofErr w:type="gramEnd"/>
      <w:r w:rsidRPr="000162E7">
        <w:rPr>
          <w:rFonts w:ascii="Times New Roman" w:hAnsi="Times New Roman" w:cs="Times New Roman"/>
        </w:rPr>
        <w:t xml:space="preserve">; </w:t>
      </w:r>
    </w:p>
    <w:p w14:paraId="548B55DE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II - </w:t>
      </w:r>
      <w:proofErr w:type="gramStart"/>
      <w:r w:rsidRPr="000162E7">
        <w:rPr>
          <w:rFonts w:ascii="Times New Roman" w:hAnsi="Times New Roman" w:cs="Times New Roman"/>
        </w:rPr>
        <w:t>multa</w:t>
      </w:r>
      <w:proofErr w:type="gramEnd"/>
      <w:r w:rsidRPr="000162E7">
        <w:rPr>
          <w:rFonts w:ascii="Times New Roman" w:hAnsi="Times New Roman" w:cs="Times New Roman"/>
        </w:rPr>
        <w:t xml:space="preserve">; </w:t>
      </w:r>
    </w:p>
    <w:p w14:paraId="0069FEF8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III - impedimento de licitar e contratar; </w:t>
      </w:r>
    </w:p>
    <w:p w14:paraId="7D671C73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IV - </w:t>
      </w:r>
      <w:proofErr w:type="gramStart"/>
      <w:r w:rsidRPr="000162E7">
        <w:rPr>
          <w:rFonts w:ascii="Times New Roman" w:hAnsi="Times New Roman" w:cs="Times New Roman"/>
        </w:rPr>
        <w:t>declaração</w:t>
      </w:r>
      <w:proofErr w:type="gramEnd"/>
      <w:r w:rsidRPr="000162E7">
        <w:rPr>
          <w:rFonts w:ascii="Times New Roman" w:hAnsi="Times New Roman" w:cs="Times New Roman"/>
        </w:rPr>
        <w:t xml:space="preserve"> de inidoneidade para licitar ou contratar. </w:t>
      </w:r>
    </w:p>
    <w:p w14:paraId="77BB55FF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§ 1º Na aplicação das sanções serão considerados: </w:t>
      </w:r>
    </w:p>
    <w:p w14:paraId="68DF075A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I - a natureza e a gravidade da infração cometida; </w:t>
      </w:r>
    </w:p>
    <w:p w14:paraId="4F2A014E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II - </w:t>
      </w:r>
      <w:proofErr w:type="gramStart"/>
      <w:r w:rsidRPr="000162E7">
        <w:rPr>
          <w:rFonts w:ascii="Times New Roman" w:hAnsi="Times New Roman" w:cs="Times New Roman"/>
        </w:rPr>
        <w:t>as</w:t>
      </w:r>
      <w:proofErr w:type="gramEnd"/>
      <w:r w:rsidRPr="000162E7">
        <w:rPr>
          <w:rFonts w:ascii="Times New Roman" w:hAnsi="Times New Roman" w:cs="Times New Roman"/>
        </w:rPr>
        <w:t xml:space="preserve"> peculiaridades do caso concreto; </w:t>
      </w:r>
    </w:p>
    <w:p w14:paraId="1980DF9C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III - as circunstâncias agravantes ou atenuantes; </w:t>
      </w:r>
    </w:p>
    <w:p w14:paraId="000F2816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IV - </w:t>
      </w:r>
      <w:proofErr w:type="gramStart"/>
      <w:r w:rsidRPr="000162E7">
        <w:rPr>
          <w:rFonts w:ascii="Times New Roman" w:hAnsi="Times New Roman" w:cs="Times New Roman"/>
        </w:rPr>
        <w:t>os</w:t>
      </w:r>
      <w:proofErr w:type="gramEnd"/>
      <w:r w:rsidRPr="000162E7">
        <w:rPr>
          <w:rFonts w:ascii="Times New Roman" w:hAnsi="Times New Roman" w:cs="Times New Roman"/>
        </w:rPr>
        <w:t xml:space="preserve"> danos que dela provierem para a Administração Pública; </w:t>
      </w:r>
    </w:p>
    <w:p w14:paraId="6081813F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V - </w:t>
      </w:r>
      <w:proofErr w:type="gramStart"/>
      <w:r w:rsidRPr="000162E7">
        <w:rPr>
          <w:rFonts w:ascii="Times New Roman" w:hAnsi="Times New Roman" w:cs="Times New Roman"/>
        </w:rPr>
        <w:t>a</w:t>
      </w:r>
      <w:proofErr w:type="gramEnd"/>
      <w:r w:rsidRPr="000162E7">
        <w:rPr>
          <w:rFonts w:ascii="Times New Roman" w:hAnsi="Times New Roman" w:cs="Times New Roman"/>
        </w:rPr>
        <w:t xml:space="preserve"> implantação ou o aperfeiçoamento de programa de integridade, conforme normas e orientações dos órgãos de controle. </w:t>
      </w:r>
    </w:p>
    <w:p w14:paraId="63484300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§ 2º A sanção prevista no inciso I, do caput do art. 156, da Lei 14.133/21 será aplicada exclusivamente pela infração administrativa de prevista no inciso I do caput do art. 155 da Lei 14.133/21, quando não se justificar a imposição de penalidade mais grave. </w:t>
      </w:r>
    </w:p>
    <w:p w14:paraId="663F3ACD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§ 3º A sanção prevista no inciso II, do caput do art. 156, da Lei 14.133/21, calculada na forma do edital ou do contrato, não poderá ser inferior a 0,5% (cinco décimos por cento) nem superior a 30% (trinta por cento) do valor do contrato licitado ou celebrado com contratação direta e será aplicada ao responsável por qualquer das infrações administrativas previstas no art. 155 da Lei 14.133/21. </w:t>
      </w:r>
    </w:p>
    <w:p w14:paraId="22BFC894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§ 4º A sanção prevista no inciso III, do caput do art. 156, da Lei 14.133/21será aplicada ao responsável pelas infrações administrativas previstas nos incisos II, III, IV, V, VI e VII do caput do art. 155, da Lei 14.133/21, quando não se justificar a imposição de penalidade mais grave, e impedirá o responsável de licitar ou contratar no âmbito da Administração Pública direta e indireta do ente federativo que tiver aplicado a sanção, pelo prazo máximo de 3 (três) anos. </w:t>
      </w:r>
    </w:p>
    <w:p w14:paraId="327EA424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§ 5º A sanção prevista no inciso IV, do caput do art. 156, da Lei 14.133/21 será aplicada ao responsável pelas infrações administrativas previstas nos incisos VIII, IX, X, XI e XII do caput do art. 155, da Lei 14.133/21, bem como pelas infrações administrativas previstas nos incisos II, III, IV, V, VI e VII do caput do referido artigo que justifiquem a imposição de penalidade mais </w:t>
      </w:r>
      <w:r w:rsidRPr="000162E7">
        <w:rPr>
          <w:rFonts w:ascii="Times New Roman" w:hAnsi="Times New Roman" w:cs="Times New Roman"/>
        </w:rPr>
        <w:lastRenderedPageBreak/>
        <w:t xml:space="preserve">grave que a sanção prevista no § 4º do art. 156, da Lei 14.133/21, e impedirá o responsável de licitar ou contratar no âmbito da Administração Pública direta e indireta de todos os entes federativos, pelo prazo mínimo de 3 (três) anos e máximo de 6 (seis) anos. </w:t>
      </w:r>
    </w:p>
    <w:p w14:paraId="3F6BD2C5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§ 6º A sanção prevista no inciso IV, do caput do art. 156, da Lei 14.133/21 será precedida de análise jurídica e observará a seguinte regra: quando aplicada por órgão do Poder Executivo, será de competência exclusiva de secretário municipal. </w:t>
      </w:r>
    </w:p>
    <w:p w14:paraId="2681934E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§ 7º As sanções previstas nos incisos I, III e IV do caput do art. 156, da Lei 14.133/21 poderão ser aplicadas cumulativamente com a prevista no inciso II do caput do referido artigo. </w:t>
      </w:r>
    </w:p>
    <w:p w14:paraId="53FCD29A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§ 8º Se a multa aplicada e as indenizações cabíveis forem superiores ao valor de pagamento eventualmente devido pela Administração ao contratado, além da perda desse valor, a diferença será descontada da garantia prestada ou será cobrada judicialmente. </w:t>
      </w:r>
    </w:p>
    <w:p w14:paraId="252851C9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§ 9º A aplicação das sanções previstas no caput do art. 156, da Lei 14.133/21 não exclui, em hipótese alguma, a obrigação de reparação integral do dano causado à Administração Pública. </w:t>
      </w:r>
    </w:p>
    <w:p w14:paraId="16D65ED1" w14:textId="46CD1DF8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Na aplicação da sanção prevista no inciso II do caput do art. 156 da Lei 14.133/21, será facultada a defesa do interessado no prazo de 15 (quinze) dias úteis, contado da data de sua intimação. </w:t>
      </w:r>
    </w:p>
    <w:p w14:paraId="390046C0" w14:textId="491F09F0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A aplicação das sanções previstas nos incisos III e IV do caput do art. 156 da Lei 14.133/21 dependerá da instauração de processo de responsabilização, a ser conduzido por comissão composta de 2 (dois) ou mais servidores estáveis, que avaliará fatos e circunstâncias conhecidos e intimará o licitante ou o contratado para, no prazo de 15 (quinze) dias úteis, contado da data de intimação, apresentar defesa escrita e especificar as provas que pretenda produzir. </w:t>
      </w:r>
    </w:p>
    <w:p w14:paraId="5AA710E2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§ 1º Na hipótese de deferimento de pedido de produção de novas provas ou de juntada de provas julgadas indispensáveis pela comissão, o licitante ou o contratado poderá apresentar alegações finais no prazo de 15 (quinze) dias úteis, contado da data da intimação. </w:t>
      </w:r>
    </w:p>
    <w:p w14:paraId="563FA5D6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§ 2º Serão indeferidas pela comissão, mediante decisão fundamentada, provas ilícitas, impertinentes, desnecessárias, protelatórias ou intempestivas. </w:t>
      </w:r>
    </w:p>
    <w:p w14:paraId="62C9E69F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§ 3º A prescrição ocorrerá em 5 (cinco) anos, contados da ciência da infração pela Administração, e será: </w:t>
      </w:r>
    </w:p>
    <w:p w14:paraId="76A14078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I - </w:t>
      </w:r>
      <w:proofErr w:type="gramStart"/>
      <w:r w:rsidRPr="000162E7">
        <w:rPr>
          <w:rFonts w:ascii="Times New Roman" w:hAnsi="Times New Roman" w:cs="Times New Roman"/>
        </w:rPr>
        <w:t>interrompida</w:t>
      </w:r>
      <w:proofErr w:type="gramEnd"/>
      <w:r w:rsidRPr="000162E7">
        <w:rPr>
          <w:rFonts w:ascii="Times New Roman" w:hAnsi="Times New Roman" w:cs="Times New Roman"/>
        </w:rPr>
        <w:t xml:space="preserve"> pela instauração do processo de responsabilização a que se refere o caput do artigo 158 da Lei 14.133/21; </w:t>
      </w:r>
    </w:p>
    <w:p w14:paraId="23332C37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II - </w:t>
      </w:r>
      <w:proofErr w:type="gramStart"/>
      <w:r w:rsidRPr="000162E7">
        <w:rPr>
          <w:rFonts w:ascii="Times New Roman" w:hAnsi="Times New Roman" w:cs="Times New Roman"/>
        </w:rPr>
        <w:t>suspensa</w:t>
      </w:r>
      <w:proofErr w:type="gramEnd"/>
      <w:r w:rsidRPr="000162E7">
        <w:rPr>
          <w:rFonts w:ascii="Times New Roman" w:hAnsi="Times New Roman" w:cs="Times New Roman"/>
        </w:rPr>
        <w:t xml:space="preserve"> pela celebração de acordo de leniência previsto na Lei nº 12.846, de 1º de agosto de 2013; </w:t>
      </w:r>
    </w:p>
    <w:p w14:paraId="7D33EDC1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III - suspensa por decisão judicial que inviabilize a conclusão da apuração administrativa. </w:t>
      </w:r>
    </w:p>
    <w:p w14:paraId="4C34F2A8" w14:textId="46038E82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Os atos previstos como infrações administrativas na Lei 14.133/21 ou em outras leis de licitações e contratos da Administração Pública que também sejam tipificados como atos lesivos na Lei nº 12.846, de 1º de agosto de 2013, serão apurados e julgados conjuntamente, nos mesmos autos, observados o rito procedimental e a autoridade competente definidos na referida Lei. </w:t>
      </w:r>
    </w:p>
    <w:p w14:paraId="264E0674" w14:textId="117EDBC9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A personalidade jurídica poderá ser desconsiderada sempre que utilizada com abuso do direito para facilitar, encobrir ou dissimular a prática dos atos ilícitos previstos na Lei 14.133/21 ou para provocar confusão patrimonial, e, nesse caso, todos os efeitos das sanções aplicadas à pessoa jurídica serão estendidos aos seus administradores e sócios com poderes de administração, a pessoa jurídica sucessora ou a empresa do mesmo ramo com relação de coligação ou controle, de fato ou de direito, com o sancionado, observados, em todos os casos, o contraditório, a ampla defesa e a obrigatoriedade de análise jurídica prévia. </w:t>
      </w:r>
    </w:p>
    <w:p w14:paraId="1A5A4771" w14:textId="4AC2573B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>O Poderes Executivo deverá, no prazo máximo 15 (quinze) dias úteis, contado da data de aplicação da sanção, informar e manter atualizados os dados relativos às sanções por ele aplicadas, para fins de publicidade no Cadastro Nacional de Empresas Inidôneas e Suspensas (</w:t>
      </w:r>
      <w:proofErr w:type="spellStart"/>
      <w:r w:rsidRPr="000162E7">
        <w:rPr>
          <w:rFonts w:ascii="Times New Roman" w:hAnsi="Times New Roman" w:cs="Times New Roman"/>
        </w:rPr>
        <w:t>Ceis</w:t>
      </w:r>
      <w:proofErr w:type="spellEnd"/>
      <w:r w:rsidRPr="000162E7">
        <w:rPr>
          <w:rFonts w:ascii="Times New Roman" w:hAnsi="Times New Roman" w:cs="Times New Roman"/>
        </w:rPr>
        <w:t>) e no Cadastro Nacional de Empresas Punidas (</w:t>
      </w:r>
      <w:proofErr w:type="spellStart"/>
      <w:r w:rsidRPr="000162E7">
        <w:rPr>
          <w:rFonts w:ascii="Times New Roman" w:hAnsi="Times New Roman" w:cs="Times New Roman"/>
        </w:rPr>
        <w:t>Cnep</w:t>
      </w:r>
      <w:proofErr w:type="spellEnd"/>
      <w:r w:rsidRPr="000162E7">
        <w:rPr>
          <w:rFonts w:ascii="Times New Roman" w:hAnsi="Times New Roman" w:cs="Times New Roman"/>
        </w:rPr>
        <w:t xml:space="preserve">), instituídos no âmbito do Poder Executivo federal. </w:t>
      </w:r>
    </w:p>
    <w:p w14:paraId="14736F7A" w14:textId="1C99488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O atraso injustificado na execução do contrato sujeitará o contratado a multa de mora, na forma prevista em edital ou em contrato. </w:t>
      </w:r>
    </w:p>
    <w:p w14:paraId="2B88625B" w14:textId="3F803191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A aplicação de multa de mora não impedirá que a Administração a converta em compensatória e promova a extinção unilateral do contrato com a aplicação cumulada de outras sanções previstas </w:t>
      </w:r>
      <w:r w:rsidRPr="000162E7">
        <w:rPr>
          <w:rFonts w:ascii="Times New Roman" w:hAnsi="Times New Roman" w:cs="Times New Roman"/>
        </w:rPr>
        <w:lastRenderedPageBreak/>
        <w:t xml:space="preserve">na Lei 14.133/21. É admitida a reabilitação do licitante ou contratado perante a própria autoridade que aplicou a penalidade, exigidos, cumulativamente: </w:t>
      </w:r>
    </w:p>
    <w:p w14:paraId="2A31F807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I - </w:t>
      </w:r>
      <w:proofErr w:type="gramStart"/>
      <w:r w:rsidRPr="000162E7">
        <w:rPr>
          <w:rFonts w:ascii="Times New Roman" w:hAnsi="Times New Roman" w:cs="Times New Roman"/>
        </w:rPr>
        <w:t>reparação</w:t>
      </w:r>
      <w:proofErr w:type="gramEnd"/>
      <w:r w:rsidRPr="000162E7">
        <w:rPr>
          <w:rFonts w:ascii="Times New Roman" w:hAnsi="Times New Roman" w:cs="Times New Roman"/>
        </w:rPr>
        <w:t xml:space="preserve"> integral do dano causado à Administração Pública; </w:t>
      </w:r>
    </w:p>
    <w:p w14:paraId="5A04FC82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II - </w:t>
      </w:r>
      <w:proofErr w:type="gramStart"/>
      <w:r w:rsidRPr="000162E7">
        <w:rPr>
          <w:rFonts w:ascii="Times New Roman" w:hAnsi="Times New Roman" w:cs="Times New Roman"/>
        </w:rPr>
        <w:t>pagamento</w:t>
      </w:r>
      <w:proofErr w:type="gramEnd"/>
      <w:r w:rsidRPr="000162E7">
        <w:rPr>
          <w:rFonts w:ascii="Times New Roman" w:hAnsi="Times New Roman" w:cs="Times New Roman"/>
        </w:rPr>
        <w:t xml:space="preserve"> da multa; </w:t>
      </w:r>
    </w:p>
    <w:p w14:paraId="0C57EA83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III - transcurso do prazo mínimo de 1 (um) ano da aplicação da penalidade, no caso de impedimento de licitar e contratar, ou de 3 (três) anos da aplicação da penalidade, no caso de declaração de inidoneidade; </w:t>
      </w:r>
    </w:p>
    <w:p w14:paraId="23CC4A8E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IV - </w:t>
      </w:r>
      <w:proofErr w:type="gramStart"/>
      <w:r w:rsidRPr="000162E7">
        <w:rPr>
          <w:rFonts w:ascii="Times New Roman" w:hAnsi="Times New Roman" w:cs="Times New Roman"/>
        </w:rPr>
        <w:t>cumprimento</w:t>
      </w:r>
      <w:proofErr w:type="gramEnd"/>
      <w:r w:rsidRPr="000162E7">
        <w:rPr>
          <w:rFonts w:ascii="Times New Roman" w:hAnsi="Times New Roman" w:cs="Times New Roman"/>
        </w:rPr>
        <w:t xml:space="preserve"> das condições de reabilitação definidas no ato punitivo; </w:t>
      </w:r>
    </w:p>
    <w:p w14:paraId="6F54EE71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V - </w:t>
      </w:r>
      <w:proofErr w:type="gramStart"/>
      <w:r w:rsidRPr="000162E7">
        <w:rPr>
          <w:rFonts w:ascii="Times New Roman" w:hAnsi="Times New Roman" w:cs="Times New Roman"/>
        </w:rPr>
        <w:t>análise</w:t>
      </w:r>
      <w:proofErr w:type="gramEnd"/>
      <w:r w:rsidRPr="000162E7">
        <w:rPr>
          <w:rFonts w:ascii="Times New Roman" w:hAnsi="Times New Roman" w:cs="Times New Roman"/>
        </w:rPr>
        <w:t xml:space="preserve"> jurídica prévia, com posicionamento conclusivo quanto ao cumprimento dos requisitos definidos neste artigo. </w:t>
      </w:r>
    </w:p>
    <w:p w14:paraId="284C627C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>16.9 - A sanção pelas infrações previstas nos incisos VIII e XII do caput do art. 155 da Lei 14.133/21 exigirá, como condição de reabilitação do licitante ou contratado, a implantação ou aperfeiçoamento de programa de integridade pelo responsável.</w:t>
      </w:r>
    </w:p>
    <w:p w14:paraId="156AE539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BBE56D" w14:textId="017C9C21" w:rsidR="000162E7" w:rsidRPr="000162E7" w:rsidRDefault="000162E7" w:rsidP="00016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162E7">
        <w:rPr>
          <w:rFonts w:ascii="Times New Roman" w:eastAsia="Times New Roman" w:hAnsi="Times New Roman" w:cs="Times New Roman"/>
          <w:b/>
        </w:rPr>
        <w:t xml:space="preserve">Palmitos/SC, </w:t>
      </w:r>
      <w:r w:rsidR="0045683E">
        <w:rPr>
          <w:rFonts w:ascii="Times New Roman" w:eastAsia="Times New Roman" w:hAnsi="Times New Roman" w:cs="Times New Roman"/>
          <w:b/>
        </w:rPr>
        <w:t>31</w:t>
      </w:r>
      <w:r w:rsidRPr="000162E7">
        <w:rPr>
          <w:rFonts w:ascii="Times New Roman" w:eastAsia="Times New Roman" w:hAnsi="Times New Roman" w:cs="Times New Roman"/>
          <w:b/>
        </w:rPr>
        <w:t xml:space="preserve"> de maio de 2024.</w:t>
      </w:r>
    </w:p>
    <w:p w14:paraId="045D5F77" w14:textId="77777777" w:rsidR="000162E7" w:rsidRPr="000162E7" w:rsidRDefault="000162E7" w:rsidP="00016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D241C0B" w14:textId="77777777" w:rsidR="000162E7" w:rsidRPr="000162E7" w:rsidRDefault="000162E7" w:rsidP="00016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4E137EB" w14:textId="77777777" w:rsidR="000162E7" w:rsidRPr="000162E7" w:rsidRDefault="000162E7" w:rsidP="00016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F2B2982" w14:textId="77777777" w:rsidR="000162E7" w:rsidRPr="000162E7" w:rsidRDefault="000162E7" w:rsidP="00016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7D6BE31" w14:textId="77777777" w:rsidR="0045683E" w:rsidRPr="00C15ED6" w:rsidRDefault="0045683E" w:rsidP="004568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15ED6">
        <w:rPr>
          <w:rFonts w:ascii="Times New Roman" w:hAnsi="Times New Roman"/>
          <w:b/>
          <w:bCs/>
        </w:rPr>
        <w:t>ROSANGELA CORREA OTTO</w:t>
      </w:r>
      <w:r w:rsidRPr="00C15ED6">
        <w:rPr>
          <w:rFonts w:ascii="Times New Roman" w:hAnsi="Times New Roman" w:cs="Times New Roman"/>
          <w:b/>
          <w:bCs/>
        </w:rPr>
        <w:t xml:space="preserve"> </w:t>
      </w:r>
    </w:p>
    <w:p w14:paraId="4A355BE8" w14:textId="544B2582" w:rsidR="0054236C" w:rsidRPr="000162E7" w:rsidRDefault="0045683E" w:rsidP="004568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5ED6">
        <w:rPr>
          <w:rFonts w:ascii="Times New Roman" w:eastAsia="Times New Roman" w:hAnsi="Times New Roman" w:cs="Times New Roman"/>
          <w:b/>
          <w:bCs/>
        </w:rPr>
        <w:t>SECRETÁRIA DA PASTA</w:t>
      </w:r>
    </w:p>
    <w:sectPr w:rsidR="0054236C" w:rsidRPr="000162E7" w:rsidSect="005218AE">
      <w:headerReference w:type="default" r:id="rId12"/>
      <w:footerReference w:type="default" r:id="rId13"/>
      <w:pgSz w:w="11906" w:h="16838"/>
      <w:pgMar w:top="1843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C7AB5D" w14:textId="77777777" w:rsidR="00DA375E" w:rsidRDefault="00DA375E">
      <w:pPr>
        <w:spacing w:after="0" w:line="240" w:lineRule="auto"/>
      </w:pPr>
      <w:r>
        <w:separator/>
      </w:r>
    </w:p>
  </w:endnote>
  <w:endnote w:type="continuationSeparator" w:id="0">
    <w:p w14:paraId="35809662" w14:textId="77777777" w:rsidR="00DA375E" w:rsidRDefault="00DA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36" w14:textId="462370EB" w:rsidR="00E676F0" w:rsidRPr="00F05E35" w:rsidRDefault="00D03D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Arial" w:hAnsi="Times New Roman" w:cs="Times New Roman"/>
        <w:color w:val="000000"/>
        <w:sz w:val="16"/>
        <w:szCs w:val="16"/>
      </w:rPr>
    </w:pPr>
    <w:r w:rsidRPr="00F05E35">
      <w:rPr>
        <w:rFonts w:ascii="Times New Roman" w:eastAsia="Arial" w:hAnsi="Times New Roman" w:cs="Times New Roman"/>
        <w:color w:val="000000"/>
        <w:sz w:val="16"/>
        <w:szCs w:val="16"/>
      </w:rPr>
      <w:t xml:space="preserve">Página </w:t>
    </w:r>
    <w:r w:rsidRPr="00F05E35">
      <w:rPr>
        <w:rFonts w:ascii="Times New Roman" w:eastAsia="Arial" w:hAnsi="Times New Roman" w:cs="Times New Roman"/>
        <w:b/>
        <w:color w:val="000000"/>
        <w:sz w:val="16"/>
        <w:szCs w:val="16"/>
      </w:rPr>
      <w:fldChar w:fldCharType="begin"/>
    </w:r>
    <w:r w:rsidRPr="00F05E35">
      <w:rPr>
        <w:rFonts w:ascii="Times New Roman" w:eastAsia="Arial" w:hAnsi="Times New Roman" w:cs="Times New Roman"/>
        <w:b/>
        <w:color w:val="000000"/>
        <w:sz w:val="16"/>
        <w:szCs w:val="16"/>
      </w:rPr>
      <w:instrText>PAGE</w:instrText>
    </w:r>
    <w:r w:rsidRPr="00F05E35">
      <w:rPr>
        <w:rFonts w:ascii="Times New Roman" w:eastAsia="Arial" w:hAnsi="Times New Roman" w:cs="Times New Roman"/>
        <w:b/>
        <w:color w:val="000000"/>
        <w:sz w:val="16"/>
        <w:szCs w:val="16"/>
      </w:rPr>
      <w:fldChar w:fldCharType="separate"/>
    </w:r>
    <w:r w:rsidR="00F47092" w:rsidRPr="00F05E35">
      <w:rPr>
        <w:rFonts w:ascii="Times New Roman" w:eastAsia="Arial" w:hAnsi="Times New Roman" w:cs="Times New Roman"/>
        <w:b/>
        <w:noProof/>
        <w:color w:val="000000"/>
        <w:sz w:val="16"/>
        <w:szCs w:val="16"/>
      </w:rPr>
      <w:t>1</w:t>
    </w:r>
    <w:r w:rsidRPr="00F05E35">
      <w:rPr>
        <w:rFonts w:ascii="Times New Roman" w:eastAsia="Arial" w:hAnsi="Times New Roman" w:cs="Times New Roman"/>
        <w:b/>
        <w:color w:val="000000"/>
        <w:sz w:val="16"/>
        <w:szCs w:val="16"/>
      </w:rPr>
      <w:fldChar w:fldCharType="end"/>
    </w:r>
    <w:r w:rsidRPr="00F05E35">
      <w:rPr>
        <w:rFonts w:ascii="Times New Roman" w:eastAsia="Arial" w:hAnsi="Times New Roman" w:cs="Times New Roman"/>
        <w:color w:val="000000"/>
        <w:sz w:val="16"/>
        <w:szCs w:val="16"/>
      </w:rPr>
      <w:t xml:space="preserve"> de </w:t>
    </w:r>
    <w:r w:rsidRPr="00F05E35">
      <w:rPr>
        <w:rFonts w:ascii="Times New Roman" w:eastAsia="Arial" w:hAnsi="Times New Roman" w:cs="Times New Roman"/>
        <w:b/>
        <w:color w:val="000000"/>
        <w:sz w:val="16"/>
        <w:szCs w:val="16"/>
      </w:rPr>
      <w:fldChar w:fldCharType="begin"/>
    </w:r>
    <w:r w:rsidRPr="00F05E35">
      <w:rPr>
        <w:rFonts w:ascii="Times New Roman" w:eastAsia="Arial" w:hAnsi="Times New Roman" w:cs="Times New Roman"/>
        <w:b/>
        <w:color w:val="000000"/>
        <w:sz w:val="16"/>
        <w:szCs w:val="16"/>
      </w:rPr>
      <w:instrText>NUMPAGES</w:instrText>
    </w:r>
    <w:r w:rsidRPr="00F05E35">
      <w:rPr>
        <w:rFonts w:ascii="Times New Roman" w:eastAsia="Arial" w:hAnsi="Times New Roman" w:cs="Times New Roman"/>
        <w:b/>
        <w:color w:val="000000"/>
        <w:sz w:val="16"/>
        <w:szCs w:val="16"/>
      </w:rPr>
      <w:fldChar w:fldCharType="separate"/>
    </w:r>
    <w:r w:rsidR="00F47092" w:rsidRPr="00F05E35">
      <w:rPr>
        <w:rFonts w:ascii="Times New Roman" w:eastAsia="Arial" w:hAnsi="Times New Roman" w:cs="Times New Roman"/>
        <w:b/>
        <w:noProof/>
        <w:color w:val="000000"/>
        <w:sz w:val="16"/>
        <w:szCs w:val="16"/>
      </w:rPr>
      <w:t>2</w:t>
    </w:r>
    <w:r w:rsidRPr="00F05E35">
      <w:rPr>
        <w:rFonts w:ascii="Times New Roman" w:eastAsia="Arial" w:hAnsi="Times New Roman" w:cs="Times New Roman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381834" w14:textId="77777777" w:rsidR="00DA375E" w:rsidRDefault="00DA375E">
      <w:pPr>
        <w:spacing w:after="0" w:line="240" w:lineRule="auto"/>
      </w:pPr>
      <w:r>
        <w:separator/>
      </w:r>
    </w:p>
  </w:footnote>
  <w:footnote w:type="continuationSeparator" w:id="0">
    <w:p w14:paraId="2A363E6F" w14:textId="77777777" w:rsidR="00DA375E" w:rsidRDefault="00DA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32" w14:textId="77777777" w:rsidR="00E676F0" w:rsidRPr="001F541C" w:rsidRDefault="00D03D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Arial" w:hAnsi="Times New Roman" w:cs="Times New Roman"/>
        <w:color w:val="000000"/>
        <w:sz w:val="24"/>
        <w:szCs w:val="24"/>
      </w:rPr>
    </w:pPr>
    <w:r w:rsidRPr="001F541C">
      <w:rPr>
        <w:rFonts w:ascii="Times New Roman" w:eastAsia="Arial" w:hAnsi="Times New Roman" w:cs="Times New Roman"/>
        <w:color w:val="000000"/>
        <w:sz w:val="24"/>
        <w:szCs w:val="24"/>
      </w:rPr>
      <w:t>Estado de Santa Catarina</w:t>
    </w:r>
  </w:p>
  <w:p w14:paraId="00000033" w14:textId="77777777" w:rsidR="00E676F0" w:rsidRPr="001F541C" w:rsidRDefault="00D03D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Arial" w:hAnsi="Times New Roman" w:cs="Times New Roman"/>
        <w:b/>
        <w:color w:val="FF0000"/>
        <w:sz w:val="24"/>
        <w:szCs w:val="24"/>
      </w:rPr>
    </w:pPr>
    <w:r w:rsidRPr="001F541C">
      <w:rPr>
        <w:rFonts w:ascii="Times New Roman" w:eastAsia="Arial" w:hAnsi="Times New Roman" w:cs="Times New Roman"/>
        <w:b/>
        <w:color w:val="000000"/>
        <w:sz w:val="24"/>
        <w:szCs w:val="24"/>
      </w:rPr>
      <w:t>MUNICÍPIO DE PALMITOS</w:t>
    </w:r>
  </w:p>
  <w:p w14:paraId="00000035" w14:textId="244EB1D5" w:rsidR="00E676F0" w:rsidRDefault="003D37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Times New Roman" w:eastAsia="Arial" w:hAnsi="Times New Roman" w:cs="Times New Roman"/>
        <w:color w:val="000000"/>
        <w:sz w:val="24"/>
        <w:szCs w:val="24"/>
      </w:rPr>
      <w:t>SECRETARIA DE ASSISTÊNCIA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A02FD"/>
    <w:multiLevelType w:val="multilevel"/>
    <w:tmpl w:val="B2E821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05E18"/>
    <w:multiLevelType w:val="multilevel"/>
    <w:tmpl w:val="1B92F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A36A2F"/>
    <w:multiLevelType w:val="hybridMultilevel"/>
    <w:tmpl w:val="B42201B0"/>
    <w:lvl w:ilvl="0" w:tplc="F48E903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F8B6E5F8">
      <w:start w:val="1"/>
      <w:numFmt w:val="lowerRoman"/>
      <w:lvlText w:val="%2)"/>
      <w:lvlJc w:val="righ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489451">
    <w:abstractNumId w:val="0"/>
  </w:num>
  <w:num w:numId="2" w16cid:durableId="741297433">
    <w:abstractNumId w:val="1"/>
  </w:num>
  <w:num w:numId="3" w16cid:durableId="1160804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6F0"/>
    <w:rsid w:val="000162E7"/>
    <w:rsid w:val="000C437F"/>
    <w:rsid w:val="000E04D3"/>
    <w:rsid w:val="001129C9"/>
    <w:rsid w:val="001932F7"/>
    <w:rsid w:val="001F541C"/>
    <w:rsid w:val="0026615E"/>
    <w:rsid w:val="00293FB7"/>
    <w:rsid w:val="002B2EEB"/>
    <w:rsid w:val="002D231E"/>
    <w:rsid w:val="00315712"/>
    <w:rsid w:val="00335E44"/>
    <w:rsid w:val="003436CD"/>
    <w:rsid w:val="00375A3D"/>
    <w:rsid w:val="003C3B65"/>
    <w:rsid w:val="003D3702"/>
    <w:rsid w:val="003D3D9E"/>
    <w:rsid w:val="0045683E"/>
    <w:rsid w:val="00485E7A"/>
    <w:rsid w:val="005218AE"/>
    <w:rsid w:val="0054236C"/>
    <w:rsid w:val="005A7F55"/>
    <w:rsid w:val="005B17C5"/>
    <w:rsid w:val="00602DD1"/>
    <w:rsid w:val="00640B6E"/>
    <w:rsid w:val="0067552D"/>
    <w:rsid w:val="006C1BDE"/>
    <w:rsid w:val="006D790A"/>
    <w:rsid w:val="006F1BAF"/>
    <w:rsid w:val="007012AA"/>
    <w:rsid w:val="00770891"/>
    <w:rsid w:val="00787EBE"/>
    <w:rsid w:val="00797295"/>
    <w:rsid w:val="007F695C"/>
    <w:rsid w:val="00825EF1"/>
    <w:rsid w:val="008D08DC"/>
    <w:rsid w:val="008D0BD8"/>
    <w:rsid w:val="008F13FC"/>
    <w:rsid w:val="00AD38CE"/>
    <w:rsid w:val="00BB1572"/>
    <w:rsid w:val="00C15ED6"/>
    <w:rsid w:val="00C30DCC"/>
    <w:rsid w:val="00C376FD"/>
    <w:rsid w:val="00C65686"/>
    <w:rsid w:val="00C65BD1"/>
    <w:rsid w:val="00D018EC"/>
    <w:rsid w:val="00D03DB0"/>
    <w:rsid w:val="00D409D8"/>
    <w:rsid w:val="00D76A6D"/>
    <w:rsid w:val="00DA375E"/>
    <w:rsid w:val="00E00B79"/>
    <w:rsid w:val="00E25169"/>
    <w:rsid w:val="00E66C47"/>
    <w:rsid w:val="00E676F0"/>
    <w:rsid w:val="00E845EF"/>
    <w:rsid w:val="00E8598F"/>
    <w:rsid w:val="00EE3A7B"/>
    <w:rsid w:val="00F04D7B"/>
    <w:rsid w:val="00F05E35"/>
    <w:rsid w:val="00F320A2"/>
    <w:rsid w:val="00F439F7"/>
    <w:rsid w:val="00F47092"/>
    <w:rsid w:val="00F75658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0298"/>
  <w15:docId w15:val="{1E81167F-2D90-4E53-9CED-F52857F5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83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65F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5F95"/>
  </w:style>
  <w:style w:type="paragraph" w:styleId="Rodap">
    <w:name w:val="footer"/>
    <w:basedOn w:val="Normal"/>
    <w:link w:val="RodapChar"/>
    <w:uiPriority w:val="99"/>
    <w:unhideWhenUsed/>
    <w:rsid w:val="00365F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5F95"/>
  </w:style>
  <w:style w:type="paragraph" w:styleId="PargrafodaLista">
    <w:name w:val="List Paragraph"/>
    <w:basedOn w:val="Normal"/>
    <w:uiPriority w:val="34"/>
    <w:qFormat/>
    <w:rsid w:val="0050392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8580D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858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8580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8580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5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580D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1A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1AE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E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2148F0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678D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dro">
    <w:name w:val="Padrão"/>
    <w:link w:val="PadroChar"/>
    <w:rsid w:val="00D409D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PT"/>
    </w:rPr>
  </w:style>
  <w:style w:type="character" w:customStyle="1" w:styleId="PadroChar">
    <w:name w:val="Padrão Char"/>
    <w:link w:val="Padro"/>
    <w:locked/>
    <w:rsid w:val="00D409D8"/>
    <w:rPr>
      <w:rFonts w:ascii="Times New Roman" w:eastAsia="Times New Roman" w:hAnsi="Times New Roman" w:cs="Times New Roman"/>
      <w:color w:val="000000"/>
      <w:sz w:val="24"/>
      <w:szCs w:val="24"/>
      <w:lang w:val="pt-PT"/>
    </w:rPr>
  </w:style>
  <w:style w:type="character" w:styleId="Forte">
    <w:name w:val="Strong"/>
    <w:basedOn w:val="Fontepargpadro"/>
    <w:uiPriority w:val="22"/>
    <w:qFormat/>
    <w:rsid w:val="000162E7"/>
    <w:rPr>
      <w:b/>
      <w:bCs/>
    </w:rPr>
  </w:style>
  <w:style w:type="paragraph" w:styleId="SemEspaamento">
    <w:name w:val="No Spacing"/>
    <w:link w:val="SemEspaamentoChar"/>
    <w:uiPriority w:val="1"/>
    <w:qFormat/>
    <w:rsid w:val="000162E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emEspaamentoChar">
    <w:name w:val="Sem Espaçamento Char"/>
    <w:link w:val="SemEspaamento"/>
    <w:uiPriority w:val="1"/>
    <w:rsid w:val="000162E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19-2022/2021/lei/l14133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rtidoes-apf.apps.tcu.gov.b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lanalto.gov.br/ccivil_03/_ato2019-2022/2021/lei/l1413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analto.gov.br/ccivil_03/_ato2019-2022/2021/lei/l14133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QACn5yZX4UBbheNRq3nQQAWNtg==">CgMxLjAyCGguZ2pkZ3hzOAByITFHOWJNSlVJdE9iUGhJdG40TU1oWWxpME1rTFZzRmYyMQ==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2893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Particular</cp:lastModifiedBy>
  <cp:revision>11</cp:revision>
  <cp:lastPrinted>2024-03-11T13:24:00Z</cp:lastPrinted>
  <dcterms:created xsi:type="dcterms:W3CDTF">2024-05-22T18:15:00Z</dcterms:created>
  <dcterms:modified xsi:type="dcterms:W3CDTF">2024-05-29T18:05:00Z</dcterms:modified>
</cp:coreProperties>
</file>