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1A90E" w14:textId="77777777" w:rsidR="008C5C33" w:rsidRPr="0036074D" w:rsidRDefault="008C5C33" w:rsidP="008C5C33">
      <w:pPr>
        <w:widowControl w:val="0"/>
        <w:tabs>
          <w:tab w:val="center" w:pos="4252"/>
          <w:tab w:val="right" w:pos="8504"/>
        </w:tabs>
        <w:adjustRightInd w:val="0"/>
        <w:spacing w:after="0" w:line="240" w:lineRule="auto"/>
        <w:jc w:val="center"/>
        <w:rPr>
          <w:rFonts w:ascii="Times New Roman" w:eastAsia="Times New Roman" w:hAnsi="Times New Roman" w:cs="Times New Roman"/>
          <w:lang w:eastAsia="pt-BR"/>
        </w:rPr>
      </w:pPr>
      <w:r w:rsidRPr="0036074D">
        <w:rPr>
          <w:rFonts w:ascii="Times New Roman" w:eastAsia="Times New Roman" w:hAnsi="Times New Roman" w:cs="Times New Roman"/>
          <w:lang w:eastAsia="pt-BR"/>
        </w:rPr>
        <w:t>ESTADO DE SANTA CATARINA</w:t>
      </w:r>
    </w:p>
    <w:p w14:paraId="7FCF634F" w14:textId="156B744D" w:rsidR="008C5C33" w:rsidRPr="0036074D" w:rsidRDefault="006529D3" w:rsidP="008C5C33">
      <w:pPr>
        <w:widowControl w:val="0"/>
        <w:tabs>
          <w:tab w:val="center" w:pos="4252"/>
          <w:tab w:val="right" w:pos="8504"/>
        </w:tabs>
        <w:adjustRightInd w:val="0"/>
        <w:spacing w:after="0" w:line="240" w:lineRule="auto"/>
        <w:jc w:val="center"/>
        <w:rPr>
          <w:rFonts w:ascii="Times New Roman" w:eastAsia="Times New Roman" w:hAnsi="Times New Roman" w:cs="Times New Roman"/>
          <w:b/>
          <w:color w:val="FF0000"/>
          <w:lang w:eastAsia="pt-BR"/>
        </w:rPr>
      </w:pPr>
      <w:r>
        <w:rPr>
          <w:rFonts w:ascii="Times New Roman" w:eastAsia="Times New Roman" w:hAnsi="Times New Roman" w:cs="Times New Roman"/>
          <w:b/>
          <w:lang w:eastAsia="pt-BR"/>
        </w:rPr>
        <w:t>FUNDO MUNICIPAL DE SAÚDE</w:t>
      </w:r>
    </w:p>
    <w:p w14:paraId="5221DD1C" w14:textId="77777777" w:rsidR="008C5C33" w:rsidRPr="0036074D" w:rsidRDefault="008C5C33" w:rsidP="008C5C33">
      <w:pPr>
        <w:widowControl w:val="0"/>
        <w:tabs>
          <w:tab w:val="center" w:pos="4252"/>
          <w:tab w:val="right" w:pos="8504"/>
        </w:tabs>
        <w:adjustRightInd w:val="0"/>
        <w:spacing w:after="0" w:line="240" w:lineRule="auto"/>
        <w:jc w:val="center"/>
        <w:rPr>
          <w:rFonts w:ascii="Times New Roman" w:eastAsia="Times New Roman" w:hAnsi="Times New Roman" w:cs="Times New Roman"/>
          <w:b/>
          <w:color w:val="FF0000"/>
          <w:lang w:eastAsia="pt-BR"/>
        </w:rPr>
      </w:pPr>
    </w:p>
    <w:p w14:paraId="78E70F47" w14:textId="37A8D6DF" w:rsidR="001F2A28" w:rsidRPr="006478AE" w:rsidRDefault="001F2A28" w:rsidP="001F2A28">
      <w:pPr>
        <w:widowControl w:val="0"/>
        <w:tabs>
          <w:tab w:val="center" w:pos="4252"/>
          <w:tab w:val="right" w:pos="8504"/>
        </w:tabs>
        <w:adjustRightInd w:val="0"/>
        <w:spacing w:after="0" w:line="240" w:lineRule="auto"/>
        <w:jc w:val="center"/>
        <w:rPr>
          <w:rFonts w:ascii="Times New Roman" w:eastAsia="Times New Roman" w:hAnsi="Times New Roman" w:cs="Times New Roman"/>
          <w:b/>
          <w:lang w:eastAsia="pt-BR"/>
        </w:rPr>
      </w:pPr>
      <w:r w:rsidRPr="006478AE">
        <w:rPr>
          <w:rFonts w:ascii="Times New Roman" w:eastAsia="Times New Roman" w:hAnsi="Times New Roman" w:cs="Times New Roman"/>
          <w:b/>
          <w:lang w:eastAsia="pt-BR"/>
        </w:rPr>
        <w:t>PROCESSO ADMINISTRATIVO Nº 0</w:t>
      </w:r>
      <w:r w:rsidR="006478AE" w:rsidRPr="006478AE">
        <w:rPr>
          <w:rFonts w:ascii="Times New Roman" w:eastAsia="Times New Roman" w:hAnsi="Times New Roman" w:cs="Times New Roman"/>
          <w:b/>
          <w:lang w:eastAsia="pt-BR"/>
        </w:rPr>
        <w:t>9</w:t>
      </w:r>
      <w:r w:rsidRPr="006478AE">
        <w:rPr>
          <w:rFonts w:ascii="Times New Roman" w:eastAsia="Times New Roman" w:hAnsi="Times New Roman" w:cs="Times New Roman"/>
          <w:b/>
          <w:lang w:eastAsia="pt-BR"/>
        </w:rPr>
        <w:t>/2024</w:t>
      </w:r>
    </w:p>
    <w:p w14:paraId="19721B7B" w14:textId="3F1738B3" w:rsidR="001F2A28" w:rsidRPr="006478AE" w:rsidRDefault="001F2A28" w:rsidP="001F2A28">
      <w:pPr>
        <w:widowControl w:val="0"/>
        <w:tabs>
          <w:tab w:val="center" w:pos="4252"/>
          <w:tab w:val="right" w:pos="8504"/>
        </w:tabs>
        <w:adjustRightInd w:val="0"/>
        <w:spacing w:after="0" w:line="240" w:lineRule="auto"/>
        <w:jc w:val="center"/>
        <w:rPr>
          <w:rFonts w:ascii="Times New Roman" w:eastAsia="Times New Roman" w:hAnsi="Times New Roman" w:cs="Times New Roman"/>
          <w:b/>
          <w:lang w:eastAsia="pt-BR"/>
        </w:rPr>
      </w:pPr>
      <w:bookmarkStart w:id="0" w:name="_Hlk171588140"/>
      <w:r w:rsidRPr="006478AE">
        <w:rPr>
          <w:rFonts w:ascii="Times New Roman" w:eastAsia="Times New Roman" w:hAnsi="Times New Roman" w:cs="Times New Roman"/>
          <w:b/>
          <w:lang w:eastAsia="pt-BR"/>
        </w:rPr>
        <w:t xml:space="preserve">PROCEDIMENTO AUXILIAR – CREDENCIAMENTO </w:t>
      </w:r>
    </w:p>
    <w:p w14:paraId="4994FB20" w14:textId="59A87923" w:rsidR="001F2A28" w:rsidRPr="006478AE" w:rsidRDefault="001F2A28" w:rsidP="001F2A28">
      <w:pPr>
        <w:widowControl w:val="0"/>
        <w:tabs>
          <w:tab w:val="center" w:pos="4252"/>
          <w:tab w:val="right" w:pos="8504"/>
        </w:tabs>
        <w:adjustRightInd w:val="0"/>
        <w:spacing w:after="0" w:line="240" w:lineRule="auto"/>
        <w:jc w:val="center"/>
        <w:rPr>
          <w:rFonts w:ascii="Times New Roman" w:eastAsia="Times New Roman" w:hAnsi="Times New Roman" w:cs="Times New Roman"/>
          <w:b/>
          <w:lang w:eastAsia="pt-BR"/>
        </w:rPr>
      </w:pPr>
      <w:r w:rsidRPr="006478AE">
        <w:rPr>
          <w:rFonts w:ascii="Times New Roman" w:eastAsia="Times New Roman" w:hAnsi="Times New Roman" w:cs="Times New Roman"/>
          <w:b/>
          <w:lang w:eastAsia="pt-BR"/>
        </w:rPr>
        <w:t>INEXIGIBILIDADE DE LICITAÇÃO Nº 0</w:t>
      </w:r>
      <w:r w:rsidR="006478AE" w:rsidRPr="006478AE">
        <w:rPr>
          <w:rFonts w:ascii="Times New Roman" w:eastAsia="Times New Roman" w:hAnsi="Times New Roman" w:cs="Times New Roman"/>
          <w:b/>
          <w:lang w:eastAsia="pt-BR"/>
        </w:rPr>
        <w:t>7</w:t>
      </w:r>
      <w:r w:rsidRPr="006478AE">
        <w:rPr>
          <w:rFonts w:ascii="Times New Roman" w:eastAsia="Times New Roman" w:hAnsi="Times New Roman" w:cs="Times New Roman"/>
          <w:b/>
          <w:lang w:eastAsia="pt-BR"/>
        </w:rPr>
        <w:t>/2024</w:t>
      </w:r>
    </w:p>
    <w:bookmarkEnd w:id="0"/>
    <w:p w14:paraId="5B9779CA" w14:textId="727F8435" w:rsidR="008C5C33" w:rsidRDefault="008C5C33" w:rsidP="008C5C33">
      <w:pPr>
        <w:widowControl w:val="0"/>
        <w:tabs>
          <w:tab w:val="center" w:pos="4252"/>
          <w:tab w:val="right" w:pos="8504"/>
        </w:tabs>
        <w:adjustRightInd w:val="0"/>
        <w:spacing w:after="0" w:line="240" w:lineRule="auto"/>
        <w:jc w:val="center"/>
        <w:rPr>
          <w:rFonts w:ascii="Times New Roman" w:eastAsia="Times New Roman" w:hAnsi="Times New Roman" w:cs="Times New Roman"/>
          <w:b/>
          <w:lang w:eastAsia="pt-BR"/>
        </w:rPr>
      </w:pPr>
      <w:r w:rsidRPr="0036074D">
        <w:rPr>
          <w:rFonts w:ascii="Times New Roman" w:eastAsia="Times New Roman" w:hAnsi="Times New Roman" w:cs="Times New Roman"/>
          <w:b/>
          <w:lang w:eastAsia="pt-BR"/>
        </w:rPr>
        <w:t>EDITAL DE CHAMAMENTO DE INTERESSADOS (</w:t>
      </w:r>
      <w:hyperlink r:id="rId8" w:anchor="art79i" w:history="1">
        <w:r w:rsidRPr="0036074D">
          <w:rPr>
            <w:rStyle w:val="Hyperlink"/>
            <w:rFonts w:ascii="Times New Roman" w:eastAsia="Times New Roman" w:hAnsi="Times New Roman" w:cs="Times New Roman"/>
            <w:b/>
            <w:lang w:eastAsia="pt-BR"/>
          </w:rPr>
          <w:t>ART. 79, I</w:t>
        </w:r>
        <w:r w:rsidR="00B90E5F">
          <w:rPr>
            <w:rStyle w:val="Hyperlink"/>
            <w:rFonts w:ascii="Times New Roman" w:eastAsia="Times New Roman" w:hAnsi="Times New Roman" w:cs="Times New Roman"/>
            <w:b/>
            <w:lang w:eastAsia="pt-BR"/>
          </w:rPr>
          <w:t>I</w:t>
        </w:r>
        <w:r w:rsidRPr="0036074D">
          <w:rPr>
            <w:rStyle w:val="Hyperlink"/>
            <w:rFonts w:ascii="Times New Roman" w:eastAsia="Times New Roman" w:hAnsi="Times New Roman" w:cs="Times New Roman"/>
            <w:b/>
            <w:lang w:eastAsia="pt-BR"/>
          </w:rPr>
          <w:t xml:space="preserve"> DA LEI Nº 14.133/2021</w:t>
        </w:r>
      </w:hyperlink>
      <w:r w:rsidRPr="0036074D">
        <w:rPr>
          <w:rFonts w:ascii="Times New Roman" w:eastAsia="Times New Roman" w:hAnsi="Times New Roman" w:cs="Times New Roman"/>
          <w:b/>
          <w:lang w:eastAsia="pt-BR"/>
        </w:rPr>
        <w:t>)</w:t>
      </w:r>
    </w:p>
    <w:p w14:paraId="5D282634" w14:textId="77777777" w:rsidR="008C5C33" w:rsidRDefault="008C5C33" w:rsidP="008C5C33">
      <w:pPr>
        <w:widowControl w:val="0"/>
        <w:tabs>
          <w:tab w:val="center" w:pos="4252"/>
          <w:tab w:val="right" w:pos="8504"/>
        </w:tabs>
        <w:adjustRightInd w:val="0"/>
        <w:spacing w:after="0" w:line="240" w:lineRule="auto"/>
        <w:jc w:val="center"/>
        <w:rPr>
          <w:rFonts w:ascii="Times New Roman" w:eastAsia="Times New Roman" w:hAnsi="Times New Roman" w:cs="Times New Roman"/>
          <w:b/>
          <w:lang w:eastAsia="pt-BR"/>
        </w:rPr>
      </w:pPr>
    </w:p>
    <w:p w14:paraId="684E8157" w14:textId="77777777" w:rsidR="008C5C33" w:rsidRPr="0036074D" w:rsidRDefault="008C5C33" w:rsidP="008C5C33">
      <w:pPr>
        <w:widowControl w:val="0"/>
        <w:tabs>
          <w:tab w:val="center" w:pos="4252"/>
          <w:tab w:val="right" w:pos="8504"/>
        </w:tabs>
        <w:adjustRightInd w:val="0"/>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COM PREFERÊNCIA A ENTIDADES FILANTRÓPICAS E SEM FINS LUCRATIVOS</w:t>
      </w:r>
    </w:p>
    <w:p w14:paraId="6A7806B6" w14:textId="77777777" w:rsidR="003C1F93" w:rsidRPr="001D0D47" w:rsidRDefault="003C1F93" w:rsidP="00D629D3">
      <w:pPr>
        <w:widowControl w:val="0"/>
        <w:tabs>
          <w:tab w:val="left" w:pos="1418"/>
        </w:tabs>
        <w:adjustRightInd w:val="0"/>
        <w:spacing w:after="0" w:line="240" w:lineRule="auto"/>
        <w:contextualSpacing/>
        <w:jc w:val="center"/>
        <w:textAlignment w:val="baseline"/>
        <w:rPr>
          <w:rFonts w:ascii="Times New Roman" w:eastAsia="Times New Roman" w:hAnsi="Times New Roman" w:cs="Times New Roman"/>
          <w:lang w:eastAsia="pt-BR"/>
        </w:rPr>
      </w:pPr>
    </w:p>
    <w:p w14:paraId="143AADA9" w14:textId="1A3F9DF6" w:rsidR="000F1CE6" w:rsidRPr="001D0D47" w:rsidRDefault="000F1CE6" w:rsidP="00D629D3">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1" w:name="_Toc133169782"/>
      <w:r w:rsidRPr="001D0D47">
        <w:rPr>
          <w:rFonts w:ascii="Times New Roman" w:eastAsia="Times New Roman" w:hAnsi="Times New Roman" w:cs="Times New Roman"/>
          <w:sz w:val="22"/>
          <w:szCs w:val="22"/>
          <w:lang w:eastAsia="pt-BR"/>
        </w:rPr>
        <w:t>1) PRÊAMBULO</w:t>
      </w:r>
      <w:bookmarkEnd w:id="1"/>
    </w:p>
    <w:p w14:paraId="2A24D934" w14:textId="435A8FCB" w:rsidR="000F1CE6" w:rsidRPr="001D0D47" w:rsidRDefault="000F1CE6" w:rsidP="00D629D3">
      <w:pPr>
        <w:spacing w:after="0" w:line="240" w:lineRule="auto"/>
        <w:ind w:right="-2"/>
        <w:jc w:val="both"/>
        <w:rPr>
          <w:rFonts w:ascii="Times New Roman" w:hAnsi="Times New Roman" w:cs="Times New Roman"/>
          <w:lang w:eastAsia="pt-BR"/>
        </w:rPr>
      </w:pPr>
      <w:r w:rsidRPr="001D0D47">
        <w:rPr>
          <w:rFonts w:ascii="Times New Roman" w:hAnsi="Times New Roman" w:cs="Times New Roman"/>
          <w:b/>
          <w:lang w:eastAsia="pt-BR"/>
        </w:rPr>
        <w:t>1</w:t>
      </w:r>
      <w:r w:rsidR="00280D78" w:rsidRPr="001D0D47">
        <w:rPr>
          <w:rFonts w:ascii="Times New Roman" w:hAnsi="Times New Roman" w:cs="Times New Roman"/>
          <w:b/>
          <w:lang w:eastAsia="pt-BR"/>
        </w:rPr>
        <w:t>.1</w:t>
      </w:r>
      <w:r w:rsidR="008E0EFB">
        <w:rPr>
          <w:rFonts w:ascii="Times New Roman" w:hAnsi="Times New Roman" w:cs="Times New Roman"/>
          <w:b/>
          <w:lang w:eastAsia="pt-BR"/>
        </w:rPr>
        <w:t>.</w:t>
      </w:r>
      <w:r w:rsidRPr="001D0D47">
        <w:rPr>
          <w:rFonts w:ascii="Times New Roman" w:hAnsi="Times New Roman" w:cs="Times New Roman"/>
          <w:lang w:eastAsia="pt-BR"/>
        </w:rPr>
        <w:t xml:space="preserve"> </w:t>
      </w:r>
      <w:r w:rsidR="008C5C33" w:rsidRPr="008414F0">
        <w:rPr>
          <w:rFonts w:ascii="Times New Roman" w:hAnsi="Times New Roman" w:cs="Times New Roman"/>
          <w:lang w:eastAsia="pt-BR"/>
        </w:rPr>
        <w:t xml:space="preserve">O Município de Palmitos - SC, Estado de Santa Catarina, </w:t>
      </w:r>
      <w:r w:rsidR="00105437" w:rsidRPr="00523942">
        <w:rPr>
          <w:rFonts w:ascii="Times New Roman" w:hAnsi="Times New Roman" w:cs="Times New Roman"/>
          <w:b/>
          <w:bCs/>
        </w:rPr>
        <w:t>através do FUNDO MUNICIPAL DA SAÚDE</w:t>
      </w:r>
      <w:r w:rsidR="00105437" w:rsidRPr="00523942">
        <w:rPr>
          <w:rStyle w:val="PadroCharChar"/>
        </w:rPr>
        <w:t xml:space="preserve">, </w:t>
      </w:r>
      <w:r w:rsidR="00105437" w:rsidRPr="00523942">
        <w:rPr>
          <w:rFonts w:ascii="Times New Roman" w:hAnsi="Times New Roman" w:cs="Times New Roman"/>
          <w:lang w:eastAsia="pt-BR"/>
        </w:rPr>
        <w:t xml:space="preserve">inscrito no CNPJ nº </w:t>
      </w:r>
      <w:r w:rsidR="00105437" w:rsidRPr="00523942">
        <w:rPr>
          <w:rFonts w:ascii="Times New Roman" w:hAnsi="Times New Roman" w:cs="Times New Roman"/>
          <w:shd w:val="clear" w:color="auto" w:fill="FFFFFF"/>
        </w:rPr>
        <w:t>11.420.595/0001-50</w:t>
      </w:r>
      <w:r w:rsidR="008C5C33" w:rsidRPr="008414F0">
        <w:rPr>
          <w:rFonts w:ascii="Times New Roman" w:hAnsi="Times New Roman" w:cs="Times New Roman"/>
          <w:lang w:eastAsia="pt-BR"/>
        </w:rPr>
        <w:t xml:space="preserve">, </w:t>
      </w:r>
      <w:r w:rsidRPr="001D0D47">
        <w:rPr>
          <w:rFonts w:ascii="Times New Roman" w:hAnsi="Times New Roman" w:cs="Times New Roman"/>
          <w:lang w:eastAsia="pt-BR"/>
        </w:rPr>
        <w:t>leva ao conhecimento dos interessados a realização do seguinte processo de contratação:</w:t>
      </w:r>
    </w:p>
    <w:p w14:paraId="3A90448C" w14:textId="72E149E0" w:rsidR="008C5C33" w:rsidRPr="008414F0" w:rsidRDefault="008C5C33" w:rsidP="008C5C33">
      <w:pPr>
        <w:pStyle w:val="PargrafodaLista"/>
        <w:numPr>
          <w:ilvl w:val="0"/>
          <w:numId w:val="30"/>
        </w:numPr>
        <w:tabs>
          <w:tab w:val="left" w:pos="567"/>
        </w:tabs>
        <w:spacing w:after="0" w:line="240" w:lineRule="auto"/>
        <w:ind w:left="0" w:firstLine="0"/>
        <w:jc w:val="both"/>
        <w:rPr>
          <w:rFonts w:ascii="Times New Roman" w:hAnsi="Times New Roman" w:cs="Times New Roman"/>
          <w:lang w:eastAsia="pt-BR"/>
        </w:rPr>
      </w:pPr>
      <w:r w:rsidRPr="008414F0">
        <w:rPr>
          <w:rFonts w:ascii="Times New Roman" w:hAnsi="Times New Roman" w:cs="Times New Roman"/>
          <w:b/>
          <w:lang w:eastAsia="pt-BR"/>
        </w:rPr>
        <w:t>Objeto:</w:t>
      </w:r>
      <w:r w:rsidRPr="008414F0">
        <w:rPr>
          <w:rFonts w:ascii="Times New Roman" w:hAnsi="Times New Roman" w:cs="Times New Roman"/>
          <w:lang w:eastAsia="pt-BR"/>
        </w:rPr>
        <w:t xml:space="preserve"> Chamamento de interessados para credenciamento, com base no </w:t>
      </w:r>
      <w:hyperlink r:id="rId9" w:anchor="art79i" w:history="1">
        <w:r w:rsidRPr="008414F0">
          <w:rPr>
            <w:rStyle w:val="Hyperlink"/>
            <w:rFonts w:ascii="Times New Roman" w:eastAsia="Times New Roman" w:hAnsi="Times New Roman" w:cs="Times New Roman"/>
            <w:lang w:eastAsia="pt-BR"/>
          </w:rPr>
          <w:t>art. 79, inciso I</w:t>
        </w:r>
        <w:r>
          <w:rPr>
            <w:rStyle w:val="Hyperlink"/>
            <w:rFonts w:ascii="Times New Roman" w:eastAsia="Times New Roman" w:hAnsi="Times New Roman" w:cs="Times New Roman"/>
            <w:lang w:eastAsia="pt-BR"/>
          </w:rPr>
          <w:t>I</w:t>
        </w:r>
        <w:r w:rsidRPr="008414F0">
          <w:rPr>
            <w:rStyle w:val="Hyperlink"/>
            <w:rFonts w:ascii="Times New Roman" w:eastAsia="Times New Roman" w:hAnsi="Times New Roman" w:cs="Times New Roman"/>
            <w:lang w:eastAsia="pt-BR"/>
          </w:rPr>
          <w:t xml:space="preserve"> da Lei nº 14.133/2021</w:t>
        </w:r>
      </w:hyperlink>
    </w:p>
    <w:p w14:paraId="4BA293CA" w14:textId="77777777" w:rsidR="008C5C33" w:rsidRPr="008414F0" w:rsidRDefault="008C5C33" w:rsidP="008C5C33">
      <w:pPr>
        <w:pStyle w:val="PargrafodaLista"/>
        <w:numPr>
          <w:ilvl w:val="0"/>
          <w:numId w:val="30"/>
        </w:numPr>
        <w:tabs>
          <w:tab w:val="left" w:pos="567"/>
        </w:tabs>
        <w:spacing w:after="0" w:line="240" w:lineRule="auto"/>
        <w:ind w:left="0" w:firstLine="0"/>
        <w:jc w:val="both"/>
        <w:rPr>
          <w:rFonts w:ascii="Times New Roman" w:hAnsi="Times New Roman" w:cs="Times New Roman"/>
          <w:lang w:eastAsia="pt-BR"/>
        </w:rPr>
      </w:pPr>
      <w:r w:rsidRPr="008414F0">
        <w:rPr>
          <w:rFonts w:ascii="Times New Roman" w:hAnsi="Times New Roman" w:cs="Times New Roman"/>
          <w:b/>
          <w:lang w:eastAsia="pt-BR"/>
        </w:rPr>
        <w:t>Regime legal:</w:t>
      </w:r>
      <w:r w:rsidRPr="008414F0">
        <w:rPr>
          <w:rFonts w:ascii="Times New Roman" w:hAnsi="Times New Roman" w:cs="Times New Roman"/>
          <w:lang w:eastAsia="pt-BR"/>
        </w:rPr>
        <w:t xml:space="preserve"> </w:t>
      </w:r>
    </w:p>
    <w:p w14:paraId="370C798F" w14:textId="77777777" w:rsidR="008C5C33" w:rsidRPr="008414F0" w:rsidRDefault="00000000" w:rsidP="008C5C33">
      <w:pPr>
        <w:pStyle w:val="PargrafodaLista"/>
        <w:numPr>
          <w:ilvl w:val="0"/>
          <w:numId w:val="31"/>
        </w:numPr>
        <w:tabs>
          <w:tab w:val="left" w:pos="567"/>
          <w:tab w:val="left" w:pos="1701"/>
        </w:tabs>
        <w:spacing w:after="0" w:line="240" w:lineRule="auto"/>
        <w:ind w:left="0" w:firstLine="0"/>
        <w:jc w:val="both"/>
        <w:rPr>
          <w:rFonts w:ascii="Times New Roman" w:hAnsi="Times New Roman" w:cs="Times New Roman"/>
          <w:lang w:eastAsia="pt-BR"/>
        </w:rPr>
      </w:pPr>
      <w:hyperlink r:id="rId10" w:history="1">
        <w:r w:rsidR="008C5C33" w:rsidRPr="008414F0">
          <w:rPr>
            <w:rStyle w:val="Hyperlink"/>
            <w:rFonts w:ascii="Times New Roman" w:eastAsia="Times New Roman" w:hAnsi="Times New Roman" w:cs="Times New Roman"/>
            <w:lang w:eastAsia="pt-BR"/>
          </w:rPr>
          <w:t>Lei nº 14.133/2021</w:t>
        </w:r>
      </w:hyperlink>
      <w:r w:rsidR="008C5C33" w:rsidRPr="008414F0">
        <w:rPr>
          <w:rFonts w:ascii="Times New Roman" w:hAnsi="Times New Roman" w:cs="Times New Roman"/>
          <w:lang w:eastAsia="pt-BR"/>
        </w:rPr>
        <w:t>;</w:t>
      </w:r>
    </w:p>
    <w:p w14:paraId="74A0403B" w14:textId="77777777" w:rsidR="008C5C33" w:rsidRPr="008414F0" w:rsidRDefault="008C5C33" w:rsidP="008C5C33">
      <w:pPr>
        <w:pStyle w:val="PargrafodaLista"/>
        <w:numPr>
          <w:ilvl w:val="0"/>
          <w:numId w:val="31"/>
        </w:numPr>
        <w:tabs>
          <w:tab w:val="left" w:pos="567"/>
          <w:tab w:val="left" w:pos="1701"/>
        </w:tabs>
        <w:spacing w:after="0" w:line="240" w:lineRule="auto"/>
        <w:ind w:left="0" w:firstLine="0"/>
        <w:jc w:val="both"/>
        <w:rPr>
          <w:rFonts w:ascii="Times New Roman" w:hAnsi="Times New Roman" w:cs="Times New Roman"/>
          <w:lang w:eastAsia="pt-BR"/>
        </w:rPr>
      </w:pPr>
      <w:r w:rsidRPr="008414F0">
        <w:rPr>
          <w:rFonts w:ascii="Times New Roman" w:hAnsi="Times New Roman" w:cs="Times New Roman"/>
          <w:lang w:eastAsia="pt-BR"/>
        </w:rPr>
        <w:t>Legislação Municipal</w:t>
      </w:r>
      <w:r>
        <w:rPr>
          <w:rFonts w:ascii="Times New Roman" w:hAnsi="Times New Roman" w:cs="Times New Roman"/>
          <w:lang w:eastAsia="pt-BR"/>
        </w:rPr>
        <w:t>.</w:t>
      </w:r>
    </w:p>
    <w:p w14:paraId="7B7107BF" w14:textId="77777777" w:rsidR="008C5C33" w:rsidRDefault="008C5C33" w:rsidP="008C5C33">
      <w:pPr>
        <w:pStyle w:val="PargrafodaLista"/>
        <w:numPr>
          <w:ilvl w:val="0"/>
          <w:numId w:val="30"/>
        </w:numPr>
        <w:tabs>
          <w:tab w:val="left" w:pos="567"/>
        </w:tabs>
        <w:spacing w:after="0" w:line="240" w:lineRule="auto"/>
        <w:ind w:left="0" w:firstLine="0"/>
        <w:jc w:val="both"/>
        <w:rPr>
          <w:rFonts w:ascii="Times New Roman" w:hAnsi="Times New Roman" w:cs="Times New Roman"/>
          <w:lang w:eastAsia="pt-BR"/>
        </w:rPr>
      </w:pPr>
      <w:r w:rsidRPr="008414F0">
        <w:rPr>
          <w:rFonts w:ascii="Times New Roman" w:hAnsi="Times New Roman" w:cs="Times New Roman"/>
          <w:b/>
          <w:lang w:eastAsia="pt-BR"/>
        </w:rPr>
        <w:t>Forma:</w:t>
      </w:r>
      <w:r w:rsidRPr="008414F0">
        <w:rPr>
          <w:rFonts w:ascii="Times New Roman" w:hAnsi="Times New Roman" w:cs="Times New Roman"/>
          <w:lang w:eastAsia="pt-BR"/>
        </w:rPr>
        <w:t xml:space="preserve"> </w:t>
      </w:r>
    </w:p>
    <w:p w14:paraId="27D58AFD" w14:textId="5AFBA06A" w:rsidR="008C5C33" w:rsidRPr="008C5C33" w:rsidRDefault="008C5C33" w:rsidP="008C5C33">
      <w:pPr>
        <w:pStyle w:val="PargrafodaLista"/>
        <w:numPr>
          <w:ilvl w:val="1"/>
          <w:numId w:val="30"/>
        </w:numPr>
        <w:tabs>
          <w:tab w:val="left" w:pos="567"/>
        </w:tabs>
        <w:spacing w:after="0" w:line="240" w:lineRule="auto"/>
        <w:ind w:left="0" w:firstLine="0"/>
        <w:jc w:val="both"/>
        <w:rPr>
          <w:rFonts w:ascii="Times New Roman" w:hAnsi="Times New Roman" w:cs="Times New Roman"/>
          <w:lang w:eastAsia="pt-BR"/>
        </w:rPr>
      </w:pPr>
      <w:r w:rsidRPr="008C5C33">
        <w:rPr>
          <w:rFonts w:ascii="Times New Roman" w:hAnsi="Times New Roman" w:cs="Times New Roman"/>
          <w:lang w:eastAsia="pt-BR"/>
        </w:rPr>
        <w:t>Eletrônica (</w:t>
      </w:r>
      <w:hyperlink r:id="rId11" w:anchor="art17%C2%A72" w:history="1">
        <w:r w:rsidRPr="008C5C33">
          <w:rPr>
            <w:rStyle w:val="Hyperlink"/>
            <w:rFonts w:ascii="Times New Roman" w:hAnsi="Times New Roman" w:cs="Times New Roman"/>
            <w:lang w:eastAsia="pt-BR"/>
          </w:rPr>
          <w:t>art. 17, § 2º da Lei nº 14.133/2021</w:t>
        </w:r>
      </w:hyperlink>
      <w:r w:rsidRPr="008C5C33">
        <w:rPr>
          <w:rFonts w:ascii="Times New Roman" w:hAnsi="Times New Roman" w:cs="Times New Roman"/>
          <w:lang w:eastAsia="pt-BR"/>
        </w:rPr>
        <w:t>)</w:t>
      </w:r>
    </w:p>
    <w:p w14:paraId="08D2F797" w14:textId="7D0E4763" w:rsidR="000F1CE6" w:rsidRPr="001D0D47" w:rsidRDefault="000F1CE6" w:rsidP="008C5C33">
      <w:pPr>
        <w:pStyle w:val="PargrafodaLista"/>
        <w:numPr>
          <w:ilvl w:val="0"/>
          <w:numId w:val="30"/>
        </w:numPr>
        <w:tabs>
          <w:tab w:val="left" w:pos="567"/>
        </w:tabs>
        <w:spacing w:after="0" w:line="240" w:lineRule="auto"/>
        <w:ind w:left="0" w:firstLine="0"/>
        <w:jc w:val="both"/>
        <w:rPr>
          <w:rFonts w:ascii="Times New Roman" w:hAnsi="Times New Roman" w:cs="Times New Roman"/>
          <w:b/>
          <w:lang w:eastAsia="pt-BR"/>
        </w:rPr>
      </w:pPr>
      <w:r w:rsidRPr="001D0D47">
        <w:rPr>
          <w:rFonts w:ascii="Times New Roman" w:hAnsi="Times New Roman" w:cs="Times New Roman"/>
          <w:b/>
          <w:lang w:eastAsia="pt-BR"/>
        </w:rPr>
        <w:t xml:space="preserve">Plataforma: </w:t>
      </w:r>
    </w:p>
    <w:p w14:paraId="414DAF92" w14:textId="76DC0FC4" w:rsidR="00E51CBF" w:rsidRPr="001D0D47" w:rsidRDefault="00E51CBF" w:rsidP="00D629D3">
      <w:pPr>
        <w:pStyle w:val="Nivel2"/>
        <w:numPr>
          <w:ilvl w:val="1"/>
          <w:numId w:val="30"/>
        </w:numPr>
        <w:tabs>
          <w:tab w:val="left" w:pos="567"/>
        </w:tabs>
        <w:spacing w:before="0" w:after="0" w:line="240" w:lineRule="auto"/>
        <w:ind w:left="0" w:firstLine="0"/>
        <w:rPr>
          <w:rFonts w:ascii="Times New Roman" w:hAnsi="Times New Roman" w:cs="Times New Roman"/>
          <w:color w:val="auto"/>
          <w:sz w:val="22"/>
          <w:szCs w:val="22"/>
        </w:rPr>
      </w:pPr>
      <w:bookmarkStart w:id="2" w:name="_Hlk135302270"/>
      <w:r w:rsidRPr="001D0D47">
        <w:rPr>
          <w:rFonts w:ascii="Times New Roman" w:hAnsi="Times New Roman" w:cs="Times New Roman"/>
          <w:color w:val="auto"/>
          <w:sz w:val="22"/>
          <w:szCs w:val="22"/>
        </w:rPr>
        <w:t xml:space="preserve">Poderão participar deste Pregão os interessados que estiverem previamente credenciados no Sistema </w:t>
      </w:r>
      <w:r w:rsidR="00073E82" w:rsidRPr="001D0D47">
        <w:rPr>
          <w:rFonts w:ascii="Times New Roman" w:hAnsi="Times New Roman" w:cs="Times New Roman"/>
          <w:sz w:val="22"/>
          <w:szCs w:val="22"/>
        </w:rPr>
        <w:t xml:space="preserve">Bolsa de Licitações do Brasil – BLL </w:t>
      </w:r>
      <w:hyperlink r:id="rId12" w:history="1">
        <w:r w:rsidR="00073E82" w:rsidRPr="001D0D47">
          <w:rPr>
            <w:rStyle w:val="Hyperlink"/>
            <w:rFonts w:ascii="Times New Roman" w:hAnsi="Times New Roman" w:cs="Times New Roman"/>
            <w:color w:val="auto"/>
            <w:sz w:val="22"/>
            <w:szCs w:val="22"/>
          </w:rPr>
          <w:t>www.bll.org.br</w:t>
        </w:r>
      </w:hyperlink>
      <w:r w:rsidRPr="001D0D47">
        <w:rPr>
          <w:rFonts w:ascii="Times New Roman" w:hAnsi="Times New Roman" w:cs="Times New Roman"/>
          <w:color w:val="auto"/>
          <w:sz w:val="22"/>
          <w:szCs w:val="22"/>
        </w:rPr>
        <w:t>.</w:t>
      </w:r>
      <w:bookmarkEnd w:id="2"/>
    </w:p>
    <w:p w14:paraId="4C7A665D" w14:textId="77777777" w:rsidR="00E51CBF" w:rsidRPr="001D0D47" w:rsidRDefault="00E51CBF" w:rsidP="00D629D3">
      <w:pPr>
        <w:pStyle w:val="Nivel2"/>
        <w:numPr>
          <w:ilvl w:val="1"/>
          <w:numId w:val="30"/>
        </w:numPr>
        <w:tabs>
          <w:tab w:val="left" w:pos="567"/>
        </w:tabs>
        <w:spacing w:before="0" w:after="0" w:line="240" w:lineRule="auto"/>
        <w:ind w:left="0" w:firstLine="0"/>
        <w:rPr>
          <w:rFonts w:ascii="Times New Roman" w:hAnsi="Times New Roman" w:cs="Times New Roman"/>
          <w:sz w:val="22"/>
          <w:szCs w:val="22"/>
        </w:rPr>
      </w:pPr>
      <w:r w:rsidRPr="001D0D47">
        <w:rPr>
          <w:rFonts w:ascii="Times New Roman" w:hAnsi="Times New Roman" w:cs="Times New Roman"/>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B5D1EF" w14:textId="77777777" w:rsidR="00E51CBF" w:rsidRPr="001D0D47" w:rsidRDefault="00E51CBF" w:rsidP="00D629D3">
      <w:pPr>
        <w:pStyle w:val="Nivel2"/>
        <w:numPr>
          <w:ilvl w:val="1"/>
          <w:numId w:val="30"/>
        </w:numPr>
        <w:tabs>
          <w:tab w:val="left" w:pos="567"/>
        </w:tabs>
        <w:spacing w:before="0" w:after="0" w:line="240" w:lineRule="auto"/>
        <w:ind w:left="0" w:firstLine="0"/>
        <w:rPr>
          <w:rFonts w:ascii="Times New Roman" w:hAnsi="Times New Roman" w:cs="Times New Roman"/>
          <w:sz w:val="22"/>
          <w:szCs w:val="22"/>
        </w:rPr>
      </w:pPr>
      <w:r w:rsidRPr="001D0D47">
        <w:rPr>
          <w:rFonts w:ascii="Times New Roman" w:hAnsi="Times New Roman" w:cs="Times New Roman"/>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043709F" w14:textId="77777777" w:rsidR="00E51CBF" w:rsidRPr="005F4FBC" w:rsidRDefault="00E51CBF" w:rsidP="00D629D3">
      <w:pPr>
        <w:pStyle w:val="Nivel2"/>
        <w:numPr>
          <w:ilvl w:val="1"/>
          <w:numId w:val="30"/>
        </w:numPr>
        <w:tabs>
          <w:tab w:val="left" w:pos="567"/>
        </w:tabs>
        <w:spacing w:before="0" w:after="0" w:line="240" w:lineRule="auto"/>
        <w:ind w:left="0" w:firstLine="0"/>
        <w:rPr>
          <w:rFonts w:ascii="Times New Roman" w:hAnsi="Times New Roman" w:cs="Times New Roman"/>
          <w:color w:val="auto"/>
          <w:sz w:val="22"/>
          <w:szCs w:val="22"/>
        </w:rPr>
      </w:pPr>
      <w:r w:rsidRPr="001D0D47">
        <w:rPr>
          <w:rFonts w:ascii="Times New Roman" w:hAnsi="Times New Roman" w:cs="Times New Roman"/>
          <w:sz w:val="22"/>
          <w:szCs w:val="22"/>
        </w:rPr>
        <w:t xml:space="preserve">A não </w:t>
      </w:r>
      <w:r w:rsidRPr="005F4FBC">
        <w:rPr>
          <w:rFonts w:ascii="Times New Roman" w:hAnsi="Times New Roman" w:cs="Times New Roman"/>
          <w:color w:val="auto"/>
          <w:sz w:val="22"/>
          <w:szCs w:val="22"/>
        </w:rPr>
        <w:t>observância do disposto no item anterior poderá ensejar desclassificação no momento da habilitação.</w:t>
      </w:r>
    </w:p>
    <w:p w14:paraId="075D52CF" w14:textId="77777777" w:rsidR="000F1CE6" w:rsidRPr="00CA7DE0" w:rsidRDefault="000F1CE6" w:rsidP="00D629D3">
      <w:pPr>
        <w:pStyle w:val="PargrafodaLista"/>
        <w:numPr>
          <w:ilvl w:val="0"/>
          <w:numId w:val="30"/>
        </w:numPr>
        <w:tabs>
          <w:tab w:val="left" w:pos="567"/>
        </w:tabs>
        <w:spacing w:after="0" w:line="240" w:lineRule="auto"/>
        <w:ind w:left="0" w:firstLine="0"/>
        <w:jc w:val="both"/>
        <w:rPr>
          <w:rFonts w:ascii="Times New Roman" w:hAnsi="Times New Roman" w:cs="Times New Roman"/>
          <w:lang w:eastAsia="pt-BR"/>
        </w:rPr>
      </w:pPr>
      <w:r w:rsidRPr="00CA7DE0">
        <w:rPr>
          <w:rFonts w:ascii="Times New Roman" w:hAnsi="Times New Roman" w:cs="Times New Roman"/>
          <w:b/>
          <w:lang w:eastAsia="pt-BR"/>
        </w:rPr>
        <w:t>Condução do processo licitatório:</w:t>
      </w:r>
      <w:r w:rsidRPr="00CA7DE0">
        <w:rPr>
          <w:rFonts w:ascii="Times New Roman" w:hAnsi="Times New Roman" w:cs="Times New Roman"/>
          <w:lang w:eastAsia="pt-BR"/>
        </w:rPr>
        <w:t xml:space="preserve"> </w:t>
      </w:r>
    </w:p>
    <w:p w14:paraId="7CADBBD8" w14:textId="33BC3B4D" w:rsidR="008C5C33" w:rsidRPr="008C5C33" w:rsidRDefault="008C5C33" w:rsidP="008C5C33">
      <w:pPr>
        <w:pStyle w:val="PargrafodaLista"/>
        <w:numPr>
          <w:ilvl w:val="0"/>
          <w:numId w:val="57"/>
        </w:numPr>
        <w:tabs>
          <w:tab w:val="left" w:pos="567"/>
          <w:tab w:val="left" w:pos="1701"/>
        </w:tabs>
        <w:spacing w:after="0" w:line="240" w:lineRule="auto"/>
        <w:ind w:left="0" w:firstLine="0"/>
        <w:jc w:val="both"/>
        <w:rPr>
          <w:rFonts w:ascii="Times New Roman" w:hAnsi="Times New Roman" w:cs="Times New Roman"/>
          <w:lang w:eastAsia="pt-BR"/>
        </w:rPr>
      </w:pPr>
      <w:bookmarkStart w:id="3" w:name="_Hlk171346332"/>
      <w:bookmarkStart w:id="4" w:name="_Toc133169783"/>
      <w:r w:rsidRPr="008C5C33">
        <w:rPr>
          <w:rFonts w:ascii="Times New Roman" w:hAnsi="Times New Roman" w:cs="Times New Roman"/>
          <w:lang w:eastAsia="pt-BR"/>
        </w:rPr>
        <w:t xml:space="preserve">Comissão de Contratação, designada </w:t>
      </w:r>
      <w:r w:rsidRPr="001F2A28">
        <w:rPr>
          <w:rFonts w:ascii="Times New Roman" w:hAnsi="Times New Roman" w:cs="Times New Roman"/>
          <w:lang w:eastAsia="pt-BR"/>
        </w:rPr>
        <w:t xml:space="preserve">pelo Decreto nº 017/2024. </w:t>
      </w:r>
      <w:bookmarkEnd w:id="3"/>
    </w:p>
    <w:p w14:paraId="300C53F7" w14:textId="77777777" w:rsidR="008C5C33" w:rsidRDefault="008C5C33" w:rsidP="008C5C33">
      <w:pPr>
        <w:pStyle w:val="PargrafodaLista"/>
        <w:numPr>
          <w:ilvl w:val="0"/>
          <w:numId w:val="30"/>
        </w:numPr>
        <w:tabs>
          <w:tab w:val="left" w:pos="567"/>
        </w:tabs>
        <w:spacing w:after="0" w:line="240" w:lineRule="auto"/>
        <w:ind w:left="0" w:firstLine="0"/>
        <w:jc w:val="both"/>
        <w:rPr>
          <w:rFonts w:ascii="Times New Roman" w:hAnsi="Times New Roman" w:cs="Times New Roman"/>
        </w:rPr>
      </w:pPr>
      <w:r w:rsidRPr="000B7ADF">
        <w:rPr>
          <w:rFonts w:ascii="Times New Roman" w:hAnsi="Times New Roman" w:cs="Times New Roman"/>
          <w:b/>
          <w:lang w:eastAsia="pt-BR"/>
        </w:rPr>
        <w:t xml:space="preserve">Vigência deste edital: </w:t>
      </w:r>
      <w:r w:rsidRPr="000B7ADF">
        <w:rPr>
          <w:rFonts w:ascii="Times New Roman" w:hAnsi="Times New Roman" w:cs="Times New Roman"/>
        </w:rPr>
        <w:t>O presente Edital ficará aberto por prazo indeterminado para ingresso de novos interessados.</w:t>
      </w:r>
    </w:p>
    <w:p w14:paraId="5A33471E" w14:textId="77777777" w:rsidR="008C5C33" w:rsidRPr="000B7ADF" w:rsidRDefault="008C5C33" w:rsidP="008C5C33">
      <w:pPr>
        <w:pStyle w:val="PargrafodaLista"/>
        <w:tabs>
          <w:tab w:val="left" w:pos="567"/>
        </w:tabs>
        <w:spacing w:after="0" w:line="240" w:lineRule="auto"/>
        <w:ind w:left="0"/>
        <w:jc w:val="both"/>
        <w:rPr>
          <w:rFonts w:ascii="Times New Roman" w:hAnsi="Times New Roman" w:cs="Times New Roman"/>
        </w:rPr>
      </w:pPr>
    </w:p>
    <w:p w14:paraId="11AFFD26" w14:textId="6EDCABBE" w:rsidR="000F1CE6" w:rsidRPr="001D0D47" w:rsidRDefault="008F18BC" w:rsidP="00D629D3">
      <w:pPr>
        <w:pStyle w:val="Ttulo1"/>
        <w:shd w:val="clear" w:color="auto" w:fill="A5A5A5" w:themeFill="accent3"/>
        <w:spacing w:before="0" w:line="240" w:lineRule="auto"/>
        <w:rPr>
          <w:rFonts w:ascii="Times New Roman" w:eastAsia="Times New Roman" w:hAnsi="Times New Roman" w:cs="Times New Roman"/>
          <w:sz w:val="22"/>
          <w:szCs w:val="22"/>
          <w:lang w:eastAsia="pt-BR"/>
        </w:rPr>
      </w:pPr>
      <w:r w:rsidRPr="001D0D47">
        <w:rPr>
          <w:rFonts w:ascii="Times New Roman" w:eastAsia="Times New Roman" w:hAnsi="Times New Roman" w:cs="Times New Roman"/>
          <w:sz w:val="22"/>
          <w:szCs w:val="22"/>
          <w:lang w:eastAsia="pt-BR"/>
        </w:rPr>
        <w:t xml:space="preserve">2) </w:t>
      </w:r>
      <w:r w:rsidR="00C42560">
        <w:rPr>
          <w:rFonts w:ascii="Times New Roman" w:eastAsia="Times New Roman" w:hAnsi="Times New Roman" w:cs="Times New Roman"/>
          <w:sz w:val="22"/>
          <w:szCs w:val="22"/>
          <w:lang w:eastAsia="pt-BR"/>
        </w:rPr>
        <w:t xml:space="preserve">DESCRIÇÃO DO </w:t>
      </w:r>
      <w:r w:rsidR="000F1CE6" w:rsidRPr="001D0D47">
        <w:rPr>
          <w:rFonts w:ascii="Times New Roman" w:eastAsia="Times New Roman" w:hAnsi="Times New Roman" w:cs="Times New Roman"/>
          <w:sz w:val="22"/>
          <w:szCs w:val="22"/>
          <w:lang w:eastAsia="pt-BR"/>
        </w:rPr>
        <w:t>OBJETO</w:t>
      </w:r>
      <w:bookmarkEnd w:id="4"/>
      <w:r w:rsidR="006D6090" w:rsidRPr="001D0D47">
        <w:rPr>
          <w:rFonts w:ascii="Times New Roman" w:eastAsia="Times New Roman" w:hAnsi="Times New Roman" w:cs="Times New Roman"/>
          <w:sz w:val="22"/>
          <w:szCs w:val="22"/>
          <w:lang w:eastAsia="pt-BR"/>
        </w:rPr>
        <w:t xml:space="preserve"> </w:t>
      </w:r>
    </w:p>
    <w:p w14:paraId="389BB013" w14:textId="3E7EDB83" w:rsidR="0075520E" w:rsidRPr="001D0D47" w:rsidRDefault="00280D78" w:rsidP="008C5C33">
      <w:pPr>
        <w:shd w:val="clear" w:color="auto" w:fill="FFFFFF" w:themeFill="background1"/>
        <w:spacing w:after="0" w:line="240" w:lineRule="auto"/>
        <w:jc w:val="both"/>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2.1</w:t>
      </w:r>
      <w:r w:rsidR="00745B98">
        <w:rPr>
          <w:rFonts w:ascii="Times New Roman" w:eastAsia="Times New Roman" w:hAnsi="Times New Roman" w:cs="Times New Roman"/>
          <w:b/>
          <w:lang w:eastAsia="pt-BR"/>
        </w:rPr>
        <w:t>.</w:t>
      </w:r>
      <w:r w:rsidR="000F1CE6" w:rsidRPr="001D0D47">
        <w:rPr>
          <w:rFonts w:ascii="Times New Roman" w:eastAsia="Times New Roman" w:hAnsi="Times New Roman" w:cs="Times New Roman"/>
          <w:lang w:eastAsia="pt-BR"/>
        </w:rPr>
        <w:t xml:space="preserve"> O objeto deste processo licitatório é</w:t>
      </w:r>
      <w:r w:rsidR="0035713C">
        <w:rPr>
          <w:rFonts w:ascii="Times New Roman" w:eastAsia="Times New Roman" w:hAnsi="Times New Roman" w:cs="Times New Roman"/>
          <w:lang w:eastAsia="pt-BR"/>
        </w:rPr>
        <w:t xml:space="preserve"> </w:t>
      </w:r>
      <w:r w:rsidR="0035713C">
        <w:rPr>
          <w:rStyle w:val="hgkelc"/>
          <w:rFonts w:ascii="Times New Roman" w:hAnsi="Times New Roman" w:cs="Times New Roman"/>
          <w:lang w:val="pt-PT"/>
        </w:rPr>
        <w:t xml:space="preserve">CONTRATAÇÃO DE EMPRESA PARA </w:t>
      </w:r>
      <w:r w:rsidR="0035713C" w:rsidRPr="0077219B">
        <w:rPr>
          <w:rStyle w:val="hgkelc"/>
          <w:rFonts w:ascii="Times New Roman" w:hAnsi="Times New Roman" w:cs="Times New Roman"/>
          <w:lang w:val="pt-PT"/>
        </w:rPr>
        <w:t>PRESTAÇÃO DE SERVIÇO DE CONSULTA ESPECIALIZADA EM PSIQUIATRIA INFANTIL</w:t>
      </w:r>
      <w:r w:rsidR="0035713C">
        <w:rPr>
          <w:rStyle w:val="hgkelc"/>
          <w:rFonts w:ascii="Times New Roman" w:hAnsi="Times New Roman" w:cs="Times New Roman"/>
          <w:lang w:val="pt-PT"/>
        </w:rPr>
        <w:t>.</w:t>
      </w:r>
    </w:p>
    <w:tbl>
      <w:tblPr>
        <w:tblStyle w:val="Tabelacomgrade"/>
        <w:tblW w:w="9351" w:type="dxa"/>
        <w:tblLayout w:type="fixed"/>
        <w:tblLook w:val="04A0" w:firstRow="1" w:lastRow="0" w:firstColumn="1" w:lastColumn="0" w:noHBand="0" w:noVBand="1"/>
      </w:tblPr>
      <w:tblGrid>
        <w:gridCol w:w="742"/>
        <w:gridCol w:w="4923"/>
        <w:gridCol w:w="1191"/>
        <w:gridCol w:w="1134"/>
        <w:gridCol w:w="1361"/>
      </w:tblGrid>
      <w:tr w:rsidR="0035713C" w:rsidRPr="0077219B" w14:paraId="37F06A87" w14:textId="47B964FC" w:rsidTr="0035713C">
        <w:tc>
          <w:tcPr>
            <w:tcW w:w="742" w:type="dxa"/>
          </w:tcPr>
          <w:p w14:paraId="65D46DEC" w14:textId="77777777" w:rsidR="0035713C" w:rsidRPr="0077219B" w:rsidRDefault="0035713C" w:rsidP="00073B7A">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sidRPr="0077219B">
              <w:rPr>
                <w:rFonts w:ascii="Times New Roman" w:hAnsi="Times New Roman" w:cs="Times New Roman"/>
              </w:rPr>
              <w:t>Item</w:t>
            </w:r>
          </w:p>
        </w:tc>
        <w:tc>
          <w:tcPr>
            <w:tcW w:w="4923" w:type="dxa"/>
          </w:tcPr>
          <w:p w14:paraId="2189D213" w14:textId="77777777" w:rsidR="0035713C" w:rsidRPr="0077219B" w:rsidRDefault="0035713C" w:rsidP="00073B7A">
            <w:pPr>
              <w:pStyle w:val="PargrafodaLista"/>
              <w:widowControl w:val="0"/>
              <w:tabs>
                <w:tab w:val="left" w:pos="178"/>
                <w:tab w:val="left" w:pos="831"/>
              </w:tabs>
              <w:autoSpaceDE w:val="0"/>
              <w:autoSpaceDN w:val="0"/>
              <w:ind w:left="0"/>
              <w:contextualSpacing w:val="0"/>
              <w:jc w:val="both"/>
              <w:rPr>
                <w:rFonts w:ascii="Times New Roman" w:hAnsi="Times New Roman" w:cs="Times New Roman"/>
              </w:rPr>
            </w:pPr>
            <w:r w:rsidRPr="0077219B">
              <w:rPr>
                <w:rFonts w:ascii="Times New Roman" w:hAnsi="Times New Roman" w:cs="Times New Roman"/>
              </w:rPr>
              <w:t>Especificação</w:t>
            </w:r>
          </w:p>
        </w:tc>
        <w:tc>
          <w:tcPr>
            <w:tcW w:w="1191" w:type="dxa"/>
          </w:tcPr>
          <w:p w14:paraId="3F4CE67D" w14:textId="77777777" w:rsidR="0035713C" w:rsidRPr="0077219B" w:rsidRDefault="0035713C" w:rsidP="00073B7A">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sidRPr="0077219B">
              <w:rPr>
                <w:rFonts w:ascii="Times New Roman" w:hAnsi="Times New Roman" w:cs="Times New Roman"/>
              </w:rPr>
              <w:t>Unidade</w:t>
            </w:r>
          </w:p>
        </w:tc>
        <w:tc>
          <w:tcPr>
            <w:tcW w:w="1134" w:type="dxa"/>
          </w:tcPr>
          <w:p w14:paraId="04331D1C" w14:textId="77777777" w:rsidR="0035713C" w:rsidRPr="0077219B" w:rsidRDefault="0035713C" w:rsidP="00073B7A">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sidRPr="0077219B">
              <w:rPr>
                <w:rFonts w:ascii="Times New Roman" w:hAnsi="Times New Roman" w:cs="Times New Roman"/>
              </w:rPr>
              <w:t>Quant.</w:t>
            </w:r>
          </w:p>
        </w:tc>
        <w:tc>
          <w:tcPr>
            <w:tcW w:w="1361" w:type="dxa"/>
          </w:tcPr>
          <w:p w14:paraId="2E63F403" w14:textId="52B63CDF" w:rsidR="0035713C" w:rsidRPr="0077219B" w:rsidRDefault="0035713C" w:rsidP="00073B7A">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Pr>
                <w:rFonts w:ascii="Times New Roman" w:hAnsi="Times New Roman" w:cs="Times New Roman"/>
              </w:rPr>
              <w:t xml:space="preserve">Valor </w:t>
            </w:r>
            <w:r w:rsidR="00467554">
              <w:rPr>
                <w:rFonts w:ascii="Times New Roman" w:hAnsi="Times New Roman" w:cs="Times New Roman"/>
              </w:rPr>
              <w:t>unitário</w:t>
            </w:r>
            <w:r>
              <w:rPr>
                <w:rFonts w:ascii="Times New Roman" w:hAnsi="Times New Roman" w:cs="Times New Roman"/>
              </w:rPr>
              <w:t xml:space="preserve"> </w:t>
            </w:r>
            <w:r w:rsidR="00467554">
              <w:rPr>
                <w:rFonts w:ascii="Times New Roman" w:hAnsi="Times New Roman" w:cs="Times New Roman"/>
              </w:rPr>
              <w:t>(</w:t>
            </w:r>
            <w:r>
              <w:rPr>
                <w:rFonts w:ascii="Times New Roman" w:hAnsi="Times New Roman" w:cs="Times New Roman"/>
              </w:rPr>
              <w:t>R$</w:t>
            </w:r>
            <w:r w:rsidR="00467554">
              <w:rPr>
                <w:rFonts w:ascii="Times New Roman" w:hAnsi="Times New Roman" w:cs="Times New Roman"/>
              </w:rPr>
              <w:t>)</w:t>
            </w:r>
          </w:p>
        </w:tc>
      </w:tr>
      <w:tr w:rsidR="0035713C" w:rsidRPr="0077219B" w14:paraId="050FECD6" w14:textId="4B94D01C" w:rsidTr="0035713C">
        <w:tc>
          <w:tcPr>
            <w:tcW w:w="742" w:type="dxa"/>
          </w:tcPr>
          <w:p w14:paraId="1D338F18" w14:textId="77777777" w:rsidR="0035713C" w:rsidRPr="0077219B" w:rsidRDefault="0035713C" w:rsidP="00073B7A">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sidRPr="0077219B">
              <w:rPr>
                <w:rFonts w:ascii="Times New Roman" w:hAnsi="Times New Roman" w:cs="Times New Roman"/>
              </w:rPr>
              <w:t>01</w:t>
            </w:r>
          </w:p>
        </w:tc>
        <w:tc>
          <w:tcPr>
            <w:tcW w:w="4923" w:type="dxa"/>
          </w:tcPr>
          <w:p w14:paraId="5E053B39" w14:textId="77777777" w:rsidR="0035713C" w:rsidRPr="0077219B" w:rsidRDefault="0035713C" w:rsidP="00073B7A">
            <w:pPr>
              <w:pStyle w:val="PargrafodaLista"/>
              <w:widowControl w:val="0"/>
              <w:tabs>
                <w:tab w:val="left" w:pos="178"/>
                <w:tab w:val="left" w:pos="831"/>
              </w:tabs>
              <w:autoSpaceDE w:val="0"/>
              <w:autoSpaceDN w:val="0"/>
              <w:ind w:left="0"/>
              <w:contextualSpacing w:val="0"/>
              <w:jc w:val="both"/>
              <w:rPr>
                <w:rFonts w:ascii="Times New Roman" w:hAnsi="Times New Roman" w:cs="Times New Roman"/>
              </w:rPr>
            </w:pPr>
            <w:r w:rsidRPr="0077219B">
              <w:rPr>
                <w:rStyle w:val="hgkelc"/>
                <w:rFonts w:ascii="Times New Roman" w:hAnsi="Times New Roman" w:cs="Times New Roman"/>
                <w:lang w:val="pt-PT"/>
              </w:rPr>
              <w:t>PRESTAÇÃO DE SERVIÇO NA REALIZAÇÃO DE CONSULTA ESPECIALIZADA EM PSIQUIATRIA INFANTIL.</w:t>
            </w:r>
          </w:p>
        </w:tc>
        <w:tc>
          <w:tcPr>
            <w:tcW w:w="1191" w:type="dxa"/>
          </w:tcPr>
          <w:p w14:paraId="09BDD9B2" w14:textId="77777777" w:rsidR="0035713C" w:rsidRPr="0077219B" w:rsidRDefault="0035713C" w:rsidP="00073B7A">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sidRPr="0077219B">
              <w:rPr>
                <w:rFonts w:ascii="Times New Roman" w:hAnsi="Times New Roman" w:cs="Times New Roman"/>
              </w:rPr>
              <w:t>Serviço/ exame</w:t>
            </w:r>
          </w:p>
        </w:tc>
        <w:tc>
          <w:tcPr>
            <w:tcW w:w="1134" w:type="dxa"/>
          </w:tcPr>
          <w:p w14:paraId="535528ED" w14:textId="77777777" w:rsidR="0035713C" w:rsidRPr="0077219B" w:rsidRDefault="0035713C" w:rsidP="00073B7A">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sidRPr="0077219B">
              <w:rPr>
                <w:rFonts w:ascii="Times New Roman" w:hAnsi="Times New Roman" w:cs="Times New Roman"/>
              </w:rPr>
              <w:t>10</w:t>
            </w:r>
            <w:r>
              <w:rPr>
                <w:rFonts w:ascii="Times New Roman" w:hAnsi="Times New Roman" w:cs="Times New Roman"/>
              </w:rPr>
              <w:t>0</w:t>
            </w:r>
          </w:p>
        </w:tc>
        <w:tc>
          <w:tcPr>
            <w:tcW w:w="1361" w:type="dxa"/>
          </w:tcPr>
          <w:p w14:paraId="2700A4C8" w14:textId="1FD3EC76" w:rsidR="0035713C" w:rsidRPr="0077219B" w:rsidRDefault="0035713C" w:rsidP="00073B7A">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Pr>
                <w:rFonts w:ascii="Times New Roman" w:hAnsi="Times New Roman" w:cs="Times New Roman"/>
              </w:rPr>
              <w:t>490,00</w:t>
            </w:r>
          </w:p>
        </w:tc>
      </w:tr>
    </w:tbl>
    <w:p w14:paraId="1BE0B9B0" w14:textId="2E20A589" w:rsidR="000F1CE6" w:rsidRPr="001D0D47" w:rsidRDefault="00280D78"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2.</w:t>
      </w:r>
      <w:r w:rsidR="001D0343">
        <w:rPr>
          <w:rFonts w:ascii="Times New Roman" w:eastAsia="Times New Roman" w:hAnsi="Times New Roman" w:cs="Times New Roman"/>
          <w:b/>
          <w:lang w:eastAsia="pt-BR"/>
        </w:rPr>
        <w:t>2</w:t>
      </w:r>
      <w:r w:rsidR="00745B98">
        <w:rPr>
          <w:rFonts w:ascii="Times New Roman" w:eastAsia="Times New Roman" w:hAnsi="Times New Roman" w:cs="Times New Roman"/>
          <w:b/>
          <w:lang w:eastAsia="pt-BR"/>
        </w:rPr>
        <w:t>.</w:t>
      </w:r>
      <w:r w:rsidR="000F1CE6" w:rsidRPr="001D0D47">
        <w:rPr>
          <w:rFonts w:ascii="Times New Roman" w:eastAsia="Times New Roman" w:hAnsi="Times New Roman" w:cs="Times New Roman"/>
          <w:b/>
          <w:lang w:eastAsia="pt-BR"/>
        </w:rPr>
        <w:t xml:space="preserve"> </w:t>
      </w:r>
      <w:r w:rsidR="000F1CE6" w:rsidRPr="001D0D47">
        <w:rPr>
          <w:rFonts w:ascii="Times New Roman" w:eastAsia="Times New Roman" w:hAnsi="Times New Roman" w:cs="Times New Roman"/>
          <w:lang w:eastAsia="pt-BR"/>
        </w:rPr>
        <w:t>O objeto está fundamentado</w:t>
      </w:r>
      <w:r w:rsidR="00745B98">
        <w:rPr>
          <w:rFonts w:ascii="Times New Roman" w:eastAsia="Times New Roman" w:hAnsi="Times New Roman" w:cs="Times New Roman"/>
          <w:lang w:eastAsia="pt-BR"/>
        </w:rPr>
        <w:t xml:space="preserve"> em</w:t>
      </w:r>
      <w:r w:rsidR="000F1CE6" w:rsidRPr="001D0D47">
        <w:rPr>
          <w:rFonts w:ascii="Times New Roman" w:eastAsia="Times New Roman" w:hAnsi="Times New Roman" w:cs="Times New Roman"/>
          <w:lang w:eastAsia="pt-BR"/>
        </w:rPr>
        <w:t xml:space="preserve"> (</w:t>
      </w:r>
      <w:hyperlink r:id="rId13" w:anchor="art18i" w:history="1">
        <w:r w:rsidR="000F1CE6" w:rsidRPr="001D0D47">
          <w:rPr>
            <w:rStyle w:val="Hyperlink"/>
            <w:rFonts w:ascii="Times New Roman" w:eastAsia="Times New Roman" w:hAnsi="Times New Roman" w:cs="Times New Roman"/>
            <w:color w:val="auto"/>
            <w:lang w:eastAsia="pt-BR"/>
          </w:rPr>
          <w:t>art. 18, I e II da Lei nº 14.133/2021</w:t>
        </w:r>
      </w:hyperlink>
      <w:r w:rsidR="000F1CE6" w:rsidRPr="001D0D47">
        <w:rPr>
          <w:rFonts w:ascii="Times New Roman" w:eastAsia="Times New Roman" w:hAnsi="Times New Roman" w:cs="Times New Roman"/>
          <w:lang w:eastAsia="pt-BR"/>
        </w:rPr>
        <w:t>):</w:t>
      </w:r>
    </w:p>
    <w:p w14:paraId="17404AAA" w14:textId="53B8BDE9" w:rsidR="000F1CE6" w:rsidRPr="00F135BE" w:rsidRDefault="00651946" w:rsidP="00D629D3">
      <w:pPr>
        <w:pStyle w:val="PargrafodaLista"/>
        <w:widowControl w:val="0"/>
        <w:numPr>
          <w:ilvl w:val="0"/>
          <w:numId w:val="39"/>
        </w:numPr>
        <w:tabs>
          <w:tab w:val="left" w:pos="284"/>
        </w:tabs>
        <w:adjustRightInd w:val="0"/>
        <w:spacing w:after="0" w:line="240" w:lineRule="auto"/>
        <w:ind w:left="0" w:firstLine="0"/>
        <w:jc w:val="both"/>
        <w:textAlignment w:val="baseline"/>
        <w:rPr>
          <w:rFonts w:ascii="Times New Roman" w:eastAsia="Times New Roman" w:hAnsi="Times New Roman" w:cs="Times New Roman"/>
          <w:lang w:eastAsia="pt-BR"/>
        </w:rPr>
      </w:pPr>
      <w:r w:rsidRPr="00F135BE">
        <w:rPr>
          <w:rFonts w:ascii="Times New Roman" w:eastAsia="Times New Roman" w:hAnsi="Times New Roman" w:cs="Times New Roman"/>
          <w:lang w:eastAsia="pt-BR"/>
        </w:rPr>
        <w:t xml:space="preserve">Solicitação nº </w:t>
      </w:r>
      <w:r w:rsidR="001D0343" w:rsidRPr="00F135BE">
        <w:rPr>
          <w:rFonts w:ascii="Times New Roman" w:eastAsia="Times New Roman" w:hAnsi="Times New Roman" w:cs="Times New Roman"/>
          <w:lang w:eastAsia="pt-BR"/>
        </w:rPr>
        <w:t>0</w:t>
      </w:r>
      <w:r w:rsidR="0035713C">
        <w:rPr>
          <w:rFonts w:ascii="Times New Roman" w:eastAsia="Times New Roman" w:hAnsi="Times New Roman" w:cs="Times New Roman"/>
          <w:lang w:eastAsia="pt-BR"/>
        </w:rPr>
        <w:t>8</w:t>
      </w:r>
      <w:r w:rsidRPr="00F135BE">
        <w:rPr>
          <w:rFonts w:ascii="Times New Roman" w:eastAsia="Times New Roman" w:hAnsi="Times New Roman" w:cs="Times New Roman"/>
          <w:lang w:eastAsia="pt-BR"/>
        </w:rPr>
        <w:t>/</w:t>
      </w:r>
      <w:r w:rsidR="00687C66" w:rsidRPr="00F135BE">
        <w:rPr>
          <w:rFonts w:ascii="Times New Roman" w:eastAsia="Times New Roman" w:hAnsi="Times New Roman" w:cs="Times New Roman"/>
          <w:lang w:eastAsia="pt-BR"/>
        </w:rPr>
        <w:t>202</w:t>
      </w:r>
      <w:r w:rsidR="000B7B46" w:rsidRPr="00F135BE">
        <w:rPr>
          <w:rFonts w:ascii="Times New Roman" w:eastAsia="Times New Roman" w:hAnsi="Times New Roman" w:cs="Times New Roman"/>
          <w:lang w:eastAsia="pt-BR"/>
        </w:rPr>
        <w:t>4</w:t>
      </w:r>
      <w:r w:rsidRPr="00F135BE">
        <w:rPr>
          <w:rFonts w:ascii="Times New Roman" w:eastAsia="Times New Roman" w:hAnsi="Times New Roman" w:cs="Times New Roman"/>
          <w:lang w:eastAsia="pt-BR"/>
        </w:rPr>
        <w:t xml:space="preserve">, </w:t>
      </w:r>
      <w:r w:rsidR="001D0343" w:rsidRPr="00F135BE">
        <w:rPr>
          <w:rFonts w:ascii="Times New Roman" w:eastAsia="Times New Roman" w:hAnsi="Times New Roman" w:cs="Times New Roman"/>
          <w:lang w:eastAsia="pt-BR"/>
        </w:rPr>
        <w:t>do Fundo Municipal de Saúde</w:t>
      </w:r>
      <w:r w:rsidR="00745B98" w:rsidRPr="00F135BE">
        <w:rPr>
          <w:rFonts w:ascii="Times New Roman" w:eastAsia="Times New Roman" w:hAnsi="Times New Roman" w:cs="Times New Roman"/>
          <w:lang w:eastAsia="pt-BR"/>
        </w:rPr>
        <w:t>.</w:t>
      </w:r>
    </w:p>
    <w:p w14:paraId="5D555331" w14:textId="77777777" w:rsidR="0075520E" w:rsidRDefault="0075520E" w:rsidP="0075520E">
      <w:pPr>
        <w:widowControl w:val="0"/>
        <w:tabs>
          <w:tab w:val="left" w:pos="1701"/>
          <w:tab w:val="left" w:pos="1843"/>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2.</w:t>
      </w:r>
      <w:r>
        <w:rPr>
          <w:rFonts w:ascii="Times New Roman" w:eastAsia="Times New Roman" w:hAnsi="Times New Roman" w:cs="Times New Roman"/>
          <w:b/>
          <w:lang w:eastAsia="pt-BR"/>
        </w:rPr>
        <w:t>3.</w:t>
      </w:r>
      <w:r w:rsidRPr="008414F0">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O presente credenciamento terá o mesmo prazo de vigência do edital, período no qual qualquer interessado poderá se cadastrar.</w:t>
      </w:r>
    </w:p>
    <w:p w14:paraId="2D655BF0" w14:textId="77777777" w:rsidR="0075520E" w:rsidRPr="008414F0" w:rsidRDefault="0075520E" w:rsidP="0075520E">
      <w:pPr>
        <w:widowControl w:val="0"/>
        <w:tabs>
          <w:tab w:val="left" w:pos="1701"/>
        </w:tabs>
        <w:adjustRightInd w:val="0"/>
        <w:spacing w:after="0" w:line="240" w:lineRule="auto"/>
        <w:jc w:val="both"/>
        <w:textAlignment w:val="baseline"/>
        <w:rPr>
          <w:rFonts w:ascii="Times New Roman" w:hAnsi="Times New Roman" w:cs="Times New Roman"/>
        </w:rPr>
      </w:pPr>
      <w:r>
        <w:rPr>
          <w:rFonts w:ascii="Times New Roman" w:eastAsia="Times New Roman" w:hAnsi="Times New Roman" w:cs="Times New Roman"/>
          <w:b/>
          <w:bCs/>
          <w:lang w:eastAsia="pt-BR"/>
        </w:rPr>
        <w:t>2.4.</w:t>
      </w:r>
      <w:r w:rsidRPr="008414F0">
        <w:rPr>
          <w:rFonts w:ascii="Times New Roman" w:hAnsi="Times New Roman" w:cs="Times New Roman"/>
        </w:rPr>
        <w:t xml:space="preserve"> </w:t>
      </w:r>
      <w:r>
        <w:rPr>
          <w:rFonts w:ascii="Times New Roman" w:hAnsi="Times New Roman" w:cs="Times New Roman"/>
        </w:rPr>
        <w:t xml:space="preserve">O </w:t>
      </w:r>
      <w:r w:rsidRPr="008414F0">
        <w:rPr>
          <w:rFonts w:ascii="Times New Roman" w:hAnsi="Times New Roman" w:cs="Times New Roman"/>
        </w:rPr>
        <w:t xml:space="preserve">credenciamento do interessado não se confunde com a contratação, a qual só ocorrerá por meio de contratação direta na forma inexigibilidade de licitação, com respaldo no </w:t>
      </w:r>
      <w:hyperlink r:id="rId14" w:anchor="art74iv" w:history="1">
        <w:r w:rsidRPr="008414F0">
          <w:rPr>
            <w:rStyle w:val="Hyperlink"/>
            <w:rFonts w:ascii="Times New Roman" w:hAnsi="Times New Roman" w:cs="Times New Roman"/>
          </w:rPr>
          <w:t>art. 74, IV da Lei Federal nº 14.133/2021</w:t>
        </w:r>
      </w:hyperlink>
      <w:r w:rsidRPr="008414F0">
        <w:rPr>
          <w:rFonts w:ascii="Times New Roman" w:hAnsi="Times New Roman" w:cs="Times New Roman"/>
        </w:rPr>
        <w:t>.</w:t>
      </w:r>
    </w:p>
    <w:p w14:paraId="2484D790" w14:textId="77777777" w:rsidR="0075520E" w:rsidRDefault="0075520E" w:rsidP="0075520E">
      <w:pPr>
        <w:shd w:val="clear" w:color="auto" w:fill="FFFFFF" w:themeFill="background1"/>
        <w:spacing w:after="0" w:line="240" w:lineRule="auto"/>
        <w:jc w:val="both"/>
        <w:rPr>
          <w:rFonts w:ascii="Times New Roman" w:hAnsi="Times New Roman" w:cs="Times New Roman"/>
          <w:b/>
          <w:bCs/>
        </w:rPr>
      </w:pPr>
      <w:r w:rsidRPr="00703769">
        <w:rPr>
          <w:rFonts w:ascii="Times New Roman" w:hAnsi="Times New Roman" w:cs="Times New Roman"/>
          <w:b/>
          <w:bCs/>
        </w:rPr>
        <w:lastRenderedPageBreak/>
        <w:t>2.5. Será assegurada a preferência às entidades filantrópicas e sem fins lucrativos, e apenas persistindo a necessidade quantitativa dos serviços demandados, o ente público recorrerá às entidades com fins lucrativos.</w:t>
      </w:r>
    </w:p>
    <w:p w14:paraId="174E6CD5" w14:textId="11120319" w:rsidR="0075520E" w:rsidRDefault="0075520E" w:rsidP="00A930BB">
      <w:pPr>
        <w:shd w:val="clear" w:color="auto" w:fill="FFFFFF" w:themeFill="background1"/>
        <w:spacing w:after="0" w:line="240" w:lineRule="auto"/>
        <w:jc w:val="both"/>
        <w:rPr>
          <w:rFonts w:ascii="Times New Roman" w:hAnsi="Times New Roman" w:cs="Times New Roman"/>
          <w:b/>
          <w:bCs/>
        </w:rPr>
      </w:pPr>
      <w:r w:rsidRPr="00791406">
        <w:rPr>
          <w:rFonts w:ascii="Times New Roman" w:hAnsi="Times New Roman" w:cs="Times New Roman"/>
          <w:b/>
          <w:bCs/>
        </w:rPr>
        <w:t xml:space="preserve">2.6. </w:t>
      </w:r>
      <w:r w:rsidRPr="0075520E">
        <w:rPr>
          <w:rFonts w:ascii="Times New Roman" w:hAnsi="Times New Roman" w:cs="Times New Roman"/>
          <w:b/>
          <w:bCs/>
        </w:rPr>
        <w:t xml:space="preserve">A escolha do fornecedor ficará a critério do cidadão usuário, que escolherá entre os credenciados disponíveis. </w:t>
      </w:r>
    </w:p>
    <w:p w14:paraId="2BC20EF7" w14:textId="2012BAFD" w:rsidR="00A930BB" w:rsidRPr="00A930BB" w:rsidRDefault="00A930BB" w:rsidP="00A930BB">
      <w:pPr>
        <w:spacing w:after="0" w:line="240" w:lineRule="auto"/>
        <w:jc w:val="both"/>
        <w:rPr>
          <w:rFonts w:ascii="Times New Roman" w:hAnsi="Times New Roman" w:cs="Times New Roman"/>
          <w:b/>
          <w:bCs/>
        </w:rPr>
      </w:pPr>
      <w:r>
        <w:rPr>
          <w:rFonts w:ascii="Times New Roman" w:hAnsi="Times New Roman" w:cs="Times New Roman"/>
          <w:b/>
          <w:bCs/>
        </w:rPr>
        <w:t xml:space="preserve">2.7. </w:t>
      </w:r>
      <w:r w:rsidRPr="00A930BB">
        <w:rPr>
          <w:rFonts w:ascii="Times New Roman" w:hAnsi="Times New Roman" w:cs="Times New Roman"/>
          <w:b/>
          <w:bCs/>
        </w:rPr>
        <w:t>As empresas credenciadas deverão estar localizadas numa distância de até 1</w:t>
      </w:r>
      <w:r w:rsidR="0035713C">
        <w:rPr>
          <w:rFonts w:ascii="Times New Roman" w:hAnsi="Times New Roman" w:cs="Times New Roman"/>
          <w:b/>
          <w:bCs/>
        </w:rPr>
        <w:t>0</w:t>
      </w:r>
      <w:r w:rsidRPr="00A930BB">
        <w:rPr>
          <w:rFonts w:ascii="Times New Roman" w:hAnsi="Times New Roman" w:cs="Times New Roman"/>
          <w:b/>
          <w:bCs/>
        </w:rPr>
        <w:t>0 (</w:t>
      </w:r>
      <w:r w:rsidR="0035713C">
        <w:rPr>
          <w:rFonts w:ascii="Times New Roman" w:hAnsi="Times New Roman" w:cs="Times New Roman"/>
          <w:b/>
          <w:bCs/>
        </w:rPr>
        <w:t>cem</w:t>
      </w:r>
      <w:r w:rsidRPr="00A930BB">
        <w:rPr>
          <w:rFonts w:ascii="Times New Roman" w:hAnsi="Times New Roman" w:cs="Times New Roman"/>
          <w:b/>
          <w:bCs/>
        </w:rPr>
        <w:t>) km da Sede do município de Palmitos.</w:t>
      </w:r>
    </w:p>
    <w:p w14:paraId="5621532A" w14:textId="2BAB8BB0" w:rsidR="0032683D" w:rsidRDefault="00A930BB" w:rsidP="00A930BB">
      <w:pPr>
        <w:spacing w:after="0" w:line="240" w:lineRule="auto"/>
        <w:jc w:val="both"/>
        <w:rPr>
          <w:rFonts w:ascii="Times New Roman" w:hAnsi="Times New Roman" w:cs="Times New Roman"/>
        </w:rPr>
      </w:pPr>
      <w:r>
        <w:rPr>
          <w:rFonts w:ascii="Times New Roman" w:hAnsi="Times New Roman" w:cs="Times New Roman"/>
          <w:b/>
          <w:bCs/>
        </w:rPr>
        <w:t xml:space="preserve">2.7.1. </w:t>
      </w:r>
      <w:r w:rsidRPr="00A930BB">
        <w:rPr>
          <w:rFonts w:ascii="Times New Roman" w:hAnsi="Times New Roman" w:cs="Times New Roman"/>
        </w:rPr>
        <w:t>O estabelecimento de um limite de distância máximo da localização da empresa tem por objetivo evitar</w:t>
      </w:r>
      <w:r>
        <w:rPr>
          <w:rFonts w:ascii="Times New Roman" w:hAnsi="Times New Roman" w:cs="Times New Roman"/>
          <w:b/>
          <w:bCs/>
        </w:rPr>
        <w:t xml:space="preserve"> </w:t>
      </w:r>
      <w:r w:rsidRPr="00A930BB">
        <w:rPr>
          <w:rFonts w:ascii="Times New Roman" w:hAnsi="Times New Roman" w:cs="Times New Roman"/>
        </w:rPr>
        <w:t xml:space="preserve">deslocamentos significativos com os veículos </w:t>
      </w:r>
      <w:r>
        <w:rPr>
          <w:rFonts w:ascii="Times New Roman" w:hAnsi="Times New Roman" w:cs="Times New Roman"/>
        </w:rPr>
        <w:t xml:space="preserve">municipais </w:t>
      </w:r>
      <w:r w:rsidRPr="00A930BB">
        <w:rPr>
          <w:rFonts w:ascii="Times New Roman" w:hAnsi="Times New Roman" w:cs="Times New Roman"/>
        </w:rPr>
        <w:t>até o local designado</w:t>
      </w:r>
      <w:r>
        <w:rPr>
          <w:rFonts w:ascii="Times New Roman" w:hAnsi="Times New Roman" w:cs="Times New Roman"/>
        </w:rPr>
        <w:t>, garantindo economia</w:t>
      </w:r>
      <w:r w:rsidRPr="00A930BB">
        <w:rPr>
          <w:rFonts w:ascii="Times New Roman" w:hAnsi="Times New Roman" w:cs="Times New Roman"/>
        </w:rPr>
        <w:t xml:space="preserve"> em combustível e m</w:t>
      </w:r>
      <w:r>
        <w:rPr>
          <w:rFonts w:ascii="Times New Roman" w:hAnsi="Times New Roman" w:cs="Times New Roman"/>
        </w:rPr>
        <w:t>enor</w:t>
      </w:r>
      <w:r w:rsidRPr="00A930BB">
        <w:rPr>
          <w:rFonts w:ascii="Times New Roman" w:hAnsi="Times New Roman" w:cs="Times New Roman"/>
        </w:rPr>
        <w:t xml:space="preserve"> desgaste dos pneus, </w:t>
      </w:r>
      <w:r>
        <w:rPr>
          <w:rFonts w:ascii="Times New Roman" w:hAnsi="Times New Roman" w:cs="Times New Roman"/>
        </w:rPr>
        <w:t>além de possibilitar maior celeridade de atendimento do usuário.</w:t>
      </w:r>
    </w:p>
    <w:p w14:paraId="724928B2" w14:textId="641541FC" w:rsidR="00951A1A" w:rsidRPr="00951A1A" w:rsidRDefault="00951A1A" w:rsidP="006B69DC">
      <w:pPr>
        <w:spacing w:after="0" w:line="240" w:lineRule="auto"/>
        <w:jc w:val="both"/>
        <w:rPr>
          <w:rFonts w:ascii="Times New Roman" w:hAnsi="Times New Roman" w:cs="Times New Roman"/>
          <w:b/>
          <w:bCs/>
        </w:rPr>
      </w:pPr>
      <w:r>
        <w:rPr>
          <w:rFonts w:ascii="Times New Roman" w:hAnsi="Times New Roman" w:cs="Times New Roman"/>
          <w:b/>
          <w:bCs/>
        </w:rPr>
        <w:t>2.8.</w:t>
      </w:r>
      <w:r w:rsidRPr="00951A1A">
        <w:t xml:space="preserve"> </w:t>
      </w:r>
      <w:r w:rsidRPr="00951A1A">
        <w:rPr>
          <w:rFonts w:ascii="Times New Roman" w:hAnsi="Times New Roman" w:cs="Times New Roman"/>
        </w:rPr>
        <w:t>Os serviços serão prestados em estabelecimento próprio da Contratada, com materiais, equipamentos e funcionários próprios da CONTRATADA.</w:t>
      </w:r>
    </w:p>
    <w:p w14:paraId="5EAE7029" w14:textId="77777777" w:rsidR="005807EC" w:rsidRPr="001D0D47" w:rsidRDefault="005807EC"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065C78C7" w14:textId="4B877634" w:rsidR="008F18BC" w:rsidRPr="001D0D47" w:rsidRDefault="008F18BC" w:rsidP="00D629D3">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5" w:name="_Toc133169784"/>
      <w:r w:rsidRPr="001D0D47">
        <w:rPr>
          <w:rFonts w:ascii="Times New Roman" w:eastAsia="Times New Roman" w:hAnsi="Times New Roman" w:cs="Times New Roman"/>
          <w:sz w:val="22"/>
          <w:szCs w:val="22"/>
          <w:lang w:eastAsia="pt-BR"/>
        </w:rPr>
        <w:t>3) PREVISÃO DE RECURSOS ORÇAMENTÁRIOS</w:t>
      </w:r>
      <w:bookmarkEnd w:id="5"/>
    </w:p>
    <w:p w14:paraId="53B16920" w14:textId="77777777" w:rsidR="004642F8" w:rsidRPr="00D67994" w:rsidRDefault="00280D78" w:rsidP="004642F8">
      <w:pPr>
        <w:widowControl w:val="0"/>
        <w:tabs>
          <w:tab w:val="left" w:pos="1701"/>
        </w:tabs>
        <w:adjustRightInd w:val="0"/>
        <w:spacing w:after="0" w:line="276"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3.1</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b/>
          <w:lang w:eastAsia="pt-BR"/>
        </w:rPr>
        <w:t xml:space="preserve"> </w:t>
      </w:r>
      <w:r w:rsidR="004642F8" w:rsidRPr="00D67994">
        <w:rPr>
          <w:rFonts w:ascii="Times New Roman" w:eastAsia="Times New Roman" w:hAnsi="Times New Roman" w:cs="Times New Roman"/>
          <w:lang w:eastAsia="pt-BR"/>
        </w:rPr>
        <w:t>As despesas decorrentes deste processo licitatório correrão por conta:</w:t>
      </w:r>
    </w:p>
    <w:tbl>
      <w:tblPr>
        <w:tblStyle w:val="Tabelacomgrade"/>
        <w:tblW w:w="0" w:type="auto"/>
        <w:tblLayout w:type="fixed"/>
        <w:tblLook w:val="04A0" w:firstRow="1" w:lastRow="0" w:firstColumn="1" w:lastColumn="0" w:noHBand="0" w:noVBand="1"/>
      </w:tblPr>
      <w:tblGrid>
        <w:gridCol w:w="1555"/>
        <w:gridCol w:w="7692"/>
      </w:tblGrid>
      <w:tr w:rsidR="0035713C" w:rsidRPr="0077219B" w14:paraId="77F6B1B2" w14:textId="77777777" w:rsidTr="00073B7A">
        <w:tc>
          <w:tcPr>
            <w:tcW w:w="9247" w:type="dxa"/>
            <w:gridSpan w:val="2"/>
          </w:tcPr>
          <w:p w14:paraId="3F5D4396" w14:textId="77777777" w:rsidR="0035713C" w:rsidRPr="0077219B" w:rsidRDefault="0035713C" w:rsidP="00073B7A">
            <w:pPr>
              <w:jc w:val="center"/>
              <w:rPr>
                <w:rFonts w:ascii="Times New Roman" w:hAnsi="Times New Roman" w:cs="Times New Roman"/>
                <w:b/>
                <w:bCs/>
                <w:color w:val="FF0000"/>
              </w:rPr>
            </w:pPr>
            <w:r w:rsidRPr="00691C48">
              <w:rPr>
                <w:rFonts w:ascii="Times New Roman" w:hAnsi="Times New Roman" w:cs="Times New Roman"/>
                <w:b/>
                <w:bCs/>
              </w:rPr>
              <w:t>DOTAÇÃO</w:t>
            </w:r>
          </w:p>
        </w:tc>
      </w:tr>
      <w:tr w:rsidR="0035713C" w:rsidRPr="00691C48" w14:paraId="2F417D5E" w14:textId="77777777" w:rsidTr="00073B7A">
        <w:trPr>
          <w:trHeight w:val="180"/>
        </w:trPr>
        <w:tc>
          <w:tcPr>
            <w:tcW w:w="1555" w:type="dxa"/>
          </w:tcPr>
          <w:p w14:paraId="4E0C028F" w14:textId="77777777" w:rsidR="0035713C" w:rsidRPr="00691C48" w:rsidRDefault="0035713C" w:rsidP="00073B7A">
            <w:pPr>
              <w:jc w:val="center"/>
              <w:rPr>
                <w:rFonts w:ascii="Times New Roman" w:hAnsi="Times New Roman" w:cs="Times New Roman"/>
              </w:rPr>
            </w:pPr>
            <w:r w:rsidRPr="00691C48">
              <w:rPr>
                <w:rFonts w:ascii="Times New Roman" w:hAnsi="Times New Roman" w:cs="Times New Roman"/>
              </w:rPr>
              <w:t>Código</w:t>
            </w:r>
          </w:p>
        </w:tc>
        <w:tc>
          <w:tcPr>
            <w:tcW w:w="7692" w:type="dxa"/>
          </w:tcPr>
          <w:p w14:paraId="3DCAFC65" w14:textId="77777777" w:rsidR="0035713C" w:rsidRPr="00691C48" w:rsidRDefault="0035713C" w:rsidP="00073B7A">
            <w:pPr>
              <w:rPr>
                <w:rFonts w:ascii="Times New Roman" w:hAnsi="Times New Roman" w:cs="Times New Roman"/>
              </w:rPr>
            </w:pPr>
            <w:r w:rsidRPr="00691C48">
              <w:rPr>
                <w:rFonts w:ascii="Times New Roman" w:hAnsi="Times New Roman" w:cs="Times New Roman"/>
              </w:rPr>
              <w:t>Número Projeto - descrição</w:t>
            </w:r>
          </w:p>
        </w:tc>
      </w:tr>
      <w:tr w:rsidR="0035713C" w:rsidRPr="00691C48" w14:paraId="71CC780B" w14:textId="77777777" w:rsidTr="00073B7A">
        <w:tc>
          <w:tcPr>
            <w:tcW w:w="1555" w:type="dxa"/>
          </w:tcPr>
          <w:p w14:paraId="7E734E58" w14:textId="77777777" w:rsidR="0035713C" w:rsidRPr="00691C48" w:rsidRDefault="0035713C" w:rsidP="00073B7A">
            <w:pPr>
              <w:jc w:val="center"/>
              <w:rPr>
                <w:rFonts w:ascii="Times New Roman" w:hAnsi="Times New Roman" w:cs="Times New Roman"/>
              </w:rPr>
            </w:pPr>
            <w:r w:rsidRPr="00691C48">
              <w:rPr>
                <w:rFonts w:ascii="Times New Roman" w:hAnsi="Times New Roman" w:cs="Times New Roman"/>
              </w:rPr>
              <w:t>27</w:t>
            </w:r>
          </w:p>
        </w:tc>
        <w:tc>
          <w:tcPr>
            <w:tcW w:w="7692" w:type="dxa"/>
          </w:tcPr>
          <w:p w14:paraId="289185F3" w14:textId="77777777" w:rsidR="0035713C" w:rsidRPr="00691C48" w:rsidRDefault="0035713C" w:rsidP="00073B7A">
            <w:pPr>
              <w:rPr>
                <w:rFonts w:ascii="Times New Roman" w:hAnsi="Times New Roman" w:cs="Times New Roman"/>
              </w:rPr>
            </w:pPr>
            <w:r w:rsidRPr="00691C48">
              <w:rPr>
                <w:rFonts w:ascii="Times New Roman" w:hAnsi="Times New Roman" w:cs="Times New Roman"/>
              </w:rPr>
              <w:t>2.072 - Manutenção de média e alta complexidade</w:t>
            </w:r>
          </w:p>
        </w:tc>
      </w:tr>
      <w:tr w:rsidR="0035713C" w:rsidRPr="00691C48" w14:paraId="33C1C641" w14:textId="77777777" w:rsidTr="00073B7A">
        <w:tc>
          <w:tcPr>
            <w:tcW w:w="1555" w:type="dxa"/>
          </w:tcPr>
          <w:p w14:paraId="4C2623C0" w14:textId="77777777" w:rsidR="0035713C" w:rsidRPr="00691C48" w:rsidRDefault="0035713C" w:rsidP="00073B7A">
            <w:pPr>
              <w:jc w:val="center"/>
              <w:rPr>
                <w:rFonts w:ascii="Times New Roman" w:hAnsi="Times New Roman" w:cs="Times New Roman"/>
              </w:rPr>
            </w:pPr>
            <w:r>
              <w:rPr>
                <w:rFonts w:ascii="Times New Roman" w:hAnsi="Times New Roman" w:cs="Times New Roman"/>
              </w:rPr>
              <w:t>09</w:t>
            </w:r>
          </w:p>
        </w:tc>
        <w:tc>
          <w:tcPr>
            <w:tcW w:w="7692" w:type="dxa"/>
          </w:tcPr>
          <w:p w14:paraId="6E364A00" w14:textId="77777777" w:rsidR="0035713C" w:rsidRPr="00691C48" w:rsidRDefault="0035713C" w:rsidP="00073B7A">
            <w:pPr>
              <w:rPr>
                <w:rFonts w:ascii="Times New Roman" w:hAnsi="Times New Roman" w:cs="Times New Roman"/>
              </w:rPr>
            </w:pPr>
            <w:r>
              <w:rPr>
                <w:rFonts w:ascii="Times New Roman" w:hAnsi="Times New Roman" w:cs="Times New Roman"/>
              </w:rPr>
              <w:t>2.026 -</w:t>
            </w:r>
            <w:r w:rsidRPr="00691C48">
              <w:rPr>
                <w:rFonts w:ascii="Times New Roman" w:hAnsi="Times New Roman" w:cs="Times New Roman"/>
              </w:rPr>
              <w:t xml:space="preserve"> Manutenção d</w:t>
            </w:r>
            <w:r>
              <w:rPr>
                <w:rFonts w:ascii="Times New Roman" w:hAnsi="Times New Roman" w:cs="Times New Roman"/>
              </w:rPr>
              <w:t>o CAPS - Centro de Apoio Psicossocial</w:t>
            </w:r>
          </w:p>
        </w:tc>
      </w:tr>
    </w:tbl>
    <w:p w14:paraId="3CDF45A3" w14:textId="77777777" w:rsidR="00F50F75" w:rsidRPr="001D0D47" w:rsidRDefault="00F50F75" w:rsidP="00D629D3">
      <w:pPr>
        <w:widowControl w:val="0"/>
        <w:tabs>
          <w:tab w:val="left" w:pos="1701"/>
        </w:tabs>
        <w:adjustRightInd w:val="0"/>
        <w:spacing w:after="0" w:line="240" w:lineRule="auto"/>
        <w:jc w:val="both"/>
        <w:textAlignment w:val="baseline"/>
        <w:rPr>
          <w:rFonts w:ascii="Times New Roman" w:hAnsi="Times New Roman" w:cs="Times New Roman"/>
        </w:rPr>
      </w:pPr>
    </w:p>
    <w:p w14:paraId="2BC1ADA0" w14:textId="29BDB057" w:rsidR="0075520E" w:rsidRPr="008414F0" w:rsidRDefault="00C42560" w:rsidP="0075520E">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6" w:name="_Toc133132887"/>
      <w:r>
        <w:rPr>
          <w:rFonts w:ascii="Times New Roman" w:eastAsia="Times New Roman" w:hAnsi="Times New Roman" w:cs="Times New Roman"/>
          <w:sz w:val="22"/>
          <w:szCs w:val="22"/>
          <w:lang w:eastAsia="pt-BR"/>
        </w:rPr>
        <w:t>4</w:t>
      </w:r>
      <w:r w:rsidR="0075520E" w:rsidRPr="008414F0">
        <w:rPr>
          <w:rFonts w:ascii="Times New Roman" w:eastAsia="Times New Roman" w:hAnsi="Times New Roman" w:cs="Times New Roman"/>
          <w:sz w:val="22"/>
          <w:szCs w:val="22"/>
          <w:lang w:eastAsia="pt-BR"/>
        </w:rPr>
        <w:t>) ESCLARECIMENTO E IMPUGNAÇÃO AO EDITAL</w:t>
      </w:r>
      <w:bookmarkEnd w:id="6"/>
    </w:p>
    <w:p w14:paraId="402EA579" w14:textId="0D1FF5E1" w:rsidR="0075520E" w:rsidRPr="008414F0" w:rsidRDefault="00C42560" w:rsidP="0075520E">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4.</w:t>
      </w:r>
      <w:r w:rsidR="0075520E" w:rsidRPr="008414F0">
        <w:rPr>
          <w:rFonts w:ascii="Times New Roman" w:eastAsia="Times New Roman" w:hAnsi="Times New Roman" w:cs="Times New Roman"/>
          <w:b/>
          <w:lang w:eastAsia="pt-BR"/>
        </w:rPr>
        <w:t>1</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w:t>
      </w:r>
      <w:r w:rsidR="0075520E" w:rsidRPr="008414F0">
        <w:rPr>
          <w:rFonts w:ascii="Times New Roman" w:eastAsia="Times New Roman" w:hAnsi="Times New Roman" w:cs="Times New Roman"/>
          <w:bCs/>
          <w:lang w:eastAsia="pt-BR"/>
        </w:rPr>
        <w:t>Qualquer pessoa é parte legítima para impugnar edital de licitação por irregularidade na aplicação da legislação vigente ou para solicitar esclarecimento sobre os seus termos, devendo protocolar o pedido até</w:t>
      </w:r>
      <w:r w:rsidR="0075520E" w:rsidRPr="008414F0">
        <w:rPr>
          <w:rFonts w:ascii="Times New Roman" w:eastAsia="Times New Roman" w:hAnsi="Times New Roman" w:cs="Times New Roman"/>
          <w:lang w:eastAsia="pt-BR"/>
        </w:rPr>
        <w:t xml:space="preserve"> 3 (três) dias úteis antes da data de abertura do certame (</w:t>
      </w:r>
      <w:hyperlink r:id="rId15" w:anchor="art164" w:history="1">
        <w:r w:rsidR="0075520E" w:rsidRPr="008414F0">
          <w:rPr>
            <w:rStyle w:val="Hyperlink"/>
            <w:rFonts w:ascii="Times New Roman" w:eastAsia="Times New Roman" w:hAnsi="Times New Roman" w:cs="Times New Roman"/>
            <w:color w:val="auto"/>
            <w:lang w:eastAsia="pt-BR"/>
          </w:rPr>
          <w:t>art. 164</w:t>
        </w:r>
      </w:hyperlink>
      <w:r w:rsidR="0075520E" w:rsidRPr="008414F0">
        <w:rPr>
          <w:rStyle w:val="Hyperlink"/>
          <w:rFonts w:ascii="Times New Roman" w:eastAsia="Times New Roman" w:hAnsi="Times New Roman" w:cs="Times New Roman"/>
          <w:color w:val="auto"/>
          <w:lang w:eastAsia="pt-BR"/>
        </w:rPr>
        <w:t xml:space="preserve"> da Lei nº 14.133/2021</w:t>
      </w:r>
      <w:r w:rsidR="0075520E" w:rsidRPr="008414F0">
        <w:rPr>
          <w:rFonts w:ascii="Times New Roman" w:eastAsia="Times New Roman" w:hAnsi="Times New Roman" w:cs="Times New Roman"/>
          <w:lang w:eastAsia="pt-BR"/>
        </w:rPr>
        <w:t>).</w:t>
      </w:r>
    </w:p>
    <w:p w14:paraId="588EDE55" w14:textId="7DCECFE0" w:rsidR="0075520E" w:rsidRPr="008414F0" w:rsidRDefault="00C42560" w:rsidP="0075520E">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4.</w:t>
      </w:r>
      <w:r w:rsidR="0075520E" w:rsidRPr="008414F0">
        <w:rPr>
          <w:rFonts w:ascii="Times New Roman" w:eastAsia="Times New Roman" w:hAnsi="Times New Roman" w:cs="Times New Roman"/>
          <w:b/>
          <w:lang w:eastAsia="pt-BR"/>
        </w:rPr>
        <w:t>2</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6" w:anchor="art164" w:history="1">
        <w:r w:rsidR="0075520E" w:rsidRPr="008414F0">
          <w:rPr>
            <w:rStyle w:val="Hyperlink"/>
            <w:rFonts w:ascii="Times New Roman" w:eastAsia="Times New Roman" w:hAnsi="Times New Roman" w:cs="Times New Roman"/>
            <w:color w:val="auto"/>
            <w:lang w:eastAsia="pt-BR"/>
          </w:rPr>
          <w:t>art. 164, p. ú.</w:t>
        </w:r>
      </w:hyperlink>
      <w:r w:rsidR="0075520E" w:rsidRPr="008414F0">
        <w:rPr>
          <w:rStyle w:val="Hyperlink"/>
          <w:rFonts w:ascii="Times New Roman" w:eastAsia="Times New Roman" w:hAnsi="Times New Roman" w:cs="Times New Roman"/>
          <w:color w:val="auto"/>
          <w:lang w:eastAsia="pt-BR"/>
        </w:rPr>
        <w:t xml:space="preserve"> da Lei nº 14.133/2021</w:t>
      </w:r>
      <w:r w:rsidR="0075520E" w:rsidRPr="008414F0">
        <w:rPr>
          <w:rFonts w:ascii="Times New Roman" w:eastAsia="Times New Roman" w:hAnsi="Times New Roman" w:cs="Times New Roman"/>
          <w:lang w:eastAsia="pt-BR"/>
        </w:rPr>
        <w:t>).</w:t>
      </w:r>
    </w:p>
    <w:p w14:paraId="7BF458BD" w14:textId="7151F016" w:rsidR="0075520E" w:rsidRPr="008414F0" w:rsidRDefault="00C42560" w:rsidP="0075520E">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4.</w:t>
      </w:r>
      <w:r w:rsidR="0075520E" w:rsidRPr="008414F0">
        <w:rPr>
          <w:rFonts w:ascii="Times New Roman" w:eastAsia="Times New Roman" w:hAnsi="Times New Roman" w:cs="Times New Roman"/>
          <w:b/>
          <w:lang w:eastAsia="pt-BR"/>
        </w:rPr>
        <w:t>3</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w:t>
      </w:r>
      <w:hyperlink r:id="rId17" w:anchor="art55%C2%A71" w:history="1">
        <w:r w:rsidR="0075520E" w:rsidRPr="008414F0">
          <w:rPr>
            <w:rStyle w:val="Hyperlink"/>
            <w:rFonts w:ascii="Times New Roman" w:eastAsia="Times New Roman" w:hAnsi="Times New Roman" w:cs="Times New Roman"/>
            <w:color w:val="auto"/>
            <w:lang w:eastAsia="pt-BR"/>
          </w:rPr>
          <w:t>art. 55, § 1º</w:t>
        </w:r>
      </w:hyperlink>
      <w:r w:rsidR="0075520E" w:rsidRPr="008414F0">
        <w:rPr>
          <w:rStyle w:val="Hyperlink"/>
          <w:rFonts w:ascii="Times New Roman" w:eastAsia="Times New Roman" w:hAnsi="Times New Roman" w:cs="Times New Roman"/>
          <w:color w:val="auto"/>
          <w:lang w:eastAsia="pt-BR"/>
        </w:rPr>
        <w:t xml:space="preserve"> da Lei nº 14.133/2021</w:t>
      </w:r>
      <w:r w:rsidR="0075520E" w:rsidRPr="008414F0">
        <w:rPr>
          <w:rFonts w:ascii="Times New Roman" w:eastAsia="Times New Roman" w:hAnsi="Times New Roman" w:cs="Times New Roman"/>
          <w:lang w:eastAsia="pt-BR"/>
        </w:rPr>
        <w:t>).</w:t>
      </w:r>
    </w:p>
    <w:p w14:paraId="67FD4025" w14:textId="77777777" w:rsidR="0075520E" w:rsidRPr="008414F0" w:rsidRDefault="0075520E" w:rsidP="0075520E">
      <w:pPr>
        <w:spacing w:after="0" w:line="240" w:lineRule="auto"/>
        <w:rPr>
          <w:rFonts w:ascii="Times New Roman" w:hAnsi="Times New Roman" w:cs="Times New Roman"/>
        </w:rPr>
      </w:pPr>
    </w:p>
    <w:p w14:paraId="7992C473" w14:textId="1D453671" w:rsidR="0075520E" w:rsidRPr="008414F0" w:rsidRDefault="00C42560" w:rsidP="0075520E">
      <w:pPr>
        <w:pStyle w:val="Ttulo1"/>
        <w:shd w:val="clear" w:color="auto" w:fill="A5A5A5" w:themeFill="accent3"/>
        <w:spacing w:before="0" w:line="240" w:lineRule="auto"/>
        <w:rPr>
          <w:rFonts w:ascii="Times New Roman" w:hAnsi="Times New Roman" w:cs="Times New Roman"/>
          <w:sz w:val="22"/>
          <w:szCs w:val="22"/>
        </w:rPr>
      </w:pPr>
      <w:bookmarkStart w:id="7" w:name="_Toc133132888"/>
      <w:r>
        <w:rPr>
          <w:rFonts w:ascii="Times New Roman" w:hAnsi="Times New Roman" w:cs="Times New Roman"/>
          <w:sz w:val="22"/>
          <w:szCs w:val="22"/>
        </w:rPr>
        <w:t>5</w:t>
      </w:r>
      <w:r w:rsidR="0075520E" w:rsidRPr="008414F0">
        <w:rPr>
          <w:rFonts w:ascii="Times New Roman" w:hAnsi="Times New Roman" w:cs="Times New Roman"/>
          <w:sz w:val="22"/>
          <w:szCs w:val="22"/>
        </w:rPr>
        <w:t>) VEDAÇÕES PARA CREDENCIAMENTO E PARTICIPAÇÃO NA EXECUÇÃO DO CONTRATO</w:t>
      </w:r>
      <w:bookmarkEnd w:id="7"/>
    </w:p>
    <w:p w14:paraId="0E875708" w14:textId="3A40000B" w:rsidR="0075520E" w:rsidRPr="008414F0" w:rsidRDefault="00C42560" w:rsidP="0075520E">
      <w:pPr>
        <w:tabs>
          <w:tab w:val="left" w:pos="1701"/>
        </w:tabs>
        <w:spacing w:after="0" w:line="240" w:lineRule="auto"/>
        <w:jc w:val="both"/>
        <w:rPr>
          <w:rFonts w:ascii="Times New Roman" w:hAnsi="Times New Roman" w:cs="Times New Roman"/>
        </w:rPr>
      </w:pPr>
      <w:r>
        <w:rPr>
          <w:rFonts w:ascii="Times New Roman" w:hAnsi="Times New Roman" w:cs="Times New Roman"/>
          <w:b/>
        </w:rPr>
        <w:t>5</w:t>
      </w:r>
      <w:r w:rsidR="0075520E" w:rsidRPr="008414F0">
        <w:rPr>
          <w:rFonts w:ascii="Times New Roman" w:hAnsi="Times New Roman" w:cs="Times New Roman"/>
          <w:b/>
        </w:rPr>
        <w:t>.1</w:t>
      </w:r>
      <w:r w:rsidR="0075520E">
        <w:rPr>
          <w:rFonts w:ascii="Times New Roman" w:hAnsi="Times New Roman" w:cs="Times New Roman"/>
          <w:b/>
        </w:rPr>
        <w:t>.</w:t>
      </w:r>
      <w:r w:rsidR="0075520E" w:rsidRPr="008414F0">
        <w:rPr>
          <w:rFonts w:ascii="Times New Roman" w:hAnsi="Times New Roman" w:cs="Times New Roman"/>
        </w:rPr>
        <w:t xml:space="preserve"> São vedações para disputar o certame e participar da execução do contrato, direta ou indiretamente, nos termos da </w:t>
      </w:r>
      <w:hyperlink r:id="rId18" w:history="1">
        <w:r w:rsidR="0075520E" w:rsidRPr="008414F0">
          <w:rPr>
            <w:rStyle w:val="Hyperlink"/>
            <w:rFonts w:ascii="Times New Roman" w:hAnsi="Times New Roman" w:cs="Times New Roman"/>
            <w:color w:val="auto"/>
          </w:rPr>
          <w:t>Lei nº 14.133/2021</w:t>
        </w:r>
      </w:hyperlink>
      <w:r w:rsidR="0075520E" w:rsidRPr="008414F0">
        <w:rPr>
          <w:rFonts w:ascii="Times New Roman" w:hAnsi="Times New Roman" w:cs="Times New Roman"/>
        </w:rPr>
        <w:t>:</w:t>
      </w:r>
    </w:p>
    <w:p w14:paraId="79228D11" w14:textId="77777777" w:rsidR="0075520E" w:rsidRPr="008414F0" w:rsidRDefault="0075520E" w:rsidP="0075520E">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19" w:anchor="art9%C2%A71" w:history="1">
        <w:r w:rsidRPr="008414F0">
          <w:rPr>
            <w:rStyle w:val="Hyperlink"/>
            <w:rFonts w:ascii="Times New Roman" w:hAnsi="Times New Roman" w:cs="Times New Roman"/>
            <w:color w:val="auto"/>
          </w:rPr>
          <w:t>art. 9º, § 1º</w:t>
        </w:r>
      </w:hyperlink>
      <w:r w:rsidRPr="008414F0">
        <w:rPr>
          <w:rFonts w:ascii="Times New Roman" w:hAnsi="Times New Roman" w:cs="Times New Roman"/>
        </w:rPr>
        <w:t>);</w:t>
      </w:r>
    </w:p>
    <w:p w14:paraId="3D8ACA19" w14:textId="77777777" w:rsidR="0075520E" w:rsidRPr="008414F0" w:rsidRDefault="0075520E" w:rsidP="0075520E">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0" w:anchor="art14i" w:history="1">
        <w:r w:rsidRPr="008414F0">
          <w:rPr>
            <w:rStyle w:val="Hyperlink"/>
            <w:rFonts w:ascii="Times New Roman" w:hAnsi="Times New Roman" w:cs="Times New Roman"/>
            <w:color w:val="auto"/>
          </w:rPr>
          <w:t>art. 14, I</w:t>
        </w:r>
      </w:hyperlink>
      <w:r w:rsidRPr="008414F0">
        <w:rPr>
          <w:rFonts w:ascii="Times New Roman" w:hAnsi="Times New Roman" w:cs="Times New Roman"/>
        </w:rPr>
        <w:t xml:space="preserve"> c/c </w:t>
      </w:r>
      <w:hyperlink r:id="rId21" w:anchor="art14%C2%A73" w:history="1">
        <w:r w:rsidRPr="008414F0">
          <w:rPr>
            <w:rStyle w:val="Hyperlink"/>
            <w:rFonts w:ascii="Times New Roman" w:hAnsi="Times New Roman" w:cs="Times New Roman"/>
            <w:color w:val="auto"/>
          </w:rPr>
          <w:t>§ 3º</w:t>
        </w:r>
      </w:hyperlink>
      <w:r w:rsidRPr="008414F0">
        <w:rPr>
          <w:rFonts w:ascii="Times New Roman" w:hAnsi="Times New Roman" w:cs="Times New Roman"/>
        </w:rPr>
        <w:t>);</w:t>
      </w:r>
    </w:p>
    <w:p w14:paraId="107803EA" w14:textId="77777777" w:rsidR="0075520E" w:rsidRPr="008414F0" w:rsidRDefault="0075520E" w:rsidP="0075520E">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2" w:anchor="art14ii" w:history="1">
        <w:r w:rsidRPr="008414F0">
          <w:rPr>
            <w:rStyle w:val="Hyperlink"/>
            <w:rFonts w:ascii="Times New Roman" w:hAnsi="Times New Roman" w:cs="Times New Roman"/>
            <w:color w:val="auto"/>
          </w:rPr>
          <w:t>art. 14, II</w:t>
        </w:r>
      </w:hyperlink>
      <w:r w:rsidRPr="008414F0">
        <w:rPr>
          <w:rFonts w:ascii="Times New Roman" w:hAnsi="Times New Roman" w:cs="Times New Roman"/>
        </w:rPr>
        <w:t>). Equiparam-se aos autores do projeto as empresas integrantes do mesmo grupo econômico (</w:t>
      </w:r>
      <w:hyperlink r:id="rId23" w:anchor="art14%C2%A73" w:history="1">
        <w:r w:rsidRPr="008414F0">
          <w:rPr>
            <w:rStyle w:val="Hyperlink"/>
            <w:rFonts w:ascii="Times New Roman" w:hAnsi="Times New Roman" w:cs="Times New Roman"/>
            <w:color w:val="auto"/>
          </w:rPr>
          <w:t>art. 14, § 3º</w:t>
        </w:r>
      </w:hyperlink>
      <w:r w:rsidRPr="008414F0">
        <w:rPr>
          <w:rFonts w:ascii="Times New Roman" w:hAnsi="Times New Roman" w:cs="Times New Roman"/>
        </w:rPr>
        <w:t>);</w:t>
      </w:r>
    </w:p>
    <w:p w14:paraId="673AF1E3" w14:textId="77777777" w:rsidR="0075520E" w:rsidRPr="008414F0" w:rsidRDefault="0075520E" w:rsidP="0075520E">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Pessoa física ou jurídica que se encontre, ao tempo da licitação, impossibilitada de participar da licitação em decorrência de sanção que lhe foi imposta (</w:t>
      </w:r>
      <w:hyperlink r:id="rId24" w:anchor="art14iii" w:history="1">
        <w:r w:rsidRPr="008414F0">
          <w:rPr>
            <w:rStyle w:val="Hyperlink"/>
            <w:rFonts w:ascii="Times New Roman" w:hAnsi="Times New Roman" w:cs="Times New Roman"/>
            <w:color w:val="auto"/>
          </w:rPr>
          <w:t>art. 14, III</w:t>
        </w:r>
      </w:hyperlink>
      <w:r w:rsidRPr="008414F0">
        <w:rPr>
          <w:rFonts w:ascii="Times New Roman" w:hAnsi="Times New Roman" w:cs="Times New Roman"/>
        </w:rPr>
        <w:t>);</w:t>
      </w:r>
    </w:p>
    <w:p w14:paraId="5B5E6F0D" w14:textId="77777777" w:rsidR="0075520E" w:rsidRPr="008414F0" w:rsidRDefault="0075520E" w:rsidP="0075520E">
      <w:pPr>
        <w:pStyle w:val="PargrafodaLista"/>
        <w:tabs>
          <w:tab w:val="left" w:pos="0"/>
          <w:tab w:val="left" w:pos="1418"/>
        </w:tabs>
        <w:spacing w:after="0" w:line="240" w:lineRule="auto"/>
        <w:ind w:left="0"/>
        <w:jc w:val="both"/>
        <w:rPr>
          <w:rFonts w:ascii="Times New Roman" w:hAnsi="Times New Roman" w:cs="Times New Roman"/>
        </w:rPr>
      </w:pPr>
      <w:r w:rsidRPr="008414F0">
        <w:rPr>
          <w:rFonts w:ascii="Times New Roman" w:hAnsi="Times New Roman" w:cs="Times New Roman"/>
          <w:b/>
        </w:rPr>
        <w:t>Obs. 1:</w:t>
      </w:r>
      <w:r w:rsidRPr="008414F0">
        <w:rPr>
          <w:rFonts w:ascii="Times New Roman" w:hAnsi="Times New Roman" w:cs="Times New Roman"/>
        </w:rPr>
        <w:t xml:space="preserve"> </w:t>
      </w:r>
      <w:r w:rsidRPr="008414F0">
        <w:rPr>
          <w:rFonts w:ascii="Times New Roman" w:hAnsi="Times New Roman" w:cs="Times New Roman"/>
          <w:u w:val="single"/>
        </w:rPr>
        <w:t>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r w:rsidRPr="008414F0">
        <w:rPr>
          <w:rFonts w:ascii="Times New Roman" w:hAnsi="Times New Roman" w:cs="Times New Roman"/>
        </w:rPr>
        <w:t xml:space="preserve"> (</w:t>
      </w:r>
      <w:hyperlink r:id="rId25" w:anchor="art14%C2%A73" w:history="1">
        <w:r w:rsidRPr="008414F0">
          <w:rPr>
            <w:rStyle w:val="Hyperlink"/>
            <w:rFonts w:ascii="Times New Roman" w:hAnsi="Times New Roman" w:cs="Times New Roman"/>
            <w:color w:val="auto"/>
          </w:rPr>
          <w:t>art. 14, § 3º</w:t>
        </w:r>
      </w:hyperlink>
      <w:r w:rsidRPr="008414F0">
        <w:rPr>
          <w:rFonts w:ascii="Times New Roman" w:hAnsi="Times New Roman" w:cs="Times New Roman"/>
        </w:rPr>
        <w:t>).</w:t>
      </w:r>
    </w:p>
    <w:p w14:paraId="50D71A8A" w14:textId="77777777" w:rsidR="0075520E" w:rsidRPr="008414F0" w:rsidRDefault="0075520E" w:rsidP="0075520E">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w:t>
      </w:r>
      <w:r w:rsidRPr="008414F0">
        <w:rPr>
          <w:rFonts w:ascii="Times New Roman" w:hAnsi="Times New Roman" w:cs="Times New Roman"/>
        </w:rPr>
        <w:lastRenderedPageBreak/>
        <w:t>parente em linha reta, colateral ou por afinidade, até o terceiro grau (</w:t>
      </w:r>
      <w:hyperlink r:id="rId26" w:anchor="art14iv" w:history="1">
        <w:r w:rsidRPr="008414F0">
          <w:rPr>
            <w:rStyle w:val="Hyperlink"/>
            <w:rFonts w:ascii="Times New Roman" w:hAnsi="Times New Roman" w:cs="Times New Roman"/>
            <w:color w:val="auto"/>
          </w:rPr>
          <w:t>art. 14, IV</w:t>
        </w:r>
      </w:hyperlink>
      <w:r w:rsidRPr="008414F0">
        <w:rPr>
          <w:rFonts w:ascii="Times New Roman" w:hAnsi="Times New Roman" w:cs="Times New Roman"/>
        </w:rPr>
        <w:t>);</w:t>
      </w:r>
    </w:p>
    <w:p w14:paraId="672211A6" w14:textId="77777777" w:rsidR="0075520E" w:rsidRPr="008414F0" w:rsidRDefault="0075520E" w:rsidP="0075520E">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Empresas controladoras, controladas ou coligadas, nos termos da </w:t>
      </w:r>
      <w:hyperlink r:id="rId27" w:history="1">
        <w:r w:rsidRPr="008414F0">
          <w:rPr>
            <w:rStyle w:val="Hyperlink"/>
            <w:rFonts w:ascii="Times New Roman" w:hAnsi="Times New Roman" w:cs="Times New Roman"/>
            <w:color w:val="auto"/>
          </w:rPr>
          <w:t>Lei nº 6.404, de 15 de dezembro de 1976 – Dispõe sobre as Sociedades por Ações</w:t>
        </w:r>
      </w:hyperlink>
      <w:r w:rsidRPr="008414F0">
        <w:rPr>
          <w:rFonts w:ascii="Times New Roman" w:hAnsi="Times New Roman" w:cs="Times New Roman"/>
        </w:rPr>
        <w:t>, concorrendo entre si (</w:t>
      </w:r>
      <w:hyperlink r:id="rId28" w:anchor="art14v" w:history="1">
        <w:r w:rsidRPr="008414F0">
          <w:rPr>
            <w:rStyle w:val="Hyperlink"/>
            <w:rFonts w:ascii="Times New Roman" w:hAnsi="Times New Roman" w:cs="Times New Roman"/>
            <w:color w:val="auto"/>
          </w:rPr>
          <w:t>art. 14, V</w:t>
        </w:r>
      </w:hyperlink>
      <w:r w:rsidRPr="008414F0">
        <w:rPr>
          <w:rFonts w:ascii="Times New Roman" w:hAnsi="Times New Roman" w:cs="Times New Roman"/>
        </w:rPr>
        <w:t>);</w:t>
      </w:r>
    </w:p>
    <w:p w14:paraId="210BEE44" w14:textId="77777777" w:rsidR="0075520E" w:rsidRPr="008414F0" w:rsidRDefault="0075520E" w:rsidP="0075520E">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9" w:anchor="art14vi" w:history="1">
        <w:r w:rsidRPr="008414F0">
          <w:rPr>
            <w:rStyle w:val="Hyperlink"/>
            <w:rFonts w:ascii="Times New Roman" w:hAnsi="Times New Roman" w:cs="Times New Roman"/>
            <w:color w:val="auto"/>
          </w:rPr>
          <w:t>art. 14, VI</w:t>
        </w:r>
      </w:hyperlink>
      <w:r w:rsidRPr="008414F0">
        <w:rPr>
          <w:rFonts w:ascii="Times New Roman" w:hAnsi="Times New Roman" w:cs="Times New Roman"/>
        </w:rPr>
        <w:t>);</w:t>
      </w:r>
    </w:p>
    <w:p w14:paraId="61C05BD3" w14:textId="77777777" w:rsidR="0075520E" w:rsidRPr="008414F0" w:rsidRDefault="0075520E" w:rsidP="0075520E">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0" w:anchor="art14%C2%A75" w:history="1">
        <w:r w:rsidRPr="008414F0">
          <w:rPr>
            <w:rStyle w:val="Hyperlink"/>
            <w:rFonts w:ascii="Times New Roman" w:hAnsi="Times New Roman" w:cs="Times New Roman"/>
            <w:color w:val="auto"/>
          </w:rPr>
          <w:t>art. 14, § 5º</w:t>
        </w:r>
      </w:hyperlink>
      <w:r w:rsidRPr="008414F0">
        <w:rPr>
          <w:rFonts w:ascii="Times New Roman" w:hAnsi="Times New Roman" w:cs="Times New Roman"/>
        </w:rPr>
        <w:t>);</w:t>
      </w:r>
    </w:p>
    <w:p w14:paraId="2B8FA58A" w14:textId="77777777" w:rsidR="0075520E" w:rsidRPr="008414F0" w:rsidRDefault="0075520E" w:rsidP="0075520E">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É impedida a empresa consorciada participar, na mesma licitação, de mais de um consórcio ou de forma isolada (</w:t>
      </w:r>
      <w:hyperlink r:id="rId31" w:anchor="art15iv" w:history="1">
        <w:r w:rsidRPr="008414F0">
          <w:rPr>
            <w:rStyle w:val="Hyperlink"/>
            <w:rFonts w:ascii="Times New Roman" w:hAnsi="Times New Roman" w:cs="Times New Roman"/>
            <w:color w:val="auto"/>
          </w:rPr>
          <w:t>art. 15, IV</w:t>
        </w:r>
      </w:hyperlink>
      <w:r w:rsidRPr="008414F0">
        <w:rPr>
          <w:rFonts w:ascii="Times New Roman" w:hAnsi="Times New Roman" w:cs="Times New Roman"/>
        </w:rPr>
        <w:t>);</w:t>
      </w:r>
    </w:p>
    <w:p w14:paraId="40CE6A96" w14:textId="77777777" w:rsidR="0075520E" w:rsidRPr="008414F0" w:rsidRDefault="0075520E" w:rsidP="0075520E">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2" w:anchor="art48" w:history="1">
        <w:r w:rsidRPr="008414F0">
          <w:rPr>
            <w:rStyle w:val="Hyperlink"/>
            <w:rFonts w:ascii="Times New Roman" w:hAnsi="Times New Roman" w:cs="Times New Roman"/>
            <w:color w:val="auto"/>
          </w:rPr>
          <w:t>art. 48, p. ú.</w:t>
        </w:r>
      </w:hyperlink>
      <w:r w:rsidRPr="008414F0">
        <w:rPr>
          <w:rFonts w:ascii="Times New Roman" w:hAnsi="Times New Roman" w:cs="Times New Roman"/>
        </w:rPr>
        <w:t>);</w:t>
      </w:r>
    </w:p>
    <w:p w14:paraId="49DBD2F6" w14:textId="77777777" w:rsidR="0075520E" w:rsidRPr="008414F0" w:rsidRDefault="0075520E" w:rsidP="0075520E">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3" w:anchor="art122%C2%A73" w:history="1">
        <w:r w:rsidRPr="008414F0">
          <w:rPr>
            <w:rStyle w:val="Hyperlink"/>
            <w:rFonts w:ascii="Times New Roman" w:hAnsi="Times New Roman" w:cs="Times New Roman"/>
            <w:color w:val="auto"/>
          </w:rPr>
          <w:t>art. 122, § 3º</w:t>
        </w:r>
      </w:hyperlink>
      <w:r w:rsidRPr="008414F0">
        <w:rPr>
          <w:rFonts w:ascii="Times New Roman" w:hAnsi="Times New Roman" w:cs="Times New Roman"/>
        </w:rPr>
        <w:t>).</w:t>
      </w:r>
    </w:p>
    <w:p w14:paraId="1138F260" w14:textId="77777777" w:rsidR="0075520E" w:rsidRPr="008414F0" w:rsidRDefault="0075520E" w:rsidP="0075520E">
      <w:pPr>
        <w:spacing w:after="0" w:line="240" w:lineRule="auto"/>
        <w:rPr>
          <w:rFonts w:ascii="Times New Roman" w:hAnsi="Times New Roman" w:cs="Times New Roman"/>
        </w:rPr>
      </w:pPr>
    </w:p>
    <w:p w14:paraId="50B6F988" w14:textId="0F71C11D" w:rsidR="0075520E" w:rsidRPr="008414F0" w:rsidRDefault="00C42560" w:rsidP="0075520E">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8" w:name="_Toc133132889"/>
      <w:r>
        <w:rPr>
          <w:rFonts w:ascii="Times New Roman" w:eastAsia="Times New Roman" w:hAnsi="Times New Roman" w:cs="Times New Roman"/>
          <w:sz w:val="22"/>
          <w:szCs w:val="22"/>
          <w:lang w:eastAsia="pt-BR"/>
        </w:rPr>
        <w:t>6</w:t>
      </w:r>
      <w:r w:rsidR="0075520E" w:rsidRPr="008414F0">
        <w:rPr>
          <w:rFonts w:ascii="Times New Roman" w:eastAsia="Times New Roman" w:hAnsi="Times New Roman" w:cs="Times New Roman"/>
          <w:sz w:val="22"/>
          <w:szCs w:val="22"/>
          <w:lang w:eastAsia="pt-BR"/>
        </w:rPr>
        <w:t>) CUMPRI</w:t>
      </w:r>
      <w:r w:rsidR="0075520E" w:rsidRPr="00DD133D">
        <w:rPr>
          <w:rFonts w:ascii="Times New Roman" w:eastAsia="Times New Roman" w:hAnsi="Times New Roman" w:cs="Times New Roman"/>
          <w:sz w:val="22"/>
          <w:szCs w:val="22"/>
          <w:lang w:eastAsia="pt-BR"/>
        </w:rPr>
        <w:t>MENTO DA LEI GERAL DE PROTEÇÃO DE DADOS - LGPD (</w:t>
      </w:r>
      <w:hyperlink r:id="rId34" w:history="1">
        <w:r w:rsidR="0075520E" w:rsidRPr="00DD133D">
          <w:rPr>
            <w:rStyle w:val="Hyperlink"/>
            <w:rFonts w:ascii="Times New Roman" w:eastAsia="Times New Roman" w:hAnsi="Times New Roman" w:cs="Times New Roman"/>
            <w:color w:val="auto"/>
            <w:sz w:val="22"/>
            <w:szCs w:val="22"/>
            <w:lang w:eastAsia="pt-BR"/>
          </w:rPr>
          <w:t>LEI Nº 13.709/2018</w:t>
        </w:r>
      </w:hyperlink>
      <w:r w:rsidR="0075520E" w:rsidRPr="00DD133D">
        <w:rPr>
          <w:rFonts w:ascii="Times New Roman" w:eastAsia="Times New Roman" w:hAnsi="Times New Roman" w:cs="Times New Roman"/>
          <w:sz w:val="22"/>
          <w:szCs w:val="22"/>
          <w:lang w:eastAsia="pt-BR"/>
        </w:rPr>
        <w:t>)</w:t>
      </w:r>
      <w:bookmarkEnd w:id="8"/>
    </w:p>
    <w:p w14:paraId="168FBA23" w14:textId="15216F41" w:rsidR="0075520E" w:rsidRPr="008414F0" w:rsidRDefault="00C42560" w:rsidP="0075520E">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w:t>
      </w:r>
      <w:r w:rsidR="0075520E" w:rsidRPr="008414F0">
        <w:rPr>
          <w:rFonts w:ascii="Times New Roman" w:eastAsia="Times New Roman" w:hAnsi="Times New Roman" w:cs="Times New Roman"/>
          <w:b/>
          <w:lang w:eastAsia="pt-BR"/>
        </w:rPr>
        <w:t>.1</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0075520E" w:rsidRPr="008414F0">
        <w:rPr>
          <w:rFonts w:ascii="Times New Roman" w:eastAsia="Times New Roman" w:hAnsi="Times New Roman" w:cs="Times New Roman"/>
          <w:iCs/>
          <w:lang w:eastAsia="pt-BR"/>
        </w:rPr>
        <w:t>zelará e responsabilizar-se-á pela proteção de dados e privacidade.</w:t>
      </w:r>
    </w:p>
    <w:p w14:paraId="22E4A17D" w14:textId="5DFF9A39" w:rsidR="0075520E" w:rsidRPr="008414F0" w:rsidRDefault="00C42560" w:rsidP="0075520E">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w:t>
      </w:r>
      <w:r w:rsidR="0075520E" w:rsidRPr="008414F0">
        <w:rPr>
          <w:rFonts w:ascii="Times New Roman" w:eastAsia="Times New Roman" w:hAnsi="Times New Roman" w:cs="Times New Roman"/>
          <w:b/>
          <w:lang w:eastAsia="pt-BR"/>
        </w:rPr>
        <w:t>.2</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w:t>
      </w:r>
      <w:r w:rsidR="0075520E" w:rsidRPr="008414F0">
        <w:rPr>
          <w:rFonts w:ascii="Times New Roman" w:eastAsia="Times New Roman" w:hAnsi="Times New Roman" w:cs="Times New Roman"/>
          <w:iCs/>
          <w:lang w:eastAsia="pt-BR"/>
        </w:rPr>
        <w:t xml:space="preserve">O </w:t>
      </w:r>
      <w:r w:rsidR="0075520E" w:rsidRPr="008414F0">
        <w:rPr>
          <w:rFonts w:ascii="Times New Roman" w:eastAsia="Times New Roman" w:hAnsi="Times New Roman" w:cs="Times New Roman"/>
          <w:lang w:eastAsia="pt-BR"/>
        </w:rPr>
        <w:t>LICITANTE</w:t>
      </w:r>
      <w:r w:rsidR="0075520E" w:rsidRPr="008414F0">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5" w:history="1">
        <w:r w:rsidR="0075520E" w:rsidRPr="008414F0">
          <w:rPr>
            <w:rStyle w:val="Hyperlink"/>
            <w:rFonts w:ascii="Times New Roman" w:eastAsia="Times New Roman" w:hAnsi="Times New Roman" w:cs="Times New Roman"/>
            <w:iCs/>
            <w:color w:val="auto"/>
            <w:lang w:eastAsia="pt-BR"/>
          </w:rPr>
          <w:t>Lei nº 13.709/2018 (LGPD)</w:t>
        </w:r>
      </w:hyperlink>
      <w:r w:rsidR="0075520E" w:rsidRPr="008414F0">
        <w:rPr>
          <w:rFonts w:ascii="Times New Roman" w:eastAsia="Times New Roman" w:hAnsi="Times New Roman" w:cs="Times New Roman"/>
          <w:iCs/>
          <w:lang w:eastAsia="pt-BR"/>
        </w:rPr>
        <w:t xml:space="preserve">, </w:t>
      </w:r>
      <w:r w:rsidR="0075520E" w:rsidRPr="008414F0">
        <w:rPr>
          <w:rFonts w:ascii="Times New Roman" w:eastAsia="Times New Roman" w:hAnsi="Times New Roman" w:cs="Times New Roman"/>
          <w:lang w:eastAsia="pt-BR"/>
        </w:rPr>
        <w:t>empenhando-se em proceder a todo tratamento de dados pessoais que venha a mostrar-se necessário,</w:t>
      </w:r>
      <w:r w:rsidR="0075520E" w:rsidRPr="008414F0">
        <w:rPr>
          <w:rFonts w:ascii="Times New Roman" w:eastAsia="Times New Roman" w:hAnsi="Times New Roman" w:cs="Times New Roman"/>
          <w:iCs/>
          <w:lang w:eastAsia="pt-BR"/>
        </w:rPr>
        <w:t xml:space="preserve"> em conformidade com este edital.</w:t>
      </w:r>
    </w:p>
    <w:p w14:paraId="38140AE8" w14:textId="0BCFB49B" w:rsidR="0075520E" w:rsidRPr="008414F0" w:rsidRDefault="00C42560" w:rsidP="0075520E">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w:t>
      </w:r>
      <w:r w:rsidR="0075520E" w:rsidRPr="008414F0">
        <w:rPr>
          <w:rFonts w:ascii="Times New Roman" w:eastAsia="Times New Roman" w:hAnsi="Times New Roman" w:cs="Times New Roman"/>
          <w:b/>
          <w:lang w:eastAsia="pt-BR"/>
        </w:rPr>
        <w:t>.3</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w:t>
      </w:r>
      <w:r w:rsidR="0075520E" w:rsidRPr="008414F0">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w:t>
      </w:r>
      <w:proofErr w:type="spellStart"/>
      <w:r w:rsidR="0075520E" w:rsidRPr="008414F0">
        <w:rPr>
          <w:rFonts w:ascii="Times New Roman" w:eastAsia="Times New Roman" w:hAnsi="Times New Roman" w:cs="Times New Roman"/>
          <w:iCs/>
          <w:lang w:eastAsia="pt-BR"/>
        </w:rPr>
        <w:t>arts</w:t>
      </w:r>
      <w:proofErr w:type="spellEnd"/>
      <w:r w:rsidR="0075520E" w:rsidRPr="008414F0">
        <w:rPr>
          <w:rFonts w:ascii="Times New Roman" w:eastAsia="Times New Roman" w:hAnsi="Times New Roman" w:cs="Times New Roman"/>
          <w:iCs/>
          <w:lang w:eastAsia="pt-BR"/>
        </w:rPr>
        <w:t xml:space="preserve">. 7º, 11 e/ou 14 da </w:t>
      </w:r>
      <w:hyperlink r:id="rId36" w:history="1">
        <w:r w:rsidR="0075520E" w:rsidRPr="008414F0">
          <w:rPr>
            <w:rStyle w:val="Hyperlink"/>
            <w:rFonts w:ascii="Times New Roman" w:eastAsia="Times New Roman" w:hAnsi="Times New Roman" w:cs="Times New Roman"/>
            <w:iCs/>
            <w:color w:val="auto"/>
            <w:lang w:eastAsia="pt-BR"/>
          </w:rPr>
          <w:t>Lei nº 13.709/2018 (LGPD)</w:t>
        </w:r>
      </w:hyperlink>
      <w:r w:rsidR="0075520E" w:rsidRPr="008414F0">
        <w:rPr>
          <w:rFonts w:ascii="Times New Roman" w:eastAsia="Times New Roman" w:hAnsi="Times New Roman" w:cs="Times New Roman"/>
          <w:iCs/>
          <w:lang w:eastAsia="pt-BR"/>
        </w:rPr>
        <w:t>, e para propósitos legítimos, específicos, explícitos e informados ao titular.</w:t>
      </w:r>
    </w:p>
    <w:p w14:paraId="73F33F98" w14:textId="377AF0E4" w:rsidR="0075520E" w:rsidRPr="008414F0" w:rsidRDefault="00C42560" w:rsidP="0075520E">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w:t>
      </w:r>
      <w:r w:rsidR="0075520E" w:rsidRPr="008414F0">
        <w:rPr>
          <w:rFonts w:ascii="Times New Roman" w:eastAsia="Times New Roman" w:hAnsi="Times New Roman" w:cs="Times New Roman"/>
          <w:b/>
          <w:lang w:eastAsia="pt-BR"/>
        </w:rPr>
        <w:t>.4</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w:t>
      </w:r>
      <w:r w:rsidR="0075520E" w:rsidRPr="008414F0">
        <w:rPr>
          <w:rFonts w:ascii="Times New Roman" w:eastAsia="Times New Roman" w:hAnsi="Times New Roman" w:cs="Times New Roman"/>
          <w:iCs/>
          <w:lang w:eastAsia="pt-BR"/>
        </w:rPr>
        <w:t xml:space="preserve">O LICITANTE declara que tem ciência da existência da </w:t>
      </w:r>
      <w:hyperlink r:id="rId37" w:history="1">
        <w:r w:rsidR="0075520E" w:rsidRPr="008414F0">
          <w:rPr>
            <w:rStyle w:val="Hyperlink"/>
            <w:rFonts w:ascii="Times New Roman" w:eastAsia="Times New Roman" w:hAnsi="Times New Roman" w:cs="Times New Roman"/>
            <w:iCs/>
            <w:color w:val="auto"/>
            <w:lang w:eastAsia="pt-BR"/>
          </w:rPr>
          <w:t>Lei nº 13.709/2018 (LGPD)</w:t>
        </w:r>
      </w:hyperlink>
      <w:r w:rsidR="0075520E" w:rsidRPr="008414F0">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possa causar.</w:t>
      </w:r>
    </w:p>
    <w:p w14:paraId="55DB97D6" w14:textId="54D1E099" w:rsidR="0075520E" w:rsidRPr="008414F0" w:rsidRDefault="00C42560" w:rsidP="0075520E">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w:t>
      </w:r>
      <w:r w:rsidR="0075520E" w:rsidRPr="008414F0">
        <w:rPr>
          <w:rFonts w:ascii="Times New Roman" w:eastAsia="Times New Roman" w:hAnsi="Times New Roman" w:cs="Times New Roman"/>
          <w:b/>
          <w:lang w:eastAsia="pt-BR"/>
        </w:rPr>
        <w:t>.5</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0075520E" w:rsidRPr="008414F0">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645CE30D" w14:textId="74F13ED3" w:rsidR="0075520E" w:rsidRPr="008414F0" w:rsidRDefault="00C42560" w:rsidP="0075520E">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w:t>
      </w:r>
      <w:r w:rsidR="0075520E" w:rsidRPr="008414F0">
        <w:rPr>
          <w:rFonts w:ascii="Times New Roman" w:eastAsia="Times New Roman" w:hAnsi="Times New Roman" w:cs="Times New Roman"/>
          <w:b/>
          <w:lang w:eastAsia="pt-BR"/>
        </w:rPr>
        <w:t>.6</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O LICITANTE fica obrigado a notificar o MUNICÍPIO, em até 24 (vinte e quatro) horas, </w:t>
      </w:r>
      <w:r w:rsidR="0075520E" w:rsidRPr="008414F0">
        <w:rPr>
          <w:rFonts w:ascii="Times New Roman" w:eastAsia="Times New Roman" w:hAnsi="Times New Roman" w:cs="Times New Roman"/>
          <w:iCs/>
          <w:lang w:eastAsia="pt-BR"/>
        </w:rPr>
        <w:t>a respeito de</w:t>
      </w:r>
      <w:r w:rsidR="0075520E" w:rsidRPr="008414F0">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75520E" w:rsidRPr="008414F0">
        <w:rPr>
          <w:rFonts w:ascii="Times New Roman" w:eastAsia="Times New Roman" w:hAnsi="Times New Roman" w:cs="Times New Roman"/>
          <w:iCs/>
          <w:lang w:eastAsia="pt-BR"/>
        </w:rPr>
        <w:t xml:space="preserve">ualquer não cumprimento (ainda que suspeito) das disposições legais relativas à proteção de dados pessoais </w:t>
      </w:r>
      <w:r w:rsidR="0075520E" w:rsidRPr="008414F0">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38" w:history="1">
        <w:r w:rsidR="0075520E" w:rsidRPr="008414F0">
          <w:rPr>
            <w:rStyle w:val="Hyperlink"/>
            <w:rFonts w:ascii="Times New Roman" w:eastAsia="Times New Roman" w:hAnsi="Times New Roman" w:cs="Times New Roman"/>
            <w:iCs/>
            <w:color w:val="auto"/>
            <w:lang w:eastAsia="pt-BR"/>
          </w:rPr>
          <w:t>Lei nº 13.709/2018 (LGPD)</w:t>
        </w:r>
      </w:hyperlink>
      <w:r w:rsidR="0075520E" w:rsidRPr="008414F0">
        <w:rPr>
          <w:rFonts w:ascii="Times New Roman" w:eastAsia="Times New Roman" w:hAnsi="Times New Roman" w:cs="Times New Roman"/>
          <w:lang w:eastAsia="pt-BR"/>
        </w:rPr>
        <w:t xml:space="preserve">. </w:t>
      </w:r>
    </w:p>
    <w:p w14:paraId="5A7F62A8" w14:textId="46C4C5CA" w:rsidR="0075520E" w:rsidRPr="008414F0" w:rsidRDefault="00C42560" w:rsidP="0075520E">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w:t>
      </w:r>
      <w:r w:rsidR="0075520E" w:rsidRPr="008414F0">
        <w:rPr>
          <w:rFonts w:ascii="Times New Roman" w:eastAsia="Times New Roman" w:hAnsi="Times New Roman" w:cs="Times New Roman"/>
          <w:b/>
          <w:lang w:eastAsia="pt-BR"/>
        </w:rPr>
        <w:t>.7</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w:t>
      </w:r>
      <w:r w:rsidR="0075520E" w:rsidRPr="008414F0">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63F8A750" w14:textId="32715F0F" w:rsidR="0075520E" w:rsidRPr="008414F0" w:rsidRDefault="00C42560" w:rsidP="0075520E">
      <w:pPr>
        <w:widowControl w:val="0"/>
        <w:tabs>
          <w:tab w:val="left" w:pos="567"/>
        </w:tabs>
        <w:adjustRightInd w:val="0"/>
        <w:spacing w:after="0" w:line="240" w:lineRule="auto"/>
        <w:jc w:val="both"/>
        <w:textAlignment w:val="baseline"/>
        <w:rPr>
          <w:rFonts w:ascii="Times New Roman" w:eastAsia="Times New Roman" w:hAnsi="Times New Roman" w:cs="Times New Roman"/>
          <w:b/>
          <w:lang w:eastAsia="pt-BR"/>
        </w:rPr>
      </w:pPr>
      <w:r>
        <w:rPr>
          <w:rFonts w:ascii="Times New Roman" w:eastAsia="Times New Roman" w:hAnsi="Times New Roman" w:cs="Times New Roman"/>
          <w:b/>
          <w:lang w:eastAsia="pt-BR"/>
        </w:rPr>
        <w:t>6</w:t>
      </w:r>
      <w:r w:rsidR="0075520E" w:rsidRPr="008414F0">
        <w:rPr>
          <w:rFonts w:ascii="Times New Roman" w:eastAsia="Times New Roman" w:hAnsi="Times New Roman" w:cs="Times New Roman"/>
          <w:b/>
          <w:lang w:eastAsia="pt-BR"/>
        </w:rPr>
        <w:t>.8</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w:t>
      </w:r>
      <w:r w:rsidR="0075520E" w:rsidRPr="008414F0">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0075520E" w:rsidRPr="008414F0">
        <w:rPr>
          <w:rFonts w:ascii="Times New Roman" w:eastAsia="Times New Roman" w:hAnsi="Times New Roman" w:cs="Times New Roman"/>
          <w:b/>
          <w:bCs/>
          <w:iCs/>
          <w:lang w:eastAsia="pt-BR"/>
        </w:rPr>
        <w:t xml:space="preserve"> </w:t>
      </w:r>
      <w:r w:rsidR="0075520E" w:rsidRPr="008414F0">
        <w:rPr>
          <w:rFonts w:ascii="Times New Roman" w:eastAsia="Times New Roman" w:hAnsi="Times New Roman" w:cs="Times New Roman"/>
          <w:iCs/>
          <w:lang w:eastAsia="pt-BR"/>
        </w:rPr>
        <w:t>de qualquer das cláusulas previstas neste edital quanto a proteção e uso dos dados pessoais.</w:t>
      </w:r>
    </w:p>
    <w:p w14:paraId="55379190" w14:textId="5C007999" w:rsidR="0075520E" w:rsidRPr="008414F0" w:rsidRDefault="00C42560" w:rsidP="0075520E">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w:t>
      </w:r>
      <w:r w:rsidR="0075520E" w:rsidRPr="008414F0">
        <w:rPr>
          <w:rFonts w:ascii="Times New Roman" w:eastAsia="Times New Roman" w:hAnsi="Times New Roman" w:cs="Times New Roman"/>
          <w:b/>
          <w:lang w:eastAsia="pt-BR"/>
        </w:rPr>
        <w:t>.9</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As partes cooperarão entre si no cumprimento das obrigações referentes ao exercício dos direitos dos titulares previstos na </w:t>
      </w:r>
      <w:hyperlink r:id="rId39" w:history="1">
        <w:r w:rsidR="0075520E" w:rsidRPr="008414F0">
          <w:rPr>
            <w:rStyle w:val="Hyperlink"/>
            <w:rFonts w:ascii="Times New Roman" w:eastAsia="Times New Roman" w:hAnsi="Times New Roman" w:cs="Times New Roman"/>
            <w:iCs/>
            <w:color w:val="auto"/>
            <w:lang w:eastAsia="pt-BR"/>
          </w:rPr>
          <w:t>Lei nº 13.709/2018 (LGPD)</w:t>
        </w:r>
      </w:hyperlink>
      <w:r w:rsidR="0075520E" w:rsidRPr="008414F0">
        <w:rPr>
          <w:rFonts w:ascii="Times New Roman" w:eastAsia="Times New Roman" w:hAnsi="Times New Roman" w:cs="Times New Roman"/>
          <w:lang w:eastAsia="pt-BR"/>
        </w:rPr>
        <w:t xml:space="preserve"> e nas leis e regulamentos de proteção de dados em vigor </w:t>
      </w:r>
      <w:r w:rsidR="0075520E" w:rsidRPr="008414F0">
        <w:rPr>
          <w:rFonts w:ascii="Times New Roman" w:eastAsia="Times New Roman" w:hAnsi="Times New Roman" w:cs="Times New Roman"/>
          <w:lang w:eastAsia="pt-BR"/>
        </w:rPr>
        <w:lastRenderedPageBreak/>
        <w:t>e também no atendimento de requisições e determinações do Poder Judiciário, Ministério Público, Tribunal de Contas e Órgãos de controle administrativo.</w:t>
      </w:r>
    </w:p>
    <w:p w14:paraId="4FD8118F" w14:textId="245FE124" w:rsidR="0075520E" w:rsidRPr="008414F0" w:rsidRDefault="00C42560" w:rsidP="0075520E">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w:t>
      </w:r>
      <w:r w:rsidR="0075520E" w:rsidRPr="008414F0">
        <w:rPr>
          <w:rFonts w:ascii="Times New Roman" w:eastAsia="Times New Roman" w:hAnsi="Times New Roman" w:cs="Times New Roman"/>
          <w:b/>
          <w:lang w:eastAsia="pt-BR"/>
        </w:rPr>
        <w:t>.10</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2F268965" w14:textId="58E2CC29" w:rsidR="0075520E" w:rsidRPr="008414F0" w:rsidRDefault="00C42560" w:rsidP="0075520E">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w:t>
      </w:r>
      <w:r w:rsidR="0075520E" w:rsidRPr="008414F0">
        <w:rPr>
          <w:rFonts w:ascii="Times New Roman" w:eastAsia="Times New Roman" w:hAnsi="Times New Roman" w:cs="Times New Roman"/>
          <w:b/>
          <w:lang w:eastAsia="pt-BR"/>
        </w:rPr>
        <w:t>.11</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7471B77D" w14:textId="687313F3" w:rsidR="0075520E" w:rsidRPr="008414F0" w:rsidRDefault="00C42560" w:rsidP="0075520E">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w:t>
      </w:r>
      <w:r w:rsidR="0075520E" w:rsidRPr="008414F0">
        <w:rPr>
          <w:rFonts w:ascii="Times New Roman" w:eastAsia="Times New Roman" w:hAnsi="Times New Roman" w:cs="Times New Roman"/>
          <w:b/>
          <w:lang w:eastAsia="pt-BR"/>
        </w:rPr>
        <w:t>12</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w:t>
      </w:r>
      <w:r w:rsidR="0075520E" w:rsidRPr="008414F0">
        <w:rPr>
          <w:rFonts w:ascii="Times New Roman" w:eastAsia="Times New Roman" w:hAnsi="Times New Roman" w:cs="Times New Roman"/>
          <w:u w:val="single"/>
          <w:lang w:eastAsia="pt-BR"/>
        </w:rPr>
        <w:t>Por ocasião da assinatura do contrato, o(s) LICITANTE(S) vencedor(es) do certame, informará(</w:t>
      </w:r>
      <w:proofErr w:type="spellStart"/>
      <w:r w:rsidR="0075520E" w:rsidRPr="008414F0">
        <w:rPr>
          <w:rFonts w:ascii="Times New Roman" w:eastAsia="Times New Roman" w:hAnsi="Times New Roman" w:cs="Times New Roman"/>
          <w:u w:val="single"/>
          <w:lang w:eastAsia="pt-BR"/>
        </w:rPr>
        <w:t>ão</w:t>
      </w:r>
      <w:proofErr w:type="spellEnd"/>
      <w:r w:rsidR="0075520E" w:rsidRPr="008414F0">
        <w:rPr>
          <w:rFonts w:ascii="Times New Roman" w:eastAsia="Times New Roman" w:hAnsi="Times New Roman" w:cs="Times New Roman"/>
          <w:u w:val="single"/>
          <w:lang w:eastAsia="pt-BR"/>
        </w:rPr>
        <w:t>) ao MUNICÍPIO os dados de contato do seu respectivo Encarregado de Dados, conforme exigido nos documentos de habilitação jurídica.</w:t>
      </w:r>
    </w:p>
    <w:p w14:paraId="49992168" w14:textId="22606E45" w:rsidR="0075520E" w:rsidRPr="008414F0" w:rsidRDefault="00C42560" w:rsidP="0075520E">
      <w:pPr>
        <w:widowControl w:val="0"/>
        <w:tabs>
          <w:tab w:val="left" w:pos="567"/>
        </w:tabs>
        <w:adjustRightInd w:val="0"/>
        <w:spacing w:after="0" w:line="240" w:lineRule="auto"/>
        <w:jc w:val="both"/>
        <w:textAlignment w:val="baseline"/>
        <w:rPr>
          <w:rFonts w:ascii="Times New Roman" w:eastAsia="Times New Roman" w:hAnsi="Times New Roman" w:cs="Times New Roman"/>
          <w:iCs/>
          <w:lang w:eastAsia="pt-BR"/>
        </w:rPr>
      </w:pPr>
      <w:r>
        <w:rPr>
          <w:rFonts w:ascii="Times New Roman" w:eastAsia="Times New Roman" w:hAnsi="Times New Roman" w:cs="Times New Roman"/>
          <w:b/>
          <w:lang w:eastAsia="pt-BR"/>
        </w:rPr>
        <w:t>6</w:t>
      </w:r>
      <w:r w:rsidR="0075520E" w:rsidRPr="008414F0">
        <w:rPr>
          <w:rFonts w:ascii="Times New Roman" w:eastAsia="Times New Roman" w:hAnsi="Times New Roman" w:cs="Times New Roman"/>
          <w:b/>
          <w:lang w:eastAsia="pt-BR"/>
        </w:rPr>
        <w:t>.13</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w:t>
      </w:r>
      <w:r w:rsidR="0075520E" w:rsidRPr="008414F0">
        <w:rPr>
          <w:rFonts w:ascii="Times New Roman" w:eastAsia="Times New Roman" w:hAnsi="Times New Roman" w:cs="Times New Roman"/>
          <w:iCs/>
          <w:lang w:eastAsia="pt-BR"/>
        </w:rPr>
        <w:t xml:space="preserve">A LICITANTE, para ter conhecimento da política de privacidade do MUNICÍPIO, poderá contatar com o Encarregado de Dados, por meio do endereço eletrônico de e-mail </w:t>
      </w:r>
      <w:hyperlink r:id="rId40" w:history="1">
        <w:r w:rsidR="0075520E" w:rsidRPr="008414F0">
          <w:rPr>
            <w:rStyle w:val="Hyperlink"/>
            <w:rFonts w:ascii="Times New Roman" w:eastAsia="Times New Roman" w:hAnsi="Times New Roman" w:cs="Times New Roman"/>
            <w:iCs/>
            <w:color w:val="auto"/>
            <w:lang w:eastAsia="pt-BR"/>
          </w:rPr>
          <w:t>controleinterno@palmitos.sc.gov.br</w:t>
        </w:r>
      </w:hyperlink>
      <w:r w:rsidR="0075520E" w:rsidRPr="008414F0">
        <w:rPr>
          <w:rFonts w:ascii="Times New Roman" w:eastAsia="Times New Roman" w:hAnsi="Times New Roman" w:cs="Times New Roman"/>
          <w:iCs/>
          <w:lang w:eastAsia="pt-BR"/>
        </w:rPr>
        <w:t>.</w:t>
      </w:r>
    </w:p>
    <w:p w14:paraId="12A37B4F" w14:textId="77777777" w:rsidR="0075520E" w:rsidRPr="008414F0" w:rsidRDefault="0075520E" w:rsidP="0075520E">
      <w:pPr>
        <w:spacing w:after="0" w:line="240" w:lineRule="auto"/>
        <w:rPr>
          <w:rFonts w:ascii="Times New Roman" w:hAnsi="Times New Roman" w:cs="Times New Roman"/>
        </w:rPr>
      </w:pPr>
    </w:p>
    <w:p w14:paraId="24BE4816" w14:textId="60CAA4DD" w:rsidR="0075520E" w:rsidRPr="008414F0" w:rsidRDefault="00A12AF4" w:rsidP="0075520E">
      <w:pPr>
        <w:pStyle w:val="Ttulo1"/>
        <w:shd w:val="clear" w:color="auto" w:fill="A5A5A5" w:themeFill="accent3"/>
        <w:spacing w:before="0" w:line="240" w:lineRule="auto"/>
        <w:rPr>
          <w:rFonts w:ascii="Times New Roman" w:hAnsi="Times New Roman" w:cs="Times New Roman"/>
          <w:sz w:val="22"/>
          <w:szCs w:val="22"/>
        </w:rPr>
      </w:pPr>
      <w:bookmarkStart w:id="9" w:name="_Toc133132890"/>
      <w:r>
        <w:rPr>
          <w:rFonts w:ascii="Times New Roman" w:hAnsi="Times New Roman" w:cs="Times New Roman"/>
          <w:sz w:val="22"/>
          <w:szCs w:val="22"/>
        </w:rPr>
        <w:t>7</w:t>
      </w:r>
      <w:r w:rsidR="0075520E" w:rsidRPr="008414F0">
        <w:rPr>
          <w:rFonts w:ascii="Times New Roman" w:hAnsi="Times New Roman" w:cs="Times New Roman"/>
          <w:sz w:val="22"/>
          <w:szCs w:val="22"/>
        </w:rPr>
        <w:t>) REGRAS GERAIS PARA DOCUMENTAÇÃO</w:t>
      </w:r>
      <w:bookmarkEnd w:id="9"/>
    </w:p>
    <w:p w14:paraId="32E04B49" w14:textId="47724EE1" w:rsidR="0075520E" w:rsidRPr="008414F0" w:rsidRDefault="00A12AF4" w:rsidP="0075520E">
      <w:pPr>
        <w:tabs>
          <w:tab w:val="left" w:pos="567"/>
        </w:tabs>
        <w:spacing w:after="0" w:line="240" w:lineRule="auto"/>
        <w:jc w:val="both"/>
        <w:rPr>
          <w:rFonts w:ascii="Times New Roman" w:hAnsi="Times New Roman" w:cs="Times New Roman"/>
          <w:iCs/>
        </w:rPr>
      </w:pPr>
      <w:r>
        <w:rPr>
          <w:rFonts w:ascii="Times New Roman" w:hAnsi="Times New Roman" w:cs="Times New Roman"/>
          <w:b/>
          <w:iCs/>
        </w:rPr>
        <w:t>7</w:t>
      </w:r>
      <w:r w:rsidR="0075520E" w:rsidRPr="008414F0">
        <w:rPr>
          <w:rFonts w:ascii="Times New Roman" w:hAnsi="Times New Roman" w:cs="Times New Roman"/>
          <w:b/>
          <w:iCs/>
        </w:rPr>
        <w:t>.1</w:t>
      </w:r>
      <w:r w:rsidR="0075520E">
        <w:rPr>
          <w:rFonts w:ascii="Times New Roman" w:hAnsi="Times New Roman" w:cs="Times New Roman"/>
          <w:b/>
          <w:iCs/>
        </w:rPr>
        <w:t>.</w:t>
      </w:r>
      <w:r w:rsidR="0075520E" w:rsidRPr="008414F0">
        <w:rPr>
          <w:rFonts w:ascii="Times New Roman" w:hAnsi="Times New Roman" w:cs="Times New Roman"/>
          <w:iCs/>
        </w:rPr>
        <w:t xml:space="preserve"> Conforme </w:t>
      </w:r>
      <w:hyperlink r:id="rId41" w:anchor="art12" w:history="1">
        <w:r w:rsidR="0075520E" w:rsidRPr="008414F0">
          <w:rPr>
            <w:rStyle w:val="Hyperlink"/>
            <w:rFonts w:ascii="Times New Roman" w:hAnsi="Times New Roman" w:cs="Times New Roman"/>
            <w:iCs/>
            <w:color w:val="auto"/>
          </w:rPr>
          <w:t>art. 12 da Lei nº 14.133/2021</w:t>
        </w:r>
      </w:hyperlink>
      <w:r w:rsidR="0075520E" w:rsidRPr="008414F0">
        <w:rPr>
          <w:rFonts w:ascii="Times New Roman" w:hAnsi="Times New Roman" w:cs="Times New Roman"/>
          <w:iCs/>
        </w:rPr>
        <w:t>:</w:t>
      </w:r>
    </w:p>
    <w:p w14:paraId="61B4FA72" w14:textId="77777777" w:rsidR="0075520E" w:rsidRPr="008414F0" w:rsidRDefault="0075520E" w:rsidP="0075520E">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iCs/>
        </w:rPr>
      </w:pPr>
      <w:r w:rsidRPr="008414F0">
        <w:rPr>
          <w:rFonts w:ascii="Times New Roman" w:hAnsi="Times New Roman" w:cs="Times New Roman"/>
          <w:iCs/>
        </w:rPr>
        <w:t>Os documentos serão produzidos por escrito, com data e local de sua realização e assinatura dos responsáveis;</w:t>
      </w:r>
    </w:p>
    <w:p w14:paraId="76F8D9D4" w14:textId="77777777" w:rsidR="0075520E" w:rsidRPr="008414F0" w:rsidRDefault="0075520E" w:rsidP="0075520E">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iCs/>
        </w:rPr>
      </w:pPr>
      <w:r w:rsidRPr="008414F0">
        <w:rPr>
          <w:rFonts w:ascii="Times New Roman" w:hAnsi="Times New Roman" w:cs="Times New Roman"/>
          <w:iCs/>
        </w:rPr>
        <w:t>Os valores, os preços e os custos utilizados terão como expressão monetária a moeda corrente nacional, ressalvado o disposto no </w:t>
      </w:r>
      <w:hyperlink r:id="rId42" w:anchor="art52" w:history="1">
        <w:r w:rsidRPr="008414F0">
          <w:rPr>
            <w:rStyle w:val="Hyperlink"/>
            <w:rFonts w:ascii="Times New Roman" w:hAnsi="Times New Roman" w:cs="Times New Roman"/>
            <w:iCs/>
            <w:color w:val="auto"/>
          </w:rPr>
          <w:t>art. 52 da Lei nº 14.133/2021</w:t>
        </w:r>
      </w:hyperlink>
      <w:r w:rsidRPr="008414F0">
        <w:rPr>
          <w:rFonts w:ascii="Times New Roman" w:hAnsi="Times New Roman" w:cs="Times New Roman"/>
          <w:iCs/>
        </w:rPr>
        <w:t xml:space="preserve"> (licitações internacionais);</w:t>
      </w:r>
    </w:p>
    <w:p w14:paraId="43C981DE" w14:textId="77777777" w:rsidR="0075520E" w:rsidRPr="008414F0" w:rsidRDefault="0075520E" w:rsidP="0075520E">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2487F233" w14:textId="77777777" w:rsidR="0075520E" w:rsidRPr="008414F0" w:rsidRDefault="0075520E" w:rsidP="0075520E">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0E634C1F" w14:textId="77777777" w:rsidR="0075520E" w:rsidRPr="008414F0" w:rsidRDefault="0075520E" w:rsidP="0075520E">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O reconhecimento de firma somente será exigido quando houver dúvida de autenticidade, salvo imposição legal;</w:t>
      </w:r>
    </w:p>
    <w:p w14:paraId="126C0094" w14:textId="77777777" w:rsidR="0075520E" w:rsidRPr="008414F0" w:rsidRDefault="0075520E" w:rsidP="0075520E">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Os atos serão preferencialmente digitais, de forma a permitir que sejam produzidos, comunicados, armazenados e validados por meio eletrônico;</w:t>
      </w:r>
    </w:p>
    <w:p w14:paraId="545EF3E6" w14:textId="77777777" w:rsidR="0075520E" w:rsidRPr="008414F0" w:rsidRDefault="0075520E" w:rsidP="0075520E">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59BF98FE" w14:textId="77777777" w:rsidR="0075520E" w:rsidRPr="008414F0" w:rsidRDefault="0075520E" w:rsidP="0075520E">
      <w:pPr>
        <w:spacing w:after="0" w:line="240" w:lineRule="auto"/>
        <w:rPr>
          <w:rFonts w:ascii="Times New Roman" w:hAnsi="Times New Roman" w:cs="Times New Roman"/>
        </w:rPr>
      </w:pPr>
    </w:p>
    <w:p w14:paraId="265D2B55" w14:textId="117EBABC" w:rsidR="0075520E" w:rsidRPr="008414F0" w:rsidRDefault="00A12AF4" w:rsidP="0075520E">
      <w:pPr>
        <w:pStyle w:val="Ttulo1"/>
        <w:shd w:val="clear" w:color="auto" w:fill="A5A5A5" w:themeFill="accent3"/>
        <w:spacing w:before="0" w:line="240" w:lineRule="auto"/>
        <w:rPr>
          <w:rFonts w:ascii="Times New Roman" w:hAnsi="Times New Roman" w:cs="Times New Roman"/>
          <w:sz w:val="22"/>
          <w:szCs w:val="22"/>
        </w:rPr>
      </w:pPr>
      <w:bookmarkStart w:id="10" w:name="_Toc133132891"/>
      <w:r>
        <w:rPr>
          <w:rFonts w:ascii="Times New Roman" w:hAnsi="Times New Roman" w:cs="Times New Roman"/>
          <w:sz w:val="22"/>
          <w:szCs w:val="22"/>
        </w:rPr>
        <w:t>8</w:t>
      </w:r>
      <w:r w:rsidR="0075520E" w:rsidRPr="008414F0">
        <w:rPr>
          <w:rFonts w:ascii="Times New Roman" w:hAnsi="Times New Roman" w:cs="Times New Roman"/>
          <w:sz w:val="22"/>
          <w:szCs w:val="22"/>
        </w:rPr>
        <w:t>) DOCUMENTAÇÃO PARA SER CREDENCIADO</w:t>
      </w:r>
      <w:bookmarkEnd w:id="10"/>
    </w:p>
    <w:p w14:paraId="5F54144C" w14:textId="1EF1E7F2" w:rsidR="0075520E" w:rsidRPr="00E03F12" w:rsidRDefault="00A12AF4" w:rsidP="0075520E">
      <w:pPr>
        <w:tabs>
          <w:tab w:val="left" w:pos="851"/>
        </w:tabs>
        <w:spacing w:after="0" w:line="240" w:lineRule="auto"/>
        <w:jc w:val="both"/>
        <w:rPr>
          <w:rFonts w:ascii="Times New Roman" w:eastAsia="Calibri" w:hAnsi="Times New Roman" w:cs="Times New Roman"/>
          <w:bCs/>
        </w:rPr>
      </w:pPr>
      <w:r>
        <w:rPr>
          <w:rFonts w:ascii="Times New Roman" w:eastAsia="Calibri" w:hAnsi="Times New Roman" w:cs="Times New Roman"/>
          <w:b/>
        </w:rPr>
        <w:t>8</w:t>
      </w:r>
      <w:r w:rsidR="0075520E" w:rsidRPr="00E03F12">
        <w:rPr>
          <w:rFonts w:ascii="Times New Roman" w:eastAsia="Calibri" w:hAnsi="Times New Roman" w:cs="Times New Roman"/>
          <w:b/>
        </w:rPr>
        <w:t>.1.</w:t>
      </w:r>
      <w:r w:rsidR="0075520E" w:rsidRPr="00E03F12">
        <w:rPr>
          <w:rFonts w:ascii="Times New Roman" w:eastAsia="Calibri" w:hAnsi="Times New Roman" w:cs="Times New Roman"/>
          <w:bCs/>
        </w:rPr>
        <w:t xml:space="preserve"> O interessado em ser credenciado deverá apresentar a seguinte documentação:</w:t>
      </w:r>
    </w:p>
    <w:p w14:paraId="379B9F32" w14:textId="7E2E1ACE" w:rsidR="0075520E" w:rsidRPr="00E03F12" w:rsidRDefault="00A12AF4" w:rsidP="0075520E">
      <w:pPr>
        <w:tabs>
          <w:tab w:val="left" w:pos="851"/>
        </w:tabs>
        <w:spacing w:after="0" w:line="240" w:lineRule="auto"/>
        <w:jc w:val="both"/>
        <w:rPr>
          <w:rFonts w:ascii="Times New Roman" w:eastAsia="Calibri" w:hAnsi="Times New Roman" w:cs="Times New Roman"/>
          <w:bCs/>
        </w:rPr>
      </w:pPr>
      <w:r>
        <w:rPr>
          <w:rFonts w:ascii="Times New Roman" w:eastAsia="Calibri" w:hAnsi="Times New Roman" w:cs="Times New Roman"/>
          <w:b/>
          <w:bCs/>
        </w:rPr>
        <w:t>8</w:t>
      </w:r>
      <w:r w:rsidR="0075520E" w:rsidRPr="00E03F12">
        <w:rPr>
          <w:rFonts w:ascii="Times New Roman" w:eastAsia="Calibri" w:hAnsi="Times New Roman" w:cs="Times New Roman"/>
          <w:b/>
          <w:bCs/>
        </w:rPr>
        <w:t>.1.1.</w:t>
      </w:r>
      <w:r w:rsidR="0075520E" w:rsidRPr="00E03F12">
        <w:rPr>
          <w:rFonts w:ascii="Times New Roman" w:eastAsia="Calibri" w:hAnsi="Times New Roman" w:cs="Times New Roman"/>
          <w:bCs/>
        </w:rPr>
        <w:t xml:space="preserve"> PESSOA JURÍDICA:</w:t>
      </w:r>
    </w:p>
    <w:p w14:paraId="6837171B" w14:textId="77777777" w:rsidR="0075520E" w:rsidRPr="00E03F12" w:rsidRDefault="0075520E" w:rsidP="0075520E">
      <w:pPr>
        <w:pStyle w:val="PargrafodaLista"/>
        <w:numPr>
          <w:ilvl w:val="0"/>
          <w:numId w:val="42"/>
        </w:numPr>
        <w:tabs>
          <w:tab w:val="left" w:pos="567"/>
        </w:tabs>
        <w:spacing w:line="240" w:lineRule="auto"/>
        <w:ind w:left="0" w:firstLine="0"/>
        <w:jc w:val="both"/>
        <w:rPr>
          <w:rFonts w:ascii="Times New Roman" w:hAnsi="Times New Roman" w:cs="Times New Roman"/>
        </w:rPr>
      </w:pPr>
      <w:r w:rsidRPr="00E03F12">
        <w:rPr>
          <w:rFonts w:ascii="Times New Roman" w:hAnsi="Times New Roman" w:cs="Times New Roman"/>
        </w:rPr>
        <w:t>Declaração que atende aos requisitos de habilitação (</w:t>
      </w:r>
      <w:hyperlink r:id="rId43" w:anchor="art63i" w:history="1">
        <w:r w:rsidRPr="00E03F12">
          <w:rPr>
            <w:rStyle w:val="Hyperlink"/>
            <w:rFonts w:ascii="Times New Roman" w:hAnsi="Times New Roman" w:cs="Times New Roman"/>
          </w:rPr>
          <w:t>art. 63, I da Lei nº 14.133/2021</w:t>
        </w:r>
      </w:hyperlink>
      <w:r w:rsidRPr="00E03F12">
        <w:rPr>
          <w:rFonts w:ascii="Times New Roman" w:hAnsi="Times New Roman" w:cs="Times New Roman"/>
        </w:rPr>
        <w:t xml:space="preserve">) </w:t>
      </w:r>
    </w:p>
    <w:p w14:paraId="247E4DC3" w14:textId="77777777" w:rsidR="0075520E" w:rsidRPr="00E03F12" w:rsidRDefault="0075520E" w:rsidP="0075520E">
      <w:pPr>
        <w:pStyle w:val="PargrafodaLista"/>
        <w:numPr>
          <w:ilvl w:val="0"/>
          <w:numId w:val="42"/>
        </w:numPr>
        <w:tabs>
          <w:tab w:val="left" w:pos="567"/>
        </w:tabs>
        <w:spacing w:line="240" w:lineRule="auto"/>
        <w:ind w:left="0" w:firstLine="0"/>
        <w:jc w:val="both"/>
        <w:rPr>
          <w:rFonts w:ascii="Times New Roman" w:hAnsi="Times New Roman" w:cs="Times New Roman"/>
        </w:rPr>
      </w:pPr>
      <w:r w:rsidRPr="00E03F12">
        <w:rPr>
          <w:rFonts w:ascii="Times New Roman" w:hAnsi="Times New Roman" w:cs="Times New Roman"/>
        </w:rPr>
        <w:t xml:space="preserve">Declaração que cumpre as exigências de reserva de cargos para pessoa com deficiência e para reabilitado da Previdência Social, nos termos do </w:t>
      </w:r>
      <w:hyperlink r:id="rId44" w:anchor="art93" w:history="1">
        <w:r w:rsidRPr="00E03F12">
          <w:rPr>
            <w:rStyle w:val="Hyperlink"/>
            <w:rFonts w:ascii="Times New Roman" w:hAnsi="Times New Roman" w:cs="Times New Roman"/>
            <w:color w:val="auto"/>
          </w:rPr>
          <w:t>art. 93 da Lei nº 8.213/91</w:t>
        </w:r>
      </w:hyperlink>
      <w:r w:rsidRPr="00E03F12">
        <w:rPr>
          <w:rFonts w:ascii="Times New Roman" w:hAnsi="Times New Roman" w:cs="Times New Roman"/>
        </w:rPr>
        <w:t xml:space="preserve"> (</w:t>
      </w:r>
      <w:hyperlink r:id="rId45" w:anchor="art63iv" w:history="1">
        <w:r w:rsidRPr="00E03F12">
          <w:rPr>
            <w:rStyle w:val="Hyperlink"/>
            <w:rFonts w:ascii="Times New Roman" w:hAnsi="Times New Roman" w:cs="Times New Roman"/>
            <w:color w:val="auto"/>
          </w:rPr>
          <w:t>art. 63, IV da Lei nº 14.133/2021</w:t>
        </w:r>
      </w:hyperlink>
      <w:r w:rsidRPr="00E03F12">
        <w:rPr>
          <w:rFonts w:ascii="Times New Roman" w:hAnsi="Times New Roman" w:cs="Times New Roman"/>
        </w:rPr>
        <w:t>)</w:t>
      </w:r>
    </w:p>
    <w:p w14:paraId="1C79FB59" w14:textId="77777777" w:rsidR="0075520E" w:rsidRPr="00E03F12" w:rsidRDefault="0075520E" w:rsidP="0075520E">
      <w:pPr>
        <w:pStyle w:val="PargrafodaLista"/>
        <w:numPr>
          <w:ilvl w:val="0"/>
          <w:numId w:val="42"/>
        </w:numPr>
        <w:tabs>
          <w:tab w:val="left" w:pos="567"/>
        </w:tabs>
        <w:spacing w:line="240" w:lineRule="auto"/>
        <w:ind w:left="0" w:firstLine="0"/>
        <w:jc w:val="both"/>
        <w:rPr>
          <w:rFonts w:ascii="Times New Roman" w:hAnsi="Times New Roman" w:cs="Times New Roman"/>
        </w:rPr>
      </w:pPr>
      <w:r w:rsidRPr="00E03F12">
        <w:rPr>
          <w:rFonts w:ascii="Times New Roman" w:hAnsi="Times New Roman" w:cs="Times New Roman"/>
        </w:rPr>
        <w:t xml:space="preserve">O licitante </w:t>
      </w:r>
      <w:r w:rsidRPr="00E03F12">
        <w:rPr>
          <w:rFonts w:ascii="Times New Roman" w:hAnsi="Times New Roman" w:cs="Times New Roman"/>
          <w:b/>
        </w:rPr>
        <w:t>deverá</w:t>
      </w:r>
      <w:r w:rsidRPr="00E03F12">
        <w:rPr>
          <w:rFonts w:ascii="Times New Roman" w:hAnsi="Times New Roman" w:cs="Times New Roman"/>
        </w:rPr>
        <w:t xml:space="preserve"> apresentar declaração que não incorre nos impedimentos.</w:t>
      </w:r>
    </w:p>
    <w:p w14:paraId="0EAC4014" w14:textId="77777777" w:rsidR="0075520E" w:rsidRPr="00E03F12" w:rsidRDefault="0075520E" w:rsidP="0075520E">
      <w:pPr>
        <w:pStyle w:val="PargrafodaLista"/>
        <w:numPr>
          <w:ilvl w:val="0"/>
          <w:numId w:val="42"/>
        </w:numPr>
        <w:tabs>
          <w:tab w:val="left" w:pos="567"/>
        </w:tabs>
        <w:spacing w:line="240" w:lineRule="auto"/>
        <w:ind w:left="0" w:firstLine="0"/>
        <w:jc w:val="both"/>
        <w:rPr>
          <w:rFonts w:ascii="Times New Roman" w:hAnsi="Times New Roman" w:cs="Times New Roman"/>
        </w:rPr>
      </w:pPr>
      <w:r w:rsidRPr="00E03F12">
        <w:rPr>
          <w:rFonts w:ascii="Times New Roman" w:hAnsi="Times New Roman" w:cs="Times New Roman"/>
        </w:rPr>
        <w:t>HABILITAÇÃO JURÍDICA (</w:t>
      </w:r>
      <w:hyperlink r:id="rId46" w:anchor="art66" w:history="1">
        <w:r w:rsidRPr="00E03F12">
          <w:rPr>
            <w:rStyle w:val="Hyperlink"/>
            <w:rFonts w:ascii="Times New Roman" w:hAnsi="Times New Roman" w:cs="Times New Roman"/>
            <w:color w:val="auto"/>
          </w:rPr>
          <w:t>art. 66 da Lei nº 14.133/2021</w:t>
        </w:r>
      </w:hyperlink>
      <w:r w:rsidRPr="00E03F12">
        <w:rPr>
          <w:rFonts w:ascii="Times New Roman" w:hAnsi="Times New Roman" w:cs="Times New Roman"/>
        </w:rPr>
        <w:t>):</w:t>
      </w:r>
    </w:p>
    <w:p w14:paraId="01230255" w14:textId="77777777" w:rsidR="0075520E" w:rsidRPr="00E03F12" w:rsidRDefault="0075520E" w:rsidP="0075520E">
      <w:pPr>
        <w:pStyle w:val="PargrafodaLista"/>
        <w:numPr>
          <w:ilvl w:val="1"/>
          <w:numId w:val="42"/>
        </w:numPr>
        <w:tabs>
          <w:tab w:val="left" w:pos="567"/>
          <w:tab w:val="left" w:pos="1701"/>
        </w:tabs>
        <w:spacing w:line="240" w:lineRule="auto"/>
        <w:ind w:left="0" w:firstLine="0"/>
        <w:jc w:val="both"/>
        <w:rPr>
          <w:rFonts w:ascii="Times New Roman" w:hAnsi="Times New Roman" w:cs="Times New Roman"/>
        </w:rPr>
      </w:pPr>
      <w:r w:rsidRPr="00E03F12">
        <w:rPr>
          <w:rFonts w:ascii="Times New Roman" w:hAnsi="Times New Roman" w:cs="Times New Roman"/>
          <w:bCs/>
        </w:rPr>
        <w:t>Cartão do CNPJ;</w:t>
      </w:r>
    </w:p>
    <w:p w14:paraId="371D19CC" w14:textId="77777777" w:rsidR="0075520E" w:rsidRPr="00E03F12" w:rsidRDefault="0075520E" w:rsidP="0075520E">
      <w:pPr>
        <w:pStyle w:val="PargrafodaLista"/>
        <w:numPr>
          <w:ilvl w:val="1"/>
          <w:numId w:val="42"/>
        </w:numPr>
        <w:tabs>
          <w:tab w:val="left" w:pos="567"/>
          <w:tab w:val="left" w:pos="1701"/>
        </w:tabs>
        <w:spacing w:line="240" w:lineRule="auto"/>
        <w:ind w:left="0" w:firstLine="0"/>
        <w:jc w:val="both"/>
        <w:rPr>
          <w:rFonts w:ascii="Times New Roman" w:hAnsi="Times New Roman" w:cs="Times New Roman"/>
        </w:rPr>
      </w:pPr>
      <w:r w:rsidRPr="00E03F12">
        <w:rPr>
          <w:rFonts w:ascii="Times New Roman" w:hAnsi="Times New Roman" w:cs="Times New Roman"/>
        </w:rPr>
        <w:t>Estatuto ou contrato social;</w:t>
      </w:r>
    </w:p>
    <w:p w14:paraId="7273734F" w14:textId="77777777" w:rsidR="0075520E" w:rsidRPr="00D6340D" w:rsidRDefault="0075520E" w:rsidP="0075520E">
      <w:pPr>
        <w:pStyle w:val="PargrafodaLista"/>
        <w:numPr>
          <w:ilvl w:val="0"/>
          <w:numId w:val="42"/>
        </w:numPr>
        <w:tabs>
          <w:tab w:val="left" w:pos="567"/>
        </w:tabs>
        <w:spacing w:after="0" w:line="240" w:lineRule="auto"/>
        <w:ind w:left="0" w:firstLine="0"/>
        <w:jc w:val="both"/>
        <w:rPr>
          <w:rFonts w:ascii="Times New Roman" w:hAnsi="Times New Roman" w:cs="Times New Roman"/>
        </w:rPr>
      </w:pPr>
      <w:r w:rsidRPr="00D6340D">
        <w:rPr>
          <w:rFonts w:ascii="Times New Roman" w:hAnsi="Times New Roman" w:cs="Times New Roman"/>
        </w:rPr>
        <w:t>HABILITAÇÃO FISCAL, SOCIAL E TRABALHISTA (</w:t>
      </w:r>
      <w:hyperlink r:id="rId47" w:anchor="art68" w:history="1">
        <w:r w:rsidRPr="00D6340D">
          <w:rPr>
            <w:rStyle w:val="Hyperlink"/>
            <w:rFonts w:ascii="Times New Roman" w:hAnsi="Times New Roman" w:cs="Times New Roman"/>
            <w:color w:val="auto"/>
          </w:rPr>
          <w:t>art. 68 da Lei nº 14.133/2021</w:t>
        </w:r>
      </w:hyperlink>
      <w:r w:rsidRPr="00D6340D">
        <w:rPr>
          <w:rFonts w:ascii="Times New Roman" w:hAnsi="Times New Roman" w:cs="Times New Roman"/>
        </w:rPr>
        <w:t>):</w:t>
      </w:r>
    </w:p>
    <w:p w14:paraId="521B9EF3" w14:textId="77777777" w:rsidR="0075520E" w:rsidRPr="00D6340D" w:rsidRDefault="0075520E" w:rsidP="0075520E">
      <w:pPr>
        <w:tabs>
          <w:tab w:val="left" w:pos="567"/>
        </w:tabs>
        <w:spacing w:after="0" w:line="240" w:lineRule="auto"/>
        <w:jc w:val="both"/>
        <w:rPr>
          <w:rFonts w:ascii="Times New Roman" w:hAnsi="Times New Roman" w:cs="Times New Roman"/>
        </w:rPr>
      </w:pPr>
      <w:r w:rsidRPr="00D6340D">
        <w:rPr>
          <w:rFonts w:ascii="Times New Roman" w:hAnsi="Times New Roman" w:cs="Times New Roman"/>
          <w:b/>
          <w:bCs/>
        </w:rPr>
        <w:t>a)</w:t>
      </w:r>
      <w:r w:rsidRPr="00D6340D">
        <w:rPr>
          <w:rFonts w:ascii="Times New Roman" w:hAnsi="Times New Roman" w:cs="Times New Roman"/>
        </w:rPr>
        <w:t xml:space="preserve"> Os documentos poderão ser substituídos ou supridos, no todo ou em parte, por outros meios hábeis a comprovar a regularidade do licitante, inclusive por meio eletrônico (art. 68, § 1º). </w:t>
      </w:r>
    </w:p>
    <w:p w14:paraId="08ADB6DC" w14:textId="77777777" w:rsidR="0075520E" w:rsidRPr="00D6340D" w:rsidRDefault="0075520E" w:rsidP="0075520E">
      <w:pPr>
        <w:tabs>
          <w:tab w:val="left" w:pos="567"/>
        </w:tabs>
        <w:spacing w:after="0" w:line="240" w:lineRule="auto"/>
        <w:jc w:val="both"/>
        <w:rPr>
          <w:rFonts w:ascii="Times New Roman" w:hAnsi="Times New Roman" w:cs="Times New Roman"/>
        </w:rPr>
      </w:pPr>
      <w:r w:rsidRPr="00D6340D">
        <w:rPr>
          <w:rFonts w:ascii="Times New Roman" w:hAnsi="Times New Roman" w:cs="Times New Roman"/>
          <w:b/>
          <w:bCs/>
        </w:rPr>
        <w:t>b)</w:t>
      </w:r>
      <w:r w:rsidRPr="00D6340D">
        <w:rPr>
          <w:rFonts w:ascii="Times New Roman" w:hAnsi="Times New Roman" w:cs="Times New Roman"/>
        </w:rPr>
        <w:t xml:space="preserve"> Regularidade perante a Fazenda federal, estadual e municipal do domicílio ou sede do licitante, ou outra equivalente, na forma da lei (art. 68, III); </w:t>
      </w:r>
    </w:p>
    <w:p w14:paraId="0B4CBC97" w14:textId="77777777" w:rsidR="0075520E" w:rsidRPr="00D6340D" w:rsidRDefault="0075520E" w:rsidP="0075520E">
      <w:pPr>
        <w:tabs>
          <w:tab w:val="left" w:pos="567"/>
        </w:tabs>
        <w:spacing w:after="0" w:line="240" w:lineRule="auto"/>
        <w:jc w:val="both"/>
        <w:rPr>
          <w:rFonts w:ascii="Times New Roman" w:hAnsi="Times New Roman" w:cs="Times New Roman"/>
        </w:rPr>
      </w:pPr>
      <w:r w:rsidRPr="00D6340D">
        <w:rPr>
          <w:rFonts w:ascii="Times New Roman" w:hAnsi="Times New Roman" w:cs="Times New Roman"/>
          <w:b/>
          <w:bCs/>
        </w:rPr>
        <w:t>c)</w:t>
      </w:r>
      <w:r w:rsidRPr="00D6340D">
        <w:rPr>
          <w:rFonts w:ascii="Times New Roman" w:hAnsi="Times New Roman" w:cs="Times New Roman"/>
        </w:rPr>
        <w:t xml:space="preserve"> Regularidade relativa à Seguridade Social e ao FGTS, que demonstre cumprimento dos encargos sociais instituídos por lei (art. 68, IV); </w:t>
      </w:r>
    </w:p>
    <w:p w14:paraId="19EB95D8" w14:textId="77777777" w:rsidR="0075520E" w:rsidRPr="00D6340D" w:rsidRDefault="0075520E" w:rsidP="0075520E">
      <w:pPr>
        <w:tabs>
          <w:tab w:val="left" w:pos="567"/>
        </w:tabs>
        <w:spacing w:after="0" w:line="240" w:lineRule="auto"/>
        <w:jc w:val="both"/>
        <w:rPr>
          <w:rFonts w:ascii="Times New Roman" w:hAnsi="Times New Roman" w:cs="Times New Roman"/>
        </w:rPr>
      </w:pPr>
      <w:r w:rsidRPr="00D6340D">
        <w:rPr>
          <w:rFonts w:ascii="Times New Roman" w:hAnsi="Times New Roman" w:cs="Times New Roman"/>
          <w:b/>
          <w:bCs/>
        </w:rPr>
        <w:t>d)</w:t>
      </w:r>
      <w:r w:rsidRPr="00D6340D">
        <w:rPr>
          <w:rFonts w:ascii="Times New Roman" w:hAnsi="Times New Roman" w:cs="Times New Roman"/>
        </w:rPr>
        <w:t xml:space="preserve"> Regularidade perante a Justiça do Trabalho (art. 68, V); </w:t>
      </w:r>
    </w:p>
    <w:p w14:paraId="7DE040A7" w14:textId="77777777" w:rsidR="0075520E" w:rsidRPr="00D6340D" w:rsidRDefault="0075520E" w:rsidP="0075520E">
      <w:pPr>
        <w:tabs>
          <w:tab w:val="left" w:pos="567"/>
        </w:tabs>
        <w:spacing w:after="0" w:line="240" w:lineRule="auto"/>
        <w:jc w:val="both"/>
        <w:rPr>
          <w:rFonts w:ascii="Times New Roman" w:hAnsi="Times New Roman" w:cs="Times New Roman"/>
        </w:rPr>
      </w:pPr>
      <w:r w:rsidRPr="00D6340D">
        <w:rPr>
          <w:rFonts w:ascii="Times New Roman" w:hAnsi="Times New Roman" w:cs="Times New Roman"/>
          <w:b/>
          <w:bCs/>
        </w:rPr>
        <w:lastRenderedPageBreak/>
        <w:t>e)</w:t>
      </w:r>
      <w:r w:rsidRPr="00D6340D">
        <w:rPr>
          <w:rFonts w:ascii="Times New Roman" w:hAnsi="Times New Roman" w:cs="Times New Roman"/>
        </w:rPr>
        <w:t xml:space="preserve"> Cumprimento do disposto no inciso XXXIII do art. 7º da Constituição Federal (art. 68, VI).</w:t>
      </w:r>
    </w:p>
    <w:p w14:paraId="1F1D47EC" w14:textId="77777777" w:rsidR="0075520E" w:rsidRPr="00D6340D" w:rsidRDefault="0075520E" w:rsidP="0075520E">
      <w:pPr>
        <w:pStyle w:val="PargrafodaLista"/>
        <w:numPr>
          <w:ilvl w:val="0"/>
          <w:numId w:val="42"/>
        </w:numPr>
        <w:tabs>
          <w:tab w:val="left" w:pos="567"/>
        </w:tabs>
        <w:spacing w:after="0" w:line="240" w:lineRule="auto"/>
        <w:ind w:left="0" w:firstLine="0"/>
        <w:jc w:val="both"/>
        <w:rPr>
          <w:rFonts w:ascii="Times New Roman" w:hAnsi="Times New Roman" w:cs="Times New Roman"/>
        </w:rPr>
      </w:pPr>
      <w:r w:rsidRPr="00D6340D">
        <w:rPr>
          <w:rFonts w:ascii="Times New Roman" w:hAnsi="Times New Roman" w:cs="Times New Roman"/>
        </w:rPr>
        <w:t>HABILITAÇÃO ECONÔMICO FINANCEIRA (</w:t>
      </w:r>
      <w:hyperlink r:id="rId48" w:anchor="art68" w:history="1">
        <w:r w:rsidRPr="00D6340D">
          <w:rPr>
            <w:rStyle w:val="Hyperlink"/>
            <w:rFonts w:ascii="Times New Roman" w:hAnsi="Times New Roman" w:cs="Times New Roman"/>
            <w:color w:val="auto"/>
          </w:rPr>
          <w:t>art. 69 da Lei nº 14.133/2021</w:t>
        </w:r>
      </w:hyperlink>
      <w:r w:rsidRPr="00D6340D">
        <w:rPr>
          <w:rFonts w:ascii="Times New Roman" w:hAnsi="Times New Roman" w:cs="Times New Roman"/>
        </w:rPr>
        <w:t>):</w:t>
      </w:r>
    </w:p>
    <w:p w14:paraId="415CE8F3" w14:textId="77777777" w:rsidR="0075520E" w:rsidRPr="00D6340D" w:rsidRDefault="0075520E" w:rsidP="0075520E">
      <w:pPr>
        <w:pStyle w:val="PargrafodaLista"/>
        <w:numPr>
          <w:ilvl w:val="0"/>
          <w:numId w:val="43"/>
        </w:numPr>
        <w:tabs>
          <w:tab w:val="left" w:pos="567"/>
          <w:tab w:val="left" w:pos="1701"/>
        </w:tabs>
        <w:spacing w:after="0" w:line="240" w:lineRule="auto"/>
        <w:ind w:left="0" w:firstLine="0"/>
        <w:jc w:val="both"/>
        <w:rPr>
          <w:rFonts w:ascii="Times New Roman" w:hAnsi="Times New Roman" w:cs="Times New Roman"/>
        </w:rPr>
      </w:pPr>
      <w:r w:rsidRPr="00D6340D">
        <w:rPr>
          <w:rFonts w:ascii="Times New Roman" w:hAnsi="Times New Roman" w:cs="Times New Roman"/>
          <w:bCs/>
        </w:rPr>
        <w:t>Certidão negativa de feitos sobre falência expedida pelo distribuidor da sede do licitante;</w:t>
      </w:r>
    </w:p>
    <w:p w14:paraId="24617F4E" w14:textId="77777777" w:rsidR="0075520E" w:rsidRPr="0035713C" w:rsidRDefault="0075520E" w:rsidP="0035713C">
      <w:pPr>
        <w:shd w:val="clear" w:color="auto" w:fill="FFFFFF" w:themeFill="background1"/>
        <w:spacing w:after="0" w:line="240" w:lineRule="auto"/>
        <w:jc w:val="both"/>
        <w:rPr>
          <w:rFonts w:ascii="Times New Roman" w:hAnsi="Times New Roman" w:cs="Times New Roman"/>
        </w:rPr>
      </w:pPr>
      <w:r w:rsidRPr="0035713C">
        <w:rPr>
          <w:rFonts w:ascii="Times New Roman" w:hAnsi="Times New Roman" w:cs="Times New Roman"/>
          <w:b/>
          <w:bCs/>
        </w:rPr>
        <w:t xml:space="preserve">VII </w:t>
      </w:r>
      <w:r w:rsidRPr="0035713C">
        <w:rPr>
          <w:rFonts w:ascii="Times New Roman" w:hAnsi="Times New Roman" w:cs="Times New Roman"/>
        </w:rPr>
        <w:t>– OUTROS DOCUMENTOS</w:t>
      </w:r>
    </w:p>
    <w:p w14:paraId="2D837DBD" w14:textId="77777777" w:rsidR="0035713C" w:rsidRPr="0035713C" w:rsidRDefault="0035713C" w:rsidP="00C431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Style w:val="fontstyle01"/>
          <w:rFonts w:ascii="Times New Roman" w:hAnsi="Times New Roman" w:cs="Times New Roman"/>
          <w:color w:val="auto"/>
          <w:sz w:val="22"/>
          <w:szCs w:val="22"/>
        </w:rPr>
      </w:pPr>
      <w:r w:rsidRPr="0035713C">
        <w:rPr>
          <w:rFonts w:ascii="Times New Roman" w:hAnsi="Times New Roman" w:cs="Times New Roman"/>
          <w:b/>
          <w:bCs/>
        </w:rPr>
        <w:t>a)</w:t>
      </w:r>
      <w:r w:rsidRPr="0035713C">
        <w:rPr>
          <w:rFonts w:ascii="Times New Roman" w:hAnsi="Times New Roman" w:cs="Times New Roman"/>
        </w:rPr>
        <w:t xml:space="preserve"> Comprovação de </w:t>
      </w:r>
      <w:r w:rsidRPr="0035713C">
        <w:rPr>
          <w:rStyle w:val="fontstyle01"/>
          <w:rFonts w:ascii="Times New Roman" w:hAnsi="Times New Roman" w:cs="Times New Roman"/>
          <w:sz w:val="22"/>
          <w:szCs w:val="22"/>
        </w:rPr>
        <w:t xml:space="preserve">registrado no Conselho Regional de Medicina (CRM) de Santa Catarina da empresa licitante e do </w:t>
      </w:r>
      <w:r w:rsidRPr="0035713C">
        <w:rPr>
          <w:rStyle w:val="fontstyle01"/>
          <w:rFonts w:ascii="Times New Roman" w:hAnsi="Times New Roman" w:cs="Times New Roman"/>
          <w:color w:val="auto"/>
          <w:sz w:val="22"/>
          <w:szCs w:val="22"/>
        </w:rPr>
        <w:t>responsável pela execução dos serviços.</w:t>
      </w:r>
    </w:p>
    <w:p w14:paraId="287B89BD" w14:textId="77777777" w:rsidR="0035713C" w:rsidRPr="0035713C" w:rsidRDefault="0035713C" w:rsidP="003571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35713C">
        <w:rPr>
          <w:rFonts w:ascii="Times New Roman" w:hAnsi="Times New Roman" w:cs="Times New Roman"/>
          <w:b/>
          <w:bCs/>
        </w:rPr>
        <w:t xml:space="preserve">b) </w:t>
      </w:r>
      <w:r w:rsidRPr="0035713C">
        <w:rPr>
          <w:rFonts w:ascii="Times New Roman" w:hAnsi="Times New Roman" w:cs="Times New Roman"/>
        </w:rPr>
        <w:t>Declaração e</w:t>
      </w:r>
      <w:r w:rsidRPr="0035713C">
        <w:rPr>
          <w:rFonts w:ascii="Times New Roman" w:hAnsi="Times New Roman" w:cs="Times New Roman"/>
          <w:b/>
          <w:bCs/>
        </w:rPr>
        <w:t xml:space="preserve"> </w:t>
      </w:r>
      <w:r w:rsidRPr="0035713C">
        <w:rPr>
          <w:rFonts w:ascii="Times New Roman" w:hAnsi="Times New Roman" w:cs="Times New Roman"/>
        </w:rPr>
        <w:t xml:space="preserve">comprovação de que está sediada a uma distância de até 100 (cem) quilômetros do município de Palmitos. </w:t>
      </w:r>
    </w:p>
    <w:p w14:paraId="0BF0A231" w14:textId="1E9DBEF4" w:rsidR="0035713C" w:rsidRPr="0035713C" w:rsidRDefault="0035713C" w:rsidP="0035713C">
      <w:pPr>
        <w:shd w:val="clear" w:color="auto" w:fill="FFFFFF" w:themeFill="background1"/>
        <w:spacing w:after="0" w:line="240" w:lineRule="auto"/>
        <w:jc w:val="both"/>
        <w:rPr>
          <w:rFonts w:ascii="Times New Roman" w:hAnsi="Times New Roman" w:cs="Times New Roman"/>
        </w:rPr>
      </w:pPr>
      <w:r w:rsidRPr="0035713C">
        <w:rPr>
          <w:rFonts w:ascii="Times New Roman" w:hAnsi="Times New Roman" w:cs="Times New Roman"/>
          <w:b/>
          <w:bCs/>
        </w:rPr>
        <w:t>c)</w:t>
      </w:r>
      <w:r w:rsidRPr="0035713C">
        <w:rPr>
          <w:rFonts w:ascii="Times New Roman" w:hAnsi="Times New Roman" w:cs="Times New Roman"/>
        </w:rPr>
        <w:t xml:space="preserve"> Comprovação de inscrição da proponente no Cadastro Nacional de Estabelecimento de Saúde – CNES</w:t>
      </w:r>
      <w:r>
        <w:rPr>
          <w:rFonts w:ascii="Times New Roman" w:hAnsi="Times New Roman" w:cs="Times New Roman"/>
        </w:rPr>
        <w:t>.</w:t>
      </w:r>
    </w:p>
    <w:p w14:paraId="3A51A43C" w14:textId="77777777" w:rsidR="0035713C" w:rsidRDefault="0035713C" w:rsidP="0075520E">
      <w:pPr>
        <w:shd w:val="clear" w:color="auto" w:fill="FFFFFF" w:themeFill="background1"/>
        <w:spacing w:after="0" w:line="240" w:lineRule="auto"/>
        <w:jc w:val="both"/>
        <w:rPr>
          <w:rFonts w:ascii="Times New Roman" w:hAnsi="Times New Roman" w:cs="Times New Roman"/>
        </w:rPr>
      </w:pPr>
    </w:p>
    <w:p w14:paraId="32ECD9E7" w14:textId="67A5CA13" w:rsidR="0075520E" w:rsidRPr="008414F0" w:rsidRDefault="00BD53D2" w:rsidP="0075520E">
      <w:pPr>
        <w:pStyle w:val="Ttulo1"/>
        <w:shd w:val="clear" w:color="auto" w:fill="A5A5A5" w:themeFill="accent3"/>
        <w:spacing w:before="0" w:line="240" w:lineRule="auto"/>
        <w:rPr>
          <w:rFonts w:ascii="Times New Roman" w:hAnsi="Times New Roman" w:cs="Times New Roman"/>
          <w:sz w:val="22"/>
          <w:szCs w:val="22"/>
        </w:rPr>
      </w:pPr>
      <w:bookmarkStart w:id="11" w:name="_Toc133132892"/>
      <w:r>
        <w:rPr>
          <w:rFonts w:ascii="Times New Roman" w:hAnsi="Times New Roman" w:cs="Times New Roman"/>
          <w:sz w:val="22"/>
          <w:szCs w:val="22"/>
        </w:rPr>
        <w:t>9</w:t>
      </w:r>
      <w:r w:rsidR="0075520E" w:rsidRPr="008414F0">
        <w:rPr>
          <w:rFonts w:ascii="Times New Roman" w:hAnsi="Times New Roman" w:cs="Times New Roman"/>
          <w:sz w:val="22"/>
          <w:szCs w:val="22"/>
        </w:rPr>
        <w:t>) AVALIAÇÃO PELA COMISSÃO DE CONTRATAÇÃO</w:t>
      </w:r>
      <w:bookmarkEnd w:id="11"/>
    </w:p>
    <w:p w14:paraId="437032FB" w14:textId="43C155BC" w:rsidR="0075520E" w:rsidRPr="008414F0" w:rsidRDefault="00BD53D2" w:rsidP="0075520E">
      <w:pPr>
        <w:tabs>
          <w:tab w:val="left" w:pos="851"/>
        </w:tabs>
        <w:spacing w:after="0" w:line="240" w:lineRule="auto"/>
        <w:jc w:val="both"/>
        <w:rPr>
          <w:rFonts w:ascii="Times New Roman" w:hAnsi="Times New Roman" w:cs="Times New Roman"/>
          <w:bCs/>
        </w:rPr>
      </w:pPr>
      <w:r>
        <w:rPr>
          <w:rFonts w:ascii="Times New Roman" w:eastAsia="Calibri" w:hAnsi="Times New Roman" w:cs="Times New Roman"/>
          <w:b/>
        </w:rPr>
        <w:t>9</w:t>
      </w:r>
      <w:r w:rsidR="0075520E" w:rsidRPr="008414F0">
        <w:rPr>
          <w:rFonts w:ascii="Times New Roman" w:eastAsia="Calibri" w:hAnsi="Times New Roman" w:cs="Times New Roman"/>
          <w:b/>
        </w:rPr>
        <w:t>.1</w:t>
      </w:r>
      <w:r w:rsidR="0075520E" w:rsidRPr="008414F0">
        <w:rPr>
          <w:rFonts w:ascii="Times New Roman" w:eastAsia="Calibri" w:hAnsi="Times New Roman" w:cs="Times New Roman"/>
          <w:bCs/>
        </w:rPr>
        <w:t xml:space="preserve"> No prazo máximo de </w:t>
      </w:r>
      <w:r w:rsidR="0075520E" w:rsidRPr="008414F0">
        <w:rPr>
          <w:rFonts w:ascii="Times New Roman" w:eastAsia="Calibri" w:hAnsi="Times New Roman" w:cs="Times New Roman"/>
          <w:b/>
          <w:bCs/>
        </w:rPr>
        <w:t>03 dias úteis</w:t>
      </w:r>
      <w:r w:rsidR="0075520E" w:rsidRPr="008414F0">
        <w:rPr>
          <w:rFonts w:ascii="Times New Roman" w:eastAsia="Calibri" w:hAnsi="Times New Roman" w:cs="Times New Roman"/>
          <w:bCs/>
        </w:rPr>
        <w:t>, a contar da data do protocolo da documentação pelo interessado, a Comissão de Contratação deverá lavrar ata quanto ao recebimento, exame e julgamento da documentação</w:t>
      </w:r>
      <w:r w:rsidR="0075520E" w:rsidRPr="008414F0">
        <w:rPr>
          <w:rFonts w:ascii="Times New Roman" w:hAnsi="Times New Roman" w:cs="Times New Roman"/>
          <w:bCs/>
        </w:rPr>
        <w:t>.</w:t>
      </w:r>
    </w:p>
    <w:p w14:paraId="4260ACA3" w14:textId="6AE28A71" w:rsidR="0075520E" w:rsidRPr="008414F0" w:rsidRDefault="00BD53D2" w:rsidP="0075520E">
      <w:pPr>
        <w:tabs>
          <w:tab w:val="left" w:pos="851"/>
        </w:tabs>
        <w:spacing w:after="0" w:line="240" w:lineRule="auto"/>
        <w:jc w:val="both"/>
        <w:rPr>
          <w:rFonts w:ascii="Times New Roman" w:hAnsi="Times New Roman" w:cs="Times New Roman"/>
          <w:bCs/>
        </w:rPr>
      </w:pPr>
      <w:r>
        <w:rPr>
          <w:rFonts w:ascii="Times New Roman" w:hAnsi="Times New Roman" w:cs="Times New Roman"/>
          <w:b/>
          <w:bCs/>
        </w:rPr>
        <w:t>9</w:t>
      </w:r>
      <w:r w:rsidR="0075520E" w:rsidRPr="008414F0">
        <w:rPr>
          <w:rFonts w:ascii="Times New Roman" w:hAnsi="Times New Roman" w:cs="Times New Roman"/>
          <w:b/>
          <w:bCs/>
        </w:rPr>
        <w:t>.2</w:t>
      </w:r>
      <w:r w:rsidR="0075520E" w:rsidRPr="008414F0">
        <w:rPr>
          <w:rFonts w:ascii="Times New Roman" w:hAnsi="Times New Roman" w:cs="Times New Roman"/>
          <w:bCs/>
        </w:rPr>
        <w:t xml:space="preserve"> </w:t>
      </w:r>
      <w:r w:rsidR="0075520E" w:rsidRPr="008414F0">
        <w:rPr>
          <w:rFonts w:ascii="Times New Roman" w:hAnsi="Times New Roman" w:cs="Times New Roman"/>
          <w:bCs/>
          <w:iCs/>
        </w:rPr>
        <w:t xml:space="preserve">É responsabilidade da Comissão de Contratação verificar a </w:t>
      </w:r>
      <w:r w:rsidR="0075520E" w:rsidRPr="008414F0">
        <w:rPr>
          <w:rFonts w:ascii="Times New Roman" w:hAnsi="Times New Roman" w:cs="Times New Roman"/>
          <w:iCs/>
        </w:rPr>
        <w:t>existência de sanção que impeça a participação no credenciamento ou futura contratação, mediante consulta aos seguintes cadastros:</w:t>
      </w:r>
    </w:p>
    <w:p w14:paraId="11CBC0CF" w14:textId="77777777" w:rsidR="0075520E" w:rsidRPr="008414F0" w:rsidRDefault="0075520E" w:rsidP="0075520E">
      <w:pPr>
        <w:pStyle w:val="PargrafodaLista"/>
        <w:tabs>
          <w:tab w:val="left" w:pos="142"/>
        </w:tabs>
        <w:spacing w:after="0" w:line="240" w:lineRule="auto"/>
        <w:ind w:left="0"/>
        <w:jc w:val="both"/>
        <w:rPr>
          <w:rFonts w:ascii="Times New Roman" w:hAnsi="Times New Roman" w:cs="Times New Roman"/>
          <w:iCs/>
        </w:rPr>
      </w:pPr>
      <w:r w:rsidRPr="008414F0">
        <w:rPr>
          <w:rFonts w:ascii="Times New Roman" w:hAnsi="Times New Roman" w:cs="Times New Roman"/>
          <w:b/>
          <w:bCs/>
        </w:rPr>
        <w:t>I –</w:t>
      </w:r>
      <w:r w:rsidRPr="008414F0">
        <w:rPr>
          <w:rFonts w:ascii="Times New Roman" w:hAnsi="Times New Roman" w:cs="Times New Roman"/>
        </w:rPr>
        <w:t xml:space="preserve"> Consulta Consolidada de Pessoa Jurídica (</w:t>
      </w:r>
      <w:hyperlink r:id="rId49" w:history="1">
        <w:r w:rsidRPr="008414F0">
          <w:rPr>
            <w:rStyle w:val="Hyperlink"/>
            <w:rFonts w:ascii="Times New Roman" w:hAnsi="Times New Roman" w:cs="Times New Roman"/>
            <w:color w:val="auto"/>
          </w:rPr>
          <w:t>https://certidoes-apf.apps.tcu.gov.br</w:t>
        </w:r>
      </w:hyperlink>
      <w:r w:rsidRPr="008414F0">
        <w:rPr>
          <w:rFonts w:ascii="Times New Roman" w:hAnsi="Times New Roman" w:cs="Times New Roman"/>
        </w:rPr>
        <w:t>)</w:t>
      </w:r>
      <w:r w:rsidRPr="008414F0">
        <w:rPr>
          <w:rFonts w:ascii="Times New Roman" w:hAnsi="Times New Roman" w:cs="Times New Roman"/>
          <w:iCs/>
        </w:rPr>
        <w:t xml:space="preserve"> </w:t>
      </w:r>
    </w:p>
    <w:p w14:paraId="50B085A3" w14:textId="77777777" w:rsidR="0075520E" w:rsidRPr="008414F0" w:rsidRDefault="0075520E" w:rsidP="0075520E">
      <w:pPr>
        <w:pStyle w:val="PargrafodaLista"/>
        <w:tabs>
          <w:tab w:val="left" w:pos="567"/>
        </w:tabs>
        <w:spacing w:after="0" w:line="240" w:lineRule="auto"/>
        <w:ind w:left="0"/>
        <w:jc w:val="both"/>
        <w:rPr>
          <w:rFonts w:ascii="Times New Roman" w:hAnsi="Times New Roman" w:cs="Times New Roman"/>
          <w:iCs/>
        </w:rPr>
      </w:pPr>
      <w:r w:rsidRPr="008414F0">
        <w:rPr>
          <w:rFonts w:ascii="Times New Roman" w:hAnsi="Times New Roman" w:cs="Times New Roman"/>
          <w:b/>
          <w:bCs/>
        </w:rPr>
        <w:t xml:space="preserve">II - </w:t>
      </w:r>
      <w:r w:rsidRPr="008414F0">
        <w:rPr>
          <w:rFonts w:ascii="Times New Roman" w:hAnsi="Times New Roman" w:cs="Times New Roman"/>
        </w:rPr>
        <w:t xml:space="preserve">A consulta ao cadastro acima referido será realizada em nome do fornecedor e também de seu sócio majoritário </w:t>
      </w:r>
      <w:r w:rsidRPr="008414F0">
        <w:rPr>
          <w:rFonts w:ascii="Times New Roman" w:hAnsi="Times New Roman" w:cs="Times New Roman"/>
          <w:u w:val="single"/>
        </w:rPr>
        <w:t>(</w:t>
      </w:r>
      <w:hyperlink r:id="rId50" w:history="1">
        <w:r w:rsidRPr="008414F0">
          <w:rPr>
            <w:rStyle w:val="Hyperlink"/>
            <w:rFonts w:ascii="Times New Roman" w:hAnsi="Times New Roman" w:cs="Times New Roman"/>
            <w:color w:val="auto"/>
          </w:rPr>
          <w:t>https://contas.tcu.gov.br/ords/f?p=1660:3:119749796643592::::P3_TIPO_RELACAO:INIDONEO</w:t>
        </w:r>
      </w:hyperlink>
      <w:r w:rsidRPr="008414F0">
        <w:rPr>
          <w:rFonts w:ascii="Times New Roman" w:hAnsi="Times New Roman" w:cs="Times New Roman"/>
        </w:rPr>
        <w:t xml:space="preserve">), por força do </w:t>
      </w:r>
      <w:hyperlink r:id="rId51" w:anchor="art12" w:history="1">
        <w:r w:rsidRPr="008414F0">
          <w:rPr>
            <w:rStyle w:val="Hyperlink"/>
            <w:rFonts w:ascii="Times New Roman" w:hAnsi="Times New Roman" w:cs="Times New Roman"/>
            <w:color w:val="auto"/>
            <w:u w:val="none"/>
          </w:rPr>
          <w:t>art. 12 da Lei nº 8.429/1992</w:t>
        </w:r>
      </w:hyperlink>
      <w:r w:rsidRPr="008414F0">
        <w:rPr>
          <w:rFonts w:ascii="Times New Roman" w:hAnsi="Times New Roman" w:cs="Times New Roman"/>
        </w:rPr>
        <w:t xml:space="preserve"> (</w:t>
      </w:r>
      <w:r w:rsidRPr="008414F0">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8414F0">
        <w:rPr>
          <w:rFonts w:ascii="Times New Roman" w:hAnsi="Times New Roman" w:cs="Times New Roman"/>
        </w:rPr>
        <w:t>).</w:t>
      </w:r>
    </w:p>
    <w:p w14:paraId="1F03A026" w14:textId="0B7A9B3F" w:rsidR="0075520E" w:rsidRPr="008414F0" w:rsidRDefault="00BD53D2" w:rsidP="0075520E">
      <w:pPr>
        <w:pStyle w:val="PargrafodaLista"/>
        <w:tabs>
          <w:tab w:val="left" w:pos="567"/>
        </w:tabs>
        <w:spacing w:after="0" w:line="240" w:lineRule="auto"/>
        <w:ind w:left="0"/>
        <w:jc w:val="both"/>
        <w:rPr>
          <w:rFonts w:ascii="Times New Roman" w:hAnsi="Times New Roman" w:cs="Times New Roman"/>
          <w:iCs/>
        </w:rPr>
      </w:pPr>
      <w:r>
        <w:rPr>
          <w:rFonts w:ascii="Times New Roman" w:hAnsi="Times New Roman" w:cs="Times New Roman"/>
          <w:b/>
          <w:bCs/>
        </w:rPr>
        <w:t>9</w:t>
      </w:r>
      <w:r w:rsidR="0075520E" w:rsidRPr="008414F0">
        <w:rPr>
          <w:rFonts w:ascii="Times New Roman" w:hAnsi="Times New Roman" w:cs="Times New Roman"/>
          <w:b/>
          <w:bCs/>
        </w:rPr>
        <w:t>.3</w:t>
      </w:r>
      <w:r w:rsidR="0075520E" w:rsidRPr="008414F0">
        <w:rPr>
          <w:rFonts w:ascii="Times New Roman" w:hAnsi="Times New Roman" w:cs="Times New Roman"/>
        </w:rPr>
        <w:t xml:space="preserve"> A verificação visa coibir o disposto no </w:t>
      </w:r>
      <w:hyperlink r:id="rId52" w:anchor="art337m" w:history="1">
        <w:r w:rsidR="0075520E" w:rsidRPr="008414F0">
          <w:rPr>
            <w:rStyle w:val="Hyperlink"/>
            <w:rFonts w:ascii="Times New Roman" w:hAnsi="Times New Roman" w:cs="Times New Roman"/>
            <w:color w:val="auto"/>
          </w:rPr>
          <w:t>art. 337-M do Código Penal</w:t>
        </w:r>
      </w:hyperlink>
      <w:r w:rsidR="0075520E" w:rsidRPr="008414F0">
        <w:rPr>
          <w:rFonts w:ascii="Times New Roman" w:hAnsi="Times New Roman" w:cs="Times New Roman"/>
        </w:rPr>
        <w:t>.</w:t>
      </w:r>
    </w:p>
    <w:p w14:paraId="692394CA" w14:textId="6B0D877A" w:rsidR="0075520E" w:rsidRPr="00DD133D" w:rsidRDefault="00BD53D2" w:rsidP="0075520E">
      <w:pPr>
        <w:tabs>
          <w:tab w:val="left" w:pos="851"/>
        </w:tabs>
        <w:spacing w:after="0" w:line="240" w:lineRule="auto"/>
        <w:jc w:val="both"/>
        <w:rPr>
          <w:rFonts w:ascii="Times New Roman" w:hAnsi="Times New Roman" w:cs="Times New Roman"/>
          <w:iCs/>
        </w:rPr>
      </w:pPr>
      <w:r>
        <w:rPr>
          <w:rFonts w:ascii="Times New Roman" w:eastAsia="Calibri" w:hAnsi="Times New Roman" w:cs="Times New Roman"/>
          <w:b/>
        </w:rPr>
        <w:t>9</w:t>
      </w:r>
      <w:r w:rsidR="0075520E" w:rsidRPr="008414F0">
        <w:rPr>
          <w:rFonts w:ascii="Times New Roman" w:eastAsia="Calibri" w:hAnsi="Times New Roman" w:cs="Times New Roman"/>
          <w:b/>
        </w:rPr>
        <w:t>.4</w:t>
      </w:r>
      <w:r w:rsidR="0075520E" w:rsidRPr="008414F0">
        <w:rPr>
          <w:rFonts w:ascii="Times New Roman" w:eastAsia="Calibri" w:hAnsi="Times New Roman" w:cs="Times New Roman"/>
          <w:bCs/>
        </w:rPr>
        <w:t xml:space="preserve"> A Comissão de Contratação poderá oferecer prazo máximo de </w:t>
      </w:r>
      <w:r w:rsidR="0075520E" w:rsidRPr="006C1D70">
        <w:rPr>
          <w:rFonts w:ascii="Times New Roman" w:eastAsia="Calibri" w:hAnsi="Times New Roman" w:cs="Times New Roman"/>
          <w:b/>
          <w:bCs/>
        </w:rPr>
        <w:t>05 dias úteis</w:t>
      </w:r>
      <w:r w:rsidR="0075520E" w:rsidRPr="006C1D70">
        <w:rPr>
          <w:rFonts w:ascii="Times New Roman" w:eastAsia="Calibri" w:hAnsi="Times New Roman" w:cs="Times New Roman"/>
          <w:bCs/>
        </w:rPr>
        <w:t xml:space="preserve"> </w:t>
      </w:r>
      <w:r w:rsidR="0075520E" w:rsidRPr="008414F0">
        <w:rPr>
          <w:rFonts w:ascii="Times New Roman" w:eastAsia="Calibri" w:hAnsi="Times New Roman" w:cs="Times New Roman"/>
          <w:bCs/>
        </w:rPr>
        <w:t xml:space="preserve">para o interessado </w:t>
      </w:r>
      <w:r w:rsidR="0075520E" w:rsidRPr="00DD133D">
        <w:rPr>
          <w:rFonts w:ascii="Times New Roman" w:eastAsia="Calibri" w:hAnsi="Times New Roman" w:cs="Times New Roman"/>
          <w:bCs/>
        </w:rPr>
        <w:t xml:space="preserve">regularizar documentação, </w:t>
      </w:r>
      <w:r w:rsidR="0075520E" w:rsidRPr="00DD133D">
        <w:rPr>
          <w:rFonts w:ascii="Times New Roman" w:hAnsi="Times New Roman" w:cs="Times New Roman"/>
          <w:iCs/>
        </w:rPr>
        <w:t>não sendo permitida a substituição ou a apresentação de novos documentos, salvo em sede de diligência, para (</w:t>
      </w:r>
      <w:hyperlink r:id="rId53" w:anchor="art64" w:history="1">
        <w:r w:rsidR="0075520E" w:rsidRPr="00DD133D">
          <w:rPr>
            <w:rStyle w:val="Hyperlink"/>
            <w:rFonts w:ascii="Times New Roman" w:hAnsi="Times New Roman" w:cs="Times New Roman"/>
            <w:iCs/>
            <w:color w:val="auto"/>
          </w:rPr>
          <w:t>art. 64 da Lei nº 14.133/2021</w:t>
        </w:r>
      </w:hyperlink>
      <w:r w:rsidR="0075520E" w:rsidRPr="00DD133D">
        <w:rPr>
          <w:rFonts w:ascii="Times New Roman" w:hAnsi="Times New Roman" w:cs="Times New Roman"/>
          <w:iCs/>
        </w:rPr>
        <w:t>):</w:t>
      </w:r>
    </w:p>
    <w:p w14:paraId="150FF210" w14:textId="77777777" w:rsidR="0075520E" w:rsidRPr="00DD133D" w:rsidRDefault="0075520E" w:rsidP="0075520E">
      <w:pPr>
        <w:pStyle w:val="PargrafodaLista"/>
        <w:numPr>
          <w:ilvl w:val="0"/>
          <w:numId w:val="60"/>
        </w:numPr>
        <w:tabs>
          <w:tab w:val="left" w:pos="567"/>
        </w:tabs>
        <w:spacing w:after="0" w:line="240" w:lineRule="auto"/>
        <w:ind w:left="0" w:firstLine="0"/>
        <w:jc w:val="both"/>
        <w:rPr>
          <w:rFonts w:ascii="Times New Roman" w:hAnsi="Times New Roman" w:cs="Times New Roman"/>
          <w:iCs/>
        </w:rPr>
      </w:pPr>
      <w:r w:rsidRPr="00DD133D">
        <w:rPr>
          <w:rFonts w:ascii="Times New Roman" w:hAnsi="Times New Roman" w:cs="Times New Roman"/>
          <w:iCs/>
        </w:rPr>
        <w:t>Complementação de informações acerca dos documentos já apresentados e desde que necessária para apurar fatos existentes à época da abertura do chamamento;</w:t>
      </w:r>
    </w:p>
    <w:p w14:paraId="1FC5F9C6" w14:textId="77777777" w:rsidR="0075520E" w:rsidRPr="00DD133D" w:rsidRDefault="0075520E" w:rsidP="0075520E">
      <w:pPr>
        <w:pStyle w:val="PargrafodaLista"/>
        <w:numPr>
          <w:ilvl w:val="0"/>
          <w:numId w:val="60"/>
        </w:numPr>
        <w:tabs>
          <w:tab w:val="left" w:pos="567"/>
        </w:tabs>
        <w:spacing w:after="0" w:line="240" w:lineRule="auto"/>
        <w:ind w:left="0" w:firstLine="0"/>
        <w:jc w:val="both"/>
        <w:rPr>
          <w:rFonts w:ascii="Times New Roman" w:hAnsi="Times New Roman" w:cs="Times New Roman"/>
          <w:iCs/>
        </w:rPr>
      </w:pPr>
      <w:r w:rsidRPr="00DD133D">
        <w:rPr>
          <w:rFonts w:ascii="Times New Roman" w:hAnsi="Times New Roman" w:cs="Times New Roman"/>
          <w:iCs/>
        </w:rPr>
        <w:t>Atualização de documentos cuja validade tenha expirado após a data de recebimento da documentação.</w:t>
      </w:r>
    </w:p>
    <w:p w14:paraId="090BEFFC" w14:textId="5B27E811" w:rsidR="0075520E" w:rsidRPr="00DD133D" w:rsidRDefault="00BD53D2" w:rsidP="0075520E">
      <w:pPr>
        <w:tabs>
          <w:tab w:val="left" w:pos="567"/>
        </w:tabs>
        <w:spacing w:after="0" w:line="240" w:lineRule="auto"/>
        <w:jc w:val="both"/>
        <w:rPr>
          <w:rFonts w:ascii="Times New Roman" w:hAnsi="Times New Roman" w:cs="Times New Roman"/>
          <w:iCs/>
        </w:rPr>
      </w:pPr>
      <w:r>
        <w:rPr>
          <w:rFonts w:ascii="Times New Roman" w:hAnsi="Times New Roman" w:cs="Times New Roman"/>
          <w:b/>
          <w:iCs/>
        </w:rPr>
        <w:t>9</w:t>
      </w:r>
      <w:r w:rsidR="0075520E" w:rsidRPr="00DD133D">
        <w:rPr>
          <w:rFonts w:ascii="Times New Roman" w:hAnsi="Times New Roman" w:cs="Times New Roman"/>
          <w:b/>
          <w:iCs/>
        </w:rPr>
        <w:t>.5</w:t>
      </w:r>
      <w:r w:rsidR="0075520E" w:rsidRPr="00DD133D">
        <w:rPr>
          <w:rFonts w:ascii="Times New Roman" w:hAnsi="Times New Roman" w:cs="Times New Roman"/>
          <w:iCs/>
        </w:rPr>
        <w:t xml:space="preserve"> Na análise dos documentos a Comissão de Contratação poderá sanar erros ou falhas que não alterem a substância dos documentos e sua validade jurídica, mediante despacho fundamentado registrado e acessível a todos, atribuindo-lhes eficácia para fins de aptidão ao credenciamento (</w:t>
      </w:r>
      <w:hyperlink r:id="rId54" w:anchor="art64%C2%A71" w:history="1">
        <w:r w:rsidR="0075520E" w:rsidRPr="00DD133D">
          <w:rPr>
            <w:rStyle w:val="Hyperlink"/>
            <w:rFonts w:ascii="Times New Roman" w:hAnsi="Times New Roman" w:cs="Times New Roman"/>
            <w:iCs/>
            <w:color w:val="auto"/>
          </w:rPr>
          <w:t>art. 64, § 1º da Lei nº 14.133/2021</w:t>
        </w:r>
      </w:hyperlink>
      <w:r w:rsidR="0075520E" w:rsidRPr="00DD133D">
        <w:rPr>
          <w:rFonts w:ascii="Times New Roman" w:hAnsi="Times New Roman" w:cs="Times New Roman"/>
          <w:iCs/>
        </w:rPr>
        <w:t>).</w:t>
      </w:r>
    </w:p>
    <w:p w14:paraId="2A023BDD" w14:textId="77777777" w:rsidR="0075520E" w:rsidRPr="00DD133D" w:rsidRDefault="0075520E" w:rsidP="0075520E">
      <w:pPr>
        <w:tabs>
          <w:tab w:val="left" w:pos="851"/>
        </w:tabs>
        <w:spacing w:after="0" w:line="240" w:lineRule="auto"/>
        <w:jc w:val="both"/>
        <w:rPr>
          <w:rFonts w:ascii="Times New Roman" w:eastAsia="Calibri" w:hAnsi="Times New Roman" w:cs="Times New Roman"/>
          <w:bCs/>
        </w:rPr>
      </w:pPr>
    </w:p>
    <w:p w14:paraId="32BF524C" w14:textId="3B0D3780" w:rsidR="0075520E" w:rsidRPr="00DD133D" w:rsidRDefault="00BD53D2" w:rsidP="0075520E">
      <w:pPr>
        <w:pStyle w:val="Ttulo1"/>
        <w:shd w:val="clear" w:color="auto" w:fill="A5A5A5" w:themeFill="accent3"/>
        <w:spacing w:before="0" w:line="240" w:lineRule="auto"/>
        <w:rPr>
          <w:rFonts w:ascii="Times New Roman" w:hAnsi="Times New Roman" w:cs="Times New Roman"/>
          <w:sz w:val="22"/>
          <w:szCs w:val="22"/>
        </w:rPr>
      </w:pPr>
      <w:bookmarkStart w:id="12" w:name="_Toc133132893"/>
      <w:r>
        <w:rPr>
          <w:rFonts w:ascii="Times New Roman" w:hAnsi="Times New Roman" w:cs="Times New Roman"/>
          <w:sz w:val="22"/>
          <w:szCs w:val="22"/>
        </w:rPr>
        <w:t>10</w:t>
      </w:r>
      <w:r w:rsidR="0075520E" w:rsidRPr="00DD133D">
        <w:rPr>
          <w:rFonts w:ascii="Times New Roman" w:hAnsi="Times New Roman" w:cs="Times New Roman"/>
          <w:sz w:val="22"/>
          <w:szCs w:val="22"/>
        </w:rPr>
        <w:t>) CREDENCIAMENTO</w:t>
      </w:r>
      <w:bookmarkEnd w:id="12"/>
    </w:p>
    <w:p w14:paraId="70C4EC3F" w14:textId="2AE4B2DA" w:rsidR="0075520E" w:rsidRPr="00DD133D" w:rsidRDefault="00BD53D2" w:rsidP="0075520E">
      <w:pPr>
        <w:tabs>
          <w:tab w:val="left" w:pos="851"/>
        </w:tabs>
        <w:spacing w:after="0" w:line="240" w:lineRule="auto"/>
        <w:jc w:val="both"/>
        <w:rPr>
          <w:rFonts w:ascii="Times New Roman" w:eastAsia="Calibri" w:hAnsi="Times New Roman" w:cs="Times New Roman"/>
          <w:bCs/>
        </w:rPr>
      </w:pPr>
      <w:r>
        <w:rPr>
          <w:rFonts w:ascii="Times New Roman" w:eastAsia="Calibri" w:hAnsi="Times New Roman" w:cs="Times New Roman"/>
          <w:b/>
        </w:rPr>
        <w:t>10</w:t>
      </w:r>
      <w:r w:rsidR="0075520E" w:rsidRPr="00DD133D">
        <w:rPr>
          <w:rFonts w:ascii="Times New Roman" w:eastAsia="Calibri" w:hAnsi="Times New Roman" w:cs="Times New Roman"/>
          <w:b/>
        </w:rPr>
        <w:t>.1</w:t>
      </w:r>
      <w:r w:rsidR="0075520E" w:rsidRPr="00DD133D">
        <w:rPr>
          <w:rFonts w:ascii="Times New Roman" w:eastAsia="Calibri" w:hAnsi="Times New Roman" w:cs="Times New Roman"/>
          <w:bCs/>
        </w:rPr>
        <w:t xml:space="preserve"> A ata lavrada pela Comissão de Contratação será encaminhada à autoridade competente a fim de que, prazo máximo de </w:t>
      </w:r>
      <w:r w:rsidR="0075520E" w:rsidRPr="00DD133D">
        <w:rPr>
          <w:rFonts w:ascii="Times New Roman" w:eastAsia="Calibri" w:hAnsi="Times New Roman" w:cs="Times New Roman"/>
          <w:b/>
          <w:bCs/>
        </w:rPr>
        <w:t>03 dias úteis</w:t>
      </w:r>
      <w:r w:rsidR="0075520E" w:rsidRPr="00DD133D">
        <w:rPr>
          <w:rFonts w:ascii="Times New Roman" w:eastAsia="Calibri" w:hAnsi="Times New Roman" w:cs="Times New Roman"/>
          <w:bCs/>
        </w:rPr>
        <w:t xml:space="preserve"> a contar da entrega da ata pela Comissão, o interessado seja declarado credenciado ou não credenciado.</w:t>
      </w:r>
    </w:p>
    <w:p w14:paraId="4DA82765" w14:textId="54DA386F" w:rsidR="0075520E" w:rsidRPr="00DD133D" w:rsidRDefault="00BD53D2" w:rsidP="0075520E">
      <w:pPr>
        <w:tabs>
          <w:tab w:val="left" w:pos="851"/>
        </w:tabs>
        <w:spacing w:after="0" w:line="240" w:lineRule="auto"/>
        <w:jc w:val="both"/>
        <w:rPr>
          <w:rFonts w:ascii="Times New Roman" w:hAnsi="Times New Roman" w:cs="Times New Roman"/>
          <w:bCs/>
        </w:rPr>
      </w:pPr>
      <w:r>
        <w:rPr>
          <w:rFonts w:ascii="Times New Roman" w:eastAsia="Calibri" w:hAnsi="Times New Roman" w:cs="Times New Roman"/>
          <w:b/>
        </w:rPr>
        <w:t>10</w:t>
      </w:r>
      <w:r w:rsidR="0075520E" w:rsidRPr="00DD133D">
        <w:rPr>
          <w:rFonts w:ascii="Times New Roman" w:eastAsia="Calibri" w:hAnsi="Times New Roman" w:cs="Times New Roman"/>
          <w:b/>
          <w:bCs/>
        </w:rPr>
        <w:t>.1.1</w:t>
      </w:r>
      <w:r w:rsidR="0075520E" w:rsidRPr="00DD133D">
        <w:rPr>
          <w:rFonts w:ascii="Times New Roman" w:eastAsia="Calibri" w:hAnsi="Times New Roman" w:cs="Times New Roman"/>
          <w:bCs/>
        </w:rPr>
        <w:t xml:space="preserve"> O interessado será formalmente notificado sobre a decisão da autoridade competente, sendo a notificação substituída no caso de publicação de ato legal </w:t>
      </w:r>
      <w:r w:rsidR="0075520E" w:rsidRPr="00DD133D">
        <w:rPr>
          <w:rFonts w:ascii="Times New Roman" w:hAnsi="Times New Roman" w:cs="Times New Roman"/>
          <w:bCs/>
        </w:rPr>
        <w:t>nos locais indicados nas disposições finais deste edital.</w:t>
      </w:r>
    </w:p>
    <w:p w14:paraId="46FC26EE" w14:textId="59381169" w:rsidR="0075520E" w:rsidRPr="00DD133D" w:rsidRDefault="00BD53D2" w:rsidP="0075520E">
      <w:pPr>
        <w:tabs>
          <w:tab w:val="left" w:pos="851"/>
        </w:tabs>
        <w:spacing w:after="0" w:line="240" w:lineRule="auto"/>
        <w:jc w:val="both"/>
        <w:rPr>
          <w:rFonts w:ascii="Times New Roman" w:hAnsi="Times New Roman" w:cs="Times New Roman"/>
          <w:b/>
          <w:bCs/>
        </w:rPr>
      </w:pPr>
      <w:r>
        <w:rPr>
          <w:rFonts w:ascii="Times New Roman" w:eastAsia="Calibri" w:hAnsi="Times New Roman" w:cs="Times New Roman"/>
          <w:b/>
        </w:rPr>
        <w:t>10</w:t>
      </w:r>
      <w:r w:rsidR="0075520E" w:rsidRPr="00DD133D">
        <w:rPr>
          <w:rFonts w:ascii="Times New Roman" w:hAnsi="Times New Roman" w:cs="Times New Roman"/>
          <w:b/>
          <w:bCs/>
        </w:rPr>
        <w:t xml:space="preserve">.1.2 </w:t>
      </w:r>
      <w:r w:rsidR="0075520E" w:rsidRPr="00DD133D">
        <w:rPr>
          <w:rFonts w:ascii="Times New Roman" w:hAnsi="Times New Roman" w:cs="Times New Roman"/>
          <w:bCs/>
        </w:rPr>
        <w:t>A vigência do credenciamento se encerrará no mesmo dia da vigência deste edital.</w:t>
      </w:r>
    </w:p>
    <w:p w14:paraId="526E5F1D" w14:textId="53D4C8C0" w:rsidR="0075520E" w:rsidRPr="00DD133D" w:rsidRDefault="00BD53D2" w:rsidP="0075520E">
      <w:pPr>
        <w:spacing w:after="0" w:line="240" w:lineRule="auto"/>
        <w:jc w:val="both"/>
        <w:rPr>
          <w:rFonts w:ascii="Times New Roman" w:hAnsi="Times New Roman" w:cs="Times New Roman"/>
          <w:bCs/>
        </w:rPr>
      </w:pPr>
      <w:r>
        <w:rPr>
          <w:rFonts w:ascii="Times New Roman" w:eastAsia="Calibri" w:hAnsi="Times New Roman" w:cs="Times New Roman"/>
          <w:b/>
        </w:rPr>
        <w:t>10</w:t>
      </w:r>
      <w:r w:rsidR="0075520E" w:rsidRPr="00DD133D">
        <w:rPr>
          <w:rFonts w:ascii="Times New Roman" w:hAnsi="Times New Roman" w:cs="Times New Roman"/>
          <w:b/>
        </w:rPr>
        <w:t>.2</w:t>
      </w:r>
      <w:r w:rsidR="0075520E" w:rsidRPr="00DD133D">
        <w:rPr>
          <w:rFonts w:ascii="Times New Roman" w:hAnsi="Times New Roman" w:cs="Times New Roman"/>
        </w:rPr>
        <w:t xml:space="preserve"> A autoridade competente poderá aplicar, </w:t>
      </w:r>
      <w:r w:rsidR="0075520E" w:rsidRPr="00DD133D">
        <w:rPr>
          <w:rFonts w:ascii="Times New Roman" w:hAnsi="Times New Roman" w:cs="Times New Roman"/>
          <w:bCs/>
        </w:rPr>
        <w:t xml:space="preserve">no que couber, o disposto no </w:t>
      </w:r>
      <w:hyperlink r:id="rId55" w:anchor="art71" w:history="1">
        <w:r w:rsidR="0075520E" w:rsidRPr="00DD133D">
          <w:rPr>
            <w:rStyle w:val="Hyperlink"/>
            <w:rFonts w:ascii="Times New Roman" w:hAnsi="Times New Roman" w:cs="Times New Roman"/>
            <w:bCs/>
            <w:color w:val="auto"/>
          </w:rPr>
          <w:t>art. 71 da Lei nº 14.133/2021</w:t>
        </w:r>
      </w:hyperlink>
      <w:r w:rsidR="0075520E" w:rsidRPr="00DD133D">
        <w:rPr>
          <w:rFonts w:ascii="Times New Roman" w:hAnsi="Times New Roman" w:cs="Times New Roman"/>
          <w:bCs/>
        </w:rPr>
        <w:t>:</w:t>
      </w:r>
    </w:p>
    <w:p w14:paraId="6F43AF87" w14:textId="77777777" w:rsidR="0075520E" w:rsidRPr="008414F0" w:rsidRDefault="0075520E" w:rsidP="0075520E">
      <w:pPr>
        <w:pStyle w:val="PargrafodaLista"/>
        <w:numPr>
          <w:ilvl w:val="0"/>
          <w:numId w:val="59"/>
        </w:numPr>
        <w:tabs>
          <w:tab w:val="left" w:pos="567"/>
        </w:tabs>
        <w:spacing w:after="0" w:line="240" w:lineRule="auto"/>
        <w:ind w:left="0" w:firstLine="0"/>
        <w:jc w:val="both"/>
        <w:rPr>
          <w:rFonts w:ascii="Times New Roman" w:hAnsi="Times New Roman" w:cs="Times New Roman"/>
          <w:bCs/>
        </w:rPr>
      </w:pPr>
      <w:r w:rsidRPr="008414F0">
        <w:rPr>
          <w:rFonts w:ascii="Times New Roman" w:hAnsi="Times New Roman" w:cs="Times New Roman"/>
          <w:bCs/>
        </w:rPr>
        <w:t>Determinar o retorno dos autos para saneamento de irregularidades;</w:t>
      </w:r>
    </w:p>
    <w:p w14:paraId="12B1BFA3" w14:textId="77777777" w:rsidR="0075520E" w:rsidRPr="008414F0" w:rsidRDefault="0075520E" w:rsidP="0075520E">
      <w:pPr>
        <w:pStyle w:val="PargrafodaLista"/>
        <w:numPr>
          <w:ilvl w:val="0"/>
          <w:numId w:val="59"/>
        </w:numPr>
        <w:tabs>
          <w:tab w:val="left" w:pos="567"/>
        </w:tabs>
        <w:spacing w:after="0" w:line="240" w:lineRule="auto"/>
        <w:ind w:left="0" w:firstLine="0"/>
        <w:jc w:val="both"/>
        <w:rPr>
          <w:rFonts w:ascii="Times New Roman" w:hAnsi="Times New Roman" w:cs="Times New Roman"/>
          <w:bCs/>
        </w:rPr>
      </w:pPr>
      <w:r w:rsidRPr="008414F0">
        <w:rPr>
          <w:rFonts w:ascii="Times New Roman" w:hAnsi="Times New Roman" w:cs="Times New Roman"/>
          <w:bCs/>
        </w:rPr>
        <w:t>Revogar o processo por motivo de conveniência e oportunidade;</w:t>
      </w:r>
    </w:p>
    <w:p w14:paraId="481191C7" w14:textId="77777777" w:rsidR="0075520E" w:rsidRPr="008414F0" w:rsidRDefault="0075520E" w:rsidP="0075520E">
      <w:pPr>
        <w:pStyle w:val="PargrafodaLista"/>
        <w:numPr>
          <w:ilvl w:val="0"/>
          <w:numId w:val="59"/>
        </w:numPr>
        <w:tabs>
          <w:tab w:val="left" w:pos="567"/>
        </w:tabs>
        <w:spacing w:after="0" w:line="240" w:lineRule="auto"/>
        <w:ind w:left="0" w:firstLine="0"/>
        <w:jc w:val="both"/>
        <w:rPr>
          <w:rFonts w:ascii="Times New Roman" w:hAnsi="Times New Roman" w:cs="Times New Roman"/>
          <w:bCs/>
        </w:rPr>
      </w:pPr>
      <w:r w:rsidRPr="008414F0">
        <w:rPr>
          <w:rFonts w:ascii="Times New Roman" w:hAnsi="Times New Roman" w:cs="Times New Roman"/>
          <w:bCs/>
        </w:rPr>
        <w:t>Proceder à anulação do processo, de ofício ou mediante provocação de terceiros, sempre que presente ilegalidade insanável;</w:t>
      </w:r>
    </w:p>
    <w:p w14:paraId="651256A8" w14:textId="77777777" w:rsidR="0075520E" w:rsidRPr="008414F0" w:rsidRDefault="0075520E" w:rsidP="0075520E">
      <w:pPr>
        <w:pStyle w:val="PargrafodaLista"/>
        <w:numPr>
          <w:ilvl w:val="0"/>
          <w:numId w:val="59"/>
        </w:numPr>
        <w:tabs>
          <w:tab w:val="left" w:pos="567"/>
        </w:tabs>
        <w:spacing w:after="0" w:line="240" w:lineRule="auto"/>
        <w:ind w:left="0" w:firstLine="0"/>
        <w:jc w:val="both"/>
        <w:rPr>
          <w:rFonts w:ascii="Times New Roman" w:hAnsi="Times New Roman" w:cs="Times New Roman"/>
          <w:bCs/>
        </w:rPr>
      </w:pPr>
      <w:r w:rsidRPr="008414F0">
        <w:rPr>
          <w:rFonts w:ascii="Times New Roman" w:hAnsi="Times New Roman" w:cs="Times New Roman"/>
          <w:bCs/>
        </w:rPr>
        <w:t>Homologar o processo.</w:t>
      </w:r>
    </w:p>
    <w:p w14:paraId="0B93634B" w14:textId="4C2194A9" w:rsidR="0075520E" w:rsidRPr="00DD133D" w:rsidRDefault="00BD53D2" w:rsidP="0075520E">
      <w:pPr>
        <w:spacing w:after="0" w:line="240" w:lineRule="auto"/>
        <w:jc w:val="both"/>
        <w:rPr>
          <w:rFonts w:ascii="Times New Roman" w:hAnsi="Times New Roman" w:cs="Times New Roman"/>
          <w:bCs/>
        </w:rPr>
      </w:pPr>
      <w:r>
        <w:rPr>
          <w:rFonts w:ascii="Times New Roman" w:eastAsia="Calibri" w:hAnsi="Times New Roman" w:cs="Times New Roman"/>
          <w:b/>
        </w:rPr>
        <w:t>10</w:t>
      </w:r>
      <w:r w:rsidR="0075520E" w:rsidRPr="008414F0">
        <w:rPr>
          <w:rFonts w:ascii="Times New Roman" w:hAnsi="Times New Roman" w:cs="Times New Roman"/>
          <w:b/>
          <w:bCs/>
        </w:rPr>
        <w:t>.2.1</w:t>
      </w:r>
      <w:r w:rsidR="0075520E" w:rsidRPr="008414F0">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w:t>
      </w:r>
      <w:r w:rsidR="0075520E" w:rsidRPr="00DD133D">
        <w:rPr>
          <w:rFonts w:ascii="Times New Roman" w:hAnsi="Times New Roman" w:cs="Times New Roman"/>
          <w:bCs/>
        </w:rPr>
        <w:t>de responsabilidade de quem lhes tenha dado causa (</w:t>
      </w:r>
      <w:hyperlink r:id="rId56" w:anchor="art71%C2%A71" w:history="1">
        <w:r w:rsidR="0075520E" w:rsidRPr="00DD133D">
          <w:rPr>
            <w:rStyle w:val="Hyperlink"/>
            <w:rFonts w:ascii="Times New Roman" w:hAnsi="Times New Roman" w:cs="Times New Roman"/>
            <w:bCs/>
            <w:color w:val="auto"/>
          </w:rPr>
          <w:t>art. 71, § 1º da Lei nº 14.133/2021</w:t>
        </w:r>
      </w:hyperlink>
      <w:r w:rsidR="0075520E" w:rsidRPr="00DD133D">
        <w:rPr>
          <w:rFonts w:ascii="Times New Roman" w:hAnsi="Times New Roman" w:cs="Times New Roman"/>
          <w:bCs/>
        </w:rPr>
        <w:t>).</w:t>
      </w:r>
    </w:p>
    <w:p w14:paraId="3054FC2E" w14:textId="1F8299A0" w:rsidR="0075520E" w:rsidRPr="00DD133D" w:rsidRDefault="00BD53D2" w:rsidP="0075520E">
      <w:pPr>
        <w:spacing w:after="0" w:line="240" w:lineRule="auto"/>
        <w:jc w:val="both"/>
        <w:rPr>
          <w:rFonts w:ascii="Times New Roman" w:hAnsi="Times New Roman" w:cs="Times New Roman"/>
          <w:bCs/>
        </w:rPr>
      </w:pPr>
      <w:r>
        <w:rPr>
          <w:rFonts w:ascii="Times New Roman" w:eastAsia="Calibri" w:hAnsi="Times New Roman" w:cs="Times New Roman"/>
          <w:b/>
        </w:rPr>
        <w:t>10</w:t>
      </w:r>
      <w:r w:rsidR="0075520E" w:rsidRPr="00DD133D">
        <w:rPr>
          <w:rFonts w:ascii="Times New Roman" w:hAnsi="Times New Roman" w:cs="Times New Roman"/>
          <w:b/>
          <w:bCs/>
        </w:rPr>
        <w:t>.2.2</w:t>
      </w:r>
      <w:r w:rsidR="0075520E" w:rsidRPr="00DD133D">
        <w:rPr>
          <w:rFonts w:ascii="Times New Roman" w:hAnsi="Times New Roman" w:cs="Times New Roman"/>
          <w:bCs/>
        </w:rPr>
        <w:t xml:space="preserve"> O motivo determinante para a revogação do processo deverá ser resultante de fato superveniente devidamente comprovado (</w:t>
      </w:r>
      <w:hyperlink r:id="rId57" w:anchor="art71%C2%A72" w:history="1">
        <w:r w:rsidR="0075520E" w:rsidRPr="00DD133D">
          <w:rPr>
            <w:rStyle w:val="Hyperlink"/>
            <w:rFonts w:ascii="Times New Roman" w:hAnsi="Times New Roman" w:cs="Times New Roman"/>
            <w:bCs/>
            <w:color w:val="auto"/>
          </w:rPr>
          <w:t>art. 71, § 2º da Lei nº 14.133/2021</w:t>
        </w:r>
      </w:hyperlink>
      <w:r w:rsidR="0075520E" w:rsidRPr="00DD133D">
        <w:rPr>
          <w:rFonts w:ascii="Times New Roman" w:hAnsi="Times New Roman" w:cs="Times New Roman"/>
          <w:bCs/>
        </w:rPr>
        <w:t>).</w:t>
      </w:r>
    </w:p>
    <w:p w14:paraId="475B3293" w14:textId="3C3BB63C" w:rsidR="0075520E" w:rsidRPr="00DD133D" w:rsidRDefault="00BD53D2" w:rsidP="0075520E">
      <w:pPr>
        <w:spacing w:after="0" w:line="240" w:lineRule="auto"/>
        <w:jc w:val="both"/>
        <w:rPr>
          <w:rFonts w:ascii="Times New Roman" w:hAnsi="Times New Roman" w:cs="Times New Roman"/>
          <w:bCs/>
        </w:rPr>
      </w:pPr>
      <w:r>
        <w:rPr>
          <w:rFonts w:ascii="Times New Roman" w:eastAsia="Calibri" w:hAnsi="Times New Roman" w:cs="Times New Roman"/>
          <w:b/>
        </w:rPr>
        <w:t>10</w:t>
      </w:r>
      <w:r w:rsidR="0075520E" w:rsidRPr="00DD133D">
        <w:rPr>
          <w:rFonts w:ascii="Times New Roman" w:hAnsi="Times New Roman" w:cs="Times New Roman"/>
          <w:b/>
          <w:bCs/>
        </w:rPr>
        <w:t>.2.3</w:t>
      </w:r>
      <w:r w:rsidR="0075520E" w:rsidRPr="00DD133D">
        <w:rPr>
          <w:rFonts w:ascii="Times New Roman" w:hAnsi="Times New Roman" w:cs="Times New Roman"/>
          <w:bCs/>
        </w:rPr>
        <w:t xml:space="preserve"> Nos casos de anulação e revogação, será assegurada a prévia manifestação dos interessados (</w:t>
      </w:r>
      <w:hyperlink r:id="rId58" w:anchor="art71%C2%A73" w:history="1">
        <w:r w:rsidR="0075520E" w:rsidRPr="00DD133D">
          <w:rPr>
            <w:rStyle w:val="Hyperlink"/>
            <w:rFonts w:ascii="Times New Roman" w:hAnsi="Times New Roman" w:cs="Times New Roman"/>
            <w:bCs/>
            <w:color w:val="auto"/>
          </w:rPr>
          <w:t>art. 71, § 3º da Lei nº 14.133/2021</w:t>
        </w:r>
      </w:hyperlink>
      <w:r w:rsidR="0075520E" w:rsidRPr="00DD133D">
        <w:rPr>
          <w:rFonts w:ascii="Times New Roman" w:hAnsi="Times New Roman" w:cs="Times New Roman"/>
          <w:bCs/>
        </w:rPr>
        <w:t>).</w:t>
      </w:r>
    </w:p>
    <w:p w14:paraId="10AFFE48" w14:textId="580AD93C" w:rsidR="0075520E" w:rsidRPr="00DD133D" w:rsidRDefault="00BD53D2" w:rsidP="0075520E">
      <w:pPr>
        <w:spacing w:after="0" w:line="240" w:lineRule="auto"/>
        <w:jc w:val="both"/>
        <w:rPr>
          <w:rFonts w:ascii="Times New Roman" w:hAnsi="Times New Roman" w:cs="Times New Roman"/>
          <w:bCs/>
        </w:rPr>
      </w:pPr>
      <w:r>
        <w:rPr>
          <w:rFonts w:ascii="Times New Roman" w:eastAsia="Calibri" w:hAnsi="Times New Roman" w:cs="Times New Roman"/>
          <w:b/>
        </w:rPr>
        <w:t>10</w:t>
      </w:r>
      <w:r w:rsidR="0075520E" w:rsidRPr="00DD133D">
        <w:rPr>
          <w:rFonts w:ascii="Times New Roman" w:hAnsi="Times New Roman" w:cs="Times New Roman"/>
          <w:b/>
          <w:bCs/>
        </w:rPr>
        <w:t>.2.4</w:t>
      </w:r>
      <w:r w:rsidR="0075520E" w:rsidRPr="00DD133D">
        <w:rPr>
          <w:rFonts w:ascii="Times New Roman" w:hAnsi="Times New Roman" w:cs="Times New Roman"/>
          <w:bCs/>
        </w:rPr>
        <w:t xml:space="preserve"> A anulação do processo induz à do contrato.</w:t>
      </w:r>
    </w:p>
    <w:p w14:paraId="4ABAD191" w14:textId="39F6F80B" w:rsidR="0075520E" w:rsidRPr="00DD133D" w:rsidRDefault="00BD53D2" w:rsidP="0075520E">
      <w:pPr>
        <w:tabs>
          <w:tab w:val="left" w:pos="567"/>
        </w:tabs>
        <w:spacing w:after="0" w:line="240" w:lineRule="auto"/>
        <w:jc w:val="both"/>
        <w:rPr>
          <w:rFonts w:ascii="Times New Roman" w:hAnsi="Times New Roman" w:cs="Times New Roman"/>
          <w:iCs/>
        </w:rPr>
      </w:pPr>
      <w:r>
        <w:rPr>
          <w:rFonts w:ascii="Times New Roman" w:eastAsia="Calibri" w:hAnsi="Times New Roman" w:cs="Times New Roman"/>
          <w:b/>
        </w:rPr>
        <w:lastRenderedPageBreak/>
        <w:t>10</w:t>
      </w:r>
      <w:r w:rsidR="0075520E" w:rsidRPr="00DD133D">
        <w:rPr>
          <w:rFonts w:ascii="Times New Roman" w:eastAsia="Times New Roman" w:hAnsi="Times New Roman" w:cs="Times New Roman"/>
          <w:b/>
          <w:lang w:eastAsia="pt-BR"/>
        </w:rPr>
        <w:t>.3</w:t>
      </w:r>
      <w:r w:rsidR="0075520E" w:rsidRPr="00DD133D">
        <w:rPr>
          <w:rFonts w:ascii="Times New Roman" w:eastAsia="Times New Roman" w:hAnsi="Times New Roman" w:cs="Times New Roman"/>
          <w:lang w:eastAsia="pt-BR"/>
        </w:rPr>
        <w:t xml:space="preserve"> Não serão credenciados os interessados que apresentarem documentação </w:t>
      </w:r>
      <w:r w:rsidR="0075520E" w:rsidRPr="00DD133D">
        <w:rPr>
          <w:rFonts w:ascii="Times New Roman" w:hAnsi="Times New Roman" w:cs="Times New Roman"/>
          <w:iCs/>
        </w:rPr>
        <w:t>que (</w:t>
      </w:r>
      <w:hyperlink r:id="rId59" w:anchor="art59" w:history="1">
        <w:r w:rsidR="0075520E" w:rsidRPr="00DD133D">
          <w:rPr>
            <w:rStyle w:val="Hyperlink"/>
            <w:rFonts w:ascii="Times New Roman" w:hAnsi="Times New Roman" w:cs="Times New Roman"/>
            <w:iCs/>
            <w:color w:val="auto"/>
          </w:rPr>
          <w:t xml:space="preserve">art. 59, </w:t>
        </w:r>
        <w:r w:rsidR="0075520E" w:rsidRPr="00DD133D">
          <w:rPr>
            <w:rStyle w:val="Hyperlink"/>
            <w:rFonts w:ascii="Times New Roman" w:hAnsi="Times New Roman" w:cs="Times New Roman"/>
            <w:i/>
            <w:iCs/>
            <w:color w:val="auto"/>
          </w:rPr>
          <w:t>caput</w:t>
        </w:r>
        <w:r w:rsidR="0075520E" w:rsidRPr="00DD133D">
          <w:rPr>
            <w:rStyle w:val="Hyperlink"/>
            <w:rFonts w:ascii="Times New Roman" w:hAnsi="Times New Roman" w:cs="Times New Roman"/>
            <w:iCs/>
            <w:color w:val="auto"/>
          </w:rPr>
          <w:t>, da Lei nº 14.133/2021</w:t>
        </w:r>
      </w:hyperlink>
      <w:r w:rsidR="0075520E" w:rsidRPr="00DD133D">
        <w:rPr>
          <w:rFonts w:ascii="Times New Roman" w:hAnsi="Times New Roman" w:cs="Times New Roman"/>
          <w:iCs/>
        </w:rPr>
        <w:t>):</w:t>
      </w:r>
    </w:p>
    <w:p w14:paraId="7C069777" w14:textId="77777777" w:rsidR="0075520E" w:rsidRPr="008414F0" w:rsidRDefault="0075520E" w:rsidP="0075520E">
      <w:pPr>
        <w:pStyle w:val="PargrafodaLista"/>
        <w:widowControl w:val="0"/>
        <w:numPr>
          <w:ilvl w:val="0"/>
          <w:numId w:val="10"/>
        </w:numPr>
        <w:tabs>
          <w:tab w:val="left" w:pos="567"/>
        </w:tabs>
        <w:adjustRightInd w:val="0"/>
        <w:spacing w:after="0" w:line="240" w:lineRule="auto"/>
        <w:ind w:left="0" w:firstLine="0"/>
        <w:jc w:val="both"/>
        <w:textAlignment w:val="baseline"/>
        <w:rPr>
          <w:rFonts w:ascii="Times New Roman" w:hAnsi="Times New Roman" w:cs="Times New Roman"/>
          <w:iCs/>
        </w:rPr>
      </w:pPr>
      <w:bookmarkStart w:id="13" w:name="art59i"/>
      <w:bookmarkEnd w:id="13"/>
      <w:r w:rsidRPr="008414F0">
        <w:rPr>
          <w:rFonts w:ascii="Times New Roman" w:hAnsi="Times New Roman" w:cs="Times New Roman"/>
          <w:iCs/>
        </w:rPr>
        <w:t>Contiverem vícios insanáveis;</w:t>
      </w:r>
    </w:p>
    <w:p w14:paraId="23EDB0BC" w14:textId="77777777" w:rsidR="0075520E" w:rsidRPr="008414F0" w:rsidRDefault="0075520E" w:rsidP="0075520E">
      <w:pPr>
        <w:pStyle w:val="PargrafodaLista"/>
        <w:widowControl w:val="0"/>
        <w:numPr>
          <w:ilvl w:val="0"/>
          <w:numId w:val="10"/>
        </w:numPr>
        <w:tabs>
          <w:tab w:val="left" w:pos="567"/>
        </w:tabs>
        <w:adjustRightInd w:val="0"/>
        <w:spacing w:after="0" w:line="240" w:lineRule="auto"/>
        <w:ind w:left="0" w:firstLine="0"/>
        <w:jc w:val="both"/>
        <w:textAlignment w:val="baseline"/>
        <w:rPr>
          <w:rFonts w:ascii="Times New Roman" w:hAnsi="Times New Roman" w:cs="Times New Roman"/>
          <w:iCs/>
        </w:rPr>
      </w:pPr>
      <w:bookmarkStart w:id="14" w:name="art59ii"/>
      <w:bookmarkEnd w:id="14"/>
      <w:r w:rsidRPr="008414F0">
        <w:rPr>
          <w:rFonts w:ascii="Times New Roman" w:hAnsi="Times New Roman" w:cs="Times New Roman"/>
          <w:iCs/>
        </w:rPr>
        <w:t>Não obedecerem às especificações técnicas pormenorizadas no edital;</w:t>
      </w:r>
    </w:p>
    <w:p w14:paraId="70A1E38D" w14:textId="77777777" w:rsidR="0075520E" w:rsidRPr="008414F0" w:rsidRDefault="0075520E" w:rsidP="0075520E">
      <w:pPr>
        <w:pStyle w:val="PargrafodaLista"/>
        <w:widowControl w:val="0"/>
        <w:numPr>
          <w:ilvl w:val="0"/>
          <w:numId w:val="10"/>
        </w:numPr>
        <w:tabs>
          <w:tab w:val="left" w:pos="567"/>
        </w:tabs>
        <w:adjustRightInd w:val="0"/>
        <w:spacing w:after="0" w:line="240" w:lineRule="auto"/>
        <w:ind w:left="0" w:firstLine="0"/>
        <w:jc w:val="both"/>
        <w:textAlignment w:val="baseline"/>
        <w:rPr>
          <w:rFonts w:ascii="Times New Roman" w:hAnsi="Times New Roman" w:cs="Times New Roman"/>
          <w:iCs/>
        </w:rPr>
      </w:pPr>
      <w:bookmarkStart w:id="15" w:name="art59iii"/>
      <w:bookmarkEnd w:id="15"/>
      <w:r w:rsidRPr="008414F0">
        <w:rPr>
          <w:rFonts w:ascii="Times New Roman" w:hAnsi="Times New Roman" w:cs="Times New Roman"/>
          <w:iCs/>
        </w:rPr>
        <w:t>O preço for superior ao estipulado pelo Município;</w:t>
      </w:r>
    </w:p>
    <w:p w14:paraId="0DA38E77" w14:textId="77777777" w:rsidR="0075520E" w:rsidRPr="008414F0" w:rsidRDefault="0075520E" w:rsidP="0075520E">
      <w:pPr>
        <w:pStyle w:val="PargrafodaLista"/>
        <w:widowControl w:val="0"/>
        <w:numPr>
          <w:ilvl w:val="0"/>
          <w:numId w:val="10"/>
        </w:numPr>
        <w:tabs>
          <w:tab w:val="left" w:pos="567"/>
        </w:tabs>
        <w:adjustRightInd w:val="0"/>
        <w:spacing w:after="0" w:line="240" w:lineRule="auto"/>
        <w:ind w:left="0" w:firstLine="0"/>
        <w:jc w:val="both"/>
        <w:textAlignment w:val="baseline"/>
        <w:rPr>
          <w:rFonts w:ascii="Times New Roman" w:hAnsi="Times New Roman" w:cs="Times New Roman"/>
          <w:iCs/>
        </w:rPr>
      </w:pPr>
      <w:bookmarkStart w:id="16" w:name="art59iv"/>
      <w:bookmarkStart w:id="17" w:name="art59v"/>
      <w:bookmarkEnd w:id="16"/>
      <w:bookmarkEnd w:id="17"/>
      <w:r w:rsidRPr="008414F0">
        <w:rPr>
          <w:rFonts w:ascii="Times New Roman" w:hAnsi="Times New Roman" w:cs="Times New Roman"/>
          <w:iCs/>
        </w:rPr>
        <w:t>Apresentarem desconformidade com quaisquer outras exigências do edital, desde que insanável.</w:t>
      </w:r>
    </w:p>
    <w:p w14:paraId="569D109E" w14:textId="77777777" w:rsidR="0075520E" w:rsidRPr="008414F0" w:rsidRDefault="0075520E" w:rsidP="0075520E">
      <w:pPr>
        <w:spacing w:after="0" w:line="240" w:lineRule="auto"/>
        <w:rPr>
          <w:rFonts w:ascii="Times New Roman" w:hAnsi="Times New Roman" w:cs="Times New Roman"/>
        </w:rPr>
      </w:pPr>
      <w:bookmarkStart w:id="18" w:name="art59§1"/>
      <w:bookmarkEnd w:id="18"/>
    </w:p>
    <w:p w14:paraId="62936FBD" w14:textId="7423D73E" w:rsidR="0075520E" w:rsidRPr="008414F0" w:rsidRDefault="0075520E" w:rsidP="0075520E">
      <w:pPr>
        <w:pStyle w:val="Ttulo1"/>
        <w:shd w:val="clear" w:color="auto" w:fill="A5A5A5" w:themeFill="accent3"/>
        <w:spacing w:before="0" w:line="240" w:lineRule="auto"/>
        <w:rPr>
          <w:rFonts w:ascii="Times New Roman" w:hAnsi="Times New Roman" w:cs="Times New Roman"/>
          <w:sz w:val="22"/>
          <w:szCs w:val="22"/>
        </w:rPr>
      </w:pPr>
      <w:bookmarkStart w:id="19" w:name="_Toc133132894"/>
      <w:r w:rsidRPr="008414F0">
        <w:rPr>
          <w:rFonts w:ascii="Times New Roman" w:hAnsi="Times New Roman" w:cs="Times New Roman"/>
          <w:sz w:val="22"/>
          <w:szCs w:val="22"/>
        </w:rPr>
        <w:t>1</w:t>
      </w:r>
      <w:r w:rsidR="00BD53D2">
        <w:rPr>
          <w:rFonts w:ascii="Times New Roman" w:hAnsi="Times New Roman" w:cs="Times New Roman"/>
          <w:sz w:val="22"/>
          <w:szCs w:val="22"/>
        </w:rPr>
        <w:t>1</w:t>
      </w:r>
      <w:r w:rsidRPr="008414F0">
        <w:rPr>
          <w:rFonts w:ascii="Times New Roman" w:hAnsi="Times New Roman" w:cs="Times New Roman"/>
          <w:sz w:val="22"/>
          <w:szCs w:val="22"/>
        </w:rPr>
        <w:t>) RECURSOS E PEDIDOS DE RECONSIDERAÇÃO</w:t>
      </w:r>
      <w:bookmarkEnd w:id="19"/>
    </w:p>
    <w:p w14:paraId="4D32868B" w14:textId="154FE9FB" w:rsidR="0075520E" w:rsidRPr="008414F0" w:rsidRDefault="0075520E" w:rsidP="0075520E">
      <w:pPr>
        <w:tabs>
          <w:tab w:val="left" w:pos="567"/>
        </w:tabs>
        <w:spacing w:after="0" w:line="240" w:lineRule="auto"/>
        <w:jc w:val="both"/>
        <w:rPr>
          <w:rFonts w:ascii="Times New Roman" w:hAnsi="Times New Roman" w:cs="Times New Roman"/>
          <w:iCs/>
        </w:rPr>
      </w:pPr>
      <w:r w:rsidRPr="008414F0">
        <w:rPr>
          <w:rFonts w:ascii="Times New Roman" w:hAnsi="Times New Roman" w:cs="Times New Roman"/>
          <w:b/>
          <w:iCs/>
        </w:rPr>
        <w:t>1</w:t>
      </w:r>
      <w:r w:rsidR="00BD53D2">
        <w:rPr>
          <w:rFonts w:ascii="Times New Roman" w:hAnsi="Times New Roman" w:cs="Times New Roman"/>
          <w:b/>
          <w:iCs/>
        </w:rPr>
        <w:t>1</w:t>
      </w:r>
      <w:r w:rsidRPr="008414F0">
        <w:rPr>
          <w:rFonts w:ascii="Times New Roman" w:hAnsi="Times New Roman" w:cs="Times New Roman"/>
          <w:b/>
          <w:iCs/>
        </w:rPr>
        <w:t>.1</w:t>
      </w:r>
      <w:r w:rsidRPr="008414F0">
        <w:rPr>
          <w:rFonts w:ascii="Times New Roman" w:hAnsi="Times New Roman" w:cs="Times New Roman"/>
          <w:iCs/>
        </w:rPr>
        <w:t xml:space="preserve"> </w:t>
      </w:r>
      <w:r w:rsidRPr="008414F0">
        <w:rPr>
          <w:rFonts w:ascii="Times New Roman" w:hAnsi="Times New Roman" w:cs="Times New Roman"/>
        </w:rPr>
        <w:t>Cabe</w:t>
      </w:r>
      <w:bookmarkStart w:id="20" w:name="art165i"/>
      <w:bookmarkEnd w:id="20"/>
      <w:r w:rsidRPr="008414F0">
        <w:rPr>
          <w:rFonts w:ascii="Times New Roman" w:hAnsi="Times New Roman" w:cs="Times New Roman"/>
        </w:rPr>
        <w:t xml:space="preserve"> recurso, no prazo de 3 (três) dias úteis, contados da data de intimação ou de lavratura da ata (</w:t>
      </w:r>
      <w:hyperlink r:id="rId60" w:anchor="art165i" w:history="1">
        <w:r w:rsidRPr="008414F0">
          <w:rPr>
            <w:rStyle w:val="Hyperlink"/>
            <w:rFonts w:ascii="Times New Roman" w:hAnsi="Times New Roman" w:cs="Times New Roman"/>
            <w:color w:val="auto"/>
          </w:rPr>
          <w:t>art. 165, I da Lei nº 14.133/2021</w:t>
        </w:r>
      </w:hyperlink>
      <w:r w:rsidRPr="008414F0">
        <w:rPr>
          <w:rFonts w:ascii="Times New Roman" w:hAnsi="Times New Roman" w:cs="Times New Roman"/>
        </w:rPr>
        <w:t>):</w:t>
      </w:r>
    </w:p>
    <w:p w14:paraId="26605704" w14:textId="77777777" w:rsidR="0075520E" w:rsidRPr="008414F0" w:rsidRDefault="0075520E" w:rsidP="0075520E">
      <w:pPr>
        <w:pStyle w:val="PargrafodaLista"/>
        <w:numPr>
          <w:ilvl w:val="0"/>
          <w:numId w:val="14"/>
        </w:numPr>
        <w:tabs>
          <w:tab w:val="left" w:pos="567"/>
        </w:tabs>
        <w:spacing w:after="0" w:line="240" w:lineRule="auto"/>
        <w:ind w:left="0" w:firstLine="0"/>
        <w:jc w:val="both"/>
        <w:rPr>
          <w:rFonts w:ascii="Times New Roman" w:hAnsi="Times New Roman" w:cs="Times New Roman"/>
        </w:rPr>
      </w:pPr>
      <w:r w:rsidRPr="008414F0">
        <w:rPr>
          <w:rFonts w:ascii="Times New Roman" w:hAnsi="Times New Roman" w:cs="Times New Roman"/>
        </w:rPr>
        <w:t>Julgamento das propostas;</w:t>
      </w:r>
    </w:p>
    <w:p w14:paraId="58F70A18" w14:textId="77777777" w:rsidR="0075520E" w:rsidRPr="008414F0" w:rsidRDefault="0075520E" w:rsidP="0075520E">
      <w:pPr>
        <w:pStyle w:val="PargrafodaLista"/>
        <w:numPr>
          <w:ilvl w:val="0"/>
          <w:numId w:val="14"/>
        </w:numPr>
        <w:tabs>
          <w:tab w:val="left" w:pos="567"/>
        </w:tabs>
        <w:spacing w:after="0" w:line="240" w:lineRule="auto"/>
        <w:ind w:left="0" w:firstLine="0"/>
        <w:jc w:val="both"/>
        <w:rPr>
          <w:rFonts w:ascii="Times New Roman" w:hAnsi="Times New Roman" w:cs="Times New Roman"/>
        </w:rPr>
      </w:pPr>
      <w:bookmarkStart w:id="21" w:name="art165ic"/>
      <w:bookmarkEnd w:id="21"/>
      <w:r w:rsidRPr="008414F0">
        <w:rPr>
          <w:rFonts w:ascii="Times New Roman" w:hAnsi="Times New Roman" w:cs="Times New Roman"/>
        </w:rPr>
        <w:t>Ato de habilitação ou inabilitação de licitante;</w:t>
      </w:r>
    </w:p>
    <w:p w14:paraId="184B2C2A" w14:textId="77777777" w:rsidR="0075520E" w:rsidRPr="008414F0" w:rsidRDefault="0075520E" w:rsidP="0075520E">
      <w:pPr>
        <w:pStyle w:val="PargrafodaLista"/>
        <w:numPr>
          <w:ilvl w:val="0"/>
          <w:numId w:val="14"/>
        </w:numPr>
        <w:tabs>
          <w:tab w:val="left" w:pos="567"/>
        </w:tabs>
        <w:spacing w:after="0" w:line="240" w:lineRule="auto"/>
        <w:ind w:left="0" w:firstLine="0"/>
        <w:jc w:val="both"/>
        <w:rPr>
          <w:rFonts w:ascii="Times New Roman" w:hAnsi="Times New Roman" w:cs="Times New Roman"/>
        </w:rPr>
      </w:pPr>
      <w:bookmarkStart w:id="22" w:name="art165id"/>
      <w:bookmarkEnd w:id="22"/>
      <w:r w:rsidRPr="008414F0">
        <w:rPr>
          <w:rFonts w:ascii="Times New Roman" w:hAnsi="Times New Roman" w:cs="Times New Roman"/>
        </w:rPr>
        <w:t>Anulação ou revogação da licitação;</w:t>
      </w:r>
    </w:p>
    <w:p w14:paraId="16E9FAE3" w14:textId="77777777" w:rsidR="0075520E" w:rsidRPr="008414F0" w:rsidRDefault="0075520E" w:rsidP="0075520E">
      <w:pPr>
        <w:pStyle w:val="PargrafodaLista"/>
        <w:numPr>
          <w:ilvl w:val="0"/>
          <w:numId w:val="14"/>
        </w:numPr>
        <w:tabs>
          <w:tab w:val="left" w:pos="567"/>
        </w:tabs>
        <w:spacing w:after="0" w:line="240" w:lineRule="auto"/>
        <w:ind w:left="0" w:firstLine="0"/>
        <w:jc w:val="both"/>
        <w:rPr>
          <w:rFonts w:ascii="Times New Roman" w:hAnsi="Times New Roman" w:cs="Times New Roman"/>
        </w:rPr>
      </w:pPr>
      <w:bookmarkStart w:id="23" w:name="art165ie"/>
      <w:bookmarkEnd w:id="23"/>
      <w:r w:rsidRPr="008414F0">
        <w:rPr>
          <w:rFonts w:ascii="Times New Roman" w:hAnsi="Times New Roman" w:cs="Times New Roman"/>
        </w:rPr>
        <w:t>Extinção do contrato, quando determinada por ato unilateral e escrito da Administração.</w:t>
      </w:r>
    </w:p>
    <w:p w14:paraId="294A8FB6" w14:textId="0504D219" w:rsidR="0075520E" w:rsidRPr="008414F0" w:rsidRDefault="0075520E" w:rsidP="0075520E">
      <w:pPr>
        <w:spacing w:after="0" w:line="240" w:lineRule="auto"/>
        <w:jc w:val="both"/>
        <w:rPr>
          <w:rFonts w:ascii="Times New Roman" w:hAnsi="Times New Roman" w:cs="Times New Roman"/>
        </w:rPr>
      </w:pPr>
      <w:r w:rsidRPr="008414F0">
        <w:rPr>
          <w:rFonts w:ascii="Times New Roman" w:hAnsi="Times New Roman" w:cs="Times New Roman"/>
          <w:b/>
        </w:rPr>
        <w:t>1</w:t>
      </w:r>
      <w:r w:rsidR="00BD53D2">
        <w:rPr>
          <w:rFonts w:ascii="Times New Roman" w:hAnsi="Times New Roman" w:cs="Times New Roman"/>
          <w:b/>
        </w:rPr>
        <w:t>1</w:t>
      </w:r>
      <w:r w:rsidRPr="008414F0">
        <w:rPr>
          <w:rFonts w:ascii="Times New Roman" w:hAnsi="Times New Roman" w:cs="Times New Roman"/>
          <w:b/>
        </w:rPr>
        <w:t>.2</w:t>
      </w:r>
      <w:r w:rsidRPr="008414F0">
        <w:rPr>
          <w:rFonts w:ascii="Times New Roman" w:hAnsi="Times New Roman" w:cs="Times New Roman"/>
        </w:rPr>
        <w:t xml:space="preserve"> Se apresentado recurso em virtude do disposto em I ou II do item anterior, serão observadas as seguintes disposições (</w:t>
      </w:r>
      <w:hyperlink r:id="rId61" w:anchor="art165%C2%A71" w:history="1">
        <w:r w:rsidRPr="008414F0">
          <w:rPr>
            <w:rStyle w:val="Hyperlink"/>
            <w:rFonts w:ascii="Times New Roman" w:hAnsi="Times New Roman" w:cs="Times New Roman"/>
            <w:color w:val="auto"/>
          </w:rPr>
          <w:t>art. 165, § 1º da Lei nº 14.133/2021</w:t>
        </w:r>
      </w:hyperlink>
      <w:r w:rsidRPr="008414F0">
        <w:rPr>
          <w:rFonts w:ascii="Times New Roman" w:hAnsi="Times New Roman" w:cs="Times New Roman"/>
        </w:rPr>
        <w:t>):</w:t>
      </w:r>
    </w:p>
    <w:p w14:paraId="2C780A44" w14:textId="77777777" w:rsidR="0075520E" w:rsidRPr="008414F0" w:rsidRDefault="0075520E" w:rsidP="0075520E">
      <w:pPr>
        <w:pStyle w:val="PargrafodaLista"/>
        <w:numPr>
          <w:ilvl w:val="0"/>
          <w:numId w:val="15"/>
        </w:numPr>
        <w:tabs>
          <w:tab w:val="left" w:pos="567"/>
        </w:tabs>
        <w:spacing w:after="0" w:line="240" w:lineRule="auto"/>
        <w:ind w:left="0" w:firstLine="0"/>
        <w:jc w:val="both"/>
        <w:rPr>
          <w:rFonts w:ascii="Times New Roman" w:hAnsi="Times New Roman" w:cs="Times New Roman"/>
        </w:rPr>
      </w:pPr>
      <w:r w:rsidRPr="008414F0">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62" w:anchor="art17%C2%A71" w:history="1">
        <w:r w:rsidRPr="008414F0">
          <w:rPr>
            <w:rStyle w:val="Hyperlink"/>
            <w:rFonts w:ascii="Times New Roman" w:hAnsi="Times New Roman" w:cs="Times New Roman"/>
            <w:color w:val="auto"/>
          </w:rPr>
          <w:t>§ 1º do art. 17 da Lei nº 14.133/2021</w:t>
        </w:r>
      </w:hyperlink>
      <w:r w:rsidRPr="008414F0">
        <w:rPr>
          <w:rFonts w:ascii="Times New Roman" w:hAnsi="Times New Roman" w:cs="Times New Roman"/>
        </w:rPr>
        <w:t>, da ata de julgamento;</w:t>
      </w:r>
    </w:p>
    <w:p w14:paraId="142EA1AE" w14:textId="77777777" w:rsidR="0075520E" w:rsidRPr="008414F0" w:rsidRDefault="0075520E" w:rsidP="0075520E">
      <w:pPr>
        <w:pStyle w:val="PargrafodaLista"/>
        <w:numPr>
          <w:ilvl w:val="0"/>
          <w:numId w:val="15"/>
        </w:numPr>
        <w:tabs>
          <w:tab w:val="left" w:pos="567"/>
        </w:tabs>
        <w:spacing w:after="0" w:line="240" w:lineRule="auto"/>
        <w:ind w:left="0" w:firstLine="0"/>
        <w:jc w:val="both"/>
        <w:rPr>
          <w:rFonts w:ascii="Times New Roman" w:hAnsi="Times New Roman" w:cs="Times New Roman"/>
        </w:rPr>
      </w:pPr>
      <w:r w:rsidRPr="008414F0">
        <w:rPr>
          <w:rFonts w:ascii="Times New Roman" w:hAnsi="Times New Roman" w:cs="Times New Roman"/>
        </w:rPr>
        <w:t>A apreciação dar-se-á em fase única.</w:t>
      </w:r>
      <w:bookmarkStart w:id="24" w:name="art165ii"/>
      <w:bookmarkEnd w:id="24"/>
    </w:p>
    <w:p w14:paraId="5BFD54EB" w14:textId="0EBAED0C" w:rsidR="0075520E" w:rsidRPr="008414F0" w:rsidRDefault="0075520E" w:rsidP="0075520E">
      <w:pPr>
        <w:spacing w:after="0" w:line="240" w:lineRule="auto"/>
        <w:jc w:val="both"/>
        <w:rPr>
          <w:rFonts w:ascii="Times New Roman" w:hAnsi="Times New Roman" w:cs="Times New Roman"/>
        </w:rPr>
      </w:pPr>
      <w:r w:rsidRPr="008414F0">
        <w:rPr>
          <w:rFonts w:ascii="Times New Roman" w:hAnsi="Times New Roman" w:cs="Times New Roman"/>
          <w:b/>
        </w:rPr>
        <w:t>1</w:t>
      </w:r>
      <w:r w:rsidR="00BD53D2">
        <w:rPr>
          <w:rFonts w:ascii="Times New Roman" w:hAnsi="Times New Roman" w:cs="Times New Roman"/>
          <w:b/>
        </w:rPr>
        <w:t>1</w:t>
      </w:r>
      <w:r w:rsidRPr="008414F0">
        <w:rPr>
          <w:rFonts w:ascii="Times New Roman" w:hAnsi="Times New Roman" w:cs="Times New Roman"/>
          <w:b/>
        </w:rPr>
        <w:t>.3</w:t>
      </w:r>
      <w:r w:rsidRPr="008414F0">
        <w:rPr>
          <w:rFonts w:ascii="Times New Roman" w:hAnsi="Times New Roman" w:cs="Times New Roman"/>
        </w:rPr>
        <w:t xml:space="preserve"> O recurso será dirigido à autoridade que tiver editado o ato ou proferido a decisão recorrida (</w:t>
      </w:r>
      <w:hyperlink r:id="rId63" w:anchor="art165%C2%A72" w:history="1">
        <w:r w:rsidRPr="008414F0">
          <w:rPr>
            <w:rStyle w:val="Hyperlink"/>
            <w:rFonts w:ascii="Times New Roman" w:hAnsi="Times New Roman" w:cs="Times New Roman"/>
            <w:color w:val="auto"/>
          </w:rPr>
          <w:t>art. 165, § 2º [primeira parte] da Lei nº 14.133/2021</w:t>
        </w:r>
      </w:hyperlink>
      <w:r w:rsidRPr="008414F0">
        <w:rPr>
          <w:rFonts w:ascii="Times New Roman" w:hAnsi="Times New Roman" w:cs="Times New Roman"/>
        </w:rPr>
        <w:t>);</w:t>
      </w:r>
    </w:p>
    <w:p w14:paraId="20AFAADE" w14:textId="7C023029"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w:t>
      </w:r>
      <w:r w:rsidR="00BD53D2">
        <w:rPr>
          <w:rFonts w:ascii="Times New Roman" w:hAnsi="Times New Roman" w:cs="Times New Roman"/>
          <w:b/>
          <w:bCs/>
        </w:rPr>
        <w:t>1</w:t>
      </w:r>
      <w:r w:rsidRPr="008414F0">
        <w:rPr>
          <w:rFonts w:ascii="Times New Roman" w:hAnsi="Times New Roman" w:cs="Times New Roman"/>
          <w:b/>
          <w:bCs/>
        </w:rPr>
        <w:t>.4</w:t>
      </w:r>
      <w:r w:rsidRPr="008414F0">
        <w:rPr>
          <w:rFonts w:ascii="Times New Roman" w:hAnsi="Times New Roman" w:cs="Times New Roman"/>
        </w:rPr>
        <w:t xml:space="preserve"> Apresentado o recurso, inicia prazo de 3 (três) dias úteis para contrarrazões, a partir da data de intimação pessoal ou de divulgação da interposição do recurso (</w:t>
      </w:r>
      <w:hyperlink r:id="rId64" w:anchor="art165%C2%A74" w:history="1">
        <w:r w:rsidRPr="008414F0">
          <w:rPr>
            <w:rStyle w:val="Hyperlink"/>
            <w:rFonts w:ascii="Times New Roman" w:hAnsi="Times New Roman" w:cs="Times New Roman"/>
            <w:color w:val="auto"/>
          </w:rPr>
          <w:t>art. 165, § 4º da Lei nº 14.133/2021</w:t>
        </w:r>
      </w:hyperlink>
      <w:r w:rsidRPr="008414F0">
        <w:rPr>
          <w:rFonts w:ascii="Times New Roman" w:hAnsi="Times New Roman" w:cs="Times New Roman"/>
        </w:rPr>
        <w:t>);</w:t>
      </w:r>
    </w:p>
    <w:p w14:paraId="0E3AC4EB" w14:textId="119CA96C"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w:t>
      </w:r>
      <w:r w:rsidR="00BD53D2">
        <w:rPr>
          <w:rFonts w:ascii="Times New Roman" w:hAnsi="Times New Roman" w:cs="Times New Roman"/>
          <w:b/>
          <w:bCs/>
        </w:rPr>
        <w:t>1</w:t>
      </w:r>
      <w:r w:rsidRPr="008414F0">
        <w:rPr>
          <w:rFonts w:ascii="Times New Roman" w:hAnsi="Times New Roman" w:cs="Times New Roman"/>
          <w:b/>
          <w:bCs/>
        </w:rPr>
        <w:t>.5</w:t>
      </w:r>
      <w:r w:rsidRPr="008414F0">
        <w:rPr>
          <w:rFonts w:ascii="Times New Roman" w:hAnsi="Times New Roman" w:cs="Times New Roman"/>
        </w:rPr>
        <w:t xml:space="preserve"> Será assegurado ao licitante vista dos elementos indispensáveis à defesa de seus interesses (art. 165, § 5º da Lei nº 14.133/2021). </w:t>
      </w:r>
    </w:p>
    <w:p w14:paraId="7FA11CAC" w14:textId="55B237DA"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w:t>
      </w:r>
      <w:r w:rsidR="00BD53D2">
        <w:rPr>
          <w:rFonts w:ascii="Times New Roman" w:hAnsi="Times New Roman" w:cs="Times New Roman"/>
          <w:b/>
          <w:bCs/>
        </w:rPr>
        <w:t>1</w:t>
      </w:r>
      <w:r w:rsidRPr="008414F0">
        <w:rPr>
          <w:rFonts w:ascii="Times New Roman" w:hAnsi="Times New Roman" w:cs="Times New Roman"/>
          <w:b/>
          <w:bCs/>
        </w:rPr>
        <w:t>.6</w:t>
      </w:r>
      <w:r w:rsidRPr="008414F0">
        <w:rPr>
          <w:rFonts w:ascii="Times New Roman" w:hAnsi="Times New Roman" w:cs="Times New Roman"/>
        </w:rPr>
        <w:t xml:space="preserve"> Apresentadas as contrarrazões ou findo o prazo para apresentação destas, a autoridade que tiver editado o ato ou proferido a decisão recorrida terá prazo de 3 (três) dias úteis para apreciar o recurso e as contrarrazões. </w:t>
      </w:r>
    </w:p>
    <w:p w14:paraId="62D5E041" w14:textId="22BAD57A"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w:t>
      </w:r>
      <w:r w:rsidR="00BD53D2">
        <w:rPr>
          <w:rFonts w:ascii="Times New Roman" w:hAnsi="Times New Roman" w:cs="Times New Roman"/>
          <w:b/>
          <w:bCs/>
        </w:rPr>
        <w:t>1</w:t>
      </w:r>
      <w:r w:rsidRPr="008414F0">
        <w:rPr>
          <w:rFonts w:ascii="Times New Roman" w:hAnsi="Times New Roman" w:cs="Times New Roman"/>
          <w:b/>
          <w:bCs/>
        </w:rPr>
        <w:t>.6.1</w:t>
      </w:r>
      <w:r w:rsidRPr="008414F0">
        <w:rPr>
          <w:rFonts w:ascii="Times New Roman" w:hAnsi="Times New Roman" w:cs="Times New Roman"/>
        </w:rPr>
        <w:t xml:space="preserve"> Se não reconsiderar o ato ou a decisão, encaminhará o recurso com a sua motivação à autoridade superior, a qual deverá proferir sua decisão no prazo máximo de 10 (dez) dias úteis, contado do recebimento dos autos (art. 165, § 2º da Lei nº 14.133/2021)</w:t>
      </w:r>
    </w:p>
    <w:p w14:paraId="4208FB80" w14:textId="2B794DCA"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w:t>
      </w:r>
      <w:r w:rsidR="00BD53D2">
        <w:rPr>
          <w:rFonts w:ascii="Times New Roman" w:hAnsi="Times New Roman" w:cs="Times New Roman"/>
          <w:b/>
          <w:bCs/>
        </w:rPr>
        <w:t>1</w:t>
      </w:r>
      <w:r w:rsidRPr="008414F0">
        <w:rPr>
          <w:rFonts w:ascii="Times New Roman" w:hAnsi="Times New Roman" w:cs="Times New Roman"/>
          <w:b/>
          <w:bCs/>
        </w:rPr>
        <w:t>.7</w:t>
      </w:r>
      <w:r w:rsidRPr="008414F0">
        <w:rPr>
          <w:rFonts w:ascii="Times New Roman" w:hAnsi="Times New Roman" w:cs="Times New Roman"/>
        </w:rPr>
        <w:t xml:space="preserve"> O acolhimento do recurso implicará invalidação apenas de ato insuscetível de aproveitamento (</w:t>
      </w:r>
      <w:hyperlink r:id="rId65" w:anchor="art165%C2%A73" w:history="1">
        <w:r w:rsidRPr="008414F0">
          <w:rPr>
            <w:rStyle w:val="Hyperlink"/>
            <w:rFonts w:ascii="Times New Roman" w:hAnsi="Times New Roman" w:cs="Times New Roman"/>
            <w:color w:val="auto"/>
          </w:rPr>
          <w:t>art. 165, § 3º da Lei nº 14.133/2021</w:t>
        </w:r>
      </w:hyperlink>
      <w:r w:rsidRPr="008414F0">
        <w:rPr>
          <w:rFonts w:ascii="Times New Roman" w:hAnsi="Times New Roman" w:cs="Times New Roman"/>
        </w:rPr>
        <w:t>).</w:t>
      </w:r>
    </w:p>
    <w:p w14:paraId="6DA527D4" w14:textId="018A4A3D" w:rsidR="0075520E" w:rsidRPr="008414F0" w:rsidRDefault="0075520E" w:rsidP="0075520E">
      <w:pPr>
        <w:tabs>
          <w:tab w:val="left" w:pos="1134"/>
        </w:tabs>
        <w:spacing w:after="0" w:line="240" w:lineRule="auto"/>
        <w:jc w:val="both"/>
        <w:rPr>
          <w:rFonts w:ascii="Times New Roman" w:hAnsi="Times New Roman" w:cs="Times New Roman"/>
        </w:rPr>
      </w:pPr>
      <w:bookmarkStart w:id="25" w:name="art168"/>
      <w:bookmarkEnd w:id="25"/>
      <w:r w:rsidRPr="008414F0">
        <w:rPr>
          <w:rFonts w:ascii="Times New Roman" w:hAnsi="Times New Roman" w:cs="Times New Roman"/>
          <w:b/>
          <w:bCs/>
        </w:rPr>
        <w:t>1</w:t>
      </w:r>
      <w:r w:rsidR="00BD53D2">
        <w:rPr>
          <w:rFonts w:ascii="Times New Roman" w:hAnsi="Times New Roman" w:cs="Times New Roman"/>
          <w:b/>
          <w:bCs/>
        </w:rPr>
        <w:t>1</w:t>
      </w:r>
      <w:r w:rsidRPr="008414F0">
        <w:rPr>
          <w:rFonts w:ascii="Times New Roman" w:hAnsi="Times New Roman" w:cs="Times New Roman"/>
          <w:b/>
          <w:bCs/>
        </w:rPr>
        <w:t>.8</w:t>
      </w:r>
      <w:r w:rsidRPr="008414F0">
        <w:rPr>
          <w:rFonts w:ascii="Times New Roman" w:hAnsi="Times New Roman" w:cs="Times New Roman"/>
        </w:rPr>
        <w:t xml:space="preserve"> Cabe pedido de reconsideração, no prazo de 3 (três) dias úteis, contado da data de intimação, relativamente a ato do qual não caiba recurso hierárquico (art. 165, II da Lei nº 14.133/2021). </w:t>
      </w:r>
    </w:p>
    <w:p w14:paraId="73F5D10C" w14:textId="35064A73"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w:t>
      </w:r>
      <w:r w:rsidR="00BD53D2">
        <w:rPr>
          <w:rFonts w:ascii="Times New Roman" w:hAnsi="Times New Roman" w:cs="Times New Roman"/>
          <w:b/>
          <w:bCs/>
        </w:rPr>
        <w:t>1</w:t>
      </w:r>
      <w:r w:rsidRPr="008414F0">
        <w:rPr>
          <w:rFonts w:ascii="Times New Roman" w:hAnsi="Times New Roman" w:cs="Times New Roman"/>
          <w:b/>
          <w:bCs/>
        </w:rPr>
        <w:t>.9</w:t>
      </w:r>
      <w:r w:rsidRPr="008414F0">
        <w:rPr>
          <w:rFonts w:ascii="Times New Roman" w:hAnsi="Times New Roman" w:cs="Times New Roman"/>
        </w:rPr>
        <w:t xml:space="preserve"> Da aplicação das sanções previstas nos incisos I, II e III do caput do art. 156 da Lei nº 14.133/2021 caberá recurso no prazo de 15 (quinze) dias úteis, contado da data da intimação (art. 166, caput da Lei nº 14.133/2021). </w:t>
      </w:r>
    </w:p>
    <w:p w14:paraId="38619BE4" w14:textId="65934EBB"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w:t>
      </w:r>
      <w:r w:rsidR="00BD53D2">
        <w:rPr>
          <w:rFonts w:ascii="Times New Roman" w:hAnsi="Times New Roman" w:cs="Times New Roman"/>
          <w:b/>
          <w:bCs/>
        </w:rPr>
        <w:t>1</w:t>
      </w:r>
      <w:r w:rsidRPr="008414F0">
        <w:rPr>
          <w:rFonts w:ascii="Times New Roman" w:hAnsi="Times New Roman" w:cs="Times New Roman"/>
          <w:b/>
          <w:bCs/>
        </w:rPr>
        <w:t>.9.1</w:t>
      </w:r>
      <w:r w:rsidRPr="008414F0">
        <w:rPr>
          <w:rFonts w:ascii="Times New Roman" w:hAnsi="Times New Roman" w:cs="Times New Roman"/>
        </w:rPr>
        <w:t xml:space="preserve">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 (art. 166, parágrafo único da Lei nº 14.133/2021). </w:t>
      </w:r>
    </w:p>
    <w:p w14:paraId="13A64E46" w14:textId="42C82023"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w:t>
      </w:r>
      <w:r w:rsidR="00BD53D2">
        <w:rPr>
          <w:rFonts w:ascii="Times New Roman" w:hAnsi="Times New Roman" w:cs="Times New Roman"/>
          <w:b/>
          <w:bCs/>
        </w:rPr>
        <w:t>1</w:t>
      </w:r>
      <w:r w:rsidRPr="008414F0">
        <w:rPr>
          <w:rFonts w:ascii="Times New Roman" w:hAnsi="Times New Roman" w:cs="Times New Roman"/>
          <w:b/>
          <w:bCs/>
        </w:rPr>
        <w:t>.10</w:t>
      </w:r>
      <w:r w:rsidRPr="008414F0">
        <w:rPr>
          <w:rFonts w:ascii="Times New Roman" w:hAnsi="Times New Roman" w:cs="Times New Roman"/>
        </w:rPr>
        <w:t xml:space="preserve"> Da aplicação da sanção prevista no inciso IV do caput do art. 156 da Lei nº 14.133/2021 caberá apenas pedido de reconsideração, que deverá ser apresentado no prazo de 15 (quinze) dias úteis, contado da data da intimação, e decidido no prazo máximo de 20 (vinte) dias úteis, contado do seu recebimento (art. 167 da Lei nº 14.133/2021). </w:t>
      </w:r>
    </w:p>
    <w:p w14:paraId="6E15A21A" w14:textId="325FF282"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w:t>
      </w:r>
      <w:r w:rsidR="00BD53D2">
        <w:rPr>
          <w:rFonts w:ascii="Times New Roman" w:hAnsi="Times New Roman" w:cs="Times New Roman"/>
          <w:b/>
          <w:bCs/>
        </w:rPr>
        <w:t>1</w:t>
      </w:r>
      <w:r w:rsidRPr="008414F0">
        <w:rPr>
          <w:rFonts w:ascii="Times New Roman" w:hAnsi="Times New Roman" w:cs="Times New Roman"/>
          <w:b/>
          <w:bCs/>
        </w:rPr>
        <w:t>.11</w:t>
      </w:r>
      <w:r w:rsidRPr="008414F0">
        <w:rPr>
          <w:rFonts w:ascii="Times New Roman" w:hAnsi="Times New Roman" w:cs="Times New Roman"/>
        </w:rPr>
        <w:t xml:space="preserve"> O recurso e o pedido de reconsideração terão efeito suspensivo do ato ou da decisão recorrida até que sobrevenha decisão final da autoridade competente (art. 168, caput da Lei nº 14.133/2021). </w:t>
      </w:r>
    </w:p>
    <w:p w14:paraId="4EF8B502" w14:textId="321AEFFB"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w:t>
      </w:r>
      <w:r w:rsidR="00BD53D2">
        <w:rPr>
          <w:rFonts w:ascii="Times New Roman" w:hAnsi="Times New Roman" w:cs="Times New Roman"/>
          <w:b/>
          <w:bCs/>
        </w:rPr>
        <w:t>1</w:t>
      </w:r>
      <w:r w:rsidRPr="008414F0">
        <w:rPr>
          <w:rFonts w:ascii="Times New Roman" w:hAnsi="Times New Roman" w:cs="Times New Roman"/>
          <w:b/>
          <w:bCs/>
        </w:rPr>
        <w:t>.12</w:t>
      </w:r>
      <w:r w:rsidRPr="008414F0">
        <w:rPr>
          <w:rFonts w:ascii="Times New Roman" w:hAnsi="Times New Roman" w:cs="Times New Roman"/>
        </w:rPr>
        <w:t xml:space="preserve"> Na elaboração de suas decisões, a autoridade competente será auxiliada pelo órgão de assessoramento jurídico, que deverá dirimir dúvidas e subsidiá-la com as informações necessárias (art. 168, parágrafo único da Lei nº 14.133/2021).</w:t>
      </w:r>
    </w:p>
    <w:p w14:paraId="3644E76B" w14:textId="77777777" w:rsidR="0075520E" w:rsidRPr="008414F0" w:rsidRDefault="0075520E" w:rsidP="0075520E">
      <w:pPr>
        <w:spacing w:after="0" w:line="240" w:lineRule="auto"/>
        <w:rPr>
          <w:rFonts w:ascii="Times New Roman" w:hAnsi="Times New Roman" w:cs="Times New Roman"/>
        </w:rPr>
      </w:pPr>
    </w:p>
    <w:p w14:paraId="0C6EB79C" w14:textId="35E828DF" w:rsidR="0075520E" w:rsidRPr="008414F0" w:rsidRDefault="0075520E" w:rsidP="0075520E">
      <w:pPr>
        <w:pStyle w:val="Ttulo1"/>
        <w:shd w:val="clear" w:color="auto" w:fill="A5A5A5" w:themeFill="accent3"/>
        <w:spacing w:before="0" w:line="240" w:lineRule="auto"/>
        <w:rPr>
          <w:rFonts w:ascii="Times New Roman" w:hAnsi="Times New Roman" w:cs="Times New Roman"/>
          <w:sz w:val="22"/>
          <w:szCs w:val="22"/>
        </w:rPr>
      </w:pPr>
      <w:bookmarkStart w:id="26" w:name="_Toc133132895"/>
      <w:r w:rsidRPr="008414F0">
        <w:rPr>
          <w:rFonts w:ascii="Times New Roman" w:hAnsi="Times New Roman" w:cs="Times New Roman"/>
          <w:sz w:val="22"/>
          <w:szCs w:val="22"/>
        </w:rPr>
        <w:lastRenderedPageBreak/>
        <w:t>1</w:t>
      </w:r>
      <w:r w:rsidR="00FD656A">
        <w:rPr>
          <w:rFonts w:ascii="Times New Roman" w:hAnsi="Times New Roman" w:cs="Times New Roman"/>
          <w:sz w:val="22"/>
          <w:szCs w:val="22"/>
        </w:rPr>
        <w:t>2</w:t>
      </w:r>
      <w:r w:rsidRPr="008414F0">
        <w:rPr>
          <w:rFonts w:ascii="Times New Roman" w:hAnsi="Times New Roman" w:cs="Times New Roman"/>
          <w:sz w:val="22"/>
          <w:szCs w:val="22"/>
        </w:rPr>
        <w:t>) CONTRATAÇÃO VIA INEXIGIBILIDADE DE LICITAÇÃO</w:t>
      </w:r>
      <w:bookmarkEnd w:id="26"/>
    </w:p>
    <w:p w14:paraId="0E8696F2" w14:textId="6B22AA82" w:rsidR="0075520E" w:rsidRPr="00DD133D" w:rsidRDefault="0075520E" w:rsidP="0075520E">
      <w:pPr>
        <w:spacing w:after="0" w:line="240" w:lineRule="auto"/>
        <w:jc w:val="both"/>
        <w:rPr>
          <w:rFonts w:ascii="Times New Roman" w:hAnsi="Times New Roman" w:cs="Times New Roman"/>
        </w:rPr>
      </w:pPr>
      <w:r w:rsidRPr="008414F0">
        <w:rPr>
          <w:rFonts w:ascii="Times New Roman" w:eastAsia="Times New Roman" w:hAnsi="Times New Roman" w:cs="Times New Roman"/>
          <w:b/>
          <w:lang w:eastAsia="pt-BR"/>
        </w:rPr>
        <w:t>1</w:t>
      </w:r>
      <w:r w:rsidR="00FD656A">
        <w:rPr>
          <w:rFonts w:ascii="Times New Roman" w:eastAsia="Times New Roman" w:hAnsi="Times New Roman" w:cs="Times New Roman"/>
          <w:b/>
          <w:lang w:eastAsia="pt-BR"/>
        </w:rPr>
        <w:t>2</w:t>
      </w:r>
      <w:r w:rsidRPr="008414F0">
        <w:rPr>
          <w:rFonts w:ascii="Times New Roman" w:eastAsia="Times New Roman" w:hAnsi="Times New Roman" w:cs="Times New Roman"/>
          <w:b/>
          <w:lang w:eastAsia="pt-BR"/>
        </w:rPr>
        <w:t>.1</w:t>
      </w:r>
      <w:r w:rsidRPr="008414F0">
        <w:rPr>
          <w:rFonts w:ascii="Times New Roman" w:eastAsia="Times New Roman" w:hAnsi="Times New Roman" w:cs="Times New Roman"/>
          <w:lang w:eastAsia="pt-BR"/>
        </w:rPr>
        <w:t xml:space="preserve"> </w:t>
      </w:r>
      <w:r w:rsidRPr="008414F0">
        <w:rPr>
          <w:rFonts w:ascii="Times New Roman" w:hAnsi="Times New Roman" w:cs="Times New Roman"/>
        </w:rPr>
        <w:t xml:space="preserve">O credenciamento do interessado não se confunde com a contratação, a qual só ocorrerá por </w:t>
      </w:r>
      <w:r w:rsidRPr="00DD133D">
        <w:rPr>
          <w:rFonts w:ascii="Times New Roman" w:hAnsi="Times New Roman" w:cs="Times New Roman"/>
        </w:rPr>
        <w:t xml:space="preserve">meio de contratação direta na forma inexigibilidade de licitação, com respaldo no </w:t>
      </w:r>
      <w:hyperlink r:id="rId66" w:anchor="art74iv" w:history="1">
        <w:r w:rsidRPr="00DD133D">
          <w:rPr>
            <w:rStyle w:val="Hyperlink"/>
            <w:rFonts w:ascii="Times New Roman" w:hAnsi="Times New Roman" w:cs="Times New Roman"/>
            <w:color w:val="auto"/>
          </w:rPr>
          <w:t>art. 74, IV da Lei Federal nº 14.133/2021</w:t>
        </w:r>
      </w:hyperlink>
      <w:r w:rsidRPr="00DD133D">
        <w:rPr>
          <w:rFonts w:ascii="Times New Roman" w:hAnsi="Times New Roman" w:cs="Times New Roman"/>
        </w:rPr>
        <w:t>.</w:t>
      </w:r>
    </w:p>
    <w:p w14:paraId="5C596906" w14:textId="5444525D" w:rsidR="0075520E" w:rsidRPr="00DD133D" w:rsidRDefault="0075520E" w:rsidP="0075520E">
      <w:pPr>
        <w:spacing w:after="0" w:line="240" w:lineRule="auto"/>
        <w:jc w:val="both"/>
        <w:rPr>
          <w:rFonts w:ascii="Times New Roman" w:hAnsi="Times New Roman" w:cs="Times New Roman"/>
        </w:rPr>
      </w:pPr>
      <w:r w:rsidRPr="00DD133D">
        <w:rPr>
          <w:rFonts w:ascii="Times New Roman" w:hAnsi="Times New Roman" w:cs="Times New Roman"/>
          <w:b/>
        </w:rPr>
        <w:t>1</w:t>
      </w:r>
      <w:r w:rsidR="00FD656A">
        <w:rPr>
          <w:rFonts w:ascii="Times New Roman" w:hAnsi="Times New Roman" w:cs="Times New Roman"/>
          <w:b/>
        </w:rPr>
        <w:t>2</w:t>
      </w:r>
      <w:r w:rsidRPr="00DD133D">
        <w:rPr>
          <w:rFonts w:ascii="Times New Roman" w:hAnsi="Times New Roman" w:cs="Times New Roman"/>
          <w:b/>
        </w:rPr>
        <w:t>.1.1</w:t>
      </w:r>
      <w:r w:rsidRPr="00DD133D">
        <w:rPr>
          <w:rFonts w:ascii="Times New Roman" w:hAnsi="Times New Roman" w:cs="Times New Roman"/>
        </w:rPr>
        <w:t xml:space="preserve"> A contratação apenas poderá ocorrer no período de vigência deste edital.</w:t>
      </w:r>
    </w:p>
    <w:p w14:paraId="6D1F0456" w14:textId="3870B571" w:rsidR="0075520E" w:rsidRPr="00DD133D" w:rsidRDefault="0075520E" w:rsidP="0075520E">
      <w:pPr>
        <w:spacing w:after="0" w:line="240" w:lineRule="auto"/>
        <w:jc w:val="both"/>
        <w:rPr>
          <w:rFonts w:ascii="Times New Roman" w:hAnsi="Times New Roman" w:cs="Times New Roman"/>
        </w:rPr>
      </w:pPr>
      <w:r w:rsidRPr="00DD133D">
        <w:rPr>
          <w:rFonts w:ascii="Times New Roman" w:hAnsi="Times New Roman" w:cs="Times New Roman"/>
          <w:b/>
        </w:rPr>
        <w:t>1</w:t>
      </w:r>
      <w:r w:rsidR="00FD656A">
        <w:rPr>
          <w:rFonts w:ascii="Times New Roman" w:hAnsi="Times New Roman" w:cs="Times New Roman"/>
          <w:b/>
        </w:rPr>
        <w:t>2</w:t>
      </w:r>
      <w:r w:rsidRPr="00DD133D">
        <w:rPr>
          <w:rFonts w:ascii="Times New Roman" w:hAnsi="Times New Roman" w:cs="Times New Roman"/>
          <w:b/>
        </w:rPr>
        <w:t>.2</w:t>
      </w:r>
      <w:r w:rsidRPr="00DD133D">
        <w:rPr>
          <w:rFonts w:ascii="Times New Roman" w:hAnsi="Times New Roman" w:cs="Times New Roman"/>
        </w:rPr>
        <w:t xml:space="preserve"> Para a contratação do credenciado deverá ser feito Documento de </w:t>
      </w:r>
      <w:r>
        <w:rPr>
          <w:rFonts w:ascii="Times New Roman" w:hAnsi="Times New Roman" w:cs="Times New Roman"/>
        </w:rPr>
        <w:t>F</w:t>
      </w:r>
      <w:r w:rsidRPr="00DD133D">
        <w:rPr>
          <w:rFonts w:ascii="Times New Roman" w:hAnsi="Times New Roman" w:cs="Times New Roman"/>
        </w:rPr>
        <w:t xml:space="preserve">ormalização de </w:t>
      </w:r>
      <w:r>
        <w:rPr>
          <w:rFonts w:ascii="Times New Roman" w:hAnsi="Times New Roman" w:cs="Times New Roman"/>
        </w:rPr>
        <w:t>D</w:t>
      </w:r>
      <w:r w:rsidRPr="00DD133D">
        <w:rPr>
          <w:rFonts w:ascii="Times New Roman" w:hAnsi="Times New Roman" w:cs="Times New Roman"/>
        </w:rPr>
        <w:t xml:space="preserve">emanda, a fim de ser formalizada contratação direta na forma inexigibilidade de licitação, com respaldo no </w:t>
      </w:r>
      <w:hyperlink r:id="rId67" w:anchor="art74iv" w:history="1">
        <w:r w:rsidRPr="00DD133D">
          <w:rPr>
            <w:rStyle w:val="Hyperlink"/>
            <w:rFonts w:ascii="Times New Roman" w:hAnsi="Times New Roman" w:cs="Times New Roman"/>
            <w:color w:val="auto"/>
          </w:rPr>
          <w:t>art. 74, IV da Lei Federal nº 14.133/2021</w:t>
        </w:r>
      </w:hyperlink>
      <w:r w:rsidRPr="00DD133D">
        <w:rPr>
          <w:rFonts w:ascii="Times New Roman" w:hAnsi="Times New Roman" w:cs="Times New Roman"/>
        </w:rPr>
        <w:t>.</w:t>
      </w:r>
    </w:p>
    <w:p w14:paraId="59F64C6E" w14:textId="6F883BC0" w:rsidR="0075520E" w:rsidRPr="00DD133D" w:rsidRDefault="0075520E" w:rsidP="0075520E">
      <w:pPr>
        <w:pStyle w:val="PargrafodaLista"/>
        <w:tabs>
          <w:tab w:val="left" w:pos="567"/>
        </w:tabs>
        <w:spacing w:after="0" w:line="240" w:lineRule="auto"/>
        <w:ind w:left="0"/>
        <w:jc w:val="both"/>
        <w:rPr>
          <w:rFonts w:ascii="Times New Roman" w:hAnsi="Times New Roman" w:cs="Times New Roman"/>
        </w:rPr>
      </w:pPr>
      <w:r w:rsidRPr="00DD133D">
        <w:rPr>
          <w:rFonts w:ascii="Times New Roman" w:hAnsi="Times New Roman" w:cs="Times New Roman"/>
          <w:b/>
          <w:bCs/>
        </w:rPr>
        <w:t>1</w:t>
      </w:r>
      <w:r w:rsidR="00FD656A">
        <w:rPr>
          <w:rFonts w:ascii="Times New Roman" w:hAnsi="Times New Roman" w:cs="Times New Roman"/>
          <w:b/>
          <w:bCs/>
        </w:rPr>
        <w:t>2</w:t>
      </w:r>
      <w:r w:rsidRPr="00DD133D">
        <w:rPr>
          <w:rFonts w:ascii="Times New Roman" w:hAnsi="Times New Roman" w:cs="Times New Roman"/>
          <w:b/>
          <w:bCs/>
        </w:rPr>
        <w:t>.2.1</w:t>
      </w:r>
      <w:r w:rsidRPr="00DD133D">
        <w:rPr>
          <w:rFonts w:ascii="Times New Roman" w:hAnsi="Times New Roman" w:cs="Times New Roman"/>
        </w:rPr>
        <w:t xml:space="preserve"> O Documento de Formalização de Demanda – DFD deverá cumprir os requisitos indicados em regulamento próprio, bem como deverá ser indicada a previsão da contratação no Plano de Contratações Anual – PCA, quando houver.</w:t>
      </w:r>
    </w:p>
    <w:p w14:paraId="58DEF518" w14:textId="55F3740A" w:rsidR="0075520E" w:rsidRPr="008414F0" w:rsidRDefault="0075520E" w:rsidP="0075520E">
      <w:pPr>
        <w:spacing w:after="0" w:line="240" w:lineRule="auto"/>
        <w:jc w:val="both"/>
        <w:rPr>
          <w:rFonts w:ascii="Times New Roman" w:hAnsi="Times New Roman" w:cs="Times New Roman"/>
        </w:rPr>
      </w:pPr>
      <w:r w:rsidRPr="00DD133D">
        <w:rPr>
          <w:rFonts w:ascii="Times New Roman" w:hAnsi="Times New Roman" w:cs="Times New Roman"/>
          <w:b/>
          <w:bCs/>
        </w:rPr>
        <w:t>1</w:t>
      </w:r>
      <w:r w:rsidR="00FD656A">
        <w:rPr>
          <w:rFonts w:ascii="Times New Roman" w:hAnsi="Times New Roman" w:cs="Times New Roman"/>
          <w:b/>
          <w:bCs/>
        </w:rPr>
        <w:t>2</w:t>
      </w:r>
      <w:r w:rsidRPr="00DD133D">
        <w:rPr>
          <w:rFonts w:ascii="Times New Roman" w:hAnsi="Times New Roman" w:cs="Times New Roman"/>
          <w:b/>
          <w:bCs/>
        </w:rPr>
        <w:t>.2.2</w:t>
      </w:r>
      <w:r w:rsidRPr="00DD133D">
        <w:rPr>
          <w:rFonts w:ascii="Times New Roman" w:hAnsi="Times New Roman" w:cs="Times New Roman"/>
        </w:rPr>
        <w:t xml:space="preserve"> Ainda, o Documento de Formalização de Demanda – DFD deverá apresentar justificativa para realização da contratação </w:t>
      </w:r>
      <w:r w:rsidRPr="008414F0">
        <w:rPr>
          <w:rFonts w:ascii="Times New Roman" w:hAnsi="Times New Roman" w:cs="Times New Roman"/>
        </w:rPr>
        <w:t>direta de credenciado ao invés da realização de processo licitatório, sob a ótica da oportunidade, conveniência e relevância para o interesse público.</w:t>
      </w:r>
    </w:p>
    <w:p w14:paraId="7C6D9173" w14:textId="58F5D2DB" w:rsidR="0075520E" w:rsidRPr="008414F0" w:rsidRDefault="0075520E" w:rsidP="0075520E">
      <w:pPr>
        <w:spacing w:after="0" w:line="240" w:lineRule="auto"/>
        <w:jc w:val="both"/>
        <w:rPr>
          <w:rFonts w:ascii="Times New Roman" w:hAnsi="Times New Roman" w:cs="Times New Roman"/>
        </w:rPr>
      </w:pPr>
      <w:r w:rsidRPr="008414F0">
        <w:rPr>
          <w:rFonts w:ascii="Times New Roman" w:hAnsi="Times New Roman" w:cs="Times New Roman"/>
          <w:b/>
          <w:bCs/>
        </w:rPr>
        <w:t>1</w:t>
      </w:r>
      <w:r w:rsidR="00FD656A">
        <w:rPr>
          <w:rFonts w:ascii="Times New Roman" w:hAnsi="Times New Roman" w:cs="Times New Roman"/>
          <w:b/>
          <w:bCs/>
        </w:rPr>
        <w:t>2</w:t>
      </w:r>
      <w:r w:rsidRPr="008414F0">
        <w:rPr>
          <w:rFonts w:ascii="Times New Roman" w:hAnsi="Times New Roman" w:cs="Times New Roman"/>
          <w:b/>
          <w:bCs/>
        </w:rPr>
        <w:t>.3</w:t>
      </w:r>
      <w:r>
        <w:rPr>
          <w:rFonts w:ascii="Times New Roman" w:hAnsi="Times New Roman" w:cs="Times New Roman"/>
          <w:b/>
          <w:bCs/>
        </w:rPr>
        <w:t>.</w:t>
      </w:r>
      <w:r w:rsidRPr="008414F0">
        <w:rPr>
          <w:rFonts w:ascii="Times New Roman" w:hAnsi="Times New Roman" w:cs="Times New Roman"/>
        </w:rPr>
        <w:t xml:space="preserve"> A contratação direta, via inexigibilidade de licitação, deverá cumprir os requisitos indicados em regulamento próprio, sempre com estrita observância à Lei nº 14.133/2021.</w:t>
      </w:r>
    </w:p>
    <w:p w14:paraId="1271F306" w14:textId="46D04854" w:rsidR="0075520E" w:rsidRDefault="0075520E" w:rsidP="0075520E">
      <w:pPr>
        <w:spacing w:after="0" w:line="240" w:lineRule="auto"/>
        <w:jc w:val="both"/>
        <w:rPr>
          <w:rFonts w:ascii="Times New Roman" w:hAnsi="Times New Roman" w:cs="Times New Roman"/>
        </w:rPr>
      </w:pPr>
      <w:r w:rsidRPr="008414F0">
        <w:rPr>
          <w:rFonts w:ascii="Times New Roman" w:hAnsi="Times New Roman" w:cs="Times New Roman"/>
          <w:b/>
        </w:rPr>
        <w:t>1</w:t>
      </w:r>
      <w:r w:rsidR="00FD656A">
        <w:rPr>
          <w:rFonts w:ascii="Times New Roman" w:hAnsi="Times New Roman" w:cs="Times New Roman"/>
          <w:b/>
        </w:rPr>
        <w:t>2</w:t>
      </w:r>
      <w:r w:rsidRPr="008414F0">
        <w:rPr>
          <w:rFonts w:ascii="Times New Roman" w:hAnsi="Times New Roman" w:cs="Times New Roman"/>
          <w:b/>
        </w:rPr>
        <w:t>.4</w:t>
      </w:r>
      <w:r>
        <w:rPr>
          <w:rFonts w:ascii="Times New Roman" w:hAnsi="Times New Roman" w:cs="Times New Roman"/>
          <w:b/>
        </w:rPr>
        <w:t>.</w:t>
      </w:r>
      <w:r w:rsidRPr="008414F0">
        <w:rPr>
          <w:rFonts w:ascii="Times New Roman" w:hAnsi="Times New Roman" w:cs="Times New Roman"/>
          <w:b/>
        </w:rPr>
        <w:t xml:space="preserve"> </w:t>
      </w:r>
      <w:r w:rsidRPr="008414F0">
        <w:rPr>
          <w:rFonts w:ascii="Times New Roman" w:hAnsi="Times New Roman" w:cs="Times New Roman"/>
        </w:rPr>
        <w:t>É proibido o cometimento a terceiros do objeto contratado.</w:t>
      </w:r>
    </w:p>
    <w:p w14:paraId="3884E59A" w14:textId="4FF0B502" w:rsidR="0075520E" w:rsidRDefault="0075520E" w:rsidP="0075520E">
      <w:pPr>
        <w:spacing w:after="0" w:line="276" w:lineRule="auto"/>
        <w:jc w:val="both"/>
        <w:rPr>
          <w:rFonts w:ascii="Times New Roman" w:hAnsi="Times New Roman" w:cs="Times New Roman"/>
        </w:rPr>
      </w:pPr>
      <w:r>
        <w:rPr>
          <w:rFonts w:ascii="Times New Roman" w:hAnsi="Times New Roman" w:cs="Times New Roman"/>
          <w:b/>
          <w:bCs/>
        </w:rPr>
        <w:t>1</w:t>
      </w:r>
      <w:r w:rsidR="00FD656A">
        <w:rPr>
          <w:rFonts w:ascii="Times New Roman" w:hAnsi="Times New Roman" w:cs="Times New Roman"/>
          <w:b/>
          <w:bCs/>
        </w:rPr>
        <w:t>2</w:t>
      </w:r>
      <w:r>
        <w:rPr>
          <w:rFonts w:ascii="Times New Roman" w:hAnsi="Times New Roman" w:cs="Times New Roman"/>
          <w:b/>
          <w:bCs/>
        </w:rPr>
        <w:t xml:space="preserve">.5. </w:t>
      </w:r>
      <w:r w:rsidRPr="00A84E2E">
        <w:rPr>
          <w:rFonts w:ascii="Times New Roman" w:hAnsi="Times New Roman" w:cs="Times New Roman"/>
        </w:rPr>
        <w:t xml:space="preserve">Atendendo necessidades da Administração, os credenciados serão convocados para assinatura do contrato, que deverá ocorrer no prazo de até 05 (cinco) dias úteis contados </w:t>
      </w:r>
      <w:r>
        <w:rPr>
          <w:rFonts w:ascii="Times New Roman" w:hAnsi="Times New Roman" w:cs="Times New Roman"/>
        </w:rPr>
        <w:t>da convocação.</w:t>
      </w:r>
    </w:p>
    <w:p w14:paraId="5D69162B" w14:textId="77777777" w:rsidR="0075520E" w:rsidRPr="008414F0" w:rsidRDefault="0075520E" w:rsidP="0075520E">
      <w:pPr>
        <w:tabs>
          <w:tab w:val="left" w:pos="567"/>
        </w:tabs>
        <w:spacing w:after="0" w:line="240" w:lineRule="auto"/>
        <w:jc w:val="both"/>
        <w:rPr>
          <w:rFonts w:ascii="Times New Roman" w:hAnsi="Times New Roman" w:cs="Times New Roman"/>
          <w:b/>
        </w:rPr>
      </w:pPr>
    </w:p>
    <w:p w14:paraId="23844591" w14:textId="13B8F2E6" w:rsidR="0075520E" w:rsidRPr="008414F0" w:rsidRDefault="0075520E" w:rsidP="0075520E">
      <w:pPr>
        <w:pStyle w:val="Ttulo1"/>
        <w:shd w:val="clear" w:color="auto" w:fill="A5A5A5" w:themeFill="accent3"/>
        <w:spacing w:before="0" w:line="240" w:lineRule="auto"/>
        <w:rPr>
          <w:rFonts w:ascii="Times New Roman" w:hAnsi="Times New Roman" w:cs="Times New Roman"/>
          <w:sz w:val="22"/>
          <w:szCs w:val="22"/>
        </w:rPr>
      </w:pPr>
      <w:bookmarkStart w:id="27" w:name="_Toc133132896"/>
      <w:r w:rsidRPr="008414F0">
        <w:rPr>
          <w:rFonts w:ascii="Times New Roman" w:hAnsi="Times New Roman" w:cs="Times New Roman"/>
          <w:sz w:val="22"/>
          <w:szCs w:val="22"/>
        </w:rPr>
        <w:t>1</w:t>
      </w:r>
      <w:r w:rsidR="0098529E">
        <w:rPr>
          <w:rFonts w:ascii="Times New Roman" w:hAnsi="Times New Roman" w:cs="Times New Roman"/>
          <w:sz w:val="22"/>
          <w:szCs w:val="22"/>
        </w:rPr>
        <w:t>3</w:t>
      </w:r>
      <w:r w:rsidRPr="008414F0">
        <w:rPr>
          <w:rFonts w:ascii="Times New Roman" w:hAnsi="Times New Roman" w:cs="Times New Roman"/>
          <w:sz w:val="22"/>
          <w:szCs w:val="22"/>
        </w:rPr>
        <w:t>) INFRAÇÕES E SANÇÕES ADMINISTRATIVAS</w:t>
      </w:r>
      <w:bookmarkEnd w:id="27"/>
    </w:p>
    <w:p w14:paraId="246D8C44" w14:textId="1036484C"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rPr>
        <w:t>1</w:t>
      </w:r>
      <w:r w:rsidR="0098529E">
        <w:rPr>
          <w:rFonts w:ascii="Times New Roman" w:hAnsi="Times New Roman" w:cs="Times New Roman"/>
          <w:b/>
        </w:rPr>
        <w:t>3</w:t>
      </w:r>
      <w:r w:rsidRPr="008414F0">
        <w:rPr>
          <w:rFonts w:ascii="Times New Roman" w:hAnsi="Times New Roman" w:cs="Times New Roman"/>
          <w:b/>
        </w:rPr>
        <w:t>.1</w:t>
      </w:r>
      <w:r w:rsidRPr="008414F0">
        <w:rPr>
          <w:rFonts w:ascii="Times New Roman" w:hAnsi="Times New Roman" w:cs="Times New Roman"/>
          <w:b/>
          <w:bCs/>
        </w:rPr>
        <w:t> </w:t>
      </w:r>
      <w:r w:rsidRPr="008414F0">
        <w:rPr>
          <w:rFonts w:ascii="Times New Roman" w:hAnsi="Times New Roman" w:cs="Times New Roman"/>
        </w:rPr>
        <w:t>O licitante ou o contratado será responsabilizado administrativamente pelas seguintes infrações cometidas (</w:t>
      </w:r>
      <w:hyperlink r:id="rId68" w:anchor="art155" w:history="1">
        <w:r w:rsidRPr="008414F0">
          <w:rPr>
            <w:rStyle w:val="Hyperlink"/>
            <w:rFonts w:ascii="Times New Roman" w:hAnsi="Times New Roman" w:cs="Times New Roman"/>
            <w:color w:val="auto"/>
          </w:rPr>
          <w:t>art. 155 e 156 da Lei nº 14.133/2021</w:t>
        </w:r>
      </w:hyperlink>
      <w:r w:rsidRPr="008414F0">
        <w:rPr>
          <w:rFonts w:ascii="Times New Roman" w:hAnsi="Times New Roman" w:cs="Times New Roman"/>
        </w:rPr>
        <w:t>):</w:t>
      </w:r>
    </w:p>
    <w:p w14:paraId="19AAD636" w14:textId="77777777" w:rsidR="0075520E" w:rsidRPr="008414F0" w:rsidRDefault="0075520E" w:rsidP="0075520E">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28" w:name="art155i"/>
      <w:bookmarkEnd w:id="28"/>
      <w:r w:rsidRPr="008414F0">
        <w:rPr>
          <w:rFonts w:ascii="Times New Roman" w:hAnsi="Times New Roman" w:cs="Times New Roman"/>
          <w:color w:val="000000"/>
        </w:rPr>
        <w:t>Dar causa à inexecução parcial</w:t>
      </w:r>
      <w:r w:rsidRPr="00321215">
        <w:rPr>
          <w:rFonts w:ascii="Times New Roman" w:hAnsi="Times New Roman" w:cs="Times New Roman"/>
          <w:color w:val="000000"/>
        </w:rPr>
        <w:t xml:space="preserve"> </w:t>
      </w:r>
      <w:r w:rsidRPr="008414F0">
        <w:rPr>
          <w:rFonts w:ascii="Times New Roman" w:hAnsi="Times New Roman" w:cs="Times New Roman"/>
          <w:color w:val="000000"/>
        </w:rPr>
        <w:t>d</w:t>
      </w:r>
      <w:r>
        <w:rPr>
          <w:rFonts w:ascii="Times New Roman" w:hAnsi="Times New Roman" w:cs="Times New Roman"/>
          <w:color w:val="000000"/>
        </w:rPr>
        <w:t>o contrato</w:t>
      </w:r>
      <w:r>
        <w:rPr>
          <w:rFonts w:ascii="Times New Roman" w:hAnsi="Times New Roman" w:cs="Times New Roman"/>
        </w:rPr>
        <w:t>;</w:t>
      </w:r>
    </w:p>
    <w:p w14:paraId="49E8905C" w14:textId="77777777" w:rsidR="0075520E" w:rsidRPr="008414F0" w:rsidRDefault="0075520E" w:rsidP="0075520E">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29" w:name="art155ii"/>
      <w:bookmarkEnd w:id="29"/>
      <w:r>
        <w:rPr>
          <w:rFonts w:ascii="Times New Roman" w:hAnsi="Times New Roman" w:cs="Times New Roman"/>
          <w:color w:val="000000"/>
        </w:rPr>
        <w:t>D</w:t>
      </w:r>
      <w:r w:rsidRPr="008414F0">
        <w:rPr>
          <w:rFonts w:ascii="Times New Roman" w:hAnsi="Times New Roman" w:cs="Times New Roman"/>
          <w:color w:val="000000"/>
        </w:rPr>
        <w:t>ar causa à inexecução parcial d</w:t>
      </w:r>
      <w:r>
        <w:rPr>
          <w:rFonts w:ascii="Times New Roman" w:hAnsi="Times New Roman" w:cs="Times New Roman"/>
          <w:color w:val="000000"/>
        </w:rPr>
        <w:t>o contrato</w:t>
      </w:r>
      <w:r w:rsidRPr="008414F0">
        <w:rPr>
          <w:rFonts w:ascii="Times New Roman" w:hAnsi="Times New Roman" w:cs="Times New Roman"/>
          <w:color w:val="000000"/>
        </w:rPr>
        <w:t xml:space="preserve"> que cause grave dano à Administração, ao funcionamento dos serviços públicos ou ao interesse coletivo</w:t>
      </w:r>
      <w:r w:rsidRPr="008414F0">
        <w:rPr>
          <w:rFonts w:ascii="Times New Roman" w:hAnsi="Times New Roman" w:cs="Times New Roman"/>
        </w:rPr>
        <w:t>;</w:t>
      </w:r>
    </w:p>
    <w:p w14:paraId="79F702D8" w14:textId="77777777" w:rsidR="0075520E" w:rsidRPr="008414F0" w:rsidRDefault="0075520E" w:rsidP="0075520E">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0" w:name="art155iii"/>
      <w:bookmarkEnd w:id="30"/>
      <w:r w:rsidRPr="008414F0">
        <w:rPr>
          <w:rFonts w:ascii="Times New Roman" w:hAnsi="Times New Roman" w:cs="Times New Roman"/>
          <w:color w:val="000000"/>
        </w:rPr>
        <w:t>Dar causa à inexecução total d</w:t>
      </w:r>
      <w:r>
        <w:rPr>
          <w:rFonts w:ascii="Times New Roman" w:hAnsi="Times New Roman" w:cs="Times New Roman"/>
          <w:color w:val="000000"/>
        </w:rPr>
        <w:t>o contrato</w:t>
      </w:r>
      <w:r w:rsidRPr="008414F0">
        <w:rPr>
          <w:rFonts w:ascii="Times New Roman" w:hAnsi="Times New Roman" w:cs="Times New Roman"/>
        </w:rPr>
        <w:t>;</w:t>
      </w:r>
    </w:p>
    <w:p w14:paraId="1435081D" w14:textId="77777777" w:rsidR="0075520E" w:rsidRPr="008414F0" w:rsidRDefault="0075520E" w:rsidP="0075520E">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1" w:name="art155iv"/>
      <w:bookmarkEnd w:id="31"/>
      <w:r w:rsidRPr="008414F0">
        <w:rPr>
          <w:rFonts w:ascii="Times New Roman" w:hAnsi="Times New Roman" w:cs="Times New Roman"/>
        </w:rPr>
        <w:t>Deixar de entregar a documentação exigida para o certame;</w:t>
      </w:r>
    </w:p>
    <w:p w14:paraId="51850CE3" w14:textId="77777777" w:rsidR="0075520E" w:rsidRPr="008414F0" w:rsidRDefault="0075520E" w:rsidP="0075520E">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2" w:name="art155v"/>
      <w:bookmarkEnd w:id="32"/>
      <w:r w:rsidRPr="008414F0">
        <w:rPr>
          <w:rFonts w:ascii="Times New Roman" w:hAnsi="Times New Roman" w:cs="Times New Roman"/>
        </w:rPr>
        <w:t>Não manter a proposta, salvo em decorrência de fato superveniente devidamente justificado;</w:t>
      </w:r>
    </w:p>
    <w:p w14:paraId="784C3DD3" w14:textId="77777777" w:rsidR="0075520E" w:rsidRPr="008414F0" w:rsidRDefault="0075520E" w:rsidP="0075520E">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3" w:name="art155vi"/>
      <w:bookmarkEnd w:id="33"/>
      <w:r w:rsidRPr="008414F0">
        <w:rPr>
          <w:rFonts w:ascii="Times New Roman" w:hAnsi="Times New Roman" w:cs="Times New Roman"/>
          <w:color w:val="000000"/>
        </w:rPr>
        <w:t>Não celebrar d</w:t>
      </w:r>
      <w:r>
        <w:rPr>
          <w:rFonts w:ascii="Times New Roman" w:hAnsi="Times New Roman" w:cs="Times New Roman"/>
          <w:color w:val="000000"/>
        </w:rPr>
        <w:t xml:space="preserve">o contrato </w:t>
      </w:r>
      <w:r w:rsidRPr="008414F0">
        <w:rPr>
          <w:rFonts w:ascii="Times New Roman" w:hAnsi="Times New Roman" w:cs="Times New Roman"/>
          <w:color w:val="000000"/>
        </w:rPr>
        <w:t>ou não entregar a documentação exigida para a contratação, quando convocado dentro do prazo de validade de sua proposta</w:t>
      </w:r>
      <w:r w:rsidRPr="008414F0">
        <w:rPr>
          <w:rFonts w:ascii="Times New Roman" w:hAnsi="Times New Roman" w:cs="Times New Roman"/>
        </w:rPr>
        <w:t>;</w:t>
      </w:r>
    </w:p>
    <w:p w14:paraId="1FECADEF" w14:textId="77777777" w:rsidR="0075520E" w:rsidRPr="008414F0" w:rsidRDefault="0075520E" w:rsidP="0075520E">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4" w:name="art155vii"/>
      <w:bookmarkEnd w:id="34"/>
      <w:r w:rsidRPr="008414F0">
        <w:rPr>
          <w:rFonts w:ascii="Times New Roman" w:hAnsi="Times New Roman" w:cs="Times New Roman"/>
        </w:rPr>
        <w:t>Ensejar o retardamento da execução ou da entrega do objeto da licitação sem motivo justificado;</w:t>
      </w:r>
    </w:p>
    <w:p w14:paraId="55D95B0D" w14:textId="77777777" w:rsidR="0075520E" w:rsidRPr="008414F0" w:rsidRDefault="0075520E" w:rsidP="0075520E">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5" w:name="art155viii"/>
      <w:bookmarkEnd w:id="35"/>
      <w:r w:rsidRPr="008414F0">
        <w:rPr>
          <w:rFonts w:ascii="Times New Roman" w:hAnsi="Times New Roman" w:cs="Times New Roman"/>
          <w:color w:val="000000"/>
        </w:rPr>
        <w:t>Apresentar declaração ou documentação falsa exigida para o certame ou prestar declaração falsa durante a licitação ou a execução d</w:t>
      </w:r>
      <w:r>
        <w:rPr>
          <w:rFonts w:ascii="Times New Roman" w:hAnsi="Times New Roman" w:cs="Times New Roman"/>
          <w:color w:val="000000"/>
        </w:rPr>
        <w:t>o contrato</w:t>
      </w:r>
      <w:r w:rsidRPr="008414F0">
        <w:rPr>
          <w:rFonts w:ascii="Times New Roman" w:hAnsi="Times New Roman" w:cs="Times New Roman"/>
        </w:rPr>
        <w:t>;</w:t>
      </w:r>
    </w:p>
    <w:p w14:paraId="0E86E887" w14:textId="77777777" w:rsidR="0075520E" w:rsidRPr="008414F0" w:rsidRDefault="0075520E" w:rsidP="0075520E">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6" w:name="art155ix"/>
      <w:bookmarkEnd w:id="36"/>
      <w:r w:rsidRPr="008414F0">
        <w:rPr>
          <w:rFonts w:ascii="Times New Roman" w:hAnsi="Times New Roman" w:cs="Times New Roman"/>
          <w:color w:val="000000"/>
        </w:rPr>
        <w:t>Fraudar a licitação ou praticar ato fraudulento na execução d</w:t>
      </w:r>
      <w:r>
        <w:rPr>
          <w:rFonts w:ascii="Times New Roman" w:hAnsi="Times New Roman" w:cs="Times New Roman"/>
          <w:color w:val="000000"/>
        </w:rPr>
        <w:t>o contrato</w:t>
      </w:r>
      <w:r w:rsidRPr="008414F0">
        <w:rPr>
          <w:rFonts w:ascii="Times New Roman" w:hAnsi="Times New Roman" w:cs="Times New Roman"/>
        </w:rPr>
        <w:t>;</w:t>
      </w:r>
    </w:p>
    <w:p w14:paraId="68933E9C" w14:textId="77777777" w:rsidR="0075520E" w:rsidRPr="008414F0" w:rsidRDefault="0075520E" w:rsidP="0075520E">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7" w:name="art155x"/>
      <w:bookmarkEnd w:id="37"/>
      <w:r w:rsidRPr="008414F0">
        <w:rPr>
          <w:rFonts w:ascii="Times New Roman" w:hAnsi="Times New Roman" w:cs="Times New Roman"/>
        </w:rPr>
        <w:t>Comportar-se de modo inidôneo ou cometer fraude de qualquer natureza;</w:t>
      </w:r>
    </w:p>
    <w:p w14:paraId="73D5D005" w14:textId="77777777" w:rsidR="0075520E" w:rsidRPr="008414F0" w:rsidRDefault="0075520E" w:rsidP="0075520E">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8" w:name="art155xi"/>
      <w:bookmarkEnd w:id="38"/>
      <w:r w:rsidRPr="008414F0">
        <w:rPr>
          <w:rFonts w:ascii="Times New Roman" w:hAnsi="Times New Roman" w:cs="Times New Roman"/>
        </w:rPr>
        <w:t>Praticar atos ilícitos com vistas a frustrar os objetivos da licitação;</w:t>
      </w:r>
    </w:p>
    <w:p w14:paraId="6C9A387D" w14:textId="77777777" w:rsidR="0075520E" w:rsidRPr="008414F0" w:rsidRDefault="0075520E" w:rsidP="0075520E">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9" w:name="art155xii"/>
      <w:bookmarkEnd w:id="39"/>
      <w:r w:rsidRPr="008414F0">
        <w:rPr>
          <w:rFonts w:ascii="Times New Roman" w:hAnsi="Times New Roman" w:cs="Times New Roman"/>
        </w:rPr>
        <w:t>Praticar ato lesivo previsto no </w:t>
      </w:r>
      <w:hyperlink r:id="rId69" w:anchor="art5" w:history="1">
        <w:r w:rsidRPr="008414F0">
          <w:rPr>
            <w:rStyle w:val="Hyperlink"/>
            <w:rFonts w:ascii="Times New Roman" w:hAnsi="Times New Roman" w:cs="Times New Roman"/>
            <w:color w:val="auto"/>
          </w:rPr>
          <w:t>art. 5º da Lei nº 12.846, de 1º de agosto de 2013</w:t>
        </w:r>
      </w:hyperlink>
      <w:r w:rsidRPr="008414F0">
        <w:rPr>
          <w:rFonts w:ascii="Times New Roman" w:hAnsi="Times New Roman" w:cs="Times New Roman"/>
        </w:rPr>
        <w:t>.</w:t>
      </w:r>
    </w:p>
    <w:p w14:paraId="73760A2B" w14:textId="0D685080" w:rsidR="0075520E" w:rsidRPr="008414F0" w:rsidRDefault="0075520E" w:rsidP="0075520E">
      <w:pPr>
        <w:tabs>
          <w:tab w:val="left" w:pos="1134"/>
        </w:tabs>
        <w:spacing w:after="0" w:line="240" w:lineRule="auto"/>
        <w:jc w:val="both"/>
        <w:rPr>
          <w:rFonts w:ascii="Times New Roman" w:hAnsi="Times New Roman" w:cs="Times New Roman"/>
        </w:rPr>
      </w:pPr>
      <w:bookmarkStart w:id="40" w:name="art156"/>
      <w:bookmarkEnd w:id="40"/>
      <w:r w:rsidRPr="008414F0">
        <w:rPr>
          <w:rFonts w:ascii="Times New Roman" w:hAnsi="Times New Roman" w:cs="Times New Roman"/>
          <w:b/>
        </w:rPr>
        <w:t>1</w:t>
      </w:r>
      <w:r w:rsidR="0098529E">
        <w:rPr>
          <w:rFonts w:ascii="Times New Roman" w:hAnsi="Times New Roman" w:cs="Times New Roman"/>
          <w:b/>
        </w:rPr>
        <w:t>3</w:t>
      </w:r>
      <w:r w:rsidRPr="008414F0">
        <w:rPr>
          <w:rFonts w:ascii="Times New Roman" w:hAnsi="Times New Roman" w:cs="Times New Roman"/>
          <w:b/>
        </w:rPr>
        <w:t>.2</w:t>
      </w:r>
      <w:r w:rsidRPr="008414F0">
        <w:rPr>
          <w:rFonts w:ascii="Times New Roman" w:hAnsi="Times New Roman" w:cs="Times New Roman"/>
        </w:rPr>
        <w:t xml:space="preserve"> Pelo cometimento das infrações indicadas no anterior, serão aplicadas as seguintes penalidades: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5"/>
      </w:tblGrid>
      <w:tr w:rsidR="0075520E" w:rsidRPr="008414F0" w14:paraId="69AC0964" w14:textId="77777777" w:rsidTr="00BA7A28">
        <w:tc>
          <w:tcPr>
            <w:tcW w:w="4106" w:type="dxa"/>
            <w:shd w:val="clear" w:color="auto" w:fill="auto"/>
          </w:tcPr>
          <w:p w14:paraId="12711015" w14:textId="77777777" w:rsidR="0075520E" w:rsidRPr="008414F0" w:rsidRDefault="0075520E" w:rsidP="00BA7A28">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t>Advertência (</w:t>
            </w:r>
            <w:hyperlink r:id="rId70" w:anchor="art156%C2%A72" w:history="1">
              <w:r w:rsidRPr="008414F0">
                <w:rPr>
                  <w:rStyle w:val="Hyperlink"/>
                  <w:rFonts w:ascii="Times New Roman" w:hAnsi="Times New Roman" w:cs="Times New Roman"/>
                  <w:color w:val="auto"/>
                </w:rPr>
                <w:t>art. 156, § 2º</w:t>
              </w:r>
            </w:hyperlink>
            <w:r w:rsidRPr="008414F0">
              <w:rPr>
                <w:rFonts w:ascii="Times New Roman" w:hAnsi="Times New Roman" w:cs="Times New Roman"/>
              </w:rPr>
              <w:t>).</w:t>
            </w:r>
          </w:p>
        </w:tc>
        <w:tc>
          <w:tcPr>
            <w:tcW w:w="5245" w:type="dxa"/>
            <w:shd w:val="clear" w:color="auto" w:fill="auto"/>
          </w:tcPr>
          <w:p w14:paraId="16829DDE" w14:textId="77777777" w:rsidR="0075520E" w:rsidRPr="008414F0" w:rsidRDefault="0075520E" w:rsidP="00BA7A28">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t>Item I</w:t>
            </w:r>
          </w:p>
          <w:p w14:paraId="2BEF15E2" w14:textId="77777777" w:rsidR="0075520E" w:rsidRPr="008414F0" w:rsidRDefault="0075520E" w:rsidP="00BA7A28">
            <w:pPr>
              <w:tabs>
                <w:tab w:val="left" w:pos="1134"/>
              </w:tabs>
              <w:spacing w:after="0" w:line="240" w:lineRule="auto"/>
              <w:jc w:val="both"/>
              <w:rPr>
                <w:rFonts w:ascii="Times New Roman" w:hAnsi="Times New Roman" w:cs="Times New Roman"/>
              </w:rPr>
            </w:pPr>
          </w:p>
          <w:p w14:paraId="0E27367A" w14:textId="77777777" w:rsidR="0075520E" w:rsidRPr="008414F0" w:rsidRDefault="0075520E" w:rsidP="00BA7A28">
            <w:pPr>
              <w:tabs>
                <w:tab w:val="left" w:pos="1134"/>
              </w:tabs>
              <w:spacing w:after="0" w:line="240" w:lineRule="auto"/>
              <w:jc w:val="both"/>
              <w:rPr>
                <w:rFonts w:ascii="Times New Roman" w:hAnsi="Times New Roman" w:cs="Times New Roman"/>
              </w:rPr>
            </w:pPr>
            <w:r w:rsidRPr="008414F0">
              <w:rPr>
                <w:rFonts w:ascii="Times New Roman" w:hAnsi="Times New Roman" w:cs="Times New Roman"/>
              </w:rPr>
              <w:t xml:space="preserve">Obs. 1: Aplicada exclusivamente em razão de inexecução parcial do contrato, quando não se justificar a imposição de penalidade mais grave; </w:t>
            </w:r>
          </w:p>
          <w:p w14:paraId="1161A2B7" w14:textId="77777777" w:rsidR="0075520E" w:rsidRPr="008414F0" w:rsidRDefault="0075520E" w:rsidP="00BA7A28">
            <w:pPr>
              <w:tabs>
                <w:tab w:val="left" w:pos="1134"/>
              </w:tabs>
              <w:spacing w:after="0" w:line="240" w:lineRule="auto"/>
              <w:jc w:val="both"/>
              <w:rPr>
                <w:rFonts w:ascii="Times New Roman" w:hAnsi="Times New Roman" w:cs="Times New Roman"/>
              </w:rPr>
            </w:pPr>
            <w:r w:rsidRPr="008414F0">
              <w:rPr>
                <w:rFonts w:ascii="Times New Roman" w:hAnsi="Times New Roman" w:cs="Times New Roman"/>
              </w:rPr>
              <w:t>Obs. 2: Pode ser aplicada cumulativamente com multa (</w:t>
            </w:r>
            <w:hyperlink r:id="rId71" w:anchor="art156%C2%A77" w:history="1">
              <w:r w:rsidRPr="008414F0">
                <w:rPr>
                  <w:rStyle w:val="Hyperlink"/>
                  <w:rFonts w:ascii="Times New Roman" w:hAnsi="Times New Roman" w:cs="Times New Roman"/>
                  <w:color w:val="auto"/>
                </w:rPr>
                <w:t>art. 156, § 7º</w:t>
              </w:r>
            </w:hyperlink>
            <w:r w:rsidRPr="008414F0">
              <w:rPr>
                <w:rFonts w:ascii="Times New Roman" w:hAnsi="Times New Roman" w:cs="Times New Roman"/>
              </w:rPr>
              <w:t>).</w:t>
            </w:r>
          </w:p>
        </w:tc>
      </w:tr>
      <w:tr w:rsidR="0075520E" w:rsidRPr="008414F0" w14:paraId="6A280F27" w14:textId="77777777" w:rsidTr="00BA7A28">
        <w:tc>
          <w:tcPr>
            <w:tcW w:w="4106" w:type="dxa"/>
            <w:shd w:val="clear" w:color="auto" w:fill="auto"/>
          </w:tcPr>
          <w:p w14:paraId="07F1230A" w14:textId="77777777" w:rsidR="0075520E" w:rsidRPr="008414F0" w:rsidRDefault="0075520E" w:rsidP="00BA7A28">
            <w:pPr>
              <w:tabs>
                <w:tab w:val="left" w:pos="1134"/>
              </w:tabs>
              <w:spacing w:after="0" w:line="240" w:lineRule="auto"/>
              <w:jc w:val="center"/>
              <w:rPr>
                <w:rFonts w:ascii="Times New Roman" w:hAnsi="Times New Roman" w:cs="Times New Roman"/>
                <w:color w:val="FF0000"/>
              </w:rPr>
            </w:pPr>
            <w:r w:rsidRPr="008414F0">
              <w:rPr>
                <w:rFonts w:ascii="Times New Roman" w:hAnsi="Times New Roman" w:cs="Times New Roman"/>
              </w:rPr>
              <w:t xml:space="preserve">Multa de 5% </w:t>
            </w:r>
          </w:p>
        </w:tc>
        <w:tc>
          <w:tcPr>
            <w:tcW w:w="5245" w:type="dxa"/>
            <w:shd w:val="clear" w:color="auto" w:fill="auto"/>
          </w:tcPr>
          <w:p w14:paraId="48D9E4B7" w14:textId="77777777" w:rsidR="0075520E" w:rsidRPr="008414F0" w:rsidRDefault="0075520E" w:rsidP="00BA7A28">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t>Qualquer infração (</w:t>
            </w:r>
            <w:hyperlink r:id="rId72" w:anchor="art156%C2%A73" w:history="1">
              <w:r w:rsidRPr="008414F0">
                <w:rPr>
                  <w:rStyle w:val="Hyperlink"/>
                  <w:rFonts w:ascii="Times New Roman" w:hAnsi="Times New Roman" w:cs="Times New Roman"/>
                  <w:color w:val="auto"/>
                </w:rPr>
                <w:t>art. 156, § 3º</w:t>
              </w:r>
            </w:hyperlink>
            <w:r w:rsidRPr="008414F0">
              <w:rPr>
                <w:rFonts w:ascii="Times New Roman" w:hAnsi="Times New Roman" w:cs="Times New Roman"/>
              </w:rPr>
              <w:t>).</w:t>
            </w:r>
          </w:p>
        </w:tc>
      </w:tr>
      <w:tr w:rsidR="0075520E" w:rsidRPr="008414F0" w14:paraId="00A6633E" w14:textId="77777777" w:rsidTr="00BA7A28">
        <w:tc>
          <w:tcPr>
            <w:tcW w:w="4106" w:type="dxa"/>
            <w:shd w:val="clear" w:color="auto" w:fill="auto"/>
          </w:tcPr>
          <w:p w14:paraId="1DDA40BC" w14:textId="77777777" w:rsidR="0075520E" w:rsidRPr="008414F0" w:rsidRDefault="0075520E" w:rsidP="00BA7A28">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t>Impedimento de licitar e contratar no âmbito da Administração Pública direta e indireta do Município de Palmitos-SC, pelo prazo máximo de 3 (três) anos (</w:t>
            </w:r>
            <w:hyperlink r:id="rId73" w:anchor="art156%C2%A74" w:history="1">
              <w:r w:rsidRPr="008414F0">
                <w:rPr>
                  <w:rStyle w:val="Hyperlink"/>
                  <w:rFonts w:ascii="Times New Roman" w:hAnsi="Times New Roman" w:cs="Times New Roman"/>
                  <w:color w:val="auto"/>
                </w:rPr>
                <w:t>art. 156, § 4º</w:t>
              </w:r>
            </w:hyperlink>
            <w:r w:rsidRPr="008414F0">
              <w:rPr>
                <w:rFonts w:ascii="Times New Roman" w:hAnsi="Times New Roman" w:cs="Times New Roman"/>
              </w:rPr>
              <w:t>).</w:t>
            </w:r>
          </w:p>
        </w:tc>
        <w:tc>
          <w:tcPr>
            <w:tcW w:w="5245" w:type="dxa"/>
            <w:shd w:val="clear" w:color="auto" w:fill="auto"/>
          </w:tcPr>
          <w:p w14:paraId="58F21F8C" w14:textId="77777777" w:rsidR="0075520E" w:rsidRPr="008414F0" w:rsidRDefault="0075520E" w:rsidP="00BA7A28">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t>Itens II, III, IV, V, VI e VII</w:t>
            </w:r>
          </w:p>
          <w:p w14:paraId="5BB120FD" w14:textId="77777777" w:rsidR="0075520E" w:rsidRPr="008414F0" w:rsidRDefault="0075520E" w:rsidP="00BA7A28">
            <w:pPr>
              <w:tabs>
                <w:tab w:val="left" w:pos="1134"/>
              </w:tabs>
              <w:spacing w:after="0" w:line="240" w:lineRule="auto"/>
              <w:jc w:val="both"/>
              <w:rPr>
                <w:rFonts w:ascii="Times New Roman" w:hAnsi="Times New Roman" w:cs="Times New Roman"/>
              </w:rPr>
            </w:pPr>
          </w:p>
          <w:p w14:paraId="354B6FAA" w14:textId="77777777" w:rsidR="0075520E" w:rsidRPr="008414F0" w:rsidRDefault="0075520E" w:rsidP="00BA7A28">
            <w:pPr>
              <w:tabs>
                <w:tab w:val="left" w:pos="1134"/>
              </w:tabs>
              <w:spacing w:after="0" w:line="240" w:lineRule="auto"/>
              <w:jc w:val="both"/>
              <w:rPr>
                <w:rFonts w:ascii="Times New Roman" w:hAnsi="Times New Roman" w:cs="Times New Roman"/>
              </w:rPr>
            </w:pPr>
            <w:r w:rsidRPr="008414F0">
              <w:rPr>
                <w:rFonts w:ascii="Times New Roman" w:hAnsi="Times New Roman" w:cs="Times New Roman"/>
              </w:rPr>
              <w:t>Obs. 1: Quando não se justificar a imposição de penalidade mais grave.</w:t>
            </w:r>
          </w:p>
          <w:p w14:paraId="2A0799DC" w14:textId="77777777" w:rsidR="0075520E" w:rsidRPr="008414F0" w:rsidRDefault="0075520E" w:rsidP="00BA7A28">
            <w:pPr>
              <w:tabs>
                <w:tab w:val="left" w:pos="1134"/>
              </w:tabs>
              <w:spacing w:after="0" w:line="240" w:lineRule="auto"/>
              <w:jc w:val="both"/>
              <w:rPr>
                <w:rFonts w:ascii="Times New Roman" w:hAnsi="Times New Roman" w:cs="Times New Roman"/>
              </w:rPr>
            </w:pPr>
            <w:r w:rsidRPr="008414F0">
              <w:rPr>
                <w:rFonts w:ascii="Times New Roman" w:hAnsi="Times New Roman" w:cs="Times New Roman"/>
              </w:rPr>
              <w:t>Obs. 2: Pode ser aplicada cumulativamente com multa (</w:t>
            </w:r>
            <w:hyperlink r:id="rId74" w:anchor="art156%C2%A77" w:history="1">
              <w:r w:rsidRPr="008414F0">
                <w:rPr>
                  <w:rStyle w:val="Hyperlink"/>
                  <w:rFonts w:ascii="Times New Roman" w:hAnsi="Times New Roman" w:cs="Times New Roman"/>
                  <w:color w:val="auto"/>
                </w:rPr>
                <w:t>art. 156, § 7º</w:t>
              </w:r>
            </w:hyperlink>
            <w:r w:rsidRPr="008414F0">
              <w:rPr>
                <w:rFonts w:ascii="Times New Roman" w:hAnsi="Times New Roman" w:cs="Times New Roman"/>
              </w:rPr>
              <w:t>).</w:t>
            </w:r>
          </w:p>
        </w:tc>
      </w:tr>
      <w:tr w:rsidR="0075520E" w:rsidRPr="008414F0" w14:paraId="5AE0D0F3" w14:textId="77777777" w:rsidTr="00BA7A28">
        <w:tc>
          <w:tcPr>
            <w:tcW w:w="4106" w:type="dxa"/>
            <w:shd w:val="clear" w:color="auto" w:fill="auto"/>
          </w:tcPr>
          <w:p w14:paraId="0A39FE98" w14:textId="77777777" w:rsidR="0075520E" w:rsidRPr="008414F0" w:rsidRDefault="0075520E" w:rsidP="00BA7A28">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t xml:space="preserve">Declaração de inidoneidade para licitar ou contratar no âmbito da Administração Pública direta e indireta de todos os entes </w:t>
            </w:r>
            <w:r w:rsidRPr="008414F0">
              <w:rPr>
                <w:rFonts w:ascii="Times New Roman" w:hAnsi="Times New Roman" w:cs="Times New Roman"/>
              </w:rPr>
              <w:lastRenderedPageBreak/>
              <w:t>federativos, pelo prazo mínimo de 3 (três) anos e máximo de 6 (seis) anos (</w:t>
            </w:r>
            <w:hyperlink r:id="rId75" w:anchor="art156%C2%A75" w:history="1">
              <w:r w:rsidRPr="008414F0">
                <w:rPr>
                  <w:rStyle w:val="Hyperlink"/>
                  <w:rFonts w:ascii="Times New Roman" w:hAnsi="Times New Roman" w:cs="Times New Roman"/>
                  <w:color w:val="auto"/>
                </w:rPr>
                <w:t>art. 156, § 5º</w:t>
              </w:r>
            </w:hyperlink>
            <w:r w:rsidRPr="008414F0">
              <w:rPr>
                <w:rFonts w:ascii="Times New Roman" w:hAnsi="Times New Roman" w:cs="Times New Roman"/>
              </w:rPr>
              <w:t>).</w:t>
            </w:r>
          </w:p>
        </w:tc>
        <w:tc>
          <w:tcPr>
            <w:tcW w:w="5245" w:type="dxa"/>
            <w:shd w:val="clear" w:color="auto" w:fill="auto"/>
          </w:tcPr>
          <w:p w14:paraId="6DE8C21E" w14:textId="77777777" w:rsidR="0075520E" w:rsidRPr="008414F0" w:rsidRDefault="0075520E" w:rsidP="00BA7A28">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lastRenderedPageBreak/>
              <w:t>Itens VIII, IX, X, XI e XII</w:t>
            </w:r>
          </w:p>
          <w:p w14:paraId="156BE762" w14:textId="77777777" w:rsidR="0075520E" w:rsidRPr="008414F0" w:rsidRDefault="0075520E" w:rsidP="00BA7A28">
            <w:pPr>
              <w:tabs>
                <w:tab w:val="left" w:pos="1134"/>
              </w:tabs>
              <w:spacing w:after="0" w:line="240" w:lineRule="auto"/>
              <w:jc w:val="both"/>
              <w:rPr>
                <w:rFonts w:ascii="Times New Roman" w:hAnsi="Times New Roman" w:cs="Times New Roman"/>
              </w:rPr>
            </w:pPr>
          </w:p>
          <w:p w14:paraId="67985AD0" w14:textId="77777777" w:rsidR="0075520E" w:rsidRPr="008414F0" w:rsidRDefault="0075520E" w:rsidP="00BA7A28">
            <w:pPr>
              <w:tabs>
                <w:tab w:val="left" w:pos="1134"/>
              </w:tabs>
              <w:spacing w:after="0" w:line="240" w:lineRule="auto"/>
              <w:jc w:val="both"/>
              <w:rPr>
                <w:rFonts w:ascii="Times New Roman" w:hAnsi="Times New Roman" w:cs="Times New Roman"/>
              </w:rPr>
            </w:pPr>
            <w:r w:rsidRPr="008414F0">
              <w:rPr>
                <w:rFonts w:ascii="Times New Roman" w:hAnsi="Times New Roman" w:cs="Times New Roman"/>
              </w:rPr>
              <w:lastRenderedPageBreak/>
              <w:t>Obs. 1: Pode ser aplicada cumulativamente com multa (</w:t>
            </w:r>
            <w:hyperlink r:id="rId76" w:anchor="art156%C2%A77" w:history="1">
              <w:r w:rsidRPr="008414F0">
                <w:rPr>
                  <w:rStyle w:val="Hyperlink"/>
                  <w:rFonts w:ascii="Times New Roman" w:hAnsi="Times New Roman" w:cs="Times New Roman"/>
                  <w:color w:val="auto"/>
                </w:rPr>
                <w:t>art. 156, § 7º</w:t>
              </w:r>
            </w:hyperlink>
            <w:r w:rsidRPr="008414F0">
              <w:rPr>
                <w:rFonts w:ascii="Times New Roman" w:hAnsi="Times New Roman" w:cs="Times New Roman"/>
              </w:rPr>
              <w:t>).</w:t>
            </w:r>
          </w:p>
        </w:tc>
      </w:tr>
    </w:tbl>
    <w:p w14:paraId="7DBCEFFC" w14:textId="77777777" w:rsidR="0075520E" w:rsidRPr="008414F0" w:rsidRDefault="0075520E" w:rsidP="0075520E">
      <w:pPr>
        <w:tabs>
          <w:tab w:val="left" w:pos="1134"/>
        </w:tabs>
        <w:spacing w:after="0" w:line="240" w:lineRule="auto"/>
        <w:jc w:val="both"/>
        <w:rPr>
          <w:rFonts w:ascii="Times New Roman" w:hAnsi="Times New Roman" w:cs="Times New Roman"/>
          <w:b/>
        </w:rPr>
      </w:pPr>
    </w:p>
    <w:p w14:paraId="544FA476" w14:textId="6E5CD060"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rPr>
        <w:t>1</w:t>
      </w:r>
      <w:r w:rsidR="0098529E">
        <w:rPr>
          <w:rFonts w:ascii="Times New Roman" w:hAnsi="Times New Roman" w:cs="Times New Roman"/>
          <w:b/>
        </w:rPr>
        <w:t>3</w:t>
      </w:r>
      <w:r w:rsidRPr="008414F0">
        <w:rPr>
          <w:rFonts w:ascii="Times New Roman" w:hAnsi="Times New Roman" w:cs="Times New Roman"/>
          <w:b/>
        </w:rPr>
        <w:t>.3</w:t>
      </w:r>
      <w:r w:rsidRPr="008414F0">
        <w:rPr>
          <w:rFonts w:ascii="Times New Roman" w:hAnsi="Times New Roman" w:cs="Times New Roman"/>
        </w:rPr>
        <w:t xml:space="preserve"> Na aplicação das sanções serão considerados os dispositivos </w:t>
      </w:r>
      <w:hyperlink r:id="rId77" w:anchor="art156%C2%A71" w:history="1">
        <w:r w:rsidRPr="008414F0">
          <w:rPr>
            <w:rStyle w:val="Hyperlink"/>
            <w:rFonts w:ascii="Times New Roman" w:hAnsi="Times New Roman" w:cs="Times New Roman"/>
            <w:color w:val="auto"/>
          </w:rPr>
          <w:t>art. 156, § 1º da Lei nº 14.133/2021</w:t>
        </w:r>
      </w:hyperlink>
      <w:r w:rsidRPr="008414F0">
        <w:rPr>
          <w:rFonts w:ascii="Times New Roman" w:hAnsi="Times New Roman" w:cs="Times New Roman"/>
        </w:rPr>
        <w:t>.</w:t>
      </w:r>
    </w:p>
    <w:p w14:paraId="0E651DE9" w14:textId="5C500F9F"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rPr>
        <w:t>1</w:t>
      </w:r>
      <w:r w:rsidR="0098529E">
        <w:rPr>
          <w:rFonts w:ascii="Times New Roman" w:hAnsi="Times New Roman" w:cs="Times New Roman"/>
          <w:b/>
        </w:rPr>
        <w:t>3</w:t>
      </w:r>
      <w:r w:rsidRPr="008414F0">
        <w:rPr>
          <w:rFonts w:ascii="Times New Roman" w:hAnsi="Times New Roman" w:cs="Times New Roman"/>
          <w:b/>
        </w:rPr>
        <w:t>.4</w:t>
      </w:r>
      <w:r w:rsidRPr="008414F0">
        <w:rPr>
          <w:rFonts w:ascii="Times New Roman" w:hAnsi="Times New Roman" w:cs="Times New Roman"/>
        </w:rPr>
        <w:t xml:space="preserve"> Para aplicação das sanções gerais utilizados os dispositivos dos </w:t>
      </w:r>
      <w:hyperlink r:id="rId78" w:anchor="art156%C2%A76i" w:history="1">
        <w:proofErr w:type="spellStart"/>
        <w:r w:rsidRPr="008414F0">
          <w:rPr>
            <w:rStyle w:val="Hyperlink"/>
            <w:rFonts w:ascii="Times New Roman" w:hAnsi="Times New Roman" w:cs="Times New Roman"/>
            <w:color w:val="auto"/>
          </w:rPr>
          <w:t>arts</w:t>
        </w:r>
        <w:proofErr w:type="spellEnd"/>
        <w:r w:rsidRPr="008414F0">
          <w:rPr>
            <w:rStyle w:val="Hyperlink"/>
            <w:rFonts w:ascii="Times New Roman" w:hAnsi="Times New Roman" w:cs="Times New Roman"/>
            <w:color w:val="auto"/>
          </w:rPr>
          <w:t>. 156, § 6º, I</w:t>
        </w:r>
      </w:hyperlink>
      <w:r w:rsidRPr="008414F0">
        <w:rPr>
          <w:rFonts w:ascii="Times New Roman" w:hAnsi="Times New Roman" w:cs="Times New Roman"/>
        </w:rPr>
        <w:t xml:space="preserve">, </w:t>
      </w:r>
      <w:hyperlink r:id="rId79" w:anchor="art157" w:history="1">
        <w:r w:rsidRPr="008414F0">
          <w:rPr>
            <w:rStyle w:val="Hyperlink"/>
            <w:rFonts w:ascii="Times New Roman" w:hAnsi="Times New Roman" w:cs="Times New Roman"/>
            <w:color w:val="auto"/>
          </w:rPr>
          <w:t>157</w:t>
        </w:r>
      </w:hyperlink>
      <w:r w:rsidRPr="008414F0">
        <w:rPr>
          <w:rFonts w:ascii="Times New Roman" w:hAnsi="Times New Roman" w:cs="Times New Roman"/>
        </w:rPr>
        <w:t xml:space="preserve"> e </w:t>
      </w:r>
      <w:hyperlink r:id="rId80" w:anchor="art158" w:history="1">
        <w:r w:rsidRPr="008414F0">
          <w:rPr>
            <w:rStyle w:val="Hyperlink"/>
            <w:rFonts w:ascii="Times New Roman" w:hAnsi="Times New Roman" w:cs="Times New Roman"/>
            <w:color w:val="auto"/>
          </w:rPr>
          <w:t>158</w:t>
        </w:r>
      </w:hyperlink>
      <w:r w:rsidRPr="008414F0">
        <w:rPr>
          <w:rFonts w:ascii="Times New Roman" w:hAnsi="Times New Roman" w:cs="Times New Roman"/>
        </w:rPr>
        <w:t xml:space="preserve"> da </w:t>
      </w:r>
      <w:hyperlink r:id="rId81" w:history="1">
        <w:r w:rsidRPr="008414F0">
          <w:rPr>
            <w:rStyle w:val="Hyperlink"/>
            <w:rFonts w:ascii="Times New Roman" w:hAnsi="Times New Roman" w:cs="Times New Roman"/>
            <w:color w:val="auto"/>
          </w:rPr>
          <w:t>Lei nº 14.133/2021</w:t>
        </w:r>
      </w:hyperlink>
      <w:r w:rsidRPr="008414F0">
        <w:rPr>
          <w:rFonts w:ascii="Times New Roman" w:hAnsi="Times New Roman" w:cs="Times New Roman"/>
        </w:rPr>
        <w:t>.</w:t>
      </w:r>
    </w:p>
    <w:p w14:paraId="58391B5B" w14:textId="322A2D90"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w:t>
      </w:r>
      <w:r w:rsidR="0098529E">
        <w:rPr>
          <w:rFonts w:ascii="Times New Roman" w:hAnsi="Times New Roman" w:cs="Times New Roman"/>
          <w:b/>
          <w:bCs/>
        </w:rPr>
        <w:t>3</w:t>
      </w:r>
      <w:r w:rsidRPr="008414F0">
        <w:rPr>
          <w:rFonts w:ascii="Times New Roman" w:hAnsi="Times New Roman" w:cs="Times New Roman"/>
          <w:b/>
          <w:bCs/>
        </w:rPr>
        <w:t>.5</w:t>
      </w:r>
      <w:r w:rsidRPr="008414F0">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82" w:anchor="art156%C2%A78" w:history="1">
        <w:r w:rsidRPr="008414F0">
          <w:rPr>
            <w:rStyle w:val="Hyperlink"/>
            <w:rFonts w:ascii="Times New Roman" w:hAnsi="Times New Roman" w:cs="Times New Roman"/>
            <w:color w:val="auto"/>
          </w:rPr>
          <w:t>art. 156, § 8º da Lei nº 14.133/2021</w:t>
        </w:r>
      </w:hyperlink>
      <w:r w:rsidRPr="008414F0">
        <w:rPr>
          <w:rFonts w:ascii="Times New Roman" w:hAnsi="Times New Roman" w:cs="Times New Roman"/>
        </w:rPr>
        <w:t>).</w:t>
      </w:r>
    </w:p>
    <w:p w14:paraId="21DB563D" w14:textId="2C4A7453"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rPr>
        <w:t>1</w:t>
      </w:r>
      <w:r w:rsidR="0098529E">
        <w:rPr>
          <w:rFonts w:ascii="Times New Roman" w:hAnsi="Times New Roman" w:cs="Times New Roman"/>
          <w:b/>
        </w:rPr>
        <w:t>3</w:t>
      </w:r>
      <w:r w:rsidRPr="008414F0">
        <w:rPr>
          <w:rFonts w:ascii="Times New Roman" w:hAnsi="Times New Roman" w:cs="Times New Roman"/>
          <w:b/>
        </w:rPr>
        <w:t>.6</w:t>
      </w:r>
      <w:r w:rsidRPr="008414F0">
        <w:rPr>
          <w:rFonts w:ascii="Times New Roman" w:hAnsi="Times New Roman" w:cs="Times New Roman"/>
        </w:rPr>
        <w:t xml:space="preserve"> A aplicação das sanções não exclui, em hipótese alguma, a obrigação de reparação integral do dano causado à Administração Pública Municipal (</w:t>
      </w:r>
      <w:hyperlink r:id="rId83" w:anchor="art156%C2%A79" w:history="1">
        <w:r w:rsidRPr="008414F0">
          <w:rPr>
            <w:rStyle w:val="Hyperlink"/>
            <w:rFonts w:ascii="Times New Roman" w:hAnsi="Times New Roman" w:cs="Times New Roman"/>
            <w:color w:val="auto"/>
          </w:rPr>
          <w:t>art. 156, § 9º da Lei nº 14.133/2021</w:t>
        </w:r>
      </w:hyperlink>
      <w:r w:rsidRPr="008414F0">
        <w:rPr>
          <w:rFonts w:ascii="Times New Roman" w:hAnsi="Times New Roman" w:cs="Times New Roman"/>
        </w:rPr>
        <w:t>).</w:t>
      </w:r>
    </w:p>
    <w:p w14:paraId="76883660" w14:textId="7BC7D82B" w:rsidR="0075520E" w:rsidRPr="008414F0" w:rsidRDefault="0075520E" w:rsidP="0075520E">
      <w:pPr>
        <w:tabs>
          <w:tab w:val="left" w:pos="1134"/>
        </w:tabs>
        <w:spacing w:after="0" w:line="240" w:lineRule="auto"/>
        <w:jc w:val="both"/>
        <w:rPr>
          <w:rFonts w:ascii="Times New Roman" w:hAnsi="Times New Roman" w:cs="Times New Roman"/>
        </w:rPr>
      </w:pPr>
      <w:bookmarkStart w:id="41" w:name="art157"/>
      <w:bookmarkEnd w:id="41"/>
      <w:r w:rsidRPr="008414F0">
        <w:rPr>
          <w:rFonts w:ascii="Times New Roman" w:hAnsi="Times New Roman" w:cs="Times New Roman"/>
          <w:b/>
        </w:rPr>
        <w:t>1</w:t>
      </w:r>
      <w:r w:rsidR="0098529E">
        <w:rPr>
          <w:rFonts w:ascii="Times New Roman" w:hAnsi="Times New Roman" w:cs="Times New Roman"/>
          <w:b/>
        </w:rPr>
        <w:t>3</w:t>
      </w:r>
      <w:r w:rsidRPr="008414F0">
        <w:rPr>
          <w:rFonts w:ascii="Times New Roman" w:hAnsi="Times New Roman" w:cs="Times New Roman"/>
          <w:b/>
        </w:rPr>
        <w:t xml:space="preserve">.7 </w:t>
      </w:r>
      <w:bookmarkStart w:id="42" w:name="art158"/>
      <w:bookmarkStart w:id="43" w:name="art158§1"/>
      <w:bookmarkStart w:id="44" w:name="art158§2"/>
      <w:bookmarkStart w:id="45" w:name="art158§3"/>
      <w:bookmarkStart w:id="46" w:name="art158§4"/>
      <w:bookmarkStart w:id="47" w:name="art159"/>
      <w:bookmarkEnd w:id="42"/>
      <w:bookmarkEnd w:id="43"/>
      <w:bookmarkEnd w:id="44"/>
      <w:bookmarkEnd w:id="45"/>
      <w:bookmarkEnd w:id="46"/>
      <w:bookmarkEnd w:id="47"/>
      <w:r w:rsidRPr="008414F0">
        <w:rPr>
          <w:rFonts w:ascii="Times New Roman" w:hAnsi="Times New Roman" w:cs="Times New Roman"/>
        </w:rPr>
        <w:t xml:space="preserve">Os atos previstos como infrações administrativas na </w:t>
      </w:r>
      <w:hyperlink r:id="rId84" w:history="1">
        <w:r w:rsidRPr="008414F0">
          <w:rPr>
            <w:rStyle w:val="Hyperlink"/>
            <w:rFonts w:ascii="Times New Roman" w:hAnsi="Times New Roman" w:cs="Times New Roman"/>
            <w:color w:val="auto"/>
          </w:rPr>
          <w:t>Lei nº 14.133/2021</w:t>
        </w:r>
      </w:hyperlink>
      <w:r w:rsidRPr="008414F0">
        <w:rPr>
          <w:rFonts w:ascii="Times New Roman" w:hAnsi="Times New Roman" w:cs="Times New Roman"/>
        </w:rPr>
        <w:t xml:space="preserve"> ou em outras leis de licitações e contratos da Administração Pública que também sejam tipificados como atos lesivos na </w:t>
      </w:r>
      <w:hyperlink r:id="rId85" w:history="1">
        <w:r w:rsidRPr="008414F0">
          <w:rPr>
            <w:rStyle w:val="Hyperlink"/>
            <w:rFonts w:ascii="Times New Roman" w:hAnsi="Times New Roman" w:cs="Times New Roman"/>
            <w:color w:val="auto"/>
          </w:rPr>
          <w:t>Lei nº 12.846, de 1º de agosto de 2013</w:t>
        </w:r>
      </w:hyperlink>
      <w:r w:rsidRPr="008414F0">
        <w:rPr>
          <w:rFonts w:ascii="Times New Roman" w:hAnsi="Times New Roman" w:cs="Times New Roman"/>
        </w:rPr>
        <w:t xml:space="preserve"> –</w:t>
      </w:r>
      <w:r w:rsidRPr="008414F0">
        <w:rPr>
          <w:rFonts w:ascii="Times New Roman" w:hAnsi="Times New Roman" w:cs="Times New Roman"/>
          <w:i/>
          <w:iCs/>
        </w:rPr>
        <w:t xml:space="preserve"> </w:t>
      </w:r>
      <w:r w:rsidRPr="008414F0">
        <w:rPr>
          <w:rFonts w:ascii="Times New Roman" w:hAnsi="Times New Roman" w:cs="Times New Roman"/>
        </w:rPr>
        <w:t>serão apurados e julgados conjuntamente, nos mesmos autos, observados o rito procedimental e a autoridade competente definidos na referida Lei (</w:t>
      </w:r>
      <w:hyperlink r:id="rId86" w:anchor="art159" w:history="1">
        <w:r w:rsidRPr="008414F0">
          <w:rPr>
            <w:rStyle w:val="Hyperlink"/>
            <w:rFonts w:ascii="Times New Roman" w:hAnsi="Times New Roman" w:cs="Times New Roman"/>
            <w:color w:val="auto"/>
          </w:rPr>
          <w:t>art. 159 da Lei nº 14.133/2021</w:t>
        </w:r>
      </w:hyperlink>
      <w:r w:rsidRPr="008414F0">
        <w:rPr>
          <w:rFonts w:ascii="Times New Roman" w:hAnsi="Times New Roman" w:cs="Times New Roman"/>
        </w:rPr>
        <w:t>).</w:t>
      </w:r>
    </w:p>
    <w:p w14:paraId="629B075F" w14:textId="37EA03D0" w:rsidR="0075520E" w:rsidRPr="008414F0" w:rsidRDefault="0075520E" w:rsidP="0075520E">
      <w:pPr>
        <w:tabs>
          <w:tab w:val="left" w:pos="1134"/>
        </w:tabs>
        <w:spacing w:after="0" w:line="240" w:lineRule="auto"/>
        <w:jc w:val="both"/>
        <w:rPr>
          <w:rFonts w:ascii="Times New Roman" w:hAnsi="Times New Roman" w:cs="Times New Roman"/>
        </w:rPr>
      </w:pPr>
      <w:bookmarkStart w:id="48" w:name="art159p"/>
      <w:bookmarkStart w:id="49" w:name="art160"/>
      <w:bookmarkEnd w:id="48"/>
      <w:bookmarkEnd w:id="49"/>
      <w:r w:rsidRPr="008414F0">
        <w:rPr>
          <w:rFonts w:ascii="Times New Roman" w:hAnsi="Times New Roman" w:cs="Times New Roman"/>
          <w:b/>
        </w:rPr>
        <w:t>1</w:t>
      </w:r>
      <w:r w:rsidR="0098529E">
        <w:rPr>
          <w:rFonts w:ascii="Times New Roman" w:hAnsi="Times New Roman" w:cs="Times New Roman"/>
          <w:b/>
        </w:rPr>
        <w:t>3</w:t>
      </w:r>
      <w:r w:rsidRPr="008414F0">
        <w:rPr>
          <w:rFonts w:ascii="Times New Roman" w:hAnsi="Times New Roman" w:cs="Times New Roman"/>
          <w:b/>
        </w:rPr>
        <w:t xml:space="preserve">.8 </w:t>
      </w:r>
      <w:r w:rsidRPr="008414F0">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87" w:history="1">
        <w:r w:rsidRPr="008414F0">
          <w:rPr>
            <w:rStyle w:val="Hyperlink"/>
            <w:rFonts w:ascii="Times New Roman" w:hAnsi="Times New Roman" w:cs="Times New Roman"/>
            <w:color w:val="auto"/>
          </w:rPr>
          <w:t>Lei nº 14.133/2021</w:t>
        </w:r>
      </w:hyperlink>
      <w:r w:rsidRPr="008414F0">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88" w:anchor="art160" w:history="1">
        <w:r w:rsidRPr="008414F0">
          <w:rPr>
            <w:rStyle w:val="Hyperlink"/>
            <w:rFonts w:ascii="Times New Roman" w:hAnsi="Times New Roman" w:cs="Times New Roman"/>
            <w:color w:val="auto"/>
          </w:rPr>
          <w:t>art. 160 da Lei nº 14.133/2021</w:t>
        </w:r>
      </w:hyperlink>
      <w:r w:rsidRPr="008414F0">
        <w:rPr>
          <w:rFonts w:ascii="Times New Roman" w:hAnsi="Times New Roman" w:cs="Times New Roman"/>
        </w:rPr>
        <w:t>).</w:t>
      </w:r>
    </w:p>
    <w:p w14:paraId="7076A325" w14:textId="6844AA30" w:rsidR="0075520E" w:rsidRPr="008414F0" w:rsidRDefault="0075520E" w:rsidP="0075520E">
      <w:pPr>
        <w:tabs>
          <w:tab w:val="left" w:pos="1134"/>
        </w:tabs>
        <w:spacing w:after="0" w:line="240" w:lineRule="auto"/>
        <w:jc w:val="both"/>
        <w:rPr>
          <w:rFonts w:ascii="Times New Roman" w:hAnsi="Times New Roman" w:cs="Times New Roman"/>
        </w:rPr>
      </w:pPr>
      <w:bookmarkStart w:id="50" w:name="art161"/>
      <w:bookmarkEnd w:id="50"/>
      <w:r w:rsidRPr="008414F0">
        <w:rPr>
          <w:rFonts w:ascii="Times New Roman" w:hAnsi="Times New Roman" w:cs="Times New Roman"/>
          <w:b/>
        </w:rPr>
        <w:t>1</w:t>
      </w:r>
      <w:r w:rsidR="0098529E">
        <w:rPr>
          <w:rFonts w:ascii="Times New Roman" w:hAnsi="Times New Roman" w:cs="Times New Roman"/>
          <w:b/>
        </w:rPr>
        <w:t>3</w:t>
      </w:r>
      <w:r w:rsidRPr="008414F0">
        <w:rPr>
          <w:rFonts w:ascii="Times New Roman" w:hAnsi="Times New Roman" w:cs="Times New Roman"/>
          <w:b/>
        </w:rPr>
        <w:t>.9</w:t>
      </w:r>
      <w:r w:rsidRPr="008414F0">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89" w:history="1">
        <w:r w:rsidRPr="008414F0">
          <w:rPr>
            <w:rStyle w:val="Hyperlink"/>
            <w:rFonts w:ascii="Times New Roman" w:hAnsi="Times New Roman" w:cs="Times New Roman"/>
            <w:color w:val="auto"/>
          </w:rPr>
          <w:t>Cadastro Nacional de Empresas Inidôneas e Suspensas (</w:t>
        </w:r>
        <w:proofErr w:type="spellStart"/>
        <w:r w:rsidRPr="008414F0">
          <w:rPr>
            <w:rStyle w:val="Hyperlink"/>
            <w:rFonts w:ascii="Times New Roman" w:hAnsi="Times New Roman" w:cs="Times New Roman"/>
            <w:color w:val="auto"/>
          </w:rPr>
          <w:t>Ceis</w:t>
        </w:r>
        <w:proofErr w:type="spellEnd"/>
        <w:r w:rsidRPr="008414F0">
          <w:rPr>
            <w:rStyle w:val="Hyperlink"/>
            <w:rFonts w:ascii="Times New Roman" w:hAnsi="Times New Roman" w:cs="Times New Roman"/>
            <w:color w:val="auto"/>
          </w:rPr>
          <w:t>)</w:t>
        </w:r>
      </w:hyperlink>
      <w:r w:rsidRPr="008414F0">
        <w:rPr>
          <w:rFonts w:ascii="Times New Roman" w:hAnsi="Times New Roman" w:cs="Times New Roman"/>
        </w:rPr>
        <w:t xml:space="preserve"> e no </w:t>
      </w:r>
      <w:hyperlink r:id="rId90" w:history="1">
        <w:r w:rsidRPr="008414F0">
          <w:rPr>
            <w:rStyle w:val="Hyperlink"/>
            <w:rFonts w:ascii="Times New Roman" w:hAnsi="Times New Roman" w:cs="Times New Roman"/>
            <w:color w:val="auto"/>
          </w:rPr>
          <w:t>Cadastro Nacional de Empresas Punidas (</w:t>
        </w:r>
        <w:proofErr w:type="spellStart"/>
        <w:r w:rsidRPr="008414F0">
          <w:rPr>
            <w:rStyle w:val="Hyperlink"/>
            <w:rFonts w:ascii="Times New Roman" w:hAnsi="Times New Roman" w:cs="Times New Roman"/>
            <w:color w:val="auto"/>
          </w:rPr>
          <w:t>Cnep</w:t>
        </w:r>
        <w:proofErr w:type="spellEnd"/>
        <w:r w:rsidRPr="008414F0">
          <w:rPr>
            <w:rStyle w:val="Hyperlink"/>
            <w:rFonts w:ascii="Times New Roman" w:hAnsi="Times New Roman" w:cs="Times New Roman"/>
            <w:color w:val="auto"/>
          </w:rPr>
          <w:t>)</w:t>
        </w:r>
      </w:hyperlink>
      <w:r w:rsidRPr="008414F0">
        <w:rPr>
          <w:rFonts w:ascii="Times New Roman" w:hAnsi="Times New Roman" w:cs="Times New Roman"/>
        </w:rPr>
        <w:t>, instituídos no âmbito do Poder Executivo federal (</w:t>
      </w:r>
      <w:hyperlink r:id="rId91" w:anchor="art161" w:history="1">
        <w:r w:rsidRPr="008414F0">
          <w:rPr>
            <w:rStyle w:val="Hyperlink"/>
            <w:rFonts w:ascii="Times New Roman" w:hAnsi="Times New Roman" w:cs="Times New Roman"/>
            <w:color w:val="auto"/>
          </w:rPr>
          <w:t>art. 161 da Lei nº 14.133/2021</w:t>
        </w:r>
      </w:hyperlink>
      <w:r w:rsidRPr="008414F0">
        <w:rPr>
          <w:rFonts w:ascii="Times New Roman" w:hAnsi="Times New Roman" w:cs="Times New Roman"/>
        </w:rPr>
        <w:t>).</w:t>
      </w:r>
    </w:p>
    <w:p w14:paraId="125DC844" w14:textId="3180166A" w:rsidR="0075520E" w:rsidRPr="008414F0" w:rsidRDefault="0098529E" w:rsidP="0075520E">
      <w:pPr>
        <w:tabs>
          <w:tab w:val="left" w:pos="1134"/>
        </w:tabs>
        <w:spacing w:after="0" w:line="240" w:lineRule="auto"/>
        <w:jc w:val="both"/>
        <w:rPr>
          <w:rFonts w:ascii="Times New Roman" w:hAnsi="Times New Roman" w:cs="Times New Roman"/>
        </w:rPr>
      </w:pPr>
      <w:bookmarkStart w:id="51" w:name="art161p"/>
      <w:bookmarkEnd w:id="51"/>
      <w:r w:rsidRPr="008414F0">
        <w:rPr>
          <w:rFonts w:ascii="Times New Roman" w:hAnsi="Times New Roman" w:cs="Times New Roman"/>
          <w:b/>
        </w:rPr>
        <w:t>1</w:t>
      </w:r>
      <w:r>
        <w:rPr>
          <w:rFonts w:ascii="Times New Roman" w:hAnsi="Times New Roman" w:cs="Times New Roman"/>
          <w:b/>
        </w:rPr>
        <w:t>3</w:t>
      </w:r>
      <w:r w:rsidR="0075520E" w:rsidRPr="008414F0">
        <w:rPr>
          <w:rFonts w:ascii="Times New Roman" w:hAnsi="Times New Roman" w:cs="Times New Roman"/>
          <w:b/>
        </w:rPr>
        <w:t>.10</w:t>
      </w:r>
      <w:r w:rsidR="0075520E" w:rsidRPr="008414F0">
        <w:rPr>
          <w:rFonts w:ascii="Times New Roman" w:hAnsi="Times New Roman" w:cs="Times New Roman"/>
        </w:rPr>
        <w:t xml:space="preserve"> O atraso injustificado na execução do contrato sujeitará o contratado a multa de mora</w:t>
      </w:r>
      <w:r w:rsidR="0075520E">
        <w:rPr>
          <w:rFonts w:ascii="Times New Roman" w:hAnsi="Times New Roman" w:cs="Times New Roman"/>
        </w:rPr>
        <w:t>.</w:t>
      </w:r>
    </w:p>
    <w:p w14:paraId="32D89C11" w14:textId="0BA44F29" w:rsidR="0075520E" w:rsidRPr="008414F0" w:rsidRDefault="0098529E" w:rsidP="0075520E">
      <w:pPr>
        <w:tabs>
          <w:tab w:val="left" w:pos="1134"/>
        </w:tabs>
        <w:spacing w:after="0" w:line="240" w:lineRule="auto"/>
        <w:jc w:val="both"/>
        <w:rPr>
          <w:rFonts w:ascii="Times New Roman" w:hAnsi="Times New Roman" w:cs="Times New Roman"/>
        </w:rPr>
      </w:pPr>
      <w:bookmarkStart w:id="52" w:name="art162p"/>
      <w:bookmarkEnd w:id="52"/>
      <w:r w:rsidRPr="008414F0">
        <w:rPr>
          <w:rFonts w:ascii="Times New Roman" w:hAnsi="Times New Roman" w:cs="Times New Roman"/>
          <w:b/>
        </w:rPr>
        <w:t>1</w:t>
      </w:r>
      <w:r>
        <w:rPr>
          <w:rFonts w:ascii="Times New Roman" w:hAnsi="Times New Roman" w:cs="Times New Roman"/>
          <w:b/>
        </w:rPr>
        <w:t>3</w:t>
      </w:r>
      <w:r w:rsidR="0075520E" w:rsidRPr="008414F0">
        <w:rPr>
          <w:rFonts w:ascii="Times New Roman" w:hAnsi="Times New Roman" w:cs="Times New Roman"/>
          <w:b/>
        </w:rPr>
        <w:t>.10.1</w:t>
      </w:r>
      <w:r w:rsidR="0075520E" w:rsidRPr="008414F0">
        <w:rPr>
          <w:rFonts w:ascii="Times New Roman" w:hAnsi="Times New Roman" w:cs="Times New Roman"/>
        </w:rPr>
        <w:t xml:space="preserve"> A aplicação de multa de mora não impedirá que a Administração a converta em compensatória e promova a extinção unilateral </w:t>
      </w:r>
      <w:r w:rsidR="0075520E" w:rsidRPr="008414F0">
        <w:rPr>
          <w:rFonts w:ascii="Times New Roman" w:hAnsi="Times New Roman" w:cs="Times New Roman"/>
          <w:color w:val="000000"/>
        </w:rPr>
        <w:t>da Ata de Registro de Preços</w:t>
      </w:r>
      <w:r w:rsidR="0075520E" w:rsidRPr="008414F0">
        <w:rPr>
          <w:rFonts w:ascii="Times New Roman" w:hAnsi="Times New Roman" w:cs="Times New Roman"/>
        </w:rPr>
        <w:t xml:space="preserve"> com a aplicação cumulada de outras sanções previstas na </w:t>
      </w:r>
      <w:hyperlink r:id="rId92" w:history="1">
        <w:r w:rsidR="0075520E" w:rsidRPr="008414F0">
          <w:rPr>
            <w:rStyle w:val="Hyperlink"/>
            <w:rFonts w:ascii="Times New Roman" w:hAnsi="Times New Roman" w:cs="Times New Roman"/>
            <w:color w:val="auto"/>
          </w:rPr>
          <w:t>Lei nº 14.133/2021</w:t>
        </w:r>
      </w:hyperlink>
      <w:r w:rsidR="0075520E" w:rsidRPr="008414F0">
        <w:rPr>
          <w:rFonts w:ascii="Times New Roman" w:hAnsi="Times New Roman" w:cs="Times New Roman"/>
        </w:rPr>
        <w:t xml:space="preserve"> (</w:t>
      </w:r>
      <w:hyperlink r:id="rId93" w:anchor="art162" w:history="1">
        <w:r w:rsidR="0075520E" w:rsidRPr="008414F0">
          <w:rPr>
            <w:rStyle w:val="Hyperlink"/>
            <w:rFonts w:ascii="Times New Roman" w:hAnsi="Times New Roman" w:cs="Times New Roman"/>
            <w:color w:val="auto"/>
          </w:rPr>
          <w:t>art. 162, parágrafo único da Lei nº 14.133/2021</w:t>
        </w:r>
      </w:hyperlink>
      <w:r w:rsidR="0075520E" w:rsidRPr="008414F0">
        <w:rPr>
          <w:rFonts w:ascii="Times New Roman" w:hAnsi="Times New Roman" w:cs="Times New Roman"/>
        </w:rPr>
        <w:t>).</w:t>
      </w:r>
    </w:p>
    <w:p w14:paraId="3AE7F6F7" w14:textId="2124A401" w:rsidR="0075520E" w:rsidRPr="008414F0" w:rsidRDefault="0098529E" w:rsidP="0075520E">
      <w:pPr>
        <w:tabs>
          <w:tab w:val="left" w:pos="1134"/>
        </w:tabs>
        <w:spacing w:after="0" w:line="240" w:lineRule="auto"/>
        <w:jc w:val="both"/>
        <w:rPr>
          <w:rFonts w:ascii="Times New Roman" w:hAnsi="Times New Roman" w:cs="Times New Roman"/>
        </w:rPr>
      </w:pPr>
      <w:bookmarkStart w:id="53" w:name="art163"/>
      <w:bookmarkEnd w:id="53"/>
      <w:r w:rsidRPr="008414F0">
        <w:rPr>
          <w:rFonts w:ascii="Times New Roman" w:hAnsi="Times New Roman" w:cs="Times New Roman"/>
          <w:b/>
        </w:rPr>
        <w:t>1</w:t>
      </w:r>
      <w:r>
        <w:rPr>
          <w:rFonts w:ascii="Times New Roman" w:hAnsi="Times New Roman" w:cs="Times New Roman"/>
          <w:b/>
        </w:rPr>
        <w:t>3</w:t>
      </w:r>
      <w:r w:rsidR="0075520E" w:rsidRPr="008414F0">
        <w:rPr>
          <w:rFonts w:ascii="Times New Roman" w:hAnsi="Times New Roman" w:cs="Times New Roman"/>
          <w:b/>
        </w:rPr>
        <w:t>.11</w:t>
      </w:r>
      <w:r w:rsidR="0075520E" w:rsidRPr="008414F0">
        <w:rPr>
          <w:rFonts w:ascii="Times New Roman" w:hAnsi="Times New Roman" w:cs="Times New Roman"/>
        </w:rPr>
        <w:t xml:space="preserve"> É admitida a reabilitação do licitante ou contratado perante o Município de Palmitos-SC, exigidos, cumulativamente (</w:t>
      </w:r>
      <w:hyperlink r:id="rId94" w:anchor="art163" w:history="1">
        <w:r w:rsidR="0075520E" w:rsidRPr="008414F0">
          <w:rPr>
            <w:rStyle w:val="Hyperlink"/>
            <w:rFonts w:ascii="Times New Roman" w:hAnsi="Times New Roman" w:cs="Times New Roman"/>
            <w:color w:val="auto"/>
          </w:rPr>
          <w:t>art. 163 da Lei nº 14.133/2021</w:t>
        </w:r>
      </w:hyperlink>
      <w:r w:rsidR="0075520E" w:rsidRPr="008414F0">
        <w:rPr>
          <w:rFonts w:ascii="Times New Roman" w:hAnsi="Times New Roman" w:cs="Times New Roman"/>
        </w:rPr>
        <w:t>):</w:t>
      </w:r>
    </w:p>
    <w:p w14:paraId="6FFA43CF" w14:textId="77777777" w:rsidR="0075520E" w:rsidRPr="008414F0" w:rsidRDefault="0075520E" w:rsidP="0075520E">
      <w:pPr>
        <w:pStyle w:val="PargrafodaLista"/>
        <w:numPr>
          <w:ilvl w:val="0"/>
          <w:numId w:val="18"/>
        </w:numPr>
        <w:tabs>
          <w:tab w:val="left" w:pos="567"/>
        </w:tabs>
        <w:spacing w:after="0" w:line="240" w:lineRule="auto"/>
        <w:ind w:left="0" w:firstLine="0"/>
        <w:jc w:val="both"/>
        <w:rPr>
          <w:rFonts w:ascii="Times New Roman" w:hAnsi="Times New Roman" w:cs="Times New Roman"/>
        </w:rPr>
      </w:pPr>
      <w:bookmarkStart w:id="54" w:name="art163i"/>
      <w:bookmarkEnd w:id="54"/>
      <w:r w:rsidRPr="008414F0">
        <w:rPr>
          <w:rFonts w:ascii="Times New Roman" w:hAnsi="Times New Roman" w:cs="Times New Roman"/>
        </w:rPr>
        <w:t>Reparação integral do dano causado à Administração Pública Municipal;</w:t>
      </w:r>
    </w:p>
    <w:p w14:paraId="6F08537C" w14:textId="77777777" w:rsidR="0075520E" w:rsidRPr="008414F0" w:rsidRDefault="0075520E" w:rsidP="0075520E">
      <w:pPr>
        <w:pStyle w:val="PargrafodaLista"/>
        <w:numPr>
          <w:ilvl w:val="0"/>
          <w:numId w:val="18"/>
        </w:numPr>
        <w:tabs>
          <w:tab w:val="left" w:pos="567"/>
        </w:tabs>
        <w:spacing w:after="0" w:line="240" w:lineRule="auto"/>
        <w:ind w:left="0" w:firstLine="0"/>
        <w:jc w:val="both"/>
        <w:rPr>
          <w:rFonts w:ascii="Times New Roman" w:hAnsi="Times New Roman" w:cs="Times New Roman"/>
        </w:rPr>
      </w:pPr>
      <w:bookmarkStart w:id="55" w:name="art163ii"/>
      <w:bookmarkEnd w:id="55"/>
      <w:r w:rsidRPr="008414F0">
        <w:rPr>
          <w:rFonts w:ascii="Times New Roman" w:hAnsi="Times New Roman" w:cs="Times New Roman"/>
        </w:rPr>
        <w:t>Pagamento da multa;</w:t>
      </w:r>
    </w:p>
    <w:p w14:paraId="2D779C7B" w14:textId="77777777" w:rsidR="0075520E" w:rsidRPr="008414F0" w:rsidRDefault="0075520E" w:rsidP="0075520E">
      <w:pPr>
        <w:pStyle w:val="PargrafodaLista"/>
        <w:numPr>
          <w:ilvl w:val="0"/>
          <w:numId w:val="18"/>
        </w:numPr>
        <w:tabs>
          <w:tab w:val="left" w:pos="567"/>
        </w:tabs>
        <w:spacing w:after="0" w:line="240" w:lineRule="auto"/>
        <w:ind w:left="0" w:firstLine="0"/>
        <w:jc w:val="both"/>
        <w:rPr>
          <w:rFonts w:ascii="Times New Roman" w:hAnsi="Times New Roman" w:cs="Times New Roman"/>
        </w:rPr>
      </w:pPr>
      <w:bookmarkStart w:id="56" w:name="art163iii"/>
      <w:bookmarkEnd w:id="56"/>
      <w:r w:rsidRPr="008414F0">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60BAEBD4" w14:textId="77777777" w:rsidR="0075520E" w:rsidRPr="008414F0" w:rsidRDefault="0075520E" w:rsidP="0075520E">
      <w:pPr>
        <w:pStyle w:val="PargrafodaLista"/>
        <w:numPr>
          <w:ilvl w:val="0"/>
          <w:numId w:val="18"/>
        </w:numPr>
        <w:tabs>
          <w:tab w:val="left" w:pos="567"/>
        </w:tabs>
        <w:spacing w:after="0" w:line="240" w:lineRule="auto"/>
        <w:ind w:left="0" w:firstLine="0"/>
        <w:jc w:val="both"/>
        <w:rPr>
          <w:rFonts w:ascii="Times New Roman" w:hAnsi="Times New Roman" w:cs="Times New Roman"/>
        </w:rPr>
      </w:pPr>
      <w:bookmarkStart w:id="57" w:name="art163iv"/>
      <w:bookmarkEnd w:id="57"/>
      <w:r w:rsidRPr="008414F0">
        <w:rPr>
          <w:rFonts w:ascii="Times New Roman" w:hAnsi="Times New Roman" w:cs="Times New Roman"/>
        </w:rPr>
        <w:t>Cumprimento das condições de reabilitação definidas no ato punitivo;</w:t>
      </w:r>
    </w:p>
    <w:p w14:paraId="7DF6195A" w14:textId="77777777" w:rsidR="0075520E" w:rsidRPr="008414F0" w:rsidRDefault="0075520E" w:rsidP="0075520E">
      <w:pPr>
        <w:pStyle w:val="PargrafodaLista"/>
        <w:numPr>
          <w:ilvl w:val="0"/>
          <w:numId w:val="18"/>
        </w:numPr>
        <w:tabs>
          <w:tab w:val="left" w:pos="567"/>
        </w:tabs>
        <w:spacing w:after="0" w:line="240" w:lineRule="auto"/>
        <w:ind w:left="0" w:firstLine="0"/>
        <w:jc w:val="both"/>
        <w:rPr>
          <w:rFonts w:ascii="Times New Roman" w:hAnsi="Times New Roman" w:cs="Times New Roman"/>
        </w:rPr>
      </w:pPr>
      <w:bookmarkStart w:id="58" w:name="art163v"/>
      <w:bookmarkEnd w:id="58"/>
      <w:r w:rsidRPr="008414F0">
        <w:rPr>
          <w:rFonts w:ascii="Times New Roman" w:hAnsi="Times New Roman" w:cs="Times New Roman"/>
        </w:rPr>
        <w:t>Análise jurídica prévia, com posicionamento conclusivo quanto ao cumprimento dos requisitos definidos neste item.</w:t>
      </w:r>
    </w:p>
    <w:p w14:paraId="65377CC4" w14:textId="47FA6ADA" w:rsidR="0075520E" w:rsidRPr="008414F0" w:rsidRDefault="0098529E" w:rsidP="0075520E">
      <w:pPr>
        <w:pStyle w:val="PargrafodaLista"/>
        <w:tabs>
          <w:tab w:val="left" w:pos="567"/>
        </w:tabs>
        <w:spacing w:after="0" w:line="240" w:lineRule="auto"/>
        <w:ind w:left="0"/>
        <w:jc w:val="both"/>
        <w:rPr>
          <w:rFonts w:ascii="Times New Roman" w:hAnsi="Times New Roman" w:cs="Times New Roman"/>
          <w:bCs/>
        </w:rPr>
      </w:pPr>
      <w:bookmarkStart w:id="59" w:name="art163p"/>
      <w:bookmarkEnd w:id="59"/>
      <w:r w:rsidRPr="008414F0">
        <w:rPr>
          <w:rFonts w:ascii="Times New Roman" w:hAnsi="Times New Roman" w:cs="Times New Roman"/>
          <w:b/>
        </w:rPr>
        <w:t>1</w:t>
      </w:r>
      <w:r>
        <w:rPr>
          <w:rFonts w:ascii="Times New Roman" w:hAnsi="Times New Roman" w:cs="Times New Roman"/>
          <w:b/>
        </w:rPr>
        <w:t>3</w:t>
      </w:r>
      <w:r w:rsidR="0075520E" w:rsidRPr="008414F0">
        <w:rPr>
          <w:rFonts w:ascii="Times New Roman" w:hAnsi="Times New Roman" w:cs="Times New Roman"/>
          <w:b/>
        </w:rPr>
        <w:t>.11.1</w:t>
      </w:r>
      <w:r w:rsidR="0075520E" w:rsidRPr="008414F0">
        <w:rPr>
          <w:rFonts w:ascii="Times New Roman" w:hAnsi="Times New Roman" w:cs="Times New Roman"/>
        </w:rPr>
        <w:t xml:space="preserve">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item 21.1 exigirá, como condição de reabilitação do licitante ou contratado, a implantação ou aperfeiçoamento de programa de integridade pelo responsável (art. 163, parágrafo único da Lei nº 14.133/2021)</w:t>
      </w:r>
    </w:p>
    <w:p w14:paraId="1CBA5AC6" w14:textId="77777777" w:rsidR="0075520E" w:rsidRPr="008414F0" w:rsidRDefault="0075520E" w:rsidP="0075520E">
      <w:pPr>
        <w:tabs>
          <w:tab w:val="left" w:pos="1134"/>
        </w:tabs>
        <w:spacing w:after="0" w:line="240" w:lineRule="auto"/>
        <w:jc w:val="both"/>
        <w:rPr>
          <w:rFonts w:ascii="Times New Roman" w:hAnsi="Times New Roman" w:cs="Times New Roman"/>
        </w:rPr>
      </w:pPr>
    </w:p>
    <w:p w14:paraId="3439232A" w14:textId="36DE4E50" w:rsidR="0075520E" w:rsidRPr="008414F0" w:rsidRDefault="0075520E" w:rsidP="0075520E">
      <w:pPr>
        <w:pStyle w:val="Ttulo1"/>
        <w:shd w:val="clear" w:color="auto" w:fill="A5A5A5"/>
        <w:spacing w:before="0" w:line="240" w:lineRule="auto"/>
        <w:rPr>
          <w:rFonts w:ascii="Times New Roman" w:hAnsi="Times New Roman" w:cs="Times New Roman"/>
          <w:sz w:val="22"/>
          <w:szCs w:val="22"/>
        </w:rPr>
      </w:pPr>
      <w:r w:rsidRPr="008414F0">
        <w:rPr>
          <w:rFonts w:ascii="Times New Roman" w:hAnsi="Times New Roman" w:cs="Times New Roman"/>
          <w:sz w:val="22"/>
          <w:szCs w:val="22"/>
        </w:rPr>
        <w:t>1</w:t>
      </w:r>
      <w:r w:rsidR="0098529E">
        <w:rPr>
          <w:rFonts w:ascii="Times New Roman" w:hAnsi="Times New Roman" w:cs="Times New Roman"/>
          <w:sz w:val="22"/>
          <w:szCs w:val="22"/>
        </w:rPr>
        <w:t>4</w:t>
      </w:r>
      <w:r w:rsidRPr="008414F0">
        <w:rPr>
          <w:rFonts w:ascii="Times New Roman" w:hAnsi="Times New Roman" w:cs="Times New Roman"/>
          <w:sz w:val="22"/>
          <w:szCs w:val="22"/>
        </w:rPr>
        <w:t>) GESTÃO E FISCALIZAÇÃO DO PROCESSO LICITATÓRIO</w:t>
      </w:r>
    </w:p>
    <w:p w14:paraId="0F06D5CE" w14:textId="071AC29D" w:rsidR="0075520E" w:rsidRPr="00C2211F" w:rsidRDefault="0075520E" w:rsidP="0075520E">
      <w:pPr>
        <w:tabs>
          <w:tab w:val="left" w:pos="4335"/>
        </w:tabs>
        <w:spacing w:after="0" w:line="240" w:lineRule="auto"/>
        <w:jc w:val="both"/>
        <w:rPr>
          <w:rFonts w:ascii="Times New Roman" w:hAnsi="Times New Roman" w:cs="Times New Roman"/>
        </w:rPr>
      </w:pPr>
      <w:r w:rsidRPr="00C2211F">
        <w:rPr>
          <w:rFonts w:ascii="Times New Roman" w:hAnsi="Times New Roman" w:cs="Times New Roman"/>
          <w:b/>
          <w:bCs/>
        </w:rPr>
        <w:t>1</w:t>
      </w:r>
      <w:r w:rsidR="0098529E">
        <w:rPr>
          <w:rFonts w:ascii="Times New Roman" w:hAnsi="Times New Roman" w:cs="Times New Roman"/>
          <w:b/>
          <w:bCs/>
        </w:rPr>
        <w:t>4</w:t>
      </w:r>
      <w:r w:rsidRPr="00C2211F">
        <w:rPr>
          <w:rFonts w:ascii="Times New Roman" w:hAnsi="Times New Roman" w:cs="Times New Roman"/>
          <w:b/>
          <w:bCs/>
        </w:rPr>
        <w:t xml:space="preserve">.1. </w:t>
      </w:r>
      <w:r w:rsidRPr="00C2211F">
        <w:rPr>
          <w:rFonts w:ascii="Times New Roman" w:hAnsi="Times New Roman" w:cs="Times New Roman"/>
        </w:rPr>
        <w:t>O acompanhamento e fiscalização do objeto contratado serão exercidos através da gestora</w:t>
      </w:r>
      <w:r>
        <w:rPr>
          <w:rFonts w:ascii="Times New Roman" w:hAnsi="Times New Roman" w:cs="Times New Roman"/>
        </w:rPr>
        <w:t>, a</w:t>
      </w:r>
      <w:r w:rsidRPr="00C2211F">
        <w:rPr>
          <w:rFonts w:ascii="Times New Roman" w:hAnsi="Times New Roman" w:cs="Times New Roman"/>
        </w:rPr>
        <w:t xml:space="preserve"> Sra. </w:t>
      </w:r>
      <w:r w:rsidRPr="00C2211F">
        <w:rPr>
          <w:rFonts w:ascii="Times New Roman" w:eastAsia="Calibri" w:hAnsi="Times New Roman" w:cs="Times New Roman"/>
          <w:bCs/>
        </w:rPr>
        <w:t>Dinéia Cristiane de Aguiar</w:t>
      </w:r>
      <w:r>
        <w:rPr>
          <w:rFonts w:ascii="Times New Roman" w:hAnsi="Times New Roman" w:cs="Times New Roman"/>
        </w:rPr>
        <w:t xml:space="preserve">, </w:t>
      </w:r>
      <w:r>
        <w:rPr>
          <w:rFonts w:ascii="Times New Roman" w:hAnsi="Times New Roman" w:cs="Times New Roman"/>
          <w:bCs/>
        </w:rPr>
        <w:t xml:space="preserve">tendo como </w:t>
      </w:r>
      <w:r w:rsidRPr="00C2211F">
        <w:rPr>
          <w:rFonts w:ascii="Times New Roman" w:hAnsi="Times New Roman" w:cs="Times New Roman"/>
          <w:bCs/>
        </w:rPr>
        <w:t xml:space="preserve">Fiscal a Sra. </w:t>
      </w:r>
      <w:proofErr w:type="spellStart"/>
      <w:r w:rsidRPr="00C2211F">
        <w:rPr>
          <w:rFonts w:ascii="Times New Roman" w:hAnsi="Times New Roman" w:cs="Times New Roman"/>
        </w:rPr>
        <w:t>Chirlei</w:t>
      </w:r>
      <w:proofErr w:type="spellEnd"/>
      <w:r w:rsidRPr="00C2211F">
        <w:rPr>
          <w:rFonts w:ascii="Times New Roman" w:hAnsi="Times New Roman" w:cs="Times New Roman"/>
        </w:rPr>
        <w:t xml:space="preserve"> Steffens, para o acompanhamento formal nos aspectos administrativos, procedimentais contábeis, além do acompanhamento e fiscalização dos serviços e produto, devendo registrar em relatório todas as ocorrências e as deficiências, nos termos da Lei, consolidada, cuja cópia será encaminhada à CONTRATADA, objetivando a correção das irregularidades apontadas no prazo que for estabelecido.</w:t>
      </w:r>
    </w:p>
    <w:p w14:paraId="1445079F" w14:textId="6BC2D004" w:rsidR="0075520E" w:rsidRPr="00C2211F" w:rsidRDefault="0075520E" w:rsidP="0075520E">
      <w:pPr>
        <w:pStyle w:val="PargrafodaLista"/>
        <w:spacing w:after="0" w:line="240" w:lineRule="auto"/>
        <w:ind w:left="0"/>
        <w:jc w:val="both"/>
        <w:rPr>
          <w:rFonts w:ascii="Times New Roman" w:hAnsi="Times New Roman" w:cs="Times New Roman"/>
        </w:rPr>
      </w:pPr>
      <w:r w:rsidRPr="00C2211F">
        <w:rPr>
          <w:rFonts w:ascii="Times New Roman" w:hAnsi="Times New Roman" w:cs="Times New Roman"/>
          <w:b/>
          <w:bCs/>
        </w:rPr>
        <w:t>1</w:t>
      </w:r>
      <w:r w:rsidR="0098529E">
        <w:rPr>
          <w:rFonts w:ascii="Times New Roman" w:hAnsi="Times New Roman" w:cs="Times New Roman"/>
          <w:b/>
          <w:bCs/>
        </w:rPr>
        <w:t>4</w:t>
      </w:r>
      <w:r w:rsidRPr="00C2211F">
        <w:rPr>
          <w:rFonts w:ascii="Times New Roman" w:hAnsi="Times New Roman" w:cs="Times New Roman"/>
          <w:b/>
          <w:bCs/>
        </w:rPr>
        <w:t xml:space="preserve">.2. </w:t>
      </w:r>
      <w:r w:rsidRPr="00C2211F">
        <w:rPr>
          <w:rFonts w:ascii="Times New Roman" w:hAnsi="Times New Roman" w:cs="Times New Roman"/>
        </w:rPr>
        <w:t>O fiscal do contrato será responsável pelo fiel cumprimento das cláusulas contratuais, inclusive as pertinentes aos encargos complementares.</w:t>
      </w:r>
    </w:p>
    <w:p w14:paraId="374212B0" w14:textId="1329A597" w:rsidR="0075520E" w:rsidRPr="00C2211F" w:rsidRDefault="0075520E" w:rsidP="0075520E">
      <w:pPr>
        <w:tabs>
          <w:tab w:val="left" w:pos="4335"/>
        </w:tabs>
        <w:spacing w:after="0" w:line="240" w:lineRule="auto"/>
        <w:jc w:val="both"/>
        <w:rPr>
          <w:rFonts w:ascii="Times New Roman" w:hAnsi="Times New Roman" w:cs="Times New Roman"/>
          <w:b/>
          <w:bCs/>
        </w:rPr>
      </w:pPr>
      <w:r w:rsidRPr="00C2211F">
        <w:rPr>
          <w:rFonts w:ascii="Times New Roman" w:hAnsi="Times New Roman" w:cs="Times New Roman"/>
          <w:b/>
          <w:bCs/>
        </w:rPr>
        <w:lastRenderedPageBreak/>
        <w:t>1</w:t>
      </w:r>
      <w:r w:rsidR="0098529E">
        <w:rPr>
          <w:rFonts w:ascii="Times New Roman" w:hAnsi="Times New Roman" w:cs="Times New Roman"/>
          <w:b/>
          <w:bCs/>
        </w:rPr>
        <w:t>4</w:t>
      </w:r>
      <w:r w:rsidRPr="00C2211F">
        <w:rPr>
          <w:rFonts w:ascii="Times New Roman" w:hAnsi="Times New Roman" w:cs="Times New Roman"/>
          <w:b/>
          <w:bCs/>
        </w:rPr>
        <w:t xml:space="preserve">.3. </w:t>
      </w:r>
      <w:r w:rsidRPr="00C2211F">
        <w:rPr>
          <w:rFonts w:ascii="Times New Roman" w:hAnsi="Times New Roman" w:cs="Times New Roman"/>
        </w:rPr>
        <w:t xml:space="preserve">As exigências e a atuação da fiscalização pelo </w:t>
      </w:r>
      <w:r w:rsidRPr="00C2211F">
        <w:rPr>
          <w:rFonts w:ascii="Times New Roman" w:hAnsi="Times New Roman" w:cs="Times New Roman"/>
          <w:bCs/>
        </w:rPr>
        <w:t>MUNICÍPIO</w:t>
      </w:r>
      <w:r w:rsidRPr="00C2211F">
        <w:rPr>
          <w:rFonts w:ascii="Times New Roman" w:hAnsi="Times New Roman" w:cs="Times New Roman"/>
          <w:b/>
          <w:bCs/>
        </w:rPr>
        <w:t xml:space="preserve"> </w:t>
      </w:r>
      <w:r w:rsidRPr="00C2211F">
        <w:rPr>
          <w:rFonts w:ascii="Times New Roman" w:hAnsi="Times New Roman" w:cs="Times New Roman"/>
        </w:rPr>
        <w:t>em nada restringem a responsabilidade única, integral e exclusiva da CONTRATADA no que concerne à execução do objeto contratado.</w:t>
      </w:r>
    </w:p>
    <w:p w14:paraId="7CD3BF0D" w14:textId="77777777" w:rsidR="0075520E" w:rsidRDefault="0075520E" w:rsidP="0075520E">
      <w:pPr>
        <w:pStyle w:val="PargrafodaLista"/>
        <w:tabs>
          <w:tab w:val="left" w:pos="567"/>
        </w:tabs>
        <w:spacing w:after="0" w:line="240" w:lineRule="auto"/>
        <w:ind w:left="0"/>
        <w:jc w:val="both"/>
        <w:rPr>
          <w:rFonts w:ascii="Times New Roman" w:hAnsi="Times New Roman" w:cs="Times New Roman"/>
          <w:bCs/>
        </w:rPr>
      </w:pPr>
    </w:p>
    <w:p w14:paraId="6255631C" w14:textId="15FA19BC" w:rsidR="0075520E" w:rsidRPr="008414F0" w:rsidRDefault="0075520E" w:rsidP="0075520E">
      <w:pPr>
        <w:pStyle w:val="Ttulo1"/>
        <w:shd w:val="clear" w:color="auto" w:fill="A5A5A5" w:themeFill="accent3"/>
        <w:spacing w:before="0" w:line="240" w:lineRule="auto"/>
        <w:rPr>
          <w:rFonts w:ascii="Times New Roman" w:hAnsi="Times New Roman" w:cs="Times New Roman"/>
          <w:sz w:val="22"/>
          <w:szCs w:val="22"/>
        </w:rPr>
      </w:pPr>
      <w:r w:rsidRPr="008414F0">
        <w:rPr>
          <w:rFonts w:ascii="Times New Roman" w:hAnsi="Times New Roman" w:cs="Times New Roman"/>
          <w:sz w:val="22"/>
          <w:szCs w:val="22"/>
        </w:rPr>
        <w:t>1</w:t>
      </w:r>
      <w:r w:rsidR="00C116B9">
        <w:rPr>
          <w:rFonts w:ascii="Times New Roman" w:hAnsi="Times New Roman" w:cs="Times New Roman"/>
          <w:sz w:val="22"/>
          <w:szCs w:val="22"/>
        </w:rPr>
        <w:t>5</w:t>
      </w:r>
      <w:r w:rsidRPr="008414F0">
        <w:rPr>
          <w:rFonts w:ascii="Times New Roman" w:hAnsi="Times New Roman" w:cs="Times New Roman"/>
          <w:sz w:val="22"/>
          <w:szCs w:val="22"/>
        </w:rPr>
        <w:t xml:space="preserve">) </w:t>
      </w:r>
      <w:r>
        <w:rPr>
          <w:rFonts w:ascii="Times New Roman" w:hAnsi="Times New Roman" w:cs="Times New Roman"/>
          <w:sz w:val="22"/>
          <w:szCs w:val="22"/>
        </w:rPr>
        <w:t>DAS HIPÓTESES DE DESCREDENCIAMENTO</w:t>
      </w:r>
    </w:p>
    <w:p w14:paraId="00C82016" w14:textId="1A2BFC5C" w:rsidR="0075520E" w:rsidRDefault="0075520E" w:rsidP="0075520E">
      <w:pPr>
        <w:pStyle w:val="PargrafodaLista"/>
        <w:tabs>
          <w:tab w:val="left" w:pos="567"/>
        </w:tabs>
        <w:spacing w:after="0" w:line="240" w:lineRule="auto"/>
        <w:ind w:left="0"/>
        <w:jc w:val="both"/>
        <w:rPr>
          <w:rFonts w:ascii="Times New Roman" w:hAnsi="Times New Roman" w:cs="Times New Roman"/>
        </w:rPr>
      </w:pPr>
      <w:r>
        <w:rPr>
          <w:rFonts w:ascii="Times New Roman" w:hAnsi="Times New Roman" w:cs="Times New Roman"/>
          <w:b/>
          <w:bCs/>
        </w:rPr>
        <w:t>1</w:t>
      </w:r>
      <w:r w:rsidR="00C116B9">
        <w:rPr>
          <w:rFonts w:ascii="Times New Roman" w:hAnsi="Times New Roman" w:cs="Times New Roman"/>
          <w:b/>
          <w:bCs/>
        </w:rPr>
        <w:t>5</w:t>
      </w:r>
      <w:r>
        <w:rPr>
          <w:rFonts w:ascii="Times New Roman" w:hAnsi="Times New Roman" w:cs="Times New Roman"/>
          <w:b/>
          <w:bCs/>
        </w:rPr>
        <w:t>.1.</w:t>
      </w:r>
      <w:r w:rsidRPr="00B36546">
        <w:rPr>
          <w:rFonts w:ascii="Times New Roman" w:hAnsi="Times New Roman" w:cs="Times New Roman"/>
        </w:rPr>
        <w:t xml:space="preserve"> A SECRETARIA poderá rescindir o Termo de Credenciamento por interesse público a qualquer tempo, independente de notificação ou interpelação judicial ou extrajudicial</w:t>
      </w:r>
      <w:r>
        <w:rPr>
          <w:rFonts w:ascii="Times New Roman" w:hAnsi="Times New Roman" w:cs="Times New Roman"/>
        </w:rPr>
        <w:t>.</w:t>
      </w:r>
    </w:p>
    <w:p w14:paraId="1883A996" w14:textId="6C15EDDD" w:rsidR="0075520E" w:rsidRPr="00B36546" w:rsidRDefault="0075520E" w:rsidP="0075520E">
      <w:pPr>
        <w:pStyle w:val="PargrafodaLista"/>
        <w:tabs>
          <w:tab w:val="left" w:pos="567"/>
        </w:tabs>
        <w:spacing w:after="0" w:line="240" w:lineRule="auto"/>
        <w:ind w:left="0"/>
        <w:jc w:val="both"/>
        <w:rPr>
          <w:rFonts w:ascii="Times New Roman" w:hAnsi="Times New Roman" w:cs="Times New Roman"/>
        </w:rPr>
      </w:pPr>
      <w:r>
        <w:rPr>
          <w:rFonts w:ascii="Times New Roman" w:hAnsi="Times New Roman" w:cs="Times New Roman"/>
          <w:b/>
          <w:bCs/>
        </w:rPr>
        <w:t>1</w:t>
      </w:r>
      <w:r w:rsidR="00C116B9">
        <w:rPr>
          <w:rFonts w:ascii="Times New Roman" w:hAnsi="Times New Roman" w:cs="Times New Roman"/>
          <w:b/>
          <w:bCs/>
        </w:rPr>
        <w:t>5</w:t>
      </w:r>
      <w:r>
        <w:rPr>
          <w:rFonts w:ascii="Times New Roman" w:hAnsi="Times New Roman" w:cs="Times New Roman"/>
          <w:b/>
          <w:bCs/>
        </w:rPr>
        <w:t>.2.</w:t>
      </w:r>
      <w:r w:rsidRPr="00B36546">
        <w:rPr>
          <w:rFonts w:ascii="Times New Roman" w:hAnsi="Times New Roman" w:cs="Times New Roman"/>
        </w:rPr>
        <w:t xml:space="preserve"> Constituem motivos para rescisão ou denúncia do instrumento jurídico a ser firmado o não cumprimento de qualquer de suas cláusulas e condições, bem como os motivos previstos na Lei de Licitações e demais legislações constantes do Edital do Credenciamento</w:t>
      </w:r>
      <w:r>
        <w:rPr>
          <w:rFonts w:ascii="Times New Roman" w:hAnsi="Times New Roman" w:cs="Times New Roman"/>
        </w:rPr>
        <w:t>.</w:t>
      </w:r>
    </w:p>
    <w:p w14:paraId="0E0D9ED0" w14:textId="2EE43D71" w:rsidR="0075520E" w:rsidRDefault="0075520E" w:rsidP="0075520E">
      <w:pPr>
        <w:pStyle w:val="PargrafodaLista"/>
        <w:tabs>
          <w:tab w:val="left" w:pos="567"/>
        </w:tabs>
        <w:spacing w:after="0" w:line="240" w:lineRule="auto"/>
        <w:ind w:left="0"/>
        <w:jc w:val="both"/>
        <w:rPr>
          <w:rFonts w:ascii="Times New Roman" w:hAnsi="Times New Roman" w:cs="Times New Roman"/>
        </w:rPr>
      </w:pPr>
      <w:r>
        <w:rPr>
          <w:rFonts w:ascii="Times New Roman" w:hAnsi="Times New Roman" w:cs="Times New Roman"/>
          <w:b/>
          <w:bCs/>
        </w:rPr>
        <w:t>1</w:t>
      </w:r>
      <w:r w:rsidR="00C116B9">
        <w:rPr>
          <w:rFonts w:ascii="Times New Roman" w:hAnsi="Times New Roman" w:cs="Times New Roman"/>
          <w:b/>
          <w:bCs/>
        </w:rPr>
        <w:t>5</w:t>
      </w:r>
      <w:r>
        <w:rPr>
          <w:rFonts w:ascii="Times New Roman" w:hAnsi="Times New Roman" w:cs="Times New Roman"/>
          <w:b/>
          <w:bCs/>
        </w:rPr>
        <w:t>.3.</w:t>
      </w:r>
      <w:r w:rsidRPr="00B36546">
        <w:rPr>
          <w:rFonts w:ascii="Times New Roman" w:hAnsi="Times New Roman" w:cs="Times New Roman"/>
        </w:rPr>
        <w:t xml:space="preserve"> Além dos motivos supracitados, as reclamações dos beneficiários com relação aos serviços da CREDENCIADA, poderão ensejar o descredenciamento destas do Projeto, sendo respeitado o direito de ampla defesa e contraditório, por meio de processo instruído pela SECRETARIA. </w:t>
      </w:r>
    </w:p>
    <w:p w14:paraId="3B923CD6" w14:textId="32A34F65" w:rsidR="0075520E" w:rsidRDefault="0075520E" w:rsidP="0075520E">
      <w:pPr>
        <w:pStyle w:val="PargrafodaLista"/>
        <w:tabs>
          <w:tab w:val="left" w:pos="567"/>
        </w:tabs>
        <w:spacing w:after="0" w:line="240" w:lineRule="auto"/>
        <w:ind w:left="0"/>
        <w:jc w:val="both"/>
        <w:rPr>
          <w:rFonts w:ascii="Times New Roman" w:hAnsi="Times New Roman" w:cs="Times New Roman"/>
        </w:rPr>
      </w:pPr>
      <w:r>
        <w:rPr>
          <w:rFonts w:ascii="Times New Roman" w:hAnsi="Times New Roman" w:cs="Times New Roman"/>
          <w:b/>
          <w:bCs/>
        </w:rPr>
        <w:t>1</w:t>
      </w:r>
      <w:r w:rsidR="00C116B9">
        <w:rPr>
          <w:rFonts w:ascii="Times New Roman" w:hAnsi="Times New Roman" w:cs="Times New Roman"/>
          <w:b/>
          <w:bCs/>
        </w:rPr>
        <w:t>5</w:t>
      </w:r>
      <w:r>
        <w:rPr>
          <w:rFonts w:ascii="Times New Roman" w:hAnsi="Times New Roman" w:cs="Times New Roman"/>
          <w:b/>
          <w:bCs/>
        </w:rPr>
        <w:t xml:space="preserve">.4. </w:t>
      </w:r>
      <w:r w:rsidRPr="00B36546">
        <w:rPr>
          <w:rFonts w:ascii="Times New Roman" w:hAnsi="Times New Roman" w:cs="Times New Roman"/>
        </w:rPr>
        <w:t>Os prestadores receberão pelos serviços prestados exclusivamente os valores previstos na descrição do Objeto deste Edital. Eventual cobrança de qualquer valor excedente dos usuários ou seus responsáveis acarretará na imediata rescisão do contrato e sujeição à declaração de inidoneidade e responsabilização cível e criminal</w:t>
      </w:r>
      <w:r>
        <w:rPr>
          <w:rFonts w:ascii="Times New Roman" w:hAnsi="Times New Roman" w:cs="Times New Roman"/>
        </w:rPr>
        <w:t>.</w:t>
      </w:r>
    </w:p>
    <w:p w14:paraId="7434A077" w14:textId="5D2949A4" w:rsidR="0075520E" w:rsidRDefault="0075520E" w:rsidP="0075520E">
      <w:pPr>
        <w:pStyle w:val="PargrafodaLista"/>
        <w:tabs>
          <w:tab w:val="left" w:pos="567"/>
        </w:tabs>
        <w:spacing w:after="0" w:line="240" w:lineRule="auto"/>
        <w:ind w:left="0"/>
        <w:jc w:val="both"/>
        <w:rPr>
          <w:rFonts w:ascii="Times New Roman" w:hAnsi="Times New Roman" w:cs="Times New Roman"/>
        </w:rPr>
      </w:pPr>
      <w:r>
        <w:rPr>
          <w:rFonts w:ascii="Times New Roman" w:hAnsi="Times New Roman" w:cs="Times New Roman"/>
          <w:b/>
          <w:bCs/>
        </w:rPr>
        <w:t>1</w:t>
      </w:r>
      <w:r w:rsidR="00C116B9">
        <w:rPr>
          <w:rFonts w:ascii="Times New Roman" w:hAnsi="Times New Roman" w:cs="Times New Roman"/>
          <w:b/>
          <w:bCs/>
        </w:rPr>
        <w:t>5</w:t>
      </w:r>
      <w:r>
        <w:rPr>
          <w:rFonts w:ascii="Times New Roman" w:hAnsi="Times New Roman" w:cs="Times New Roman"/>
          <w:b/>
          <w:bCs/>
        </w:rPr>
        <w:t>.5.</w:t>
      </w:r>
      <w:r w:rsidRPr="00B36546">
        <w:rPr>
          <w:rFonts w:ascii="Times New Roman" w:hAnsi="Times New Roman" w:cs="Times New Roman"/>
        </w:rPr>
        <w:t xml:space="preserve"> Se constatado que o Credenciado executou e/ou estiver executando serviços diferentes </w:t>
      </w:r>
      <w:r>
        <w:rPr>
          <w:rFonts w:ascii="Times New Roman" w:hAnsi="Times New Roman" w:cs="Times New Roman"/>
        </w:rPr>
        <w:t>dos contratados</w:t>
      </w:r>
      <w:r w:rsidRPr="00B36546">
        <w:rPr>
          <w:rFonts w:ascii="Times New Roman" w:hAnsi="Times New Roman" w:cs="Times New Roman"/>
        </w:rPr>
        <w:t xml:space="preserve"> serão aplicadas medidas cabíveis, tais como notificação formal e rescisão contratual caso o problema persista</w:t>
      </w:r>
      <w:r>
        <w:rPr>
          <w:rFonts w:ascii="Times New Roman" w:hAnsi="Times New Roman" w:cs="Times New Roman"/>
        </w:rPr>
        <w:t>.</w:t>
      </w:r>
    </w:p>
    <w:p w14:paraId="21FCD8BD" w14:textId="77777777" w:rsidR="0075520E" w:rsidRPr="008414F0" w:rsidRDefault="0075520E" w:rsidP="0075520E">
      <w:pPr>
        <w:pStyle w:val="PargrafodaLista"/>
        <w:tabs>
          <w:tab w:val="left" w:pos="567"/>
        </w:tabs>
        <w:spacing w:after="0" w:line="240" w:lineRule="auto"/>
        <w:ind w:left="0"/>
        <w:jc w:val="both"/>
        <w:rPr>
          <w:rFonts w:ascii="Times New Roman" w:hAnsi="Times New Roman" w:cs="Times New Roman"/>
          <w:bCs/>
        </w:rPr>
      </w:pPr>
    </w:p>
    <w:p w14:paraId="7C138686" w14:textId="0408A7E4" w:rsidR="0075520E" w:rsidRPr="008414F0" w:rsidRDefault="0075520E" w:rsidP="0075520E">
      <w:pPr>
        <w:pStyle w:val="Ttulo1"/>
        <w:shd w:val="clear" w:color="auto" w:fill="A5A5A5" w:themeFill="accent3"/>
        <w:spacing w:before="0" w:line="240" w:lineRule="auto"/>
        <w:rPr>
          <w:rFonts w:ascii="Times New Roman" w:hAnsi="Times New Roman" w:cs="Times New Roman"/>
          <w:sz w:val="22"/>
          <w:szCs w:val="22"/>
        </w:rPr>
      </w:pPr>
      <w:bookmarkStart w:id="60" w:name="_Toc133132897"/>
      <w:r w:rsidRPr="008414F0">
        <w:rPr>
          <w:rFonts w:ascii="Times New Roman" w:hAnsi="Times New Roman" w:cs="Times New Roman"/>
          <w:sz w:val="22"/>
          <w:szCs w:val="22"/>
        </w:rPr>
        <w:t>1</w:t>
      </w:r>
      <w:r w:rsidR="00F95662">
        <w:rPr>
          <w:rFonts w:ascii="Times New Roman" w:hAnsi="Times New Roman" w:cs="Times New Roman"/>
          <w:sz w:val="22"/>
          <w:szCs w:val="22"/>
        </w:rPr>
        <w:t>6</w:t>
      </w:r>
      <w:r w:rsidRPr="008414F0">
        <w:rPr>
          <w:rFonts w:ascii="Times New Roman" w:hAnsi="Times New Roman" w:cs="Times New Roman"/>
          <w:sz w:val="22"/>
          <w:szCs w:val="22"/>
        </w:rPr>
        <w:t>) DISPOSIÇÕES FINAIS</w:t>
      </w:r>
      <w:bookmarkEnd w:id="60"/>
    </w:p>
    <w:p w14:paraId="141CC7E8" w14:textId="184B99F3" w:rsidR="0075520E" w:rsidRPr="008414F0" w:rsidRDefault="0075520E" w:rsidP="0075520E">
      <w:pPr>
        <w:tabs>
          <w:tab w:val="left" w:pos="1134"/>
        </w:tabs>
        <w:spacing w:after="0" w:line="240" w:lineRule="auto"/>
        <w:jc w:val="both"/>
        <w:rPr>
          <w:rFonts w:ascii="Times New Roman" w:hAnsi="Times New Roman" w:cs="Times New Roman"/>
          <w:bCs/>
        </w:rPr>
      </w:pPr>
      <w:r w:rsidRPr="008414F0">
        <w:rPr>
          <w:rFonts w:ascii="Times New Roman" w:hAnsi="Times New Roman" w:cs="Times New Roman"/>
          <w:b/>
          <w:bCs/>
        </w:rPr>
        <w:t>1</w:t>
      </w:r>
      <w:r w:rsidR="00F95662">
        <w:rPr>
          <w:rFonts w:ascii="Times New Roman" w:hAnsi="Times New Roman" w:cs="Times New Roman"/>
          <w:b/>
          <w:bCs/>
        </w:rPr>
        <w:t>6</w:t>
      </w:r>
      <w:r w:rsidRPr="008414F0">
        <w:rPr>
          <w:rFonts w:ascii="Times New Roman" w:hAnsi="Times New Roman" w:cs="Times New Roman"/>
          <w:b/>
          <w:bCs/>
        </w:rPr>
        <w:t>.1</w:t>
      </w:r>
      <w:r w:rsidRPr="008414F0">
        <w:rPr>
          <w:rFonts w:ascii="Times New Roman" w:hAnsi="Times New Roman" w:cs="Times New Roman"/>
          <w:bCs/>
        </w:rPr>
        <w:t xml:space="preserve"> O interessado assume a responsabilidade de acompanhar todos os atos relativos </w:t>
      </w:r>
      <w:r>
        <w:rPr>
          <w:rFonts w:ascii="Times New Roman" w:hAnsi="Times New Roman" w:cs="Times New Roman"/>
          <w:bCs/>
        </w:rPr>
        <w:t>a</w:t>
      </w:r>
      <w:r w:rsidRPr="008414F0">
        <w:rPr>
          <w:rFonts w:ascii="Times New Roman" w:hAnsi="Times New Roman" w:cs="Times New Roman"/>
          <w:bCs/>
        </w:rPr>
        <w:t xml:space="preserve"> este procedimento auxiliar, ficando responsável pelo ônus decorrente da perda do negócio diante da inobservância de quaisquer mensagens emitidas pela Administração.</w:t>
      </w:r>
    </w:p>
    <w:p w14:paraId="2F2DC143" w14:textId="516B7E9A" w:rsidR="0075520E" w:rsidRPr="006215CD"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rPr>
        <w:t>1</w:t>
      </w:r>
      <w:r w:rsidR="00F95662">
        <w:rPr>
          <w:rFonts w:ascii="Times New Roman" w:hAnsi="Times New Roman" w:cs="Times New Roman"/>
          <w:b/>
        </w:rPr>
        <w:t>6</w:t>
      </w:r>
      <w:r w:rsidRPr="008414F0">
        <w:rPr>
          <w:rFonts w:ascii="Times New Roman" w:hAnsi="Times New Roman" w:cs="Times New Roman"/>
          <w:b/>
        </w:rPr>
        <w:t xml:space="preserve">.2 </w:t>
      </w:r>
      <w:r w:rsidRPr="008414F0">
        <w:rPr>
          <w:rFonts w:ascii="Times New Roman" w:hAnsi="Times New Roman" w:cs="Times New Roman"/>
        </w:rPr>
        <w:t xml:space="preserve">Sobre a contagem dos </w:t>
      </w:r>
      <w:r w:rsidRPr="006215CD">
        <w:rPr>
          <w:rFonts w:ascii="Times New Roman" w:hAnsi="Times New Roman" w:cs="Times New Roman"/>
        </w:rPr>
        <w:t>prazos:</w:t>
      </w:r>
    </w:p>
    <w:p w14:paraId="095BE0BD" w14:textId="77777777" w:rsidR="0075520E" w:rsidRPr="006215CD" w:rsidRDefault="0075520E" w:rsidP="0075520E">
      <w:pPr>
        <w:pStyle w:val="PargrafodaLista"/>
        <w:numPr>
          <w:ilvl w:val="0"/>
          <w:numId w:val="58"/>
        </w:numPr>
        <w:tabs>
          <w:tab w:val="left" w:pos="567"/>
        </w:tabs>
        <w:spacing w:after="0" w:line="240" w:lineRule="auto"/>
        <w:ind w:left="0" w:firstLine="0"/>
        <w:jc w:val="both"/>
        <w:rPr>
          <w:rFonts w:ascii="Times New Roman" w:hAnsi="Times New Roman" w:cs="Times New Roman"/>
        </w:rPr>
      </w:pPr>
      <w:r w:rsidRPr="006215CD">
        <w:rPr>
          <w:rFonts w:ascii="Times New Roman" w:hAnsi="Times New Roman" w:cs="Times New Roman"/>
        </w:rPr>
        <w:t xml:space="preserve">Sempre observará o </w:t>
      </w:r>
      <w:hyperlink r:id="rId95" w:anchor="art183" w:history="1">
        <w:r w:rsidRPr="006215CD">
          <w:rPr>
            <w:rStyle w:val="Hyperlink"/>
            <w:rFonts w:ascii="Times New Roman" w:hAnsi="Times New Roman" w:cs="Times New Roman"/>
            <w:color w:val="auto"/>
          </w:rPr>
          <w:t>art. 183 da Lei nº 14.133/2021</w:t>
        </w:r>
      </w:hyperlink>
      <w:r w:rsidRPr="006215CD">
        <w:rPr>
          <w:rFonts w:ascii="Times New Roman" w:hAnsi="Times New Roman" w:cs="Times New Roman"/>
        </w:rPr>
        <w:t>;</w:t>
      </w:r>
    </w:p>
    <w:p w14:paraId="24C96B62" w14:textId="77777777" w:rsidR="0075520E" w:rsidRPr="008414F0" w:rsidRDefault="0075520E" w:rsidP="0075520E">
      <w:pPr>
        <w:pStyle w:val="PargrafodaLista"/>
        <w:numPr>
          <w:ilvl w:val="0"/>
          <w:numId w:val="58"/>
        </w:numPr>
        <w:tabs>
          <w:tab w:val="left" w:pos="567"/>
        </w:tabs>
        <w:spacing w:after="0" w:line="240" w:lineRule="auto"/>
        <w:ind w:left="0" w:firstLine="0"/>
        <w:jc w:val="both"/>
        <w:rPr>
          <w:rFonts w:ascii="Times New Roman" w:hAnsi="Times New Roman" w:cs="Times New Roman"/>
        </w:rPr>
      </w:pPr>
      <w:r w:rsidRPr="008414F0">
        <w:rPr>
          <w:rFonts w:ascii="Times New Roman" w:hAnsi="Times New Roman" w:cs="Times New Roman"/>
        </w:rPr>
        <w:t xml:space="preserve">Caso os prazos definidos neste edital não estejam expressamente indicados na proposta, eles serão considerados como aceitos pelos INTERESSADOS para efeitos de julgamento deste processo licitatório. </w:t>
      </w:r>
    </w:p>
    <w:p w14:paraId="5E295555" w14:textId="19E5BFC5"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rPr>
        <w:t>1</w:t>
      </w:r>
      <w:r w:rsidR="00F95662">
        <w:rPr>
          <w:rFonts w:ascii="Times New Roman" w:hAnsi="Times New Roman" w:cs="Times New Roman"/>
          <w:b/>
        </w:rPr>
        <w:t>6</w:t>
      </w:r>
      <w:r w:rsidRPr="008414F0">
        <w:rPr>
          <w:rFonts w:ascii="Times New Roman" w:hAnsi="Times New Roman" w:cs="Times New Roman"/>
          <w:b/>
        </w:rPr>
        <w:t>.3</w:t>
      </w:r>
      <w:r w:rsidRPr="008414F0">
        <w:rPr>
          <w:rFonts w:ascii="Times New Roman" w:hAnsi="Times New Roman" w:cs="Times New Roman"/>
        </w:rPr>
        <w:t xml:space="preserve"> Para fins de garantir a ampla publicidade, este edital e seus anexos serão divulgados:</w:t>
      </w:r>
    </w:p>
    <w:p w14:paraId="72BB89B3" w14:textId="77777777" w:rsidR="0075520E" w:rsidRPr="008414F0" w:rsidRDefault="0075520E" w:rsidP="0075520E">
      <w:pPr>
        <w:pStyle w:val="PargrafodaLista"/>
        <w:numPr>
          <w:ilvl w:val="0"/>
          <w:numId w:val="20"/>
        </w:numPr>
        <w:spacing w:after="0" w:line="240" w:lineRule="auto"/>
        <w:ind w:left="0" w:firstLine="0"/>
        <w:jc w:val="both"/>
        <w:rPr>
          <w:rFonts w:ascii="Times New Roman" w:hAnsi="Times New Roman" w:cs="Times New Roman"/>
        </w:rPr>
      </w:pPr>
      <w:r w:rsidRPr="008414F0">
        <w:rPr>
          <w:rFonts w:ascii="Times New Roman" w:hAnsi="Times New Roman" w:cs="Times New Roman"/>
        </w:rPr>
        <w:t>Portal Nacional de Contratações Públicas – PNCP, a partir da adoção pelo Município (</w:t>
      </w:r>
      <w:hyperlink r:id="rId96" w:anchor="art176iii" w:history="1">
        <w:r w:rsidRPr="008414F0">
          <w:rPr>
            <w:rStyle w:val="Hyperlink"/>
            <w:rFonts w:ascii="Times New Roman" w:hAnsi="Times New Roman" w:cs="Times New Roman"/>
            <w:color w:val="auto"/>
          </w:rPr>
          <w:t>art. 176, III c/c p. ú. da Lei nº 14.133/2021</w:t>
        </w:r>
      </w:hyperlink>
      <w:r w:rsidRPr="008414F0">
        <w:rPr>
          <w:rFonts w:ascii="Times New Roman" w:hAnsi="Times New Roman" w:cs="Times New Roman"/>
        </w:rPr>
        <w:t>);</w:t>
      </w:r>
    </w:p>
    <w:p w14:paraId="1F9E807B" w14:textId="77777777" w:rsidR="0075520E" w:rsidRPr="009B0FC5" w:rsidRDefault="0075520E" w:rsidP="0075520E">
      <w:pPr>
        <w:pStyle w:val="PargrafodaLista"/>
        <w:numPr>
          <w:ilvl w:val="0"/>
          <w:numId w:val="20"/>
        </w:numPr>
        <w:spacing w:after="0" w:line="240" w:lineRule="auto"/>
        <w:ind w:left="0" w:firstLine="0"/>
        <w:jc w:val="both"/>
        <w:rPr>
          <w:rFonts w:ascii="Times New Roman" w:hAnsi="Times New Roman" w:cs="Times New Roman"/>
        </w:rPr>
      </w:pPr>
      <w:r w:rsidRPr="008414F0">
        <w:rPr>
          <w:rFonts w:ascii="Times New Roman" w:hAnsi="Times New Roman" w:cs="Times New Roman"/>
        </w:rPr>
        <w:t xml:space="preserve">Página do Município de Palmitos </w:t>
      </w:r>
      <w:r w:rsidRPr="009B0FC5">
        <w:rPr>
          <w:rFonts w:ascii="Times New Roman" w:hAnsi="Times New Roman" w:cs="Times New Roman"/>
        </w:rPr>
        <w:t>SC (https://www.palmitos.sc.gov.br/);</w:t>
      </w:r>
    </w:p>
    <w:p w14:paraId="1EB3AA41" w14:textId="77777777" w:rsidR="0075520E" w:rsidRPr="009B0FC5" w:rsidRDefault="0075520E" w:rsidP="0075520E">
      <w:pPr>
        <w:pStyle w:val="PargrafodaLista"/>
        <w:numPr>
          <w:ilvl w:val="0"/>
          <w:numId w:val="20"/>
        </w:numPr>
        <w:spacing w:after="0" w:line="240" w:lineRule="auto"/>
        <w:ind w:left="0" w:firstLine="0"/>
        <w:jc w:val="both"/>
        <w:rPr>
          <w:rFonts w:ascii="Times New Roman" w:hAnsi="Times New Roman" w:cs="Times New Roman"/>
        </w:rPr>
      </w:pPr>
      <w:r w:rsidRPr="009B0FC5">
        <w:rPr>
          <w:rFonts w:ascii="Times New Roman" w:hAnsi="Times New Roman" w:cs="Times New Roman"/>
        </w:rPr>
        <w:t>Diário Oficial dos Municípios – DOM (</w:t>
      </w:r>
      <w:hyperlink r:id="rId97" w:anchor="art176" w:history="1">
        <w:r w:rsidRPr="009B0FC5">
          <w:rPr>
            <w:rStyle w:val="Hyperlink"/>
            <w:rFonts w:ascii="Times New Roman" w:hAnsi="Times New Roman" w:cs="Times New Roman"/>
            <w:color w:val="auto"/>
          </w:rPr>
          <w:t>art. 176, p. ú., I da Lei nº 14.133/2021</w:t>
        </w:r>
      </w:hyperlink>
      <w:r w:rsidRPr="009B0FC5">
        <w:rPr>
          <w:rFonts w:ascii="Times New Roman" w:hAnsi="Times New Roman" w:cs="Times New Roman"/>
        </w:rPr>
        <w:t>);</w:t>
      </w:r>
    </w:p>
    <w:p w14:paraId="6D974299" w14:textId="77777777" w:rsidR="0075520E" w:rsidRPr="009B0FC5" w:rsidRDefault="0075520E" w:rsidP="0075520E">
      <w:pPr>
        <w:pStyle w:val="PargrafodaLista"/>
        <w:numPr>
          <w:ilvl w:val="0"/>
          <w:numId w:val="20"/>
        </w:numPr>
        <w:spacing w:after="0" w:line="240" w:lineRule="auto"/>
        <w:ind w:left="0" w:firstLine="0"/>
        <w:jc w:val="both"/>
        <w:rPr>
          <w:rFonts w:ascii="Times New Roman" w:hAnsi="Times New Roman" w:cs="Times New Roman"/>
        </w:rPr>
      </w:pPr>
      <w:r w:rsidRPr="009B0FC5">
        <w:rPr>
          <w:rFonts w:ascii="Times New Roman" w:hAnsi="Times New Roman" w:cs="Times New Roman"/>
        </w:rPr>
        <w:t xml:space="preserve">Plataforma Bolsa de Licitações do Brasil – BLL </w:t>
      </w:r>
      <w:hyperlink r:id="rId98" w:history="1">
        <w:r w:rsidRPr="009B0FC5">
          <w:rPr>
            <w:rStyle w:val="Hyperlink"/>
            <w:rFonts w:ascii="Times New Roman" w:hAnsi="Times New Roman" w:cs="Times New Roman"/>
            <w:color w:val="auto"/>
          </w:rPr>
          <w:t>www.bll.org.br</w:t>
        </w:r>
      </w:hyperlink>
      <w:r w:rsidRPr="009B0FC5">
        <w:rPr>
          <w:rFonts w:ascii="Times New Roman" w:hAnsi="Times New Roman" w:cs="Times New Roman"/>
        </w:rPr>
        <w:t>.</w:t>
      </w:r>
    </w:p>
    <w:p w14:paraId="5EE2D041" w14:textId="32EABC0A" w:rsidR="0075520E" w:rsidRPr="009B0FC5" w:rsidRDefault="0075520E" w:rsidP="0075520E">
      <w:pPr>
        <w:tabs>
          <w:tab w:val="left" w:pos="1134"/>
        </w:tabs>
        <w:spacing w:after="0" w:line="240" w:lineRule="auto"/>
        <w:jc w:val="both"/>
        <w:rPr>
          <w:rFonts w:ascii="Times New Roman" w:hAnsi="Times New Roman" w:cs="Times New Roman"/>
        </w:rPr>
      </w:pPr>
      <w:r w:rsidRPr="009B0FC5">
        <w:rPr>
          <w:rFonts w:ascii="Times New Roman" w:hAnsi="Times New Roman" w:cs="Times New Roman"/>
          <w:b/>
        </w:rPr>
        <w:t>1</w:t>
      </w:r>
      <w:r w:rsidR="00F95662">
        <w:rPr>
          <w:rFonts w:ascii="Times New Roman" w:hAnsi="Times New Roman" w:cs="Times New Roman"/>
          <w:b/>
        </w:rPr>
        <w:t>6</w:t>
      </w:r>
      <w:r w:rsidRPr="009B0FC5">
        <w:rPr>
          <w:rFonts w:ascii="Times New Roman" w:hAnsi="Times New Roman" w:cs="Times New Roman"/>
          <w:b/>
        </w:rPr>
        <w:t>.3.1</w:t>
      </w:r>
      <w:r w:rsidRPr="009B0FC5">
        <w:rPr>
          <w:rFonts w:ascii="Times New Roman" w:hAnsi="Times New Roman" w:cs="Times New Roman"/>
        </w:rPr>
        <w:t xml:space="preserve"> O edital e todos os seus anexos serão divulgados na mesma data de divulgação do edital, sem necessidade de registro ou de identificação para acesso (</w:t>
      </w:r>
      <w:hyperlink r:id="rId99" w:anchor="art25%C2%A73" w:history="1">
        <w:r w:rsidRPr="009B0FC5">
          <w:rPr>
            <w:rStyle w:val="Hyperlink"/>
            <w:rFonts w:ascii="Times New Roman" w:hAnsi="Times New Roman" w:cs="Times New Roman"/>
            <w:color w:val="auto"/>
          </w:rPr>
          <w:t>art. 25, § 3º da Lei nº 14.133/2021</w:t>
        </w:r>
      </w:hyperlink>
      <w:r w:rsidRPr="009B0FC5">
        <w:rPr>
          <w:rFonts w:ascii="Times New Roman" w:hAnsi="Times New Roman" w:cs="Times New Roman"/>
        </w:rPr>
        <w:t>).</w:t>
      </w:r>
    </w:p>
    <w:p w14:paraId="3E5C4460" w14:textId="19A25BC8" w:rsidR="0075520E" w:rsidRPr="009B0FC5" w:rsidRDefault="0075520E" w:rsidP="0075520E">
      <w:pPr>
        <w:tabs>
          <w:tab w:val="left" w:pos="1134"/>
        </w:tabs>
        <w:spacing w:after="0" w:line="240" w:lineRule="auto"/>
        <w:jc w:val="both"/>
        <w:rPr>
          <w:rFonts w:ascii="Times New Roman" w:hAnsi="Times New Roman" w:cs="Times New Roman"/>
        </w:rPr>
      </w:pPr>
      <w:r w:rsidRPr="009B0FC5">
        <w:rPr>
          <w:rFonts w:ascii="Times New Roman" w:hAnsi="Times New Roman" w:cs="Times New Roman"/>
          <w:b/>
        </w:rPr>
        <w:t>1</w:t>
      </w:r>
      <w:r w:rsidR="00F95662">
        <w:rPr>
          <w:rFonts w:ascii="Times New Roman" w:hAnsi="Times New Roman" w:cs="Times New Roman"/>
          <w:b/>
        </w:rPr>
        <w:t>6</w:t>
      </w:r>
      <w:r w:rsidRPr="009B0FC5">
        <w:rPr>
          <w:rFonts w:ascii="Times New Roman" w:hAnsi="Times New Roman" w:cs="Times New Roman"/>
          <w:b/>
        </w:rPr>
        <w:t>.4</w:t>
      </w:r>
      <w:r w:rsidRPr="009B0FC5">
        <w:rPr>
          <w:rFonts w:ascii="Times New Roman" w:hAnsi="Times New Roman" w:cs="Times New Roman"/>
        </w:rPr>
        <w:t xml:space="preserve"> Os casos omissos serão dirimidos com estrita observância à </w:t>
      </w:r>
      <w:hyperlink r:id="rId100" w:history="1">
        <w:r w:rsidRPr="009B0FC5">
          <w:rPr>
            <w:rStyle w:val="Hyperlink"/>
            <w:rFonts w:ascii="Times New Roman" w:hAnsi="Times New Roman" w:cs="Times New Roman"/>
            <w:color w:val="auto"/>
          </w:rPr>
          <w:t>Lei nº 14.133/2021</w:t>
        </w:r>
      </w:hyperlink>
      <w:r w:rsidRPr="009B0FC5">
        <w:rPr>
          <w:rFonts w:ascii="Times New Roman" w:hAnsi="Times New Roman" w:cs="Times New Roman"/>
        </w:rPr>
        <w:t>.</w:t>
      </w:r>
    </w:p>
    <w:p w14:paraId="74B7ECE4" w14:textId="3304CA8A" w:rsidR="0075520E" w:rsidRPr="008414F0" w:rsidRDefault="0075520E" w:rsidP="0075520E">
      <w:pPr>
        <w:tabs>
          <w:tab w:val="left" w:pos="1134"/>
        </w:tabs>
        <w:spacing w:after="0" w:line="240" w:lineRule="auto"/>
        <w:jc w:val="both"/>
        <w:rPr>
          <w:rFonts w:ascii="Times New Roman" w:hAnsi="Times New Roman" w:cs="Times New Roman"/>
        </w:rPr>
      </w:pPr>
      <w:r w:rsidRPr="009B0FC5">
        <w:rPr>
          <w:rFonts w:ascii="Times New Roman" w:hAnsi="Times New Roman" w:cs="Times New Roman"/>
          <w:b/>
        </w:rPr>
        <w:t>1</w:t>
      </w:r>
      <w:r w:rsidR="00F95662">
        <w:rPr>
          <w:rFonts w:ascii="Times New Roman" w:hAnsi="Times New Roman" w:cs="Times New Roman"/>
          <w:b/>
        </w:rPr>
        <w:t>6</w:t>
      </w:r>
      <w:r w:rsidRPr="009B0FC5">
        <w:rPr>
          <w:rFonts w:ascii="Times New Roman" w:hAnsi="Times New Roman" w:cs="Times New Roman"/>
          <w:b/>
        </w:rPr>
        <w:t>.5</w:t>
      </w:r>
      <w:r w:rsidRPr="009B0FC5">
        <w:rPr>
          <w:rFonts w:ascii="Times New Roman" w:hAnsi="Times New Roman" w:cs="Times New Roman"/>
        </w:rPr>
        <w:t xml:space="preserve"> As questões decorrentes das previsões deste edital que não possam ser dirimidas administrativamente serão processadas e julgadas no Foro da Comarca Palmitos</w:t>
      </w:r>
      <w:r>
        <w:rPr>
          <w:rFonts w:ascii="Times New Roman" w:hAnsi="Times New Roman" w:cs="Times New Roman"/>
        </w:rPr>
        <w:t>-</w:t>
      </w:r>
      <w:r w:rsidRPr="009B0FC5">
        <w:rPr>
          <w:rFonts w:ascii="Times New Roman" w:hAnsi="Times New Roman" w:cs="Times New Roman"/>
        </w:rPr>
        <w:t xml:space="preserve">SC, com </w:t>
      </w:r>
      <w:r w:rsidRPr="008414F0">
        <w:rPr>
          <w:rFonts w:ascii="Times New Roman" w:hAnsi="Times New Roman" w:cs="Times New Roman"/>
        </w:rPr>
        <w:t>exclusão de qualquer outro, por mais privilegiado que seja.</w:t>
      </w:r>
    </w:p>
    <w:p w14:paraId="313C9A1C" w14:textId="77777777" w:rsidR="00F33421" w:rsidRDefault="00F33421" w:rsidP="006E0EA7">
      <w:pPr>
        <w:suppressAutoHyphens/>
        <w:spacing w:after="0" w:line="240" w:lineRule="auto"/>
        <w:jc w:val="center"/>
        <w:rPr>
          <w:rFonts w:ascii="Times New Roman" w:hAnsi="Times New Roman" w:cs="Times New Roman"/>
          <w:b/>
        </w:rPr>
      </w:pPr>
    </w:p>
    <w:p w14:paraId="4A60A385" w14:textId="77777777" w:rsidR="00AE46F3" w:rsidRPr="0035713C" w:rsidRDefault="00AE46F3" w:rsidP="006E0EA7">
      <w:pPr>
        <w:suppressAutoHyphens/>
        <w:spacing w:after="0" w:line="240" w:lineRule="auto"/>
        <w:jc w:val="center"/>
        <w:rPr>
          <w:rFonts w:ascii="Times New Roman" w:hAnsi="Times New Roman" w:cs="Times New Roman"/>
          <w:b/>
          <w:color w:val="FF0000"/>
        </w:rPr>
      </w:pPr>
    </w:p>
    <w:p w14:paraId="4F9E00CD" w14:textId="51A3618E" w:rsidR="001F28E7" w:rsidRPr="00105437" w:rsidRDefault="001F28E7" w:rsidP="001F28E7">
      <w:pPr>
        <w:spacing w:after="0" w:line="240" w:lineRule="auto"/>
        <w:jc w:val="center"/>
        <w:rPr>
          <w:rFonts w:ascii="Times New Roman" w:hAnsi="Times New Roman" w:cs="Times New Roman"/>
          <w:b/>
        </w:rPr>
      </w:pPr>
      <w:r w:rsidRPr="00105437">
        <w:rPr>
          <w:rFonts w:ascii="Times New Roman" w:hAnsi="Times New Roman" w:cs="Times New Roman"/>
          <w:b/>
        </w:rPr>
        <w:t xml:space="preserve">Município de Palmitos SC, </w:t>
      </w:r>
      <w:r w:rsidR="00105437" w:rsidRPr="00105437">
        <w:rPr>
          <w:rFonts w:ascii="Times New Roman" w:hAnsi="Times New Roman" w:cs="Times New Roman"/>
          <w:b/>
        </w:rPr>
        <w:t>14</w:t>
      </w:r>
      <w:r w:rsidRPr="00105437">
        <w:rPr>
          <w:rFonts w:ascii="Times New Roman" w:hAnsi="Times New Roman" w:cs="Times New Roman"/>
          <w:b/>
        </w:rPr>
        <w:t xml:space="preserve"> de </w:t>
      </w:r>
      <w:r w:rsidR="00105437" w:rsidRPr="00105437">
        <w:rPr>
          <w:rFonts w:ascii="Times New Roman" w:hAnsi="Times New Roman" w:cs="Times New Roman"/>
          <w:b/>
        </w:rPr>
        <w:t>agosto</w:t>
      </w:r>
      <w:r w:rsidRPr="00105437">
        <w:rPr>
          <w:rFonts w:ascii="Times New Roman" w:hAnsi="Times New Roman" w:cs="Times New Roman"/>
          <w:b/>
        </w:rPr>
        <w:t xml:space="preserve"> de 2024.</w:t>
      </w:r>
    </w:p>
    <w:p w14:paraId="7B918EA3" w14:textId="77777777" w:rsidR="001F28E7" w:rsidRPr="001F2A28" w:rsidRDefault="001F28E7" w:rsidP="001F28E7">
      <w:pPr>
        <w:spacing w:after="0" w:line="240" w:lineRule="auto"/>
        <w:jc w:val="center"/>
        <w:rPr>
          <w:rFonts w:ascii="Times New Roman" w:hAnsi="Times New Roman" w:cs="Times New Roman"/>
        </w:rPr>
      </w:pPr>
    </w:p>
    <w:p w14:paraId="56138CA2" w14:textId="77777777" w:rsidR="0035713C" w:rsidRDefault="0035713C" w:rsidP="001F28E7">
      <w:pPr>
        <w:pStyle w:val="PargrafodaLista"/>
        <w:tabs>
          <w:tab w:val="left" w:pos="567"/>
        </w:tabs>
        <w:spacing w:after="0" w:line="240" w:lineRule="auto"/>
        <w:ind w:left="0"/>
        <w:jc w:val="both"/>
        <w:rPr>
          <w:rFonts w:ascii="Times New Roman" w:hAnsi="Times New Roman" w:cs="Times New Roman"/>
          <w:bCs/>
        </w:rPr>
      </w:pPr>
    </w:p>
    <w:p w14:paraId="72E21AEB" w14:textId="77777777" w:rsidR="0035713C" w:rsidRPr="001F2A28" w:rsidRDefault="0035713C" w:rsidP="001F28E7">
      <w:pPr>
        <w:pStyle w:val="PargrafodaLista"/>
        <w:tabs>
          <w:tab w:val="left" w:pos="567"/>
        </w:tabs>
        <w:spacing w:after="0" w:line="240" w:lineRule="auto"/>
        <w:ind w:left="0"/>
        <w:jc w:val="both"/>
        <w:rPr>
          <w:rFonts w:ascii="Times New Roman" w:hAnsi="Times New Roman" w:cs="Times New Roman"/>
          <w:bCs/>
        </w:rPr>
      </w:pPr>
    </w:p>
    <w:p w14:paraId="41046ABF" w14:textId="16B4592A" w:rsidR="001E0868" w:rsidRDefault="001E0868" w:rsidP="006E0EA7">
      <w:pPr>
        <w:widowControl w:val="0"/>
        <w:tabs>
          <w:tab w:val="left" w:pos="1701"/>
        </w:tabs>
        <w:adjustRightInd w:val="0"/>
        <w:spacing w:after="0" w:line="240" w:lineRule="auto"/>
        <w:jc w:val="center"/>
        <w:textAlignment w:val="baseline"/>
        <w:rPr>
          <w:rFonts w:ascii="Times New Roman" w:eastAsia="Times New Roman" w:hAnsi="Times New Roman" w:cs="Times New Roman"/>
          <w:b/>
          <w:lang w:eastAsia="pt-BR"/>
        </w:rPr>
      </w:pPr>
    </w:p>
    <w:p w14:paraId="4A60E745" w14:textId="77777777" w:rsidR="005C1445" w:rsidRPr="001F2A28" w:rsidRDefault="005C1445" w:rsidP="005C1445">
      <w:pPr>
        <w:pStyle w:val="PargrafodaLista"/>
        <w:tabs>
          <w:tab w:val="left" w:pos="567"/>
        </w:tabs>
        <w:spacing w:after="0" w:line="240" w:lineRule="auto"/>
        <w:ind w:left="0"/>
        <w:jc w:val="both"/>
        <w:rPr>
          <w:rFonts w:ascii="Times New Roman" w:hAnsi="Times New Roman" w:cs="Times New Roman"/>
          <w:bCs/>
        </w:rPr>
      </w:pPr>
    </w:p>
    <w:p w14:paraId="02953203" w14:textId="77777777" w:rsidR="005C1445" w:rsidRPr="001F2A28" w:rsidRDefault="005C1445" w:rsidP="005C1445">
      <w:pPr>
        <w:pStyle w:val="PargrafodaLista"/>
        <w:tabs>
          <w:tab w:val="left" w:pos="567"/>
        </w:tabs>
        <w:spacing w:after="0" w:line="240" w:lineRule="auto"/>
        <w:ind w:left="0"/>
        <w:jc w:val="center"/>
        <w:rPr>
          <w:rFonts w:ascii="Times New Roman" w:hAnsi="Times New Roman" w:cs="Times New Roman"/>
          <w:bCs/>
        </w:rPr>
      </w:pPr>
      <w:r w:rsidRPr="001F2A28">
        <w:rPr>
          <w:rFonts w:ascii="Times New Roman" w:hAnsi="Times New Roman" w:cs="Times New Roman"/>
          <w:bCs/>
        </w:rPr>
        <w:t>Dinéia Cristina de Aguiar</w:t>
      </w:r>
    </w:p>
    <w:p w14:paraId="30AC5ECE" w14:textId="77777777" w:rsidR="005C1445" w:rsidRPr="00AE46F3" w:rsidRDefault="005C1445" w:rsidP="005C1445">
      <w:pPr>
        <w:pStyle w:val="PargrafodaLista"/>
        <w:tabs>
          <w:tab w:val="left" w:pos="567"/>
        </w:tabs>
        <w:spacing w:after="0" w:line="240" w:lineRule="auto"/>
        <w:ind w:left="0"/>
        <w:jc w:val="center"/>
        <w:rPr>
          <w:rFonts w:ascii="Times New Roman" w:hAnsi="Times New Roman" w:cs="Times New Roman"/>
          <w:bCs/>
        </w:rPr>
      </w:pPr>
      <w:r>
        <w:rPr>
          <w:rFonts w:ascii="Times New Roman" w:hAnsi="Times New Roman" w:cs="Times New Roman"/>
          <w:bCs/>
        </w:rPr>
        <w:t>Gestora do Fundo</w:t>
      </w:r>
    </w:p>
    <w:p w14:paraId="1FCD5E3A" w14:textId="64627CB2" w:rsidR="00C60787" w:rsidRPr="001D0D47" w:rsidRDefault="00C60787" w:rsidP="006E0EA7">
      <w:pPr>
        <w:spacing w:line="240" w:lineRule="auto"/>
        <w:rPr>
          <w:rFonts w:ascii="Times New Roman" w:eastAsia="Times New Roman" w:hAnsi="Times New Roman" w:cs="Times New Roman"/>
          <w:b/>
          <w:lang w:eastAsia="pt-BR"/>
        </w:rPr>
      </w:pPr>
      <w:r w:rsidRPr="001D0D47">
        <w:rPr>
          <w:rFonts w:ascii="Times New Roman" w:eastAsia="Times New Roman" w:hAnsi="Times New Roman" w:cs="Times New Roman"/>
          <w:b/>
          <w:lang w:eastAsia="pt-BR"/>
        </w:rPr>
        <w:br w:type="page"/>
      </w:r>
    </w:p>
    <w:p w14:paraId="5361FD0A" w14:textId="77777777" w:rsidR="00AE46F3" w:rsidRPr="008414F0" w:rsidRDefault="00AE46F3" w:rsidP="00AE46F3">
      <w:pPr>
        <w:pStyle w:val="Ttulo1"/>
        <w:shd w:val="clear" w:color="auto" w:fill="A5A5A5" w:themeFill="accent3"/>
        <w:spacing w:before="0" w:line="240" w:lineRule="auto"/>
        <w:jc w:val="center"/>
        <w:rPr>
          <w:rFonts w:ascii="Times New Roman" w:hAnsi="Times New Roman" w:cs="Times New Roman"/>
          <w:sz w:val="22"/>
          <w:szCs w:val="22"/>
        </w:rPr>
      </w:pPr>
      <w:bookmarkStart w:id="61" w:name="_Toc133132900"/>
      <w:r w:rsidRPr="008414F0">
        <w:rPr>
          <w:rFonts w:ascii="Times New Roman" w:hAnsi="Times New Roman" w:cs="Times New Roman"/>
          <w:sz w:val="22"/>
          <w:szCs w:val="22"/>
        </w:rPr>
        <w:lastRenderedPageBreak/>
        <w:t>ANEXO I – DECLARAÇÃO UNIFICADA</w:t>
      </w:r>
      <w:bookmarkEnd w:id="61"/>
    </w:p>
    <w:p w14:paraId="713548B0" w14:textId="77777777" w:rsidR="00AE46F3" w:rsidRPr="008414F0" w:rsidRDefault="00AE46F3" w:rsidP="00AE46F3">
      <w:pPr>
        <w:spacing w:after="0" w:line="240" w:lineRule="auto"/>
        <w:jc w:val="center"/>
        <w:rPr>
          <w:rFonts w:ascii="Times New Roman" w:hAnsi="Times New Roman" w:cs="Times New Roman"/>
          <w:b/>
        </w:rPr>
      </w:pPr>
    </w:p>
    <w:p w14:paraId="243282E6" w14:textId="77777777" w:rsidR="00AE46F3" w:rsidRPr="008414F0" w:rsidRDefault="00AE46F3" w:rsidP="00AE46F3">
      <w:pPr>
        <w:spacing w:after="0" w:line="240" w:lineRule="auto"/>
        <w:jc w:val="center"/>
        <w:rPr>
          <w:rFonts w:ascii="Times New Roman" w:hAnsi="Times New Roman" w:cs="Times New Roman"/>
          <w:b/>
        </w:rPr>
      </w:pPr>
      <w:r w:rsidRPr="008414F0">
        <w:rPr>
          <w:rFonts w:ascii="Times New Roman" w:hAnsi="Times New Roman" w:cs="Times New Roman"/>
          <w:b/>
        </w:rPr>
        <w:t>DECLARAÇÃO UNIFICADA</w:t>
      </w:r>
    </w:p>
    <w:p w14:paraId="40D467E1" w14:textId="77777777" w:rsidR="00AE46F3" w:rsidRPr="008414F0" w:rsidRDefault="00AE46F3" w:rsidP="00AE46F3">
      <w:pPr>
        <w:spacing w:after="0" w:line="240" w:lineRule="auto"/>
        <w:jc w:val="center"/>
        <w:rPr>
          <w:rFonts w:ascii="Times New Roman" w:hAnsi="Times New Roman" w:cs="Times New Roman"/>
          <w:b/>
        </w:rPr>
      </w:pPr>
    </w:p>
    <w:p w14:paraId="2FA1F0AA" w14:textId="77777777" w:rsidR="00AE46F3" w:rsidRPr="008414F0" w:rsidRDefault="00AE46F3" w:rsidP="00AE46F3">
      <w:pPr>
        <w:spacing w:after="0" w:line="240" w:lineRule="auto"/>
        <w:jc w:val="both"/>
        <w:rPr>
          <w:rFonts w:ascii="Times New Roman" w:hAnsi="Times New Roman" w:cs="Times New Roman"/>
        </w:rPr>
      </w:pPr>
      <w:r w:rsidRPr="008414F0">
        <w:rPr>
          <w:rFonts w:ascii="Times New Roman" w:hAnsi="Times New Roman" w:cs="Times New Roman"/>
        </w:rPr>
        <w:t>(NOME), (CNPJ/CPF), declaro para os devidos fins, sob as penas da lei:</w:t>
      </w:r>
    </w:p>
    <w:p w14:paraId="729A7FFF" w14:textId="77777777" w:rsidR="00AE46F3" w:rsidRPr="008414F0" w:rsidRDefault="00AE46F3" w:rsidP="00AE46F3">
      <w:pPr>
        <w:pStyle w:val="PargrafodaLista"/>
        <w:numPr>
          <w:ilvl w:val="0"/>
          <w:numId w:val="61"/>
        </w:numPr>
        <w:spacing w:after="0" w:line="240" w:lineRule="auto"/>
        <w:ind w:left="0" w:firstLine="0"/>
        <w:jc w:val="both"/>
        <w:rPr>
          <w:rFonts w:ascii="Times New Roman" w:hAnsi="Times New Roman" w:cs="Times New Roman"/>
        </w:rPr>
      </w:pPr>
      <w:r w:rsidRPr="008414F0">
        <w:rPr>
          <w:rFonts w:ascii="Times New Roman" w:hAnsi="Times New Roman" w:cs="Times New Roman"/>
        </w:rPr>
        <w:t>Que atende aos requisitos de habilitação, respondendo pela veracidade das informações prestadas, na forma da lei;</w:t>
      </w:r>
    </w:p>
    <w:p w14:paraId="2C2D5C77" w14:textId="77777777" w:rsidR="00AE46F3" w:rsidRPr="008414F0" w:rsidRDefault="00AE46F3" w:rsidP="00AE46F3">
      <w:pPr>
        <w:pStyle w:val="PargrafodaLista"/>
        <w:numPr>
          <w:ilvl w:val="0"/>
          <w:numId w:val="61"/>
        </w:numPr>
        <w:spacing w:after="0" w:line="240" w:lineRule="auto"/>
        <w:ind w:left="0" w:firstLine="0"/>
        <w:jc w:val="both"/>
        <w:rPr>
          <w:rFonts w:ascii="Times New Roman" w:hAnsi="Times New Roman" w:cs="Times New Roman"/>
        </w:rPr>
      </w:pPr>
      <w:r w:rsidRPr="008414F0">
        <w:rPr>
          <w:rFonts w:ascii="Times New Roman" w:hAnsi="Times New Roman" w:cs="Times New Roman"/>
        </w:rPr>
        <w:t>Que cumpre as exigências de reserva de cargos para pessoa com deficiência e para reabilitado da Previdência Social, previstas em lei e em outras normas específicas</w:t>
      </w:r>
    </w:p>
    <w:p w14:paraId="6340FA66" w14:textId="77777777" w:rsidR="00AE46F3" w:rsidRPr="00385372" w:rsidRDefault="00AE46F3" w:rsidP="00AE46F3">
      <w:pPr>
        <w:pStyle w:val="PargrafodaLista"/>
        <w:numPr>
          <w:ilvl w:val="0"/>
          <w:numId w:val="61"/>
        </w:numPr>
        <w:spacing w:after="0" w:line="240" w:lineRule="auto"/>
        <w:ind w:left="0" w:firstLine="0"/>
        <w:jc w:val="both"/>
        <w:rPr>
          <w:rFonts w:ascii="Times New Roman" w:hAnsi="Times New Roman" w:cs="Times New Roman"/>
        </w:rPr>
      </w:pPr>
      <w:r w:rsidRPr="008414F0">
        <w:rPr>
          <w:rFonts w:ascii="Times New Roman" w:hAnsi="Times New Roman" w:cs="Times New Roman"/>
        </w:rPr>
        <w:t xml:space="preserve">Inexistência de fato </w:t>
      </w:r>
      <w:r w:rsidRPr="00385372">
        <w:rPr>
          <w:rFonts w:ascii="Times New Roman" w:hAnsi="Times New Roman" w:cs="Times New Roman"/>
        </w:rPr>
        <w:t>impeditivo para licitar ou contratar com a Administração Pública;</w:t>
      </w:r>
    </w:p>
    <w:p w14:paraId="4ED30B99" w14:textId="77777777" w:rsidR="00AE46F3" w:rsidRPr="00385372" w:rsidRDefault="00AE46F3" w:rsidP="00AE46F3">
      <w:pPr>
        <w:pStyle w:val="PargrafodaLista"/>
        <w:numPr>
          <w:ilvl w:val="0"/>
          <w:numId w:val="61"/>
        </w:numPr>
        <w:spacing w:after="0" w:line="240" w:lineRule="auto"/>
        <w:ind w:left="0" w:firstLine="0"/>
        <w:jc w:val="both"/>
        <w:rPr>
          <w:rFonts w:ascii="Times New Roman" w:hAnsi="Times New Roman" w:cs="Times New Roman"/>
        </w:rPr>
      </w:pPr>
      <w:r w:rsidRPr="00385372">
        <w:rPr>
          <w:rFonts w:ascii="Times New Roman" w:hAnsi="Times New Roman" w:cs="Times New Roman"/>
        </w:rPr>
        <w:t xml:space="preserve">Cumprimento do disposto no </w:t>
      </w:r>
      <w:hyperlink r:id="rId101" w:anchor="art68vi" w:history="1">
        <w:r w:rsidRPr="00385372">
          <w:rPr>
            <w:rStyle w:val="Hyperlink"/>
            <w:rFonts w:ascii="Times New Roman" w:hAnsi="Times New Roman" w:cs="Times New Roman"/>
            <w:color w:val="auto"/>
          </w:rPr>
          <w:t>inciso VI do art. 68 da Lei nº 14.133/2021</w:t>
        </w:r>
      </w:hyperlink>
      <w:r w:rsidRPr="00385372">
        <w:rPr>
          <w:rFonts w:ascii="Times New Roman" w:hAnsi="Times New Roman" w:cs="Times New Roman"/>
        </w:rPr>
        <w:t xml:space="preserve"> – inciso XXXIII do art. 7º da Constituição Federal;</w:t>
      </w:r>
    </w:p>
    <w:p w14:paraId="1170BFAE" w14:textId="77777777" w:rsidR="00AE46F3" w:rsidRPr="008414F0" w:rsidRDefault="00AE46F3" w:rsidP="00AE46F3">
      <w:pPr>
        <w:spacing w:after="0" w:line="240" w:lineRule="auto"/>
        <w:jc w:val="both"/>
        <w:rPr>
          <w:rFonts w:ascii="Times New Roman" w:hAnsi="Times New Roman" w:cs="Times New Roman"/>
        </w:rPr>
      </w:pPr>
    </w:p>
    <w:p w14:paraId="2D763A8C" w14:textId="77777777" w:rsidR="00AE46F3" w:rsidRPr="008414F0" w:rsidRDefault="00AE46F3" w:rsidP="00AE46F3">
      <w:pPr>
        <w:spacing w:after="0" w:line="240" w:lineRule="auto"/>
        <w:jc w:val="both"/>
        <w:rPr>
          <w:rFonts w:ascii="Times New Roman" w:hAnsi="Times New Roman" w:cs="Times New Roman"/>
        </w:rPr>
      </w:pPr>
      <w:r w:rsidRPr="008414F0">
        <w:rPr>
          <w:rFonts w:ascii="Times New Roman" w:hAnsi="Times New Roman" w:cs="Times New Roman"/>
        </w:rPr>
        <w:t xml:space="preserve">Por ser expressão da verdade, assumo inteira responsabilidade por esta declaração, sob pena do </w:t>
      </w:r>
      <w:hyperlink r:id="rId102" w:anchor="art299" w:history="1">
        <w:r w:rsidRPr="008414F0">
          <w:rPr>
            <w:rStyle w:val="Hyperlink"/>
            <w:rFonts w:ascii="Times New Roman" w:hAnsi="Times New Roman" w:cs="Times New Roman"/>
            <w:color w:val="auto"/>
          </w:rPr>
          <w:t>art. 299 do Código Penal</w:t>
        </w:r>
      </w:hyperlink>
      <w:r w:rsidRPr="008414F0">
        <w:rPr>
          <w:rFonts w:ascii="Times New Roman" w:hAnsi="Times New Roman" w:cs="Times New Roman"/>
        </w:rPr>
        <w:t>.</w:t>
      </w:r>
    </w:p>
    <w:p w14:paraId="2BB0D983" w14:textId="77777777" w:rsidR="00AE46F3" w:rsidRPr="008414F0" w:rsidRDefault="00AE46F3" w:rsidP="00AE46F3">
      <w:pPr>
        <w:spacing w:after="0" w:line="240" w:lineRule="auto"/>
        <w:jc w:val="both"/>
        <w:rPr>
          <w:rFonts w:ascii="Times New Roman" w:hAnsi="Times New Roman" w:cs="Times New Roman"/>
        </w:rPr>
      </w:pPr>
    </w:p>
    <w:p w14:paraId="3A954976" w14:textId="77777777" w:rsidR="00AE46F3" w:rsidRPr="008414F0" w:rsidRDefault="00AE46F3" w:rsidP="00AE46F3">
      <w:pPr>
        <w:spacing w:after="0" w:line="240" w:lineRule="auto"/>
        <w:jc w:val="both"/>
        <w:rPr>
          <w:rFonts w:ascii="Times New Roman" w:hAnsi="Times New Roman" w:cs="Times New Roman"/>
        </w:rPr>
      </w:pPr>
    </w:p>
    <w:p w14:paraId="0C3009AA" w14:textId="77777777" w:rsidR="00AE46F3" w:rsidRPr="008414F0" w:rsidRDefault="00AE46F3" w:rsidP="00AE46F3">
      <w:pPr>
        <w:spacing w:after="0" w:line="240" w:lineRule="auto"/>
        <w:jc w:val="both"/>
        <w:rPr>
          <w:rFonts w:ascii="Times New Roman" w:hAnsi="Times New Roman" w:cs="Times New Roman"/>
        </w:rPr>
      </w:pPr>
    </w:p>
    <w:p w14:paraId="29EF7169" w14:textId="77777777" w:rsidR="00AE46F3" w:rsidRPr="008414F0" w:rsidRDefault="00AE46F3" w:rsidP="00AE46F3">
      <w:pPr>
        <w:spacing w:after="0" w:line="240" w:lineRule="auto"/>
        <w:jc w:val="center"/>
        <w:rPr>
          <w:rFonts w:ascii="Times New Roman" w:hAnsi="Times New Roman" w:cs="Times New Roman"/>
        </w:rPr>
      </w:pPr>
      <w:r w:rsidRPr="008414F0">
        <w:rPr>
          <w:rFonts w:ascii="Times New Roman" w:hAnsi="Times New Roman" w:cs="Times New Roman"/>
        </w:rPr>
        <w:t>(LOCAL), (DATA)</w:t>
      </w:r>
    </w:p>
    <w:p w14:paraId="61DE9AE4" w14:textId="77777777" w:rsidR="00AE46F3" w:rsidRPr="008414F0" w:rsidRDefault="00AE46F3" w:rsidP="00AE46F3">
      <w:pPr>
        <w:spacing w:after="0" w:line="240" w:lineRule="auto"/>
        <w:jc w:val="center"/>
        <w:rPr>
          <w:rFonts w:ascii="Times New Roman" w:hAnsi="Times New Roman" w:cs="Times New Roman"/>
        </w:rPr>
      </w:pPr>
    </w:p>
    <w:p w14:paraId="33E8FD30" w14:textId="77777777" w:rsidR="00AE46F3" w:rsidRPr="008414F0" w:rsidRDefault="00AE46F3" w:rsidP="00AE46F3">
      <w:pPr>
        <w:spacing w:after="0" w:line="240" w:lineRule="auto"/>
        <w:jc w:val="center"/>
        <w:rPr>
          <w:rFonts w:ascii="Times New Roman" w:hAnsi="Times New Roman" w:cs="Times New Roman"/>
        </w:rPr>
      </w:pPr>
    </w:p>
    <w:p w14:paraId="0C45E48C" w14:textId="77777777" w:rsidR="00AE46F3" w:rsidRPr="008414F0" w:rsidRDefault="00AE46F3" w:rsidP="00AE46F3">
      <w:pPr>
        <w:spacing w:after="0" w:line="240" w:lineRule="auto"/>
        <w:jc w:val="center"/>
        <w:rPr>
          <w:rFonts w:ascii="Times New Roman" w:hAnsi="Times New Roman" w:cs="Times New Roman"/>
        </w:rPr>
      </w:pPr>
      <w:r w:rsidRPr="008414F0">
        <w:rPr>
          <w:rFonts w:ascii="Times New Roman" w:hAnsi="Times New Roman" w:cs="Times New Roman"/>
        </w:rPr>
        <w:t>____________________________________</w:t>
      </w:r>
      <w:r w:rsidRPr="008414F0">
        <w:rPr>
          <w:rFonts w:ascii="Times New Roman" w:hAnsi="Times New Roman" w:cs="Times New Roman"/>
        </w:rPr>
        <w:br/>
        <w:t>(NOME DO INTERESSADO – CNPJ/CPF)</w:t>
      </w:r>
    </w:p>
    <w:p w14:paraId="705D749F"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4C4FE695"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304DAE7B"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2F2B820C"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3328C646"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3E4B42F2"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68541DBF"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7E060E70"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4964C7A9"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3A4C8AAB"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257087A8"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69110116"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4C6386A7"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21319075"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057F9F8A"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0C182C1B"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1660B96A" w14:textId="77777777" w:rsidR="00AE46F3" w:rsidRPr="008414F0" w:rsidRDefault="00AE46F3" w:rsidP="00AE46F3">
      <w:pPr>
        <w:rPr>
          <w:rFonts w:ascii="Times New Roman" w:hAnsi="Times New Roman" w:cs="Times New Roman"/>
          <w:bCs/>
        </w:rPr>
      </w:pPr>
      <w:r w:rsidRPr="008414F0">
        <w:rPr>
          <w:rFonts w:ascii="Times New Roman" w:hAnsi="Times New Roman" w:cs="Times New Roman"/>
          <w:bCs/>
        </w:rPr>
        <w:br w:type="page"/>
      </w:r>
    </w:p>
    <w:p w14:paraId="17B5D46D" w14:textId="77777777" w:rsidR="00AE46F3" w:rsidRPr="008414F0" w:rsidRDefault="00AE46F3" w:rsidP="00AE46F3">
      <w:pPr>
        <w:rPr>
          <w:rFonts w:ascii="Times New Roman" w:hAnsi="Times New Roman" w:cs="Times New Roman"/>
        </w:rPr>
      </w:pPr>
    </w:p>
    <w:tbl>
      <w:tblPr>
        <w:tblStyle w:val="TabelaSimples4"/>
        <w:tblW w:w="0" w:type="auto"/>
        <w:tblLook w:val="04A0" w:firstRow="1" w:lastRow="0" w:firstColumn="1" w:lastColumn="0" w:noHBand="0" w:noVBand="1"/>
      </w:tblPr>
      <w:tblGrid>
        <w:gridCol w:w="4281"/>
        <w:gridCol w:w="4213"/>
      </w:tblGrid>
      <w:tr w:rsidR="00AE46F3" w:rsidRPr="008414F0" w14:paraId="10928C13" w14:textId="77777777" w:rsidTr="00BA7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Pr>
          <w:p w14:paraId="35A326ED" w14:textId="77777777" w:rsidR="00AE46F3" w:rsidRPr="008414F0" w:rsidRDefault="00AE46F3" w:rsidP="00BA7A28">
            <w:pPr>
              <w:pStyle w:val="NormalWeb"/>
              <w:shd w:val="clear" w:color="auto" w:fill="FFFFFF"/>
              <w:jc w:val="both"/>
              <w:rPr>
                <w:spacing w:val="2"/>
                <w:sz w:val="22"/>
                <w:szCs w:val="22"/>
              </w:rPr>
            </w:pPr>
          </w:p>
        </w:tc>
        <w:tc>
          <w:tcPr>
            <w:tcW w:w="4213" w:type="dxa"/>
          </w:tcPr>
          <w:p w14:paraId="4F1916F5" w14:textId="77777777" w:rsidR="00AE46F3" w:rsidRPr="008414F0" w:rsidRDefault="00AE46F3" w:rsidP="00BA7A28">
            <w:pPr>
              <w:pStyle w:val="NormalWeb"/>
              <w:shd w:val="clear" w:color="auto" w:fill="FFFFFF"/>
              <w:jc w:val="both"/>
              <w:cnfStyle w:val="100000000000" w:firstRow="1" w:lastRow="0" w:firstColumn="0" w:lastColumn="0" w:oddVBand="0" w:evenVBand="0" w:oddHBand="0" w:evenHBand="0" w:firstRowFirstColumn="0" w:firstRowLastColumn="0" w:lastRowFirstColumn="0" w:lastRowLastColumn="0"/>
              <w:rPr>
                <w:spacing w:val="2"/>
                <w:sz w:val="22"/>
                <w:szCs w:val="22"/>
              </w:rPr>
            </w:pPr>
          </w:p>
        </w:tc>
      </w:tr>
    </w:tbl>
    <w:p w14:paraId="61146AED" w14:textId="77777777" w:rsidR="00AE46F3" w:rsidRPr="008414F0" w:rsidRDefault="00AE46F3" w:rsidP="00AE46F3">
      <w:pPr>
        <w:pStyle w:val="Ttulo1"/>
        <w:shd w:val="clear" w:color="auto" w:fill="A5A5A5" w:themeFill="accent3"/>
        <w:spacing w:before="0" w:line="240" w:lineRule="auto"/>
        <w:jc w:val="center"/>
        <w:rPr>
          <w:rFonts w:ascii="Times New Roman" w:hAnsi="Times New Roman" w:cs="Times New Roman"/>
          <w:sz w:val="22"/>
          <w:szCs w:val="22"/>
        </w:rPr>
      </w:pPr>
      <w:bookmarkStart w:id="62" w:name="_Toc133132902"/>
      <w:r w:rsidRPr="008414F0">
        <w:rPr>
          <w:rFonts w:ascii="Times New Roman" w:hAnsi="Times New Roman" w:cs="Times New Roman"/>
          <w:sz w:val="22"/>
          <w:szCs w:val="22"/>
        </w:rPr>
        <w:t>ANEXO II – PROPOSTA</w:t>
      </w:r>
      <w:bookmarkEnd w:id="62"/>
    </w:p>
    <w:p w14:paraId="6756DE83" w14:textId="77777777" w:rsidR="00AE46F3" w:rsidRPr="008414F0" w:rsidRDefault="00AE46F3" w:rsidP="00AE46F3">
      <w:pPr>
        <w:spacing w:after="0" w:line="240" w:lineRule="auto"/>
        <w:jc w:val="center"/>
        <w:rPr>
          <w:rFonts w:ascii="Times New Roman" w:hAnsi="Times New Roman" w:cs="Times New Roman"/>
          <w:b/>
        </w:rPr>
      </w:pPr>
    </w:p>
    <w:p w14:paraId="0AA32E52" w14:textId="77777777" w:rsidR="00AE46F3" w:rsidRPr="008414F0" w:rsidRDefault="00AE46F3" w:rsidP="00AE46F3">
      <w:pPr>
        <w:spacing w:after="0" w:line="240" w:lineRule="auto"/>
        <w:jc w:val="center"/>
        <w:rPr>
          <w:rFonts w:ascii="Times New Roman" w:hAnsi="Times New Roman" w:cs="Times New Roman"/>
          <w:b/>
        </w:rPr>
      </w:pPr>
      <w:r w:rsidRPr="008414F0">
        <w:rPr>
          <w:rFonts w:ascii="Times New Roman" w:hAnsi="Times New Roman" w:cs="Times New Roman"/>
          <w:b/>
        </w:rPr>
        <w:t>PROPOSTA</w:t>
      </w:r>
    </w:p>
    <w:p w14:paraId="347B1D2D" w14:textId="77777777" w:rsidR="00AE46F3" w:rsidRPr="008414F0" w:rsidRDefault="00AE46F3" w:rsidP="00AE46F3">
      <w:pPr>
        <w:spacing w:after="0" w:line="240" w:lineRule="auto"/>
        <w:rPr>
          <w:rFonts w:ascii="Times New Roman" w:hAnsi="Times New Roman" w:cs="Times New Roman"/>
          <w:b/>
        </w:rPr>
      </w:pPr>
    </w:p>
    <w:p w14:paraId="6A6AB59F" w14:textId="72EE6411" w:rsidR="00AE46F3" w:rsidRDefault="00AE46F3" w:rsidP="00AE46F3">
      <w:pPr>
        <w:spacing w:after="0" w:line="240" w:lineRule="auto"/>
        <w:jc w:val="both"/>
        <w:rPr>
          <w:rFonts w:ascii="Times New Roman" w:hAnsi="Times New Roman" w:cs="Times New Roman"/>
          <w:b/>
        </w:rPr>
      </w:pPr>
      <w:r w:rsidRPr="008414F0">
        <w:rPr>
          <w:rFonts w:ascii="Times New Roman" w:hAnsi="Times New Roman" w:cs="Times New Roman"/>
          <w:b/>
        </w:rPr>
        <w:t xml:space="preserve">OBJETO: </w:t>
      </w:r>
    </w:p>
    <w:tbl>
      <w:tblPr>
        <w:tblStyle w:val="Tabelacomgrade"/>
        <w:tblW w:w="9351" w:type="dxa"/>
        <w:tblLook w:val="04A0" w:firstRow="1" w:lastRow="0" w:firstColumn="1" w:lastColumn="0" w:noHBand="0" w:noVBand="1"/>
      </w:tblPr>
      <w:tblGrid>
        <w:gridCol w:w="717"/>
        <w:gridCol w:w="5085"/>
        <w:gridCol w:w="1524"/>
        <w:gridCol w:w="2025"/>
      </w:tblGrid>
      <w:tr w:rsidR="00AE46F3" w:rsidRPr="00990422" w14:paraId="127FFFD5" w14:textId="77777777" w:rsidTr="0035713C">
        <w:tc>
          <w:tcPr>
            <w:tcW w:w="717" w:type="dxa"/>
          </w:tcPr>
          <w:p w14:paraId="1AC68EF9" w14:textId="77777777" w:rsidR="00AE46F3" w:rsidRPr="00990422" w:rsidRDefault="00AE46F3" w:rsidP="00BA7A28">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sidRPr="00990422">
              <w:rPr>
                <w:rFonts w:ascii="Times New Roman" w:hAnsi="Times New Roman" w:cs="Times New Roman"/>
              </w:rPr>
              <w:t>Item</w:t>
            </w:r>
          </w:p>
        </w:tc>
        <w:tc>
          <w:tcPr>
            <w:tcW w:w="5085" w:type="dxa"/>
          </w:tcPr>
          <w:p w14:paraId="4E67A3BF" w14:textId="77777777" w:rsidR="00AE46F3" w:rsidRPr="00990422" w:rsidRDefault="00AE46F3" w:rsidP="00BA7A28">
            <w:pPr>
              <w:pStyle w:val="PargrafodaLista"/>
              <w:widowControl w:val="0"/>
              <w:tabs>
                <w:tab w:val="left" w:pos="178"/>
                <w:tab w:val="left" w:pos="831"/>
              </w:tabs>
              <w:autoSpaceDE w:val="0"/>
              <w:autoSpaceDN w:val="0"/>
              <w:ind w:left="0"/>
              <w:contextualSpacing w:val="0"/>
              <w:jc w:val="both"/>
              <w:rPr>
                <w:rFonts w:ascii="Times New Roman" w:hAnsi="Times New Roman" w:cs="Times New Roman"/>
              </w:rPr>
            </w:pPr>
            <w:r w:rsidRPr="00990422">
              <w:rPr>
                <w:rFonts w:ascii="Times New Roman" w:hAnsi="Times New Roman" w:cs="Times New Roman"/>
              </w:rPr>
              <w:t>Especificação</w:t>
            </w:r>
          </w:p>
        </w:tc>
        <w:tc>
          <w:tcPr>
            <w:tcW w:w="1524" w:type="dxa"/>
          </w:tcPr>
          <w:p w14:paraId="7901C68D" w14:textId="77777777" w:rsidR="00AE46F3" w:rsidRPr="00990422" w:rsidRDefault="00AE46F3" w:rsidP="00BA7A28">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sidRPr="00990422">
              <w:rPr>
                <w:rFonts w:ascii="Times New Roman" w:hAnsi="Times New Roman" w:cs="Times New Roman"/>
              </w:rPr>
              <w:t>Unidade</w:t>
            </w:r>
          </w:p>
        </w:tc>
        <w:tc>
          <w:tcPr>
            <w:tcW w:w="2025" w:type="dxa"/>
          </w:tcPr>
          <w:p w14:paraId="542B0C34" w14:textId="40B92AE7" w:rsidR="00AE46F3" w:rsidRPr="009C7517" w:rsidRDefault="00AE46F3" w:rsidP="00BA7A28">
            <w:pPr>
              <w:pStyle w:val="PargrafodaLista"/>
              <w:widowControl w:val="0"/>
              <w:tabs>
                <w:tab w:val="left" w:pos="178"/>
                <w:tab w:val="left" w:pos="831"/>
              </w:tabs>
              <w:autoSpaceDE w:val="0"/>
              <w:autoSpaceDN w:val="0"/>
              <w:ind w:left="0"/>
              <w:contextualSpacing w:val="0"/>
              <w:jc w:val="center"/>
              <w:rPr>
                <w:rFonts w:ascii="Times New Roman" w:hAnsi="Times New Roman" w:cs="Times New Roman"/>
                <w:color w:val="C00000"/>
              </w:rPr>
            </w:pPr>
            <w:r w:rsidRPr="006D2C2F">
              <w:rPr>
                <w:rFonts w:ascii="Times New Roman" w:hAnsi="Times New Roman" w:cs="Times New Roman"/>
              </w:rPr>
              <w:t xml:space="preserve">Valor </w:t>
            </w:r>
            <w:r>
              <w:rPr>
                <w:rFonts w:ascii="Times New Roman" w:hAnsi="Times New Roman" w:cs="Times New Roman"/>
              </w:rPr>
              <w:t>Unitário (</w:t>
            </w:r>
            <w:r w:rsidRPr="006D2C2F">
              <w:rPr>
                <w:rFonts w:ascii="Times New Roman" w:hAnsi="Times New Roman" w:cs="Times New Roman"/>
              </w:rPr>
              <w:t>R$</w:t>
            </w:r>
            <w:r>
              <w:rPr>
                <w:rFonts w:ascii="Times New Roman" w:hAnsi="Times New Roman" w:cs="Times New Roman"/>
              </w:rPr>
              <w:t>)</w:t>
            </w:r>
          </w:p>
        </w:tc>
      </w:tr>
      <w:tr w:rsidR="0035713C" w:rsidRPr="00990422" w14:paraId="13B4D340" w14:textId="77777777" w:rsidTr="0035713C">
        <w:tc>
          <w:tcPr>
            <w:tcW w:w="717" w:type="dxa"/>
          </w:tcPr>
          <w:p w14:paraId="53865928" w14:textId="6FB04632" w:rsidR="0035713C" w:rsidRPr="00990422" w:rsidRDefault="0035713C" w:rsidP="0035713C">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sidRPr="0077219B">
              <w:rPr>
                <w:rFonts w:ascii="Times New Roman" w:hAnsi="Times New Roman" w:cs="Times New Roman"/>
              </w:rPr>
              <w:t>01</w:t>
            </w:r>
          </w:p>
        </w:tc>
        <w:tc>
          <w:tcPr>
            <w:tcW w:w="5085" w:type="dxa"/>
          </w:tcPr>
          <w:p w14:paraId="64173802" w14:textId="09925847" w:rsidR="0035713C" w:rsidRPr="00990422" w:rsidRDefault="0035713C" w:rsidP="0035713C">
            <w:pPr>
              <w:pStyle w:val="PargrafodaLista"/>
              <w:widowControl w:val="0"/>
              <w:tabs>
                <w:tab w:val="left" w:pos="178"/>
                <w:tab w:val="left" w:pos="831"/>
              </w:tabs>
              <w:autoSpaceDE w:val="0"/>
              <w:autoSpaceDN w:val="0"/>
              <w:ind w:left="0"/>
              <w:contextualSpacing w:val="0"/>
              <w:jc w:val="both"/>
              <w:rPr>
                <w:rFonts w:ascii="Times New Roman" w:hAnsi="Times New Roman" w:cs="Times New Roman"/>
              </w:rPr>
            </w:pPr>
            <w:r w:rsidRPr="0077219B">
              <w:rPr>
                <w:rStyle w:val="hgkelc"/>
                <w:rFonts w:ascii="Times New Roman" w:hAnsi="Times New Roman" w:cs="Times New Roman"/>
                <w:lang w:val="pt-PT"/>
              </w:rPr>
              <w:t>PRESTAÇÃO DE SERVIÇO NA REALIZAÇÃO DE CONSULTA ESPECIALIZADA EM PSIQUIATRIA INFANTIL.</w:t>
            </w:r>
          </w:p>
        </w:tc>
        <w:tc>
          <w:tcPr>
            <w:tcW w:w="1524" w:type="dxa"/>
          </w:tcPr>
          <w:p w14:paraId="69CC94D1" w14:textId="2199ED63" w:rsidR="0035713C" w:rsidRPr="00990422" w:rsidRDefault="0035713C" w:rsidP="0035713C">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sidRPr="0077219B">
              <w:rPr>
                <w:rFonts w:ascii="Times New Roman" w:hAnsi="Times New Roman" w:cs="Times New Roman"/>
              </w:rPr>
              <w:t>Serviço/ exame</w:t>
            </w:r>
          </w:p>
        </w:tc>
        <w:tc>
          <w:tcPr>
            <w:tcW w:w="2025" w:type="dxa"/>
          </w:tcPr>
          <w:p w14:paraId="68760BF0" w14:textId="63765742" w:rsidR="0035713C" w:rsidRPr="009C7517" w:rsidRDefault="0035713C" w:rsidP="0035713C">
            <w:pPr>
              <w:pStyle w:val="PargrafodaLista"/>
              <w:widowControl w:val="0"/>
              <w:tabs>
                <w:tab w:val="left" w:pos="178"/>
                <w:tab w:val="left" w:pos="831"/>
              </w:tabs>
              <w:autoSpaceDE w:val="0"/>
              <w:autoSpaceDN w:val="0"/>
              <w:ind w:left="0"/>
              <w:contextualSpacing w:val="0"/>
              <w:jc w:val="center"/>
              <w:rPr>
                <w:rFonts w:ascii="Times New Roman" w:hAnsi="Times New Roman" w:cs="Times New Roman"/>
                <w:color w:val="C00000"/>
              </w:rPr>
            </w:pPr>
            <w:r w:rsidRPr="0077219B">
              <w:rPr>
                <w:rFonts w:ascii="Times New Roman" w:hAnsi="Times New Roman" w:cs="Times New Roman"/>
              </w:rPr>
              <w:t>490,00</w:t>
            </w:r>
          </w:p>
        </w:tc>
      </w:tr>
    </w:tbl>
    <w:p w14:paraId="1B1908A8" w14:textId="77777777" w:rsidR="00AE46F3" w:rsidRPr="008414F0" w:rsidRDefault="00AE46F3" w:rsidP="00AE46F3">
      <w:pPr>
        <w:spacing w:after="0" w:line="240" w:lineRule="auto"/>
        <w:jc w:val="both"/>
        <w:rPr>
          <w:rFonts w:ascii="Times New Roman" w:hAnsi="Times New Roman" w:cs="Times New Roman"/>
        </w:rPr>
      </w:pPr>
    </w:p>
    <w:p w14:paraId="2A6DD6AC" w14:textId="77777777" w:rsidR="00AE46F3" w:rsidRPr="00385372" w:rsidRDefault="00AE46F3" w:rsidP="00AE46F3">
      <w:pPr>
        <w:spacing w:after="0" w:line="240" w:lineRule="auto"/>
        <w:jc w:val="both"/>
        <w:rPr>
          <w:rFonts w:ascii="Times New Roman" w:hAnsi="Times New Roman" w:cs="Times New Roman"/>
        </w:rPr>
      </w:pPr>
      <w:r w:rsidRPr="00385372">
        <w:rPr>
          <w:rFonts w:ascii="Times New Roman" w:hAnsi="Times New Roman" w:cs="Times New Roman"/>
        </w:rPr>
        <w:t xml:space="preserve">Por ser expressão da verdade, assumo inteira responsabilidade por esta declaração, sob pena do </w:t>
      </w:r>
      <w:hyperlink r:id="rId103" w:anchor="art299" w:history="1">
        <w:r w:rsidRPr="00385372">
          <w:rPr>
            <w:rStyle w:val="Hyperlink"/>
            <w:rFonts w:ascii="Times New Roman" w:hAnsi="Times New Roman" w:cs="Times New Roman"/>
            <w:color w:val="auto"/>
          </w:rPr>
          <w:t>art. 299 do Código Penal</w:t>
        </w:r>
      </w:hyperlink>
      <w:r w:rsidRPr="00385372">
        <w:rPr>
          <w:rFonts w:ascii="Times New Roman" w:hAnsi="Times New Roman" w:cs="Times New Roman"/>
        </w:rPr>
        <w:t>.</w:t>
      </w:r>
    </w:p>
    <w:p w14:paraId="52D13C74" w14:textId="77777777" w:rsidR="00AE46F3" w:rsidRPr="008414F0" w:rsidRDefault="00AE46F3" w:rsidP="00AE46F3">
      <w:pPr>
        <w:spacing w:after="0" w:line="240" w:lineRule="auto"/>
        <w:jc w:val="center"/>
        <w:rPr>
          <w:rFonts w:ascii="Times New Roman" w:hAnsi="Times New Roman" w:cs="Times New Roman"/>
        </w:rPr>
      </w:pPr>
    </w:p>
    <w:p w14:paraId="40092248" w14:textId="77777777" w:rsidR="00AE46F3" w:rsidRPr="008414F0" w:rsidRDefault="00AE46F3" w:rsidP="00AE46F3">
      <w:pPr>
        <w:spacing w:after="0" w:line="240" w:lineRule="auto"/>
        <w:jc w:val="center"/>
        <w:rPr>
          <w:rFonts w:ascii="Times New Roman" w:hAnsi="Times New Roman" w:cs="Times New Roman"/>
        </w:rPr>
      </w:pPr>
      <w:r w:rsidRPr="008414F0">
        <w:rPr>
          <w:rFonts w:ascii="Times New Roman" w:hAnsi="Times New Roman" w:cs="Times New Roman"/>
        </w:rPr>
        <w:t>(LOCAL), (DATA).</w:t>
      </w:r>
    </w:p>
    <w:p w14:paraId="3974EC76" w14:textId="77777777" w:rsidR="00AE46F3" w:rsidRPr="008414F0" w:rsidRDefault="00AE46F3" w:rsidP="00AE46F3">
      <w:pPr>
        <w:spacing w:after="0" w:line="240" w:lineRule="auto"/>
        <w:jc w:val="center"/>
        <w:rPr>
          <w:rFonts w:ascii="Times New Roman" w:hAnsi="Times New Roman" w:cs="Times New Roman"/>
        </w:rPr>
      </w:pPr>
    </w:p>
    <w:p w14:paraId="55A04F92" w14:textId="77777777" w:rsidR="00AE46F3" w:rsidRPr="008414F0" w:rsidRDefault="00AE46F3" w:rsidP="00AE46F3">
      <w:pPr>
        <w:spacing w:after="0" w:line="240" w:lineRule="auto"/>
        <w:jc w:val="center"/>
        <w:rPr>
          <w:rFonts w:ascii="Times New Roman" w:hAnsi="Times New Roman" w:cs="Times New Roman"/>
        </w:rPr>
      </w:pPr>
      <w:r w:rsidRPr="008414F0">
        <w:rPr>
          <w:rFonts w:ascii="Times New Roman" w:hAnsi="Times New Roman" w:cs="Times New Roman"/>
        </w:rPr>
        <w:t>______________________________________</w:t>
      </w:r>
    </w:p>
    <w:p w14:paraId="021972AD" w14:textId="77777777" w:rsidR="00AE46F3" w:rsidRPr="008414F0" w:rsidRDefault="00AE46F3" w:rsidP="00AE46F3">
      <w:pPr>
        <w:spacing w:after="0" w:line="240" w:lineRule="auto"/>
        <w:jc w:val="center"/>
        <w:rPr>
          <w:rFonts w:ascii="Times New Roman" w:hAnsi="Times New Roman" w:cs="Times New Roman"/>
          <w:b/>
        </w:rPr>
      </w:pPr>
      <w:r w:rsidRPr="008414F0">
        <w:rPr>
          <w:rFonts w:ascii="Times New Roman" w:hAnsi="Times New Roman" w:cs="Times New Roman"/>
        </w:rPr>
        <w:t>(INTERESSADO – CNPJ/CPF)</w:t>
      </w:r>
    </w:p>
    <w:p w14:paraId="25511A23"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3364688A"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2E0B4CFA"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0294DA4E"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2387A0C1"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252ECB5B"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0F3C383B"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1445DE91"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57781DD1"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361CBD28"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07918665"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74DD8284"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70E4FA23"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1B5CF80B"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58A4840E"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3A6AE08F"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31358EC3"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6EB2AD3F"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57AD44FE"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2D3CAEE6"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0C0E733E"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2167C227"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24902797"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494B8207"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70C82CE4"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4A6F2BAD"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146230CC"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33C0D741"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333D87B7"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52E7D62B"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3B6FACB6"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5A5FC1D6"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4B0D8D48"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19EE0F53"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7DFC5E91"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25EB67A3"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52F39F3F" w14:textId="1B3FCBA0" w:rsidR="00AE46F3" w:rsidRPr="008414F0" w:rsidRDefault="00AE46F3" w:rsidP="00AE46F3">
      <w:pPr>
        <w:pStyle w:val="Ttulo1"/>
        <w:shd w:val="clear" w:color="auto" w:fill="A5A5A5" w:themeFill="accent3"/>
        <w:spacing w:before="0" w:line="240" w:lineRule="auto"/>
        <w:jc w:val="center"/>
        <w:rPr>
          <w:rFonts w:ascii="Times New Roman" w:hAnsi="Times New Roman" w:cs="Times New Roman"/>
          <w:sz w:val="22"/>
          <w:szCs w:val="22"/>
        </w:rPr>
      </w:pPr>
      <w:bookmarkStart w:id="63" w:name="_Toc133132903"/>
      <w:r w:rsidRPr="008414F0">
        <w:rPr>
          <w:rFonts w:ascii="Times New Roman" w:hAnsi="Times New Roman" w:cs="Times New Roman"/>
          <w:sz w:val="22"/>
          <w:szCs w:val="22"/>
        </w:rPr>
        <w:lastRenderedPageBreak/>
        <w:t xml:space="preserve">ANEXO </w:t>
      </w:r>
      <w:r w:rsidR="001D3259">
        <w:rPr>
          <w:rFonts w:ascii="Times New Roman" w:hAnsi="Times New Roman" w:cs="Times New Roman"/>
          <w:sz w:val="22"/>
          <w:szCs w:val="22"/>
        </w:rPr>
        <w:t>II</w:t>
      </w:r>
      <w:r w:rsidRPr="008414F0">
        <w:rPr>
          <w:rFonts w:ascii="Times New Roman" w:hAnsi="Times New Roman" w:cs="Times New Roman"/>
          <w:sz w:val="22"/>
          <w:szCs w:val="22"/>
        </w:rPr>
        <w:t>I – CONTRATO ADMINISTRATIVO</w:t>
      </w:r>
      <w:bookmarkEnd w:id="63"/>
    </w:p>
    <w:p w14:paraId="67311537" w14:textId="77777777" w:rsidR="00AE46F3" w:rsidRPr="008414F0" w:rsidRDefault="00AE46F3" w:rsidP="00AE46F3">
      <w:pPr>
        <w:spacing w:after="0" w:line="240" w:lineRule="auto"/>
        <w:jc w:val="center"/>
        <w:rPr>
          <w:rFonts w:ascii="Times New Roman" w:hAnsi="Times New Roman" w:cs="Times New Roman"/>
          <w:b/>
        </w:rPr>
      </w:pPr>
    </w:p>
    <w:p w14:paraId="6107DD4F" w14:textId="77777777" w:rsidR="00AE46F3" w:rsidRPr="006E5091" w:rsidRDefault="00AE46F3" w:rsidP="00AE46F3">
      <w:pPr>
        <w:spacing w:after="0" w:line="276" w:lineRule="auto"/>
        <w:jc w:val="center"/>
        <w:rPr>
          <w:rFonts w:ascii="Times New Roman" w:hAnsi="Times New Roman" w:cs="Times New Roman"/>
          <w:b/>
        </w:rPr>
      </w:pPr>
      <w:r w:rsidRPr="006E5091">
        <w:rPr>
          <w:rFonts w:ascii="Times New Roman" w:hAnsi="Times New Roman" w:cs="Times New Roman"/>
          <w:b/>
        </w:rPr>
        <w:t>CONTRATO ADMINISTRATIVO Nº 000/2024</w:t>
      </w:r>
    </w:p>
    <w:p w14:paraId="05C202FC" w14:textId="77777777" w:rsidR="00AE46F3" w:rsidRPr="006E5091" w:rsidRDefault="00AE46F3" w:rsidP="00AE46F3">
      <w:pPr>
        <w:spacing w:after="0" w:line="276" w:lineRule="auto"/>
        <w:jc w:val="both"/>
        <w:rPr>
          <w:rFonts w:ascii="Times New Roman" w:hAnsi="Times New Roman" w:cs="Times New Roman"/>
        </w:rPr>
      </w:pPr>
    </w:p>
    <w:p w14:paraId="7EF92482" w14:textId="77777777" w:rsidR="00AE46F3" w:rsidRPr="00255660" w:rsidRDefault="00AE46F3" w:rsidP="00AE46F3">
      <w:pPr>
        <w:spacing w:after="0" w:line="276" w:lineRule="auto"/>
        <w:jc w:val="both"/>
        <w:rPr>
          <w:rFonts w:ascii="Times New Roman" w:hAnsi="Times New Roman" w:cs="Times New Roman"/>
        </w:rPr>
      </w:pPr>
      <w:r w:rsidRPr="00255660">
        <w:rPr>
          <w:rFonts w:ascii="Times New Roman" w:hAnsi="Times New Roman" w:cs="Times New Roman"/>
        </w:rPr>
        <w:t xml:space="preserve">O </w:t>
      </w:r>
      <w:r w:rsidRPr="00255660">
        <w:rPr>
          <w:rFonts w:ascii="Times New Roman" w:hAnsi="Times New Roman" w:cs="Times New Roman"/>
          <w:b/>
        </w:rPr>
        <w:t>MUNICÍPIO DE PALMITOS</w:t>
      </w:r>
      <w:r>
        <w:rPr>
          <w:rFonts w:ascii="Times New Roman" w:hAnsi="Times New Roman" w:cs="Times New Roman"/>
          <w:b/>
        </w:rPr>
        <w:t>-</w:t>
      </w:r>
      <w:r w:rsidRPr="00255660">
        <w:rPr>
          <w:rFonts w:ascii="Times New Roman" w:hAnsi="Times New Roman" w:cs="Times New Roman"/>
          <w:b/>
        </w:rPr>
        <w:t>SC</w:t>
      </w:r>
      <w:r w:rsidRPr="00255660">
        <w:rPr>
          <w:rFonts w:ascii="Times New Roman" w:hAnsi="Times New Roman" w:cs="Times New Roman"/>
        </w:rPr>
        <w:t xml:space="preserve">, pessoa jurídica de direito público interno, inscrito no CNPJ nº 85.361.863/0001-47, com sede na Rua Independência, nº 100, Centro, em Palmitos-SC, neste ato representado pelo Prefeito Municipal </w:t>
      </w:r>
      <w:proofErr w:type="spellStart"/>
      <w:r w:rsidRPr="00255660">
        <w:rPr>
          <w:rFonts w:ascii="Times New Roman" w:hAnsi="Times New Roman" w:cs="Times New Roman"/>
        </w:rPr>
        <w:t>Dair</w:t>
      </w:r>
      <w:proofErr w:type="spellEnd"/>
      <w:r w:rsidRPr="00255660">
        <w:rPr>
          <w:rFonts w:ascii="Times New Roman" w:hAnsi="Times New Roman" w:cs="Times New Roman"/>
        </w:rPr>
        <w:t xml:space="preserve"> </w:t>
      </w:r>
      <w:proofErr w:type="spellStart"/>
      <w:r w:rsidRPr="00255660">
        <w:rPr>
          <w:rFonts w:ascii="Times New Roman" w:hAnsi="Times New Roman" w:cs="Times New Roman"/>
        </w:rPr>
        <w:t>Jocely</w:t>
      </w:r>
      <w:proofErr w:type="spellEnd"/>
      <w:r w:rsidRPr="00255660">
        <w:rPr>
          <w:rFonts w:ascii="Times New Roman" w:hAnsi="Times New Roman" w:cs="Times New Roman"/>
        </w:rPr>
        <w:t xml:space="preserve"> Enge, doravante denominado </w:t>
      </w:r>
      <w:r w:rsidRPr="00255660">
        <w:rPr>
          <w:rFonts w:ascii="Times New Roman" w:hAnsi="Times New Roman" w:cs="Times New Roman"/>
          <w:b/>
        </w:rPr>
        <w:t>CONTRATANTE</w:t>
      </w:r>
      <w:r w:rsidRPr="00255660">
        <w:rPr>
          <w:rFonts w:ascii="Times New Roman" w:hAnsi="Times New Roman" w:cs="Times New Roman"/>
        </w:rPr>
        <w:t xml:space="preserve">, e a empresa doravante denominada </w:t>
      </w:r>
      <w:r w:rsidRPr="00255660">
        <w:rPr>
          <w:rFonts w:ascii="Times New Roman" w:hAnsi="Times New Roman" w:cs="Times New Roman"/>
          <w:b/>
        </w:rPr>
        <w:t>CONTRATADA</w:t>
      </w:r>
      <w:r w:rsidRPr="00255660">
        <w:rPr>
          <w:rFonts w:ascii="Times New Roman" w:hAnsi="Times New Roman" w:cs="Times New Roman"/>
        </w:rPr>
        <w:t>, resolvem celebrar este contrato, mediante as cláusulas a seguir:</w:t>
      </w:r>
    </w:p>
    <w:p w14:paraId="36FA7A73" w14:textId="77777777" w:rsidR="00AE46F3" w:rsidRPr="00255660" w:rsidRDefault="00AE46F3" w:rsidP="00AE46F3">
      <w:pPr>
        <w:spacing w:after="0" w:line="276" w:lineRule="auto"/>
        <w:jc w:val="both"/>
        <w:rPr>
          <w:rFonts w:ascii="Times New Roman" w:hAnsi="Times New Roman" w:cs="Times New Roman"/>
        </w:rPr>
      </w:pPr>
    </w:p>
    <w:p w14:paraId="423864EB" w14:textId="77777777" w:rsidR="00AE46F3" w:rsidRPr="00255660" w:rsidRDefault="00AE46F3" w:rsidP="00AE46F3">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CLÁUSULA PRIMEIRA: OBJETO E SEUS ELEMENTOS CARACTERÍSTICOS</w:t>
      </w:r>
    </w:p>
    <w:p w14:paraId="44CEE191" w14:textId="604E11A0" w:rsidR="005C528C" w:rsidRPr="005C528C" w:rsidRDefault="00AE46F3" w:rsidP="005C528C">
      <w:pPr>
        <w:pStyle w:val="PargrafodaLista"/>
        <w:widowControl w:val="0"/>
        <w:numPr>
          <w:ilvl w:val="1"/>
          <w:numId w:val="62"/>
        </w:numPr>
        <w:tabs>
          <w:tab w:val="left" w:pos="1701"/>
        </w:tabs>
        <w:adjustRightInd w:val="0"/>
        <w:spacing w:after="0" w:line="276" w:lineRule="auto"/>
        <w:jc w:val="both"/>
        <w:textAlignment w:val="baseline"/>
        <w:rPr>
          <w:rFonts w:ascii="Times New Roman" w:hAnsi="Times New Roman" w:cs="Times New Roman"/>
          <w:color w:val="000000"/>
        </w:rPr>
      </w:pPr>
      <w:r w:rsidRPr="005C528C">
        <w:rPr>
          <w:rFonts w:ascii="Times New Roman" w:hAnsi="Times New Roman" w:cs="Times New Roman"/>
        </w:rPr>
        <w:t xml:space="preserve">O objeto deste contrato é </w:t>
      </w:r>
      <w:r w:rsidRPr="005C528C">
        <w:rPr>
          <w:rFonts w:ascii="Times New Roman" w:hAnsi="Times New Roman" w:cs="Times New Roman"/>
          <w:color w:val="000000"/>
        </w:rPr>
        <w:t>a [descrição do objeto].</w:t>
      </w:r>
    </w:p>
    <w:p w14:paraId="5B98A9DD" w14:textId="77777777" w:rsidR="00AE46F3" w:rsidRPr="00255660" w:rsidRDefault="00AE46F3" w:rsidP="00AE46F3">
      <w:pPr>
        <w:widowControl w:val="0"/>
        <w:tabs>
          <w:tab w:val="left" w:pos="1701"/>
        </w:tabs>
        <w:adjustRightInd w:val="0"/>
        <w:spacing w:after="0" w:line="276" w:lineRule="auto"/>
        <w:jc w:val="both"/>
        <w:textAlignment w:val="baseline"/>
        <w:rPr>
          <w:rFonts w:ascii="Times New Roman" w:hAnsi="Times New Roman" w:cs="Times New Roman"/>
          <w:b/>
        </w:rPr>
      </w:pPr>
    </w:p>
    <w:p w14:paraId="0AB96A64" w14:textId="77777777" w:rsidR="00AE46F3" w:rsidRPr="00255660" w:rsidRDefault="00AE46F3" w:rsidP="00AE46F3">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 xml:space="preserve">CLÁUSULA SEGUNDA: VINCULAÇÃO AO EDITAL DE LICITAÇÃO </w:t>
      </w:r>
    </w:p>
    <w:p w14:paraId="06332F69" w14:textId="77777777" w:rsidR="00AE46F3" w:rsidRPr="00255660" w:rsidRDefault="00AE46F3" w:rsidP="00AE46F3">
      <w:pPr>
        <w:spacing w:after="0" w:line="276" w:lineRule="auto"/>
        <w:jc w:val="both"/>
        <w:rPr>
          <w:rFonts w:ascii="Times New Roman" w:hAnsi="Times New Roman" w:cs="Times New Roman"/>
        </w:rPr>
      </w:pPr>
      <w:bookmarkStart w:id="64" w:name="art92ii"/>
      <w:bookmarkStart w:id="65" w:name="art92iii"/>
      <w:bookmarkEnd w:id="64"/>
      <w:bookmarkEnd w:id="65"/>
      <w:r w:rsidRPr="00255660">
        <w:rPr>
          <w:rFonts w:ascii="Times New Roman" w:hAnsi="Times New Roman" w:cs="Times New Roman"/>
          <w:b/>
        </w:rPr>
        <w:t>2.1.</w:t>
      </w:r>
      <w:r w:rsidRPr="00255660">
        <w:rPr>
          <w:rFonts w:ascii="Times New Roman" w:hAnsi="Times New Roman" w:cs="Times New Roman"/>
        </w:rPr>
        <w:t xml:space="preserve"> Este contrato é vinculado ao edital do Processo Licitatório nº __/2024, </w:t>
      </w:r>
      <w:r>
        <w:rPr>
          <w:rFonts w:ascii="Times New Roman" w:hAnsi="Times New Roman" w:cs="Times New Roman"/>
        </w:rPr>
        <w:t>Credenciamento</w:t>
      </w:r>
      <w:r w:rsidRPr="00255660">
        <w:rPr>
          <w:rFonts w:ascii="Times New Roman" w:hAnsi="Times New Roman" w:cs="Times New Roman"/>
        </w:rPr>
        <w:t xml:space="preserve"> nº __/2024.</w:t>
      </w:r>
    </w:p>
    <w:p w14:paraId="74AE81A5" w14:textId="77777777" w:rsidR="00AE46F3" w:rsidRPr="00255660" w:rsidRDefault="00AE46F3" w:rsidP="00AE46F3">
      <w:pPr>
        <w:spacing w:after="0" w:line="276" w:lineRule="auto"/>
        <w:jc w:val="both"/>
        <w:rPr>
          <w:rFonts w:ascii="Times New Roman" w:hAnsi="Times New Roman" w:cs="Times New Roman"/>
          <w:b/>
        </w:rPr>
      </w:pPr>
    </w:p>
    <w:p w14:paraId="65B0811D" w14:textId="77777777" w:rsidR="00AE46F3" w:rsidRPr="00255660" w:rsidRDefault="00AE46F3" w:rsidP="00AE46F3">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CLÁUSULA TERCEIRA: LEGISLAÇÃO APLICÁVEL</w:t>
      </w:r>
    </w:p>
    <w:p w14:paraId="3F561E36" w14:textId="77777777" w:rsidR="00AE46F3" w:rsidRPr="00255660" w:rsidRDefault="00AE46F3" w:rsidP="00AE46F3">
      <w:pPr>
        <w:spacing w:after="0" w:line="276" w:lineRule="auto"/>
        <w:jc w:val="both"/>
        <w:rPr>
          <w:rFonts w:ascii="Times New Roman" w:hAnsi="Times New Roman" w:cs="Times New Roman"/>
        </w:rPr>
      </w:pPr>
      <w:r w:rsidRPr="00255660">
        <w:rPr>
          <w:rFonts w:ascii="Times New Roman" w:hAnsi="Times New Roman" w:cs="Times New Roman"/>
          <w:b/>
        </w:rPr>
        <w:t>3.1.</w:t>
      </w:r>
      <w:r w:rsidRPr="00255660">
        <w:rPr>
          <w:rFonts w:ascii="Times New Roman" w:hAnsi="Times New Roman" w:cs="Times New Roman"/>
        </w:rPr>
        <w:t xml:space="preserve"> Este contrato rege-se pelas disposições expressas na </w:t>
      </w:r>
      <w:hyperlink r:id="rId104" w:history="1">
        <w:r w:rsidRPr="00255660">
          <w:rPr>
            <w:rStyle w:val="Hyperlink"/>
            <w:rFonts w:ascii="Times New Roman" w:hAnsi="Times New Roman" w:cs="Times New Roman"/>
            <w:color w:val="auto"/>
          </w:rPr>
          <w:t>Lei nº 14.133/20211</w:t>
        </w:r>
      </w:hyperlink>
      <w:r w:rsidRPr="00255660">
        <w:rPr>
          <w:rFonts w:ascii="Times New Roman" w:hAnsi="Times New Roman" w:cs="Times New Roman"/>
        </w:rPr>
        <w:t xml:space="preserve"> e pelos preceitos de direito público, sendo aplicados, supletivamente, os princípios da teoria geral dos contratos e as disposições de direito privado. </w:t>
      </w:r>
    </w:p>
    <w:p w14:paraId="65D1CDF0" w14:textId="77777777" w:rsidR="00AE46F3" w:rsidRPr="00255660" w:rsidRDefault="00AE46F3" w:rsidP="00AE46F3">
      <w:pPr>
        <w:spacing w:after="0" w:line="276" w:lineRule="auto"/>
        <w:jc w:val="both"/>
        <w:rPr>
          <w:rFonts w:ascii="Times New Roman" w:hAnsi="Times New Roman" w:cs="Times New Roman"/>
        </w:rPr>
      </w:pPr>
      <w:r w:rsidRPr="00255660">
        <w:rPr>
          <w:rFonts w:ascii="Times New Roman" w:hAnsi="Times New Roman" w:cs="Times New Roman"/>
          <w:b/>
        </w:rPr>
        <w:t>3.2.</w:t>
      </w:r>
      <w:r w:rsidRPr="00255660">
        <w:rPr>
          <w:rFonts w:ascii="Times New Roman" w:hAnsi="Times New Roman" w:cs="Times New Roman"/>
        </w:rPr>
        <w:t xml:space="preserve"> Os casos omissos serão resolvidos à luz da referida lei, recorrendo-se à analogia, aos costumes e aos princípios gerais do direito.</w:t>
      </w:r>
    </w:p>
    <w:p w14:paraId="3CD6659A" w14:textId="77777777" w:rsidR="00AE46F3" w:rsidRPr="00255660" w:rsidRDefault="00AE46F3" w:rsidP="00AE46F3">
      <w:pPr>
        <w:spacing w:after="0" w:line="276" w:lineRule="auto"/>
        <w:jc w:val="both"/>
        <w:rPr>
          <w:rFonts w:ascii="Times New Roman" w:hAnsi="Times New Roman" w:cs="Times New Roman"/>
          <w:b/>
        </w:rPr>
      </w:pPr>
    </w:p>
    <w:p w14:paraId="080490A0" w14:textId="77777777" w:rsidR="00AE46F3" w:rsidRPr="008F476C" w:rsidRDefault="00AE46F3" w:rsidP="00AE46F3">
      <w:pPr>
        <w:shd w:val="clear" w:color="auto" w:fill="E7E6E6"/>
        <w:spacing w:after="0" w:line="276" w:lineRule="auto"/>
        <w:jc w:val="both"/>
        <w:rPr>
          <w:rFonts w:ascii="Times New Roman" w:hAnsi="Times New Roman"/>
          <w:b/>
        </w:rPr>
      </w:pPr>
      <w:r w:rsidRPr="008F476C">
        <w:rPr>
          <w:rFonts w:ascii="Times New Roman" w:hAnsi="Times New Roman"/>
          <w:b/>
        </w:rPr>
        <w:t xml:space="preserve">CLÁUSULA QUARTA: REGIME </w:t>
      </w:r>
      <w:r>
        <w:rPr>
          <w:rFonts w:ascii="Times New Roman" w:hAnsi="Times New Roman"/>
          <w:b/>
        </w:rPr>
        <w:t xml:space="preserve">E PRAZO </w:t>
      </w:r>
      <w:r w:rsidRPr="008F476C">
        <w:rPr>
          <w:rFonts w:ascii="Times New Roman" w:hAnsi="Times New Roman"/>
          <w:b/>
        </w:rPr>
        <w:t>DE EXECUÇÃO</w:t>
      </w:r>
    </w:p>
    <w:p w14:paraId="322D0F23" w14:textId="25C40159" w:rsidR="00AE46F3" w:rsidRDefault="00AE46F3" w:rsidP="00AE46F3">
      <w:pPr>
        <w:spacing w:after="0" w:line="276" w:lineRule="auto"/>
        <w:jc w:val="both"/>
        <w:rPr>
          <w:rFonts w:ascii="Times New Roman" w:hAnsi="Times New Roman" w:cs="Times New Roman"/>
          <w:bCs/>
        </w:rPr>
      </w:pPr>
      <w:r>
        <w:rPr>
          <w:rFonts w:ascii="Times New Roman" w:hAnsi="Times New Roman"/>
          <w:b/>
          <w:bCs/>
        </w:rPr>
        <w:t>4.</w:t>
      </w:r>
      <w:r w:rsidR="005C528C">
        <w:rPr>
          <w:rFonts w:ascii="Times New Roman" w:hAnsi="Times New Roman"/>
          <w:b/>
          <w:bCs/>
        </w:rPr>
        <w:t>1</w:t>
      </w:r>
      <w:r w:rsidRPr="00497916">
        <w:rPr>
          <w:rFonts w:ascii="Times New Roman" w:hAnsi="Times New Roman"/>
          <w:b/>
          <w:bCs/>
        </w:rPr>
        <w:t xml:space="preserve">. </w:t>
      </w:r>
      <w:r>
        <w:rPr>
          <w:rFonts w:ascii="Times New Roman" w:hAnsi="Times New Roman" w:cs="Times New Roman"/>
          <w:bCs/>
        </w:rPr>
        <w:t>O</w:t>
      </w:r>
      <w:r w:rsidRPr="00DD133D">
        <w:rPr>
          <w:rFonts w:ascii="Times New Roman" w:hAnsi="Times New Roman" w:cs="Times New Roman"/>
          <w:bCs/>
        </w:rPr>
        <w:t xml:space="preserve"> credenciamento se encerrará no mesmo dia </w:t>
      </w:r>
      <w:r>
        <w:rPr>
          <w:rFonts w:ascii="Times New Roman" w:hAnsi="Times New Roman" w:cs="Times New Roman"/>
          <w:bCs/>
        </w:rPr>
        <w:t xml:space="preserve">que a </w:t>
      </w:r>
      <w:r w:rsidRPr="00DD133D">
        <w:rPr>
          <w:rFonts w:ascii="Times New Roman" w:hAnsi="Times New Roman" w:cs="Times New Roman"/>
          <w:bCs/>
        </w:rPr>
        <w:t>vigência deste edital</w:t>
      </w:r>
      <w:r>
        <w:rPr>
          <w:rFonts w:ascii="Times New Roman" w:hAnsi="Times New Roman" w:cs="Times New Roman"/>
          <w:bCs/>
        </w:rPr>
        <w:t>, cabendo prorrogação nos termos do instrumento editalício.</w:t>
      </w:r>
    </w:p>
    <w:p w14:paraId="05AA705C" w14:textId="6F02BD8E" w:rsidR="00AE46F3" w:rsidRDefault="00AE46F3" w:rsidP="00AE46F3">
      <w:pPr>
        <w:pStyle w:val="SemEspaamento"/>
        <w:spacing w:line="276" w:lineRule="auto"/>
        <w:jc w:val="both"/>
        <w:rPr>
          <w:rFonts w:ascii="Times-Roman" w:hAnsi="Times-Roman"/>
          <w:color w:val="000000"/>
        </w:rPr>
      </w:pPr>
      <w:r>
        <w:rPr>
          <w:rFonts w:ascii="Times New Roman" w:hAnsi="Times New Roman" w:cs="Times New Roman"/>
          <w:b/>
        </w:rPr>
        <w:t>4.</w:t>
      </w:r>
      <w:r w:rsidR="005C528C">
        <w:rPr>
          <w:rFonts w:ascii="Times New Roman" w:hAnsi="Times New Roman" w:cs="Times New Roman"/>
          <w:b/>
        </w:rPr>
        <w:t>2</w:t>
      </w:r>
      <w:r>
        <w:rPr>
          <w:rFonts w:ascii="Times New Roman" w:hAnsi="Times New Roman" w:cs="Times New Roman"/>
          <w:b/>
        </w:rPr>
        <w:t xml:space="preserve">. </w:t>
      </w:r>
      <w:r w:rsidRPr="00DC23D2">
        <w:rPr>
          <w:rFonts w:ascii="Times-Roman" w:hAnsi="Times-Roman"/>
          <w:color w:val="000000"/>
        </w:rPr>
        <w:t>O prazo de vigência do presente instrumento é de 12 (doze) meses contados de sua assinatura, podendo ser renovado por iguais e sucessivos períodos até o limite de 60 meses, mediante a formalização de Termos Aditivos.</w:t>
      </w:r>
    </w:p>
    <w:p w14:paraId="5E3B4FB6" w14:textId="58BF5DA5" w:rsidR="005C528C" w:rsidRPr="005C528C" w:rsidRDefault="005C528C" w:rsidP="00AE46F3">
      <w:pPr>
        <w:pStyle w:val="SemEspaamento"/>
        <w:spacing w:line="276" w:lineRule="auto"/>
        <w:jc w:val="both"/>
        <w:rPr>
          <w:rFonts w:ascii="Times New Roman" w:eastAsia="Times New Roman" w:hAnsi="Times New Roman" w:cs="Times New Roman"/>
        </w:rPr>
      </w:pPr>
      <w:r>
        <w:rPr>
          <w:rFonts w:ascii="Times New Roman" w:eastAsia="Times New Roman" w:hAnsi="Times New Roman" w:cs="Times New Roman"/>
          <w:b/>
          <w:bCs/>
        </w:rPr>
        <w:t>4.3.</w:t>
      </w:r>
      <w:r>
        <w:rPr>
          <w:rFonts w:ascii="Times New Roman" w:eastAsia="Times New Roman" w:hAnsi="Times New Roman" w:cs="Times New Roman"/>
        </w:rPr>
        <w:t xml:space="preserve"> A escolha da Contratada para a execução dos serviços fica à critério dos usuários do serviço público, não havendo previsão quanto ao número mínimo de consultas que serão solicitadas à Contratada.</w:t>
      </w:r>
    </w:p>
    <w:p w14:paraId="76A52733" w14:textId="77777777" w:rsidR="00AE46F3" w:rsidRDefault="00AE46F3" w:rsidP="00AE46F3">
      <w:pPr>
        <w:spacing w:after="0" w:line="276" w:lineRule="auto"/>
        <w:jc w:val="both"/>
        <w:rPr>
          <w:rFonts w:ascii="Times New Roman" w:hAnsi="Times New Roman"/>
        </w:rPr>
      </w:pPr>
    </w:p>
    <w:p w14:paraId="38DDCF0E" w14:textId="6641F268" w:rsidR="00AE46F3" w:rsidRPr="008F476C" w:rsidRDefault="00AE46F3" w:rsidP="00AE46F3">
      <w:pPr>
        <w:shd w:val="clear" w:color="auto" w:fill="E7E6E6"/>
        <w:spacing w:after="0" w:line="276" w:lineRule="auto"/>
        <w:jc w:val="both"/>
        <w:rPr>
          <w:rFonts w:ascii="Times New Roman" w:hAnsi="Times New Roman"/>
          <w:b/>
        </w:rPr>
      </w:pPr>
      <w:bookmarkStart w:id="66" w:name="art92§4"/>
      <w:bookmarkEnd w:id="66"/>
      <w:r w:rsidRPr="008F476C">
        <w:rPr>
          <w:rFonts w:ascii="Times New Roman" w:hAnsi="Times New Roman"/>
          <w:b/>
        </w:rPr>
        <w:t xml:space="preserve">CLÁUSULA QUINTA: </w:t>
      </w:r>
      <w:r w:rsidR="00B851CE">
        <w:rPr>
          <w:rFonts w:ascii="Times New Roman" w:hAnsi="Times New Roman"/>
          <w:b/>
        </w:rPr>
        <w:t xml:space="preserve">DO </w:t>
      </w:r>
      <w:r w:rsidRPr="008F476C">
        <w:rPr>
          <w:rFonts w:ascii="Times New Roman" w:hAnsi="Times New Roman"/>
          <w:b/>
        </w:rPr>
        <w:t>PREÇO E CONDIÇÕES DE PAGAMENTO</w:t>
      </w:r>
      <w:r>
        <w:rPr>
          <w:rFonts w:ascii="Times New Roman" w:hAnsi="Times New Roman"/>
          <w:b/>
        </w:rPr>
        <w:t xml:space="preserve">, </w:t>
      </w:r>
      <w:r w:rsidRPr="009C42A2">
        <w:rPr>
          <w:rFonts w:ascii="Times New Roman" w:hAnsi="Times New Roman"/>
          <w:b/>
        </w:rPr>
        <w:t>DO REAJUSTAMENTO E REPACTUAÇÃO DE PREÇOS, DOS CRITÉRIOS DE ATUALIZAÇÃO MONETÁRIA E DO REEQU</w:t>
      </w:r>
      <w:r>
        <w:rPr>
          <w:rFonts w:ascii="Times New Roman" w:hAnsi="Times New Roman"/>
          <w:b/>
        </w:rPr>
        <w:t>I</w:t>
      </w:r>
      <w:r w:rsidRPr="009C42A2">
        <w:rPr>
          <w:rFonts w:ascii="Times New Roman" w:hAnsi="Times New Roman"/>
          <w:b/>
        </w:rPr>
        <w:t>LÍBRIO ECONÔMICO</w:t>
      </w:r>
    </w:p>
    <w:p w14:paraId="6F70BEC2" w14:textId="5EE10C37" w:rsidR="005C528C" w:rsidRPr="005C528C" w:rsidRDefault="00AE46F3" w:rsidP="005C528C">
      <w:pPr>
        <w:spacing w:after="0" w:line="276" w:lineRule="auto"/>
        <w:jc w:val="both"/>
        <w:rPr>
          <w:rFonts w:ascii="Times New Roman" w:hAnsi="Times New Roman" w:cs="Times New Roman"/>
          <w:color w:val="000000"/>
        </w:rPr>
      </w:pPr>
      <w:r w:rsidRPr="00CA1969">
        <w:rPr>
          <w:rFonts w:ascii="Times New Roman" w:hAnsi="Times New Roman" w:cs="Times New Roman"/>
          <w:b/>
          <w:bCs/>
        </w:rPr>
        <w:t>5.1.</w:t>
      </w:r>
      <w:r w:rsidRPr="00255660">
        <w:rPr>
          <w:rFonts w:ascii="Times New Roman" w:hAnsi="Times New Roman" w:cs="Times New Roman"/>
          <w:color w:val="000000"/>
        </w:rPr>
        <w:t xml:space="preserve"> </w:t>
      </w:r>
      <w:r w:rsidR="005C528C" w:rsidRPr="005C528C">
        <w:rPr>
          <w:rFonts w:ascii="Times New Roman" w:hAnsi="Times New Roman" w:cs="Times New Roman"/>
          <w:color w:val="000000"/>
        </w:rPr>
        <w:t xml:space="preserve">Pela </w:t>
      </w:r>
      <w:r w:rsidR="005C528C">
        <w:rPr>
          <w:rFonts w:ascii="Times New Roman" w:hAnsi="Times New Roman" w:cs="Times New Roman"/>
          <w:color w:val="000000"/>
        </w:rPr>
        <w:t>realização de cada consulta</w:t>
      </w:r>
      <w:r w:rsidR="005C528C" w:rsidRPr="005C528C">
        <w:rPr>
          <w:rFonts w:ascii="Times New Roman" w:hAnsi="Times New Roman" w:cs="Times New Roman"/>
          <w:color w:val="000000"/>
        </w:rPr>
        <w:t xml:space="preserve">, o Município pagará a CONTRATADA o valor </w:t>
      </w:r>
      <w:r w:rsidR="005C528C">
        <w:rPr>
          <w:rFonts w:ascii="Times New Roman" w:hAnsi="Times New Roman" w:cs="Times New Roman"/>
          <w:color w:val="000000"/>
        </w:rPr>
        <w:t>de R$ 490,00 (quatrocentos e noventa reais).</w:t>
      </w:r>
    </w:p>
    <w:p w14:paraId="016ABC6D" w14:textId="53531070" w:rsidR="00AE46F3" w:rsidRPr="00255660" w:rsidRDefault="00AE46F3" w:rsidP="005C528C">
      <w:pPr>
        <w:spacing w:after="0" w:line="276" w:lineRule="auto"/>
        <w:jc w:val="both"/>
        <w:rPr>
          <w:rFonts w:ascii="Times New Roman" w:hAnsi="Times New Roman" w:cs="Times New Roman"/>
        </w:rPr>
      </w:pPr>
      <w:r w:rsidRPr="00CA1969">
        <w:rPr>
          <w:rFonts w:ascii="Times New Roman" w:hAnsi="Times New Roman" w:cs="Times New Roman"/>
          <w:b/>
          <w:bCs/>
        </w:rPr>
        <w:t>5.2.</w:t>
      </w:r>
      <w:r w:rsidRPr="00255660">
        <w:rPr>
          <w:rFonts w:ascii="Times New Roman" w:hAnsi="Times New Roman" w:cs="Times New Roman"/>
        </w:rPr>
        <w:t xml:space="preserve"> O pagamento será efetuado em até </w:t>
      </w:r>
      <w:r w:rsidRPr="00255660">
        <w:rPr>
          <w:rFonts w:ascii="Times New Roman" w:hAnsi="Times New Roman" w:cs="Times New Roman"/>
          <w:b/>
          <w:bCs/>
        </w:rPr>
        <w:t>30 (trinta) dias</w:t>
      </w:r>
      <w:r w:rsidRPr="00255660">
        <w:rPr>
          <w:rFonts w:ascii="Times New Roman" w:hAnsi="Times New Roman" w:cs="Times New Roman"/>
        </w:rPr>
        <w:t>, após a certificação da Nota Fiscal correspondente à solicitação, mediante transferência na conta corrente da contratada ou emissão de boleto bancário.</w:t>
      </w:r>
    </w:p>
    <w:p w14:paraId="76CB6435" w14:textId="77777777" w:rsidR="00AE46F3" w:rsidRPr="00255660" w:rsidRDefault="00AE46F3" w:rsidP="00AE46F3">
      <w:pPr>
        <w:autoSpaceDE w:val="0"/>
        <w:spacing w:after="0" w:line="276" w:lineRule="auto"/>
        <w:jc w:val="both"/>
        <w:rPr>
          <w:rFonts w:ascii="Times New Roman" w:hAnsi="Times New Roman" w:cs="Times New Roman"/>
        </w:rPr>
      </w:pPr>
      <w:r w:rsidRPr="00CA1969">
        <w:rPr>
          <w:rFonts w:ascii="Times New Roman" w:hAnsi="Times New Roman" w:cs="Times New Roman"/>
          <w:b/>
          <w:bCs/>
        </w:rPr>
        <w:t>5.2.1.</w:t>
      </w:r>
      <w:r w:rsidRPr="00255660">
        <w:rPr>
          <w:rFonts w:ascii="Times New Roman" w:hAnsi="Times New Roman" w:cs="Times New Roman"/>
        </w:rPr>
        <w:t xml:space="preserve"> Na opção pela transferência bancária para instituição financeira diversa daquela em que estiver depositado o recurso público, caberá a registrada arcar com as despesas da TED/DOC/PIX.</w:t>
      </w:r>
    </w:p>
    <w:p w14:paraId="73D03173" w14:textId="35CC2923" w:rsidR="00AE46F3" w:rsidRPr="00255660" w:rsidRDefault="00AE46F3" w:rsidP="00AE46F3">
      <w:pPr>
        <w:autoSpaceDE w:val="0"/>
        <w:spacing w:after="0" w:line="276" w:lineRule="auto"/>
        <w:jc w:val="both"/>
        <w:rPr>
          <w:rFonts w:ascii="Times New Roman" w:hAnsi="Times New Roman" w:cs="Times New Roman"/>
        </w:rPr>
      </w:pPr>
      <w:r w:rsidRPr="00CA1969">
        <w:rPr>
          <w:rFonts w:ascii="Times New Roman" w:hAnsi="Times New Roman" w:cs="Times New Roman"/>
          <w:b/>
          <w:bCs/>
          <w:shd w:val="clear" w:color="auto" w:fill="FFFFFF"/>
        </w:rPr>
        <w:t>5.2.</w:t>
      </w:r>
      <w:r w:rsidRPr="00255660">
        <w:rPr>
          <w:rFonts w:ascii="Times New Roman" w:hAnsi="Times New Roman" w:cs="Times New Roman"/>
          <w:shd w:val="clear" w:color="auto" w:fill="FFFFFF"/>
        </w:rPr>
        <w:t xml:space="preserve"> Qualquer pagamento somente será realizado quando a empresa contratada estiver regular em relação aos documentos descritos no item </w:t>
      </w:r>
      <w:r w:rsidR="00F47D39">
        <w:rPr>
          <w:rFonts w:ascii="Times New Roman" w:hAnsi="Times New Roman" w:cs="Times New Roman"/>
          <w:shd w:val="clear" w:color="auto" w:fill="FFFFFF"/>
        </w:rPr>
        <w:t>8 do edital.</w:t>
      </w:r>
    </w:p>
    <w:p w14:paraId="1505F93F" w14:textId="77777777" w:rsidR="00AE46F3" w:rsidRDefault="00AE46F3" w:rsidP="00AE46F3">
      <w:pPr>
        <w:spacing w:after="0" w:line="276" w:lineRule="auto"/>
        <w:jc w:val="both"/>
        <w:rPr>
          <w:rFonts w:ascii="Times New Roman" w:hAnsi="Times New Roman" w:cs="Times New Roman"/>
        </w:rPr>
      </w:pPr>
      <w:r w:rsidRPr="00CA1969">
        <w:rPr>
          <w:rFonts w:ascii="Times New Roman" w:hAnsi="Times New Roman" w:cs="Times New Roman"/>
          <w:b/>
          <w:bCs/>
        </w:rPr>
        <w:t>5.3.</w:t>
      </w:r>
      <w:r w:rsidRPr="00255660">
        <w:rPr>
          <w:rFonts w:ascii="Times New Roman" w:hAnsi="Times New Roman" w:cs="Times New Roman"/>
        </w:rPr>
        <w:t xml:space="preserve"> O custo apresentado caracterizando o preço unitário e global para a aquisição do serviço será reajustado de acordo com o seguinte critério: a partir de 12 meses da assinatura do contrato com base no IPCA acumulado.</w:t>
      </w:r>
    </w:p>
    <w:p w14:paraId="701A4567" w14:textId="2D928DFE" w:rsidR="00AE46F3" w:rsidRDefault="00AE46F3" w:rsidP="00AE46F3">
      <w:pPr>
        <w:spacing w:after="0" w:line="276" w:lineRule="auto"/>
        <w:jc w:val="both"/>
        <w:rPr>
          <w:rFonts w:ascii="Times New Roman" w:hAnsi="Times New Roman" w:cs="Times New Roman"/>
        </w:rPr>
      </w:pPr>
      <w:r>
        <w:rPr>
          <w:rFonts w:ascii="Times New Roman" w:hAnsi="Times New Roman" w:cs="Times New Roman"/>
          <w:b/>
          <w:bCs/>
        </w:rPr>
        <w:t>5.</w:t>
      </w:r>
      <w:r w:rsidR="00F47D39">
        <w:rPr>
          <w:rFonts w:ascii="Times New Roman" w:hAnsi="Times New Roman" w:cs="Times New Roman"/>
          <w:b/>
          <w:bCs/>
        </w:rPr>
        <w:t>4</w:t>
      </w:r>
      <w:r>
        <w:rPr>
          <w:rFonts w:ascii="Times New Roman" w:hAnsi="Times New Roman" w:cs="Times New Roman"/>
          <w:b/>
          <w:bCs/>
        </w:rPr>
        <w:t>.</w:t>
      </w:r>
      <w:r w:rsidRPr="00255660">
        <w:rPr>
          <w:rFonts w:ascii="Times New Roman" w:hAnsi="Times New Roman" w:cs="Times New Roman"/>
        </w:rPr>
        <w:t xml:space="preserve"> O prazo de resposta ao</w:t>
      </w:r>
      <w:r>
        <w:rPr>
          <w:rFonts w:ascii="Times New Roman" w:hAnsi="Times New Roman" w:cs="Times New Roman"/>
        </w:rPr>
        <w:t>s</w:t>
      </w:r>
      <w:r w:rsidRPr="00255660">
        <w:rPr>
          <w:rFonts w:ascii="Times New Roman" w:hAnsi="Times New Roman" w:cs="Times New Roman"/>
        </w:rPr>
        <w:t xml:space="preserve"> pedido</w:t>
      </w:r>
      <w:r>
        <w:rPr>
          <w:rFonts w:ascii="Times New Roman" w:hAnsi="Times New Roman" w:cs="Times New Roman"/>
        </w:rPr>
        <w:t>s</w:t>
      </w:r>
      <w:r w:rsidRPr="00255660">
        <w:rPr>
          <w:rFonts w:ascii="Times New Roman" w:hAnsi="Times New Roman" w:cs="Times New Roman"/>
        </w:rPr>
        <w:t xml:space="preserve"> de re</w:t>
      </w:r>
      <w:r w:rsidR="00F47D39">
        <w:rPr>
          <w:rFonts w:ascii="Times New Roman" w:hAnsi="Times New Roman" w:cs="Times New Roman"/>
        </w:rPr>
        <w:t>ajustamento</w:t>
      </w:r>
      <w:r w:rsidRPr="00255660">
        <w:rPr>
          <w:rFonts w:ascii="Times New Roman" w:hAnsi="Times New Roman" w:cs="Times New Roman"/>
        </w:rPr>
        <w:t xml:space="preserve"> de preços</w:t>
      </w:r>
      <w:r>
        <w:rPr>
          <w:rFonts w:ascii="Times New Roman" w:hAnsi="Times New Roman" w:cs="Times New Roman"/>
        </w:rPr>
        <w:t xml:space="preserve"> </w:t>
      </w:r>
      <w:r w:rsidRPr="00255660">
        <w:rPr>
          <w:rFonts w:ascii="Times New Roman" w:hAnsi="Times New Roman" w:cs="Times New Roman"/>
        </w:rPr>
        <w:t>será de 30 dias.</w:t>
      </w:r>
    </w:p>
    <w:p w14:paraId="3AE56E43" w14:textId="77777777" w:rsidR="00AE46F3" w:rsidRPr="003B2DC1" w:rsidRDefault="00AE46F3" w:rsidP="00AE46F3">
      <w:pPr>
        <w:spacing w:after="0" w:line="276" w:lineRule="auto"/>
        <w:jc w:val="both"/>
        <w:rPr>
          <w:rFonts w:ascii="Times New Roman" w:hAnsi="Times New Roman" w:cs="Times New Roman"/>
        </w:rPr>
      </w:pPr>
    </w:p>
    <w:p w14:paraId="0EC3E546" w14:textId="77777777" w:rsidR="00AE46F3" w:rsidRPr="00255660" w:rsidRDefault="00AE46F3" w:rsidP="00AE46F3">
      <w:pPr>
        <w:shd w:val="clear" w:color="auto" w:fill="E7E6E6"/>
        <w:spacing w:after="0" w:line="276" w:lineRule="auto"/>
        <w:jc w:val="both"/>
        <w:rPr>
          <w:rFonts w:ascii="Times New Roman" w:hAnsi="Times New Roman" w:cs="Times New Roman"/>
        </w:rPr>
      </w:pPr>
      <w:bookmarkStart w:id="67" w:name="art92vii"/>
      <w:bookmarkEnd w:id="67"/>
      <w:r w:rsidRPr="00255660">
        <w:rPr>
          <w:rFonts w:ascii="Times New Roman" w:hAnsi="Times New Roman" w:cs="Times New Roman"/>
          <w:b/>
        </w:rPr>
        <w:t xml:space="preserve">CLÁUSULA </w:t>
      </w:r>
      <w:r>
        <w:rPr>
          <w:rFonts w:ascii="Times New Roman" w:hAnsi="Times New Roman" w:cs="Times New Roman"/>
          <w:b/>
        </w:rPr>
        <w:t>SEXTA</w:t>
      </w:r>
      <w:r w:rsidRPr="00255660">
        <w:rPr>
          <w:rFonts w:ascii="Times New Roman" w:hAnsi="Times New Roman" w:cs="Times New Roman"/>
          <w:b/>
        </w:rPr>
        <w:t>: PRAZO</w:t>
      </w:r>
      <w:r>
        <w:rPr>
          <w:rFonts w:ascii="Times New Roman" w:hAnsi="Times New Roman" w:cs="Times New Roman"/>
          <w:b/>
        </w:rPr>
        <w:t xml:space="preserve"> DE INÍCIO DAS ETAPAS DE EXECUÇÃO</w:t>
      </w:r>
      <w:r w:rsidRPr="00255660">
        <w:rPr>
          <w:rFonts w:ascii="Times New Roman" w:hAnsi="Times New Roman" w:cs="Times New Roman"/>
          <w:b/>
        </w:rPr>
        <w:t xml:space="preserve"> </w:t>
      </w:r>
    </w:p>
    <w:p w14:paraId="0C3F553F" w14:textId="0C2C5285" w:rsidR="00AE46F3" w:rsidRPr="00DF406B" w:rsidRDefault="00AE46F3" w:rsidP="00AE46F3">
      <w:pPr>
        <w:spacing w:after="0" w:line="276" w:lineRule="auto"/>
        <w:jc w:val="both"/>
        <w:rPr>
          <w:rFonts w:ascii="Times New Roman" w:hAnsi="Times New Roman" w:cs="Times New Roman"/>
        </w:rPr>
      </w:pPr>
      <w:r w:rsidRPr="00255660">
        <w:rPr>
          <w:rFonts w:ascii="Times New Roman" w:hAnsi="Times New Roman" w:cs="Times New Roman"/>
          <w:b/>
          <w:bCs/>
        </w:rPr>
        <w:lastRenderedPageBreak/>
        <w:t>6.1.</w:t>
      </w:r>
      <w:r w:rsidRPr="00255660">
        <w:rPr>
          <w:rFonts w:ascii="Times New Roman" w:hAnsi="Times New Roman" w:cs="Times New Roman"/>
        </w:rPr>
        <w:t xml:space="preserve"> </w:t>
      </w:r>
      <w:r w:rsidRPr="006025EC">
        <w:rPr>
          <w:rFonts w:ascii="Times New Roman" w:hAnsi="Times New Roman" w:cs="Times New Roman"/>
        </w:rPr>
        <w:t>Após a assinatura do contrato</w:t>
      </w:r>
      <w:r>
        <w:rPr>
          <w:rFonts w:ascii="Times New Roman" w:hAnsi="Times New Roman" w:cs="Times New Roman"/>
        </w:rPr>
        <w:t>,</w:t>
      </w:r>
      <w:r w:rsidRPr="006025EC">
        <w:rPr>
          <w:rFonts w:ascii="Times New Roman" w:hAnsi="Times New Roman" w:cs="Times New Roman"/>
        </w:rPr>
        <w:t xml:space="preserve"> o CREDENCIADO deverá executar os serviços conforme estipulado pela Secretaria de Saúde</w:t>
      </w:r>
      <w:r w:rsidR="005C528C">
        <w:rPr>
          <w:rFonts w:ascii="Times New Roman" w:hAnsi="Times New Roman" w:cs="Times New Roman"/>
        </w:rPr>
        <w:t>.</w:t>
      </w:r>
    </w:p>
    <w:p w14:paraId="38DD5AA1" w14:textId="77777777" w:rsidR="00CC58EB" w:rsidRDefault="00AE46F3" w:rsidP="00CC58EB">
      <w:pPr>
        <w:spacing w:after="0" w:line="276" w:lineRule="auto"/>
        <w:jc w:val="both"/>
        <w:rPr>
          <w:rFonts w:ascii="Times New Roman" w:eastAsia="Times New Roman" w:hAnsi="Times New Roman" w:cs="Times New Roman"/>
          <w:lang w:eastAsia="pt-BR"/>
        </w:rPr>
      </w:pPr>
      <w:bookmarkStart w:id="68" w:name="art92viii"/>
      <w:bookmarkEnd w:id="68"/>
      <w:r>
        <w:rPr>
          <w:rFonts w:ascii="Times New Roman" w:hAnsi="Times New Roman" w:cs="Times New Roman"/>
          <w:b/>
          <w:bCs/>
        </w:rPr>
        <w:t xml:space="preserve">6.2. </w:t>
      </w:r>
      <w:r>
        <w:rPr>
          <w:rFonts w:ascii="Times New Roman" w:hAnsi="Times New Roman" w:cs="Times New Roman"/>
        </w:rPr>
        <w:t>Após efetuada sua solicitação, o(s) serviço(s) deverá(</w:t>
      </w:r>
      <w:proofErr w:type="spellStart"/>
      <w:r>
        <w:rPr>
          <w:rFonts w:ascii="Times New Roman" w:hAnsi="Times New Roman" w:cs="Times New Roman"/>
        </w:rPr>
        <w:t>ão</w:t>
      </w:r>
      <w:proofErr w:type="spellEnd"/>
      <w:r>
        <w:rPr>
          <w:rFonts w:ascii="Times New Roman" w:hAnsi="Times New Roman" w:cs="Times New Roman"/>
        </w:rPr>
        <w:t xml:space="preserve">) ser prestado(s) no prazo máximo de </w:t>
      </w:r>
      <w:r w:rsidR="00CC58EB">
        <w:rPr>
          <w:rFonts w:ascii="Times New Roman" w:hAnsi="Times New Roman" w:cs="Times New Roman"/>
          <w:b/>
          <w:bCs/>
          <w:shd w:val="clear" w:color="auto" w:fill="FFFFFF"/>
        </w:rPr>
        <w:t>8 (oito) dias</w:t>
      </w:r>
      <w:r>
        <w:rPr>
          <w:rFonts w:ascii="Times New Roman" w:hAnsi="Times New Roman" w:cs="Times New Roman"/>
          <w:b/>
          <w:bCs/>
          <w:shd w:val="clear" w:color="auto" w:fill="FFFFFF"/>
        </w:rPr>
        <w:t xml:space="preserve">, </w:t>
      </w:r>
      <w:r w:rsidR="00CC58EB" w:rsidRPr="00CC58EB">
        <w:rPr>
          <w:rFonts w:ascii="Times New Roman" w:hAnsi="Times New Roman" w:cs="Times New Roman"/>
          <w:shd w:val="clear" w:color="auto" w:fill="FFFFFF"/>
        </w:rPr>
        <w:t>conforme solicitação</w:t>
      </w:r>
      <w:r w:rsidR="00CC58EB">
        <w:rPr>
          <w:rFonts w:ascii="Times New Roman" w:eastAsia="Times New Roman" w:hAnsi="Times New Roman" w:cs="Times New Roman"/>
          <w:lang w:eastAsia="pt-BR"/>
        </w:rPr>
        <w:t xml:space="preserve"> encaminhada para a empresa via e-mail ou </w:t>
      </w:r>
      <w:r w:rsidR="00CC58EB" w:rsidRPr="00CC58EB">
        <w:rPr>
          <w:rFonts w:ascii="Times New Roman" w:eastAsia="Times New Roman" w:hAnsi="Times New Roman" w:cs="Times New Roman"/>
          <w:i/>
          <w:iCs/>
          <w:lang w:eastAsia="pt-BR"/>
        </w:rPr>
        <w:t>WhatsApp</w:t>
      </w:r>
      <w:r w:rsidR="00CC58EB">
        <w:rPr>
          <w:rFonts w:ascii="Times New Roman" w:eastAsia="Times New Roman" w:hAnsi="Times New Roman" w:cs="Times New Roman"/>
          <w:lang w:eastAsia="pt-BR"/>
        </w:rPr>
        <w:t>.</w:t>
      </w:r>
    </w:p>
    <w:p w14:paraId="067CCC83" w14:textId="2092C006" w:rsidR="00AE46F3" w:rsidRDefault="00AE46F3" w:rsidP="00CC58EB">
      <w:pPr>
        <w:spacing w:after="0" w:line="276" w:lineRule="auto"/>
        <w:jc w:val="both"/>
        <w:rPr>
          <w:rFonts w:ascii="Times New Roman" w:hAnsi="Times New Roman" w:cs="Times New Roman"/>
        </w:rPr>
      </w:pPr>
      <w:r>
        <w:rPr>
          <w:rFonts w:ascii="Times New Roman" w:hAnsi="Times New Roman" w:cs="Times New Roman"/>
          <w:b/>
          <w:bCs/>
        </w:rPr>
        <w:t xml:space="preserve">6.3. </w:t>
      </w:r>
      <w:r>
        <w:rPr>
          <w:rFonts w:ascii="Times New Roman" w:hAnsi="Times New Roman" w:cs="Times New Roman"/>
        </w:rPr>
        <w:t>O(s) serviço(s) que for(em) recusado(s) deverá(</w:t>
      </w:r>
      <w:proofErr w:type="spellStart"/>
      <w:r>
        <w:rPr>
          <w:rFonts w:ascii="Times New Roman" w:hAnsi="Times New Roman" w:cs="Times New Roman"/>
        </w:rPr>
        <w:t>ão</w:t>
      </w:r>
      <w:proofErr w:type="spellEnd"/>
      <w:r>
        <w:rPr>
          <w:rFonts w:ascii="Times New Roman" w:hAnsi="Times New Roman" w:cs="Times New Roman"/>
        </w:rPr>
        <w:t xml:space="preserve">) ser refeito(s) no </w:t>
      </w:r>
      <w:r>
        <w:rPr>
          <w:rFonts w:ascii="Times New Roman" w:hAnsi="Times New Roman" w:cs="Times New Roman"/>
          <w:shd w:val="clear" w:color="auto" w:fill="FFFFFF"/>
        </w:rPr>
        <w:t>prazo máximo de 24 (vinte e quatro) horas</w:t>
      </w:r>
      <w:r>
        <w:rPr>
          <w:rFonts w:ascii="Times New Roman" w:hAnsi="Times New Roman" w:cs="Times New Roman"/>
        </w:rPr>
        <w:t xml:space="preserve">, contados da data de notificação apresentada à fornecedora, sem qualquer ônus para o Município. </w:t>
      </w:r>
    </w:p>
    <w:p w14:paraId="7CBE72DC" w14:textId="50E34E84" w:rsidR="00AE46F3" w:rsidRDefault="00AE46F3" w:rsidP="00AE46F3">
      <w:pPr>
        <w:autoSpaceDE w:val="0"/>
        <w:autoSpaceDN w:val="0"/>
        <w:adjustRightInd w:val="0"/>
        <w:spacing w:after="0" w:line="276" w:lineRule="auto"/>
        <w:jc w:val="both"/>
      </w:pPr>
      <w:r>
        <w:rPr>
          <w:rFonts w:ascii="Times New Roman" w:eastAsia="Times New Roman" w:hAnsi="Times New Roman" w:cs="Times New Roman"/>
          <w:b/>
          <w:bCs/>
          <w:lang w:eastAsia="pt-BR"/>
        </w:rPr>
        <w:t xml:space="preserve">6.4. </w:t>
      </w:r>
      <w:r>
        <w:rPr>
          <w:rFonts w:ascii="Times New Roman" w:hAnsi="Times New Roman" w:cs="Times New Roman"/>
        </w:rPr>
        <w:t>Durante a vigência do contrato, a empresa fica obrigada a prestar os serviços de acordo com o valor proposto, nas quantidades solicitadas e nos prazos estipulados pelo contrato</w:t>
      </w:r>
      <w:r w:rsidR="00CC58EB">
        <w:rPr>
          <w:rFonts w:ascii="Times New Roman" w:hAnsi="Times New Roman" w:cs="Times New Roman"/>
        </w:rPr>
        <w:t>.</w:t>
      </w:r>
    </w:p>
    <w:p w14:paraId="314967BF" w14:textId="6159030D" w:rsidR="00AE46F3" w:rsidRDefault="00AE46F3" w:rsidP="00CF1CE2">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b/>
          <w:bCs/>
        </w:rPr>
        <w:t xml:space="preserve">6.5. </w:t>
      </w:r>
      <w:r w:rsidR="00CF1CE2" w:rsidRPr="00990422">
        <w:rPr>
          <w:rFonts w:ascii="Times New Roman" w:hAnsi="Times New Roman" w:cs="Times New Roman"/>
        </w:rPr>
        <w:t xml:space="preserve">Os serviços deverão ser prestados diretamente pela contratada, sendo responsável por </w:t>
      </w:r>
      <w:r w:rsidR="00CF1CE2">
        <w:rPr>
          <w:rFonts w:ascii="Times New Roman" w:hAnsi="Times New Roman" w:cs="Times New Roman"/>
        </w:rPr>
        <w:t>materiais</w:t>
      </w:r>
      <w:r w:rsidR="00CF1CE2" w:rsidRPr="00990422">
        <w:rPr>
          <w:rFonts w:ascii="Times New Roman" w:hAnsi="Times New Roman" w:cs="Times New Roman"/>
        </w:rPr>
        <w:t>, equipamentos e mão de obra para execução dos serviços objeto da presente contratação.</w:t>
      </w:r>
    </w:p>
    <w:p w14:paraId="681DCDBF" w14:textId="0416F128" w:rsidR="00AE46F3" w:rsidRDefault="00AE46F3" w:rsidP="00AE46F3">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b/>
          <w:bCs/>
        </w:rPr>
        <w:t xml:space="preserve">6.6. </w:t>
      </w:r>
      <w:r>
        <w:rPr>
          <w:rFonts w:ascii="Times New Roman" w:hAnsi="Times New Roman" w:cs="Times New Roman"/>
        </w:rPr>
        <w:t>Os serviços deverão estar em conformidade com as normas regulamentadoras vigentes</w:t>
      </w:r>
      <w:r w:rsidR="00CF1CE2">
        <w:rPr>
          <w:rFonts w:ascii="Times New Roman" w:hAnsi="Times New Roman" w:cs="Times New Roman"/>
        </w:rPr>
        <w:t>.</w:t>
      </w:r>
    </w:p>
    <w:p w14:paraId="5A6AFD8A" w14:textId="77777777" w:rsidR="00AE46F3" w:rsidRDefault="00AE46F3" w:rsidP="00AE46F3">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b/>
          <w:bCs/>
        </w:rPr>
        <w:t xml:space="preserve">6.7. </w:t>
      </w:r>
      <w:r>
        <w:rPr>
          <w:rFonts w:ascii="Times New Roman" w:hAnsi="Times New Roman" w:cs="Times New Roman"/>
        </w:rPr>
        <w:t>A contratada deverá responsabilizar-se em arcar por quaisquer taxas ou emolumentos concernentes ao objeto da presente licitação, bem como demais custos, encargos inerentes e necessários para a completa execução das obrigações assumidas.</w:t>
      </w:r>
    </w:p>
    <w:p w14:paraId="558D7937" w14:textId="77777777" w:rsidR="00AE46F3" w:rsidRDefault="00AE46F3" w:rsidP="00AE46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Times New Roman" w:hAnsi="Times New Roman" w:cs="Times New Roman"/>
        </w:rPr>
      </w:pPr>
    </w:p>
    <w:p w14:paraId="2F7003E8" w14:textId="77777777" w:rsidR="00AE46F3" w:rsidRPr="00255660" w:rsidRDefault="00AE46F3" w:rsidP="00AE46F3">
      <w:pPr>
        <w:shd w:val="clear" w:color="auto" w:fill="E7E6E6"/>
        <w:spacing w:after="0" w:line="276" w:lineRule="auto"/>
        <w:jc w:val="both"/>
        <w:rPr>
          <w:rFonts w:ascii="Times New Roman" w:hAnsi="Times New Roman" w:cs="Times New Roman"/>
          <w:b/>
        </w:rPr>
      </w:pPr>
      <w:r w:rsidRPr="00255660">
        <w:rPr>
          <w:rFonts w:ascii="Times New Roman" w:hAnsi="Times New Roman" w:cs="Times New Roman"/>
          <w:b/>
        </w:rPr>
        <w:t xml:space="preserve">CLÁUSULA </w:t>
      </w:r>
      <w:r>
        <w:rPr>
          <w:rFonts w:ascii="Times New Roman" w:hAnsi="Times New Roman" w:cs="Times New Roman"/>
          <w:b/>
        </w:rPr>
        <w:t>SÉTIMA</w:t>
      </w:r>
      <w:r w:rsidRPr="00255660">
        <w:rPr>
          <w:rFonts w:ascii="Times New Roman" w:hAnsi="Times New Roman" w:cs="Times New Roman"/>
          <w:b/>
        </w:rPr>
        <w:t>:</w:t>
      </w:r>
      <w:r>
        <w:rPr>
          <w:rFonts w:ascii="Times New Roman" w:hAnsi="Times New Roman" w:cs="Times New Roman"/>
          <w:b/>
        </w:rPr>
        <w:t xml:space="preserve"> DO CRÉDITO PELO QUAL CORRERÁ A DESPESA</w:t>
      </w:r>
    </w:p>
    <w:p w14:paraId="77529559" w14:textId="77777777" w:rsidR="00AE46F3" w:rsidRPr="00255660" w:rsidRDefault="00AE46F3" w:rsidP="00AE46F3">
      <w:pPr>
        <w:spacing w:after="0" w:line="276" w:lineRule="auto"/>
        <w:jc w:val="both"/>
        <w:rPr>
          <w:rFonts w:ascii="Times New Roman" w:hAnsi="Times New Roman" w:cs="Times New Roman"/>
        </w:rPr>
      </w:pPr>
      <w:r>
        <w:rPr>
          <w:rFonts w:ascii="Times New Roman" w:hAnsi="Times New Roman" w:cs="Times New Roman"/>
          <w:b/>
          <w:bCs/>
        </w:rPr>
        <w:t>7</w:t>
      </w:r>
      <w:r w:rsidRPr="00255660">
        <w:rPr>
          <w:rFonts w:ascii="Times New Roman" w:hAnsi="Times New Roman" w:cs="Times New Roman"/>
          <w:b/>
          <w:bCs/>
        </w:rPr>
        <w:t>.1.</w:t>
      </w:r>
      <w:r w:rsidRPr="00255660">
        <w:rPr>
          <w:rFonts w:ascii="Times New Roman" w:hAnsi="Times New Roman" w:cs="Times New Roman"/>
        </w:rPr>
        <w:t xml:space="preserve"> As despesas decorrentes do presente contrato correrão por conta do Orçamento Fiscal vigente, cuja fonte de recurso tem a seguinte classificação:</w:t>
      </w:r>
    </w:p>
    <w:p w14:paraId="36386EC5" w14:textId="77777777" w:rsidR="00AE46F3" w:rsidRPr="00255660" w:rsidRDefault="00AE46F3" w:rsidP="00AE46F3">
      <w:pPr>
        <w:spacing w:after="0" w:line="276" w:lineRule="auto"/>
        <w:jc w:val="both"/>
        <w:rPr>
          <w:rFonts w:ascii="Times New Roman" w:hAnsi="Times New Roman" w:cs="Times New Roman"/>
        </w:rPr>
      </w:pPr>
    </w:p>
    <w:p w14:paraId="2DFE43B9" w14:textId="77777777" w:rsidR="00AE46F3" w:rsidRPr="00255660" w:rsidRDefault="00AE46F3" w:rsidP="00AE46F3">
      <w:pPr>
        <w:shd w:val="clear" w:color="auto" w:fill="E7E6E6"/>
        <w:spacing w:after="0" w:line="276" w:lineRule="auto"/>
        <w:jc w:val="both"/>
        <w:rPr>
          <w:rFonts w:ascii="Times New Roman" w:hAnsi="Times New Roman" w:cs="Times New Roman"/>
          <w:b/>
        </w:rPr>
      </w:pPr>
      <w:bookmarkStart w:id="69" w:name="art92ix"/>
      <w:bookmarkStart w:id="70" w:name="art92x"/>
      <w:bookmarkStart w:id="71" w:name="art92xi"/>
      <w:bookmarkEnd w:id="69"/>
      <w:bookmarkEnd w:id="70"/>
      <w:bookmarkEnd w:id="71"/>
      <w:r w:rsidRPr="00255660">
        <w:rPr>
          <w:rFonts w:ascii="Times New Roman" w:hAnsi="Times New Roman" w:cs="Times New Roman"/>
          <w:b/>
        </w:rPr>
        <w:t xml:space="preserve">CLÁUSULA </w:t>
      </w:r>
      <w:r>
        <w:rPr>
          <w:rFonts w:ascii="Times New Roman" w:hAnsi="Times New Roman" w:cs="Times New Roman"/>
          <w:b/>
        </w:rPr>
        <w:t>OITAVA</w:t>
      </w:r>
      <w:r w:rsidRPr="00255660">
        <w:rPr>
          <w:rFonts w:ascii="Times New Roman" w:hAnsi="Times New Roman" w:cs="Times New Roman"/>
          <w:b/>
        </w:rPr>
        <w:t xml:space="preserve">: </w:t>
      </w:r>
      <w:r>
        <w:rPr>
          <w:rFonts w:ascii="Times New Roman" w:hAnsi="Times New Roman" w:cs="Times New Roman"/>
          <w:b/>
        </w:rPr>
        <w:t>OBRIGAÇÕES DAS PARTES</w:t>
      </w:r>
    </w:p>
    <w:p w14:paraId="0E78E6FA" w14:textId="77777777" w:rsidR="00AE46F3" w:rsidRPr="00255660" w:rsidRDefault="00AE46F3" w:rsidP="00AE46F3">
      <w:pPr>
        <w:spacing w:after="0" w:line="276" w:lineRule="auto"/>
        <w:jc w:val="both"/>
        <w:rPr>
          <w:rFonts w:ascii="Times New Roman" w:hAnsi="Times New Roman" w:cs="Times New Roman"/>
        </w:rPr>
      </w:pPr>
      <w:r>
        <w:rPr>
          <w:rFonts w:ascii="Times New Roman" w:hAnsi="Times New Roman" w:cs="Times New Roman"/>
          <w:b/>
          <w:bCs/>
        </w:rPr>
        <w:t>8</w:t>
      </w:r>
      <w:r w:rsidRPr="00255660">
        <w:rPr>
          <w:rFonts w:ascii="Times New Roman" w:hAnsi="Times New Roman" w:cs="Times New Roman"/>
          <w:b/>
          <w:bCs/>
        </w:rPr>
        <w:t>.1.</w:t>
      </w:r>
      <w:r w:rsidRPr="00255660">
        <w:rPr>
          <w:rFonts w:ascii="Times New Roman" w:hAnsi="Times New Roman" w:cs="Times New Roman"/>
        </w:rPr>
        <w:t xml:space="preserve"> São obrigações da CONTRATADA: </w:t>
      </w:r>
    </w:p>
    <w:p w14:paraId="0975A744" w14:textId="61F0D966" w:rsidR="00740880" w:rsidRPr="00740880" w:rsidRDefault="00AE46F3" w:rsidP="00740880">
      <w:pPr>
        <w:spacing w:after="0" w:line="276" w:lineRule="auto"/>
        <w:jc w:val="both"/>
        <w:rPr>
          <w:rFonts w:ascii="Times New Roman" w:hAnsi="Times New Roman" w:cs="Times New Roman"/>
        </w:rPr>
      </w:pPr>
      <w:r w:rsidRPr="00740880">
        <w:rPr>
          <w:rFonts w:ascii="Times New Roman" w:hAnsi="Times New Roman" w:cs="Times New Roman"/>
        </w:rPr>
        <w:t>a)</w:t>
      </w:r>
      <w:r w:rsidR="00740880" w:rsidRPr="00740880">
        <w:rPr>
          <w:rFonts w:ascii="Times New Roman" w:hAnsi="Times New Roman" w:cs="Times New Roman"/>
        </w:rPr>
        <w:t xml:space="preserve"> orientar os pacientes quanto à forma e preparos para a realização d</w:t>
      </w:r>
      <w:r w:rsidR="00976724">
        <w:rPr>
          <w:rFonts w:ascii="Times New Roman" w:hAnsi="Times New Roman" w:cs="Times New Roman"/>
        </w:rPr>
        <w:t>a consulta</w:t>
      </w:r>
      <w:r w:rsidR="00740880" w:rsidRPr="00740880">
        <w:rPr>
          <w:rFonts w:ascii="Times New Roman" w:hAnsi="Times New Roman" w:cs="Times New Roman"/>
        </w:rPr>
        <w:t xml:space="preserve">; </w:t>
      </w:r>
    </w:p>
    <w:p w14:paraId="6EF3B85D" w14:textId="1F060B81" w:rsidR="00AE46F3" w:rsidRPr="00740880" w:rsidRDefault="00740880" w:rsidP="00740880">
      <w:pPr>
        <w:spacing w:after="0" w:line="276" w:lineRule="auto"/>
        <w:jc w:val="both"/>
        <w:rPr>
          <w:rFonts w:ascii="Times New Roman" w:hAnsi="Times New Roman" w:cs="Times New Roman"/>
        </w:rPr>
      </w:pPr>
      <w:r w:rsidRPr="00740880">
        <w:rPr>
          <w:rFonts w:ascii="Times New Roman" w:hAnsi="Times New Roman" w:cs="Times New Roman"/>
        </w:rPr>
        <w:t xml:space="preserve">b) </w:t>
      </w:r>
      <w:r>
        <w:rPr>
          <w:rFonts w:ascii="Times New Roman" w:hAnsi="Times New Roman" w:cs="Times New Roman"/>
        </w:rPr>
        <w:t>m</w:t>
      </w:r>
      <w:r w:rsidR="00AE46F3" w:rsidRPr="00740880">
        <w:rPr>
          <w:rFonts w:ascii="Times New Roman" w:hAnsi="Times New Roman" w:cs="Times New Roman"/>
        </w:rPr>
        <w:t>anter</w:t>
      </w:r>
      <w:r>
        <w:rPr>
          <w:rFonts w:ascii="Times New Roman" w:hAnsi="Times New Roman" w:cs="Times New Roman"/>
        </w:rPr>
        <w:t>,</w:t>
      </w:r>
      <w:r w:rsidR="00AE46F3" w:rsidRPr="00740880">
        <w:rPr>
          <w:rFonts w:ascii="Times New Roman" w:hAnsi="Times New Roman" w:cs="Times New Roman"/>
        </w:rPr>
        <w:t xml:space="preserve"> durante toda a vigência do contrato, </w:t>
      </w:r>
      <w:r>
        <w:rPr>
          <w:rFonts w:ascii="Times New Roman" w:hAnsi="Times New Roman" w:cs="Times New Roman"/>
        </w:rPr>
        <w:t xml:space="preserve">as </w:t>
      </w:r>
      <w:r w:rsidR="00AE46F3" w:rsidRPr="00740880">
        <w:rPr>
          <w:rFonts w:ascii="Times New Roman" w:hAnsi="Times New Roman" w:cs="Times New Roman"/>
        </w:rPr>
        <w:t xml:space="preserve">condições de habilitação e qualificação exigidas </w:t>
      </w:r>
      <w:r>
        <w:rPr>
          <w:rFonts w:ascii="Times New Roman" w:hAnsi="Times New Roman" w:cs="Times New Roman"/>
        </w:rPr>
        <w:t>em edital;</w:t>
      </w:r>
    </w:p>
    <w:p w14:paraId="45B4DD29" w14:textId="409905F2" w:rsidR="00AE46F3" w:rsidRPr="00740880" w:rsidRDefault="00E51582" w:rsidP="00740880">
      <w:pPr>
        <w:spacing w:after="0" w:line="276" w:lineRule="auto"/>
        <w:jc w:val="both"/>
        <w:rPr>
          <w:rFonts w:ascii="Times New Roman" w:hAnsi="Times New Roman" w:cs="Times New Roman"/>
        </w:rPr>
      </w:pPr>
      <w:r>
        <w:rPr>
          <w:rFonts w:ascii="Times New Roman" w:hAnsi="Times New Roman" w:cs="Times New Roman"/>
        </w:rPr>
        <w:t>c</w:t>
      </w:r>
      <w:r w:rsidR="00AE46F3" w:rsidRPr="00740880">
        <w:rPr>
          <w:rFonts w:ascii="Times New Roman" w:hAnsi="Times New Roman" w:cs="Times New Roman"/>
        </w:rPr>
        <w:t xml:space="preserve">) </w:t>
      </w:r>
      <w:r w:rsidR="00740880">
        <w:rPr>
          <w:rFonts w:ascii="Times New Roman" w:hAnsi="Times New Roman" w:cs="Times New Roman"/>
        </w:rPr>
        <w:t>r</w:t>
      </w:r>
      <w:r w:rsidR="00AE46F3" w:rsidRPr="00740880">
        <w:rPr>
          <w:rFonts w:ascii="Times New Roman" w:hAnsi="Times New Roman" w:cs="Times New Roman"/>
        </w:rPr>
        <w:t>essarcir, e conforme o caso, responder juridicamente por todo e qualquer dano causado seja por culpa ou dolo, por profissional ou prestador na execução dos serviços;</w:t>
      </w:r>
    </w:p>
    <w:p w14:paraId="4695426A" w14:textId="32E8AAFE" w:rsidR="00AE46F3" w:rsidRPr="00740880" w:rsidRDefault="00E51582" w:rsidP="00740880">
      <w:pPr>
        <w:spacing w:after="0" w:line="276" w:lineRule="auto"/>
        <w:jc w:val="both"/>
        <w:rPr>
          <w:rFonts w:ascii="Times New Roman" w:hAnsi="Times New Roman" w:cs="Times New Roman"/>
        </w:rPr>
      </w:pPr>
      <w:r>
        <w:rPr>
          <w:rFonts w:ascii="Times New Roman" w:hAnsi="Times New Roman" w:cs="Times New Roman"/>
        </w:rPr>
        <w:t>d</w:t>
      </w:r>
      <w:r w:rsidR="00AE46F3" w:rsidRPr="00740880">
        <w:rPr>
          <w:rFonts w:ascii="Times New Roman" w:hAnsi="Times New Roman" w:cs="Times New Roman"/>
        </w:rPr>
        <w:t xml:space="preserve">) </w:t>
      </w:r>
      <w:r w:rsidR="00740880">
        <w:rPr>
          <w:rFonts w:ascii="Times New Roman" w:hAnsi="Times New Roman" w:cs="Times New Roman"/>
        </w:rPr>
        <w:t>s</w:t>
      </w:r>
      <w:r w:rsidR="00AE46F3" w:rsidRPr="00740880">
        <w:rPr>
          <w:rFonts w:ascii="Times New Roman" w:hAnsi="Times New Roman" w:cs="Times New Roman"/>
        </w:rPr>
        <w:t>ujeitar-se à fiscalização dos serviços realizada pela Secretaria Municipal de Saúde;</w:t>
      </w:r>
    </w:p>
    <w:p w14:paraId="6721B226" w14:textId="1DA9FB29" w:rsidR="00AE46F3" w:rsidRPr="00740880" w:rsidRDefault="00E51582" w:rsidP="00740880">
      <w:pPr>
        <w:spacing w:after="0" w:line="276" w:lineRule="auto"/>
        <w:jc w:val="both"/>
        <w:rPr>
          <w:rFonts w:ascii="Times New Roman" w:hAnsi="Times New Roman" w:cs="Times New Roman"/>
        </w:rPr>
      </w:pPr>
      <w:r>
        <w:rPr>
          <w:rFonts w:ascii="Times New Roman" w:hAnsi="Times New Roman" w:cs="Times New Roman"/>
        </w:rPr>
        <w:t>e</w:t>
      </w:r>
      <w:r w:rsidR="00AE46F3" w:rsidRPr="00740880">
        <w:rPr>
          <w:rFonts w:ascii="Times New Roman" w:hAnsi="Times New Roman" w:cs="Times New Roman"/>
        </w:rPr>
        <w:t xml:space="preserve">) </w:t>
      </w:r>
      <w:r w:rsidR="00740880">
        <w:rPr>
          <w:rFonts w:ascii="Times New Roman" w:hAnsi="Times New Roman" w:cs="Times New Roman"/>
        </w:rPr>
        <w:t>e</w:t>
      </w:r>
      <w:r w:rsidR="00AE46F3" w:rsidRPr="00740880">
        <w:rPr>
          <w:rFonts w:ascii="Times New Roman" w:hAnsi="Times New Roman" w:cs="Times New Roman"/>
        </w:rPr>
        <w:t>m hipótese alguma, cobrar qualquer valor, de qualquer natureza, diretamente do paciente;</w:t>
      </w:r>
    </w:p>
    <w:p w14:paraId="12BC4D40" w14:textId="4D077F51" w:rsidR="00AE46F3" w:rsidRPr="00740880" w:rsidRDefault="00E51582" w:rsidP="00740880">
      <w:pPr>
        <w:spacing w:after="0" w:line="276" w:lineRule="auto"/>
        <w:jc w:val="both"/>
        <w:rPr>
          <w:rFonts w:ascii="Times New Roman" w:hAnsi="Times New Roman" w:cs="Times New Roman"/>
        </w:rPr>
      </w:pPr>
      <w:r>
        <w:rPr>
          <w:rFonts w:ascii="Times New Roman" w:hAnsi="Times New Roman" w:cs="Times New Roman"/>
        </w:rPr>
        <w:t>f</w:t>
      </w:r>
      <w:r w:rsidR="00AE46F3" w:rsidRPr="00740880">
        <w:rPr>
          <w:rFonts w:ascii="Times New Roman" w:hAnsi="Times New Roman" w:cs="Times New Roman"/>
        </w:rPr>
        <w:t xml:space="preserve">) </w:t>
      </w:r>
      <w:r w:rsidR="00740880">
        <w:rPr>
          <w:rFonts w:ascii="Times New Roman" w:hAnsi="Times New Roman" w:cs="Times New Roman"/>
        </w:rPr>
        <w:t>c</w:t>
      </w:r>
      <w:r w:rsidR="00AE46F3" w:rsidRPr="00740880">
        <w:rPr>
          <w:rFonts w:ascii="Times New Roman" w:hAnsi="Times New Roman" w:cs="Times New Roman"/>
        </w:rPr>
        <w:t>umprir as exigências de reserva de cargos prevista em lei, bem como em outras normas específicas, para pessoa com deficiência, para reabilitado da previdência social e para aprendiz (art. 92, XVII).</w:t>
      </w:r>
    </w:p>
    <w:p w14:paraId="5CEC43E0" w14:textId="77777777" w:rsidR="00AE46F3" w:rsidRPr="00255660" w:rsidRDefault="00AE46F3" w:rsidP="00AE46F3">
      <w:pPr>
        <w:spacing w:after="0" w:line="276" w:lineRule="auto"/>
        <w:jc w:val="both"/>
        <w:rPr>
          <w:rFonts w:ascii="Times New Roman" w:hAnsi="Times New Roman" w:cs="Times New Roman"/>
        </w:rPr>
      </w:pPr>
      <w:r>
        <w:rPr>
          <w:rFonts w:ascii="Times New Roman" w:hAnsi="Times New Roman" w:cs="Times New Roman"/>
          <w:b/>
          <w:bCs/>
        </w:rPr>
        <w:t>8</w:t>
      </w:r>
      <w:r w:rsidRPr="00255660">
        <w:rPr>
          <w:rFonts w:ascii="Times New Roman" w:hAnsi="Times New Roman" w:cs="Times New Roman"/>
          <w:b/>
          <w:bCs/>
        </w:rPr>
        <w:t>.2.</w:t>
      </w:r>
      <w:r w:rsidRPr="00255660">
        <w:rPr>
          <w:rFonts w:ascii="Times New Roman" w:hAnsi="Times New Roman" w:cs="Times New Roman"/>
        </w:rPr>
        <w:t xml:space="preserve"> São obrigações do CONTRATANTE: </w:t>
      </w:r>
    </w:p>
    <w:p w14:paraId="6DF3E54C" w14:textId="77777777" w:rsidR="00BE139C" w:rsidRDefault="00BE139C" w:rsidP="00BE139C">
      <w:pPr>
        <w:spacing w:after="0" w:line="276" w:lineRule="auto"/>
        <w:jc w:val="both"/>
        <w:rPr>
          <w:rFonts w:ascii="Times New Roman" w:hAnsi="Times New Roman" w:cs="Times New Roman"/>
        </w:rPr>
      </w:pPr>
      <w:r w:rsidRPr="00BE139C">
        <w:rPr>
          <w:rFonts w:ascii="Times New Roman" w:hAnsi="Times New Roman" w:cs="Times New Roman"/>
        </w:rPr>
        <w:t xml:space="preserve">a) expedir as requisições/autorizações para que os interessados se encaminhem ao laboratório/clínica credenciado de sua livre escolha; </w:t>
      </w:r>
    </w:p>
    <w:p w14:paraId="50E245F7" w14:textId="77777777" w:rsidR="00BE139C" w:rsidRDefault="00BE139C" w:rsidP="00BE139C">
      <w:pPr>
        <w:spacing w:after="0" w:line="276" w:lineRule="auto"/>
        <w:jc w:val="both"/>
        <w:rPr>
          <w:rFonts w:ascii="Times New Roman" w:hAnsi="Times New Roman" w:cs="Times New Roman"/>
        </w:rPr>
      </w:pPr>
      <w:r w:rsidRPr="00BE139C">
        <w:rPr>
          <w:rFonts w:ascii="Times New Roman" w:hAnsi="Times New Roman" w:cs="Times New Roman"/>
        </w:rPr>
        <w:t>b) comunicar, de imediato, qualquer alteração na forma de prestação dos serviços;</w:t>
      </w:r>
    </w:p>
    <w:p w14:paraId="7F85CDE7" w14:textId="64F73783" w:rsidR="00BE139C" w:rsidRDefault="00BE139C" w:rsidP="00BE139C">
      <w:pPr>
        <w:spacing w:after="0" w:line="276" w:lineRule="auto"/>
        <w:jc w:val="both"/>
        <w:rPr>
          <w:rFonts w:ascii="Times New Roman" w:hAnsi="Times New Roman" w:cs="Times New Roman"/>
        </w:rPr>
      </w:pPr>
      <w:r>
        <w:rPr>
          <w:rFonts w:ascii="Times New Roman" w:hAnsi="Times New Roman" w:cs="Times New Roman"/>
        </w:rPr>
        <w:t>c</w:t>
      </w:r>
      <w:r w:rsidRPr="00BE139C">
        <w:rPr>
          <w:rFonts w:ascii="Times New Roman" w:hAnsi="Times New Roman" w:cs="Times New Roman"/>
        </w:rPr>
        <w:t xml:space="preserve">) efetuar o pagamento dos serviços realizados nos moldes deste edital; </w:t>
      </w:r>
    </w:p>
    <w:p w14:paraId="5DFBFE28" w14:textId="67757A46" w:rsidR="00AE46F3" w:rsidRDefault="00BE139C" w:rsidP="00BE139C">
      <w:pPr>
        <w:spacing w:after="0" w:line="276" w:lineRule="auto"/>
        <w:jc w:val="both"/>
        <w:rPr>
          <w:rFonts w:ascii="Times New Roman" w:hAnsi="Times New Roman" w:cs="Times New Roman"/>
        </w:rPr>
      </w:pPr>
      <w:r>
        <w:rPr>
          <w:rFonts w:ascii="Times New Roman" w:hAnsi="Times New Roman" w:cs="Times New Roman"/>
        </w:rPr>
        <w:t>d</w:t>
      </w:r>
      <w:r w:rsidRPr="00BE139C">
        <w:rPr>
          <w:rFonts w:ascii="Times New Roman" w:hAnsi="Times New Roman" w:cs="Times New Roman"/>
        </w:rPr>
        <w:t>) prestar aos credenciados todas as informações necessárias para o bom desempenho dos serviços.</w:t>
      </w:r>
    </w:p>
    <w:p w14:paraId="070F0D14" w14:textId="77777777" w:rsidR="00BE139C" w:rsidRPr="00BE139C" w:rsidRDefault="00BE139C" w:rsidP="00BE139C">
      <w:pPr>
        <w:spacing w:after="0" w:line="276" w:lineRule="auto"/>
        <w:jc w:val="both"/>
        <w:rPr>
          <w:rFonts w:ascii="Times New Roman" w:hAnsi="Times New Roman" w:cs="Times New Roman"/>
        </w:rPr>
      </w:pPr>
    </w:p>
    <w:p w14:paraId="27522FE8" w14:textId="77777777" w:rsidR="00AE46F3" w:rsidRPr="00255660" w:rsidRDefault="00AE46F3" w:rsidP="00AE46F3">
      <w:pPr>
        <w:shd w:val="clear" w:color="auto" w:fill="E7E6E6"/>
        <w:spacing w:after="0" w:line="276" w:lineRule="auto"/>
        <w:jc w:val="both"/>
        <w:rPr>
          <w:rFonts w:ascii="Times New Roman" w:hAnsi="Times New Roman" w:cs="Times New Roman"/>
          <w:b/>
          <w:bCs/>
        </w:rPr>
      </w:pPr>
      <w:r w:rsidRPr="00255660">
        <w:rPr>
          <w:rFonts w:ascii="Times New Roman" w:hAnsi="Times New Roman" w:cs="Times New Roman"/>
          <w:b/>
        </w:rPr>
        <w:t xml:space="preserve">CLÁUSULA </w:t>
      </w:r>
      <w:r>
        <w:rPr>
          <w:rFonts w:ascii="Times New Roman" w:hAnsi="Times New Roman" w:cs="Times New Roman"/>
          <w:b/>
        </w:rPr>
        <w:t>OITAVA</w:t>
      </w:r>
      <w:r w:rsidRPr="00255660">
        <w:rPr>
          <w:rFonts w:ascii="Times New Roman" w:hAnsi="Times New Roman" w:cs="Times New Roman"/>
          <w:b/>
        </w:rPr>
        <w:t xml:space="preserve">: </w:t>
      </w:r>
      <w:r w:rsidRPr="00255660">
        <w:rPr>
          <w:rFonts w:ascii="Times New Roman" w:hAnsi="Times New Roman" w:cs="Times New Roman"/>
          <w:b/>
          <w:bCs/>
        </w:rPr>
        <w:t xml:space="preserve">DO MODELO DE GESTÃO DO CONTRATO </w:t>
      </w:r>
    </w:p>
    <w:p w14:paraId="170495ED" w14:textId="77777777" w:rsidR="00AE46F3" w:rsidRPr="00524527" w:rsidRDefault="00AE46F3" w:rsidP="00AE46F3">
      <w:pPr>
        <w:shd w:val="clear" w:color="auto" w:fill="FFFFFF"/>
        <w:spacing w:after="0" w:line="276" w:lineRule="auto"/>
        <w:ind w:right="191"/>
        <w:jc w:val="both"/>
        <w:rPr>
          <w:rFonts w:ascii="Times New Roman" w:hAnsi="Times New Roman"/>
        </w:rPr>
      </w:pPr>
      <w:r>
        <w:rPr>
          <w:rFonts w:ascii="Times New Roman" w:hAnsi="Times New Roman"/>
          <w:b/>
          <w:bCs/>
        </w:rPr>
        <w:t>8</w:t>
      </w:r>
      <w:r w:rsidRPr="00524527">
        <w:rPr>
          <w:rFonts w:ascii="Times New Roman" w:hAnsi="Times New Roman"/>
          <w:b/>
          <w:bCs/>
        </w:rPr>
        <w:t>.1.</w:t>
      </w:r>
      <w:r w:rsidRPr="00524527">
        <w:rPr>
          <w:rFonts w:ascii="Times New Roman" w:hAnsi="Times New Roman"/>
        </w:rPr>
        <w:t xml:space="preserve"> A gestão do presente objeto será realizada </w:t>
      </w:r>
      <w:r w:rsidRPr="00524527">
        <w:rPr>
          <w:rFonts w:ascii="Times New Roman" w:eastAsia="Calibri" w:hAnsi="Times New Roman" w:cs="Times New Roman"/>
          <w:bCs/>
        </w:rPr>
        <w:t>pel</w:t>
      </w:r>
      <w:r>
        <w:rPr>
          <w:rFonts w:ascii="Times New Roman" w:eastAsia="Calibri" w:hAnsi="Times New Roman" w:cs="Times New Roman"/>
          <w:bCs/>
        </w:rPr>
        <w:t>a</w:t>
      </w:r>
      <w:r w:rsidRPr="00524527">
        <w:rPr>
          <w:rFonts w:ascii="Times New Roman" w:eastAsia="Calibri" w:hAnsi="Times New Roman" w:cs="Times New Roman"/>
        </w:rPr>
        <w:t xml:space="preserve"> </w:t>
      </w:r>
      <w:r w:rsidRPr="00524527">
        <w:rPr>
          <w:rFonts w:ascii="Times New Roman" w:hAnsi="Times New Roman" w:cs="Times New Roman"/>
        </w:rPr>
        <w:t>Sr</w:t>
      </w:r>
      <w:r>
        <w:rPr>
          <w:rFonts w:ascii="Times New Roman" w:hAnsi="Times New Roman" w:cs="Times New Roman"/>
        </w:rPr>
        <w:t>a</w:t>
      </w:r>
      <w:r w:rsidRPr="00524527">
        <w:rPr>
          <w:rFonts w:ascii="Times New Roman" w:hAnsi="Times New Roman" w:cs="Times New Roman"/>
        </w:rPr>
        <w:t xml:space="preserve">. </w:t>
      </w:r>
      <w:r w:rsidRPr="008414F0">
        <w:rPr>
          <w:rFonts w:ascii="Times New Roman" w:eastAsia="Calibri" w:hAnsi="Times New Roman" w:cs="Times New Roman"/>
          <w:bCs/>
        </w:rPr>
        <w:t>Dinéia Cristiane de Aguiar</w:t>
      </w:r>
      <w:r w:rsidRPr="00524527">
        <w:rPr>
          <w:rFonts w:ascii="Times New Roman" w:hAnsi="Times New Roman"/>
        </w:rPr>
        <w:t xml:space="preserve">, sendo </w:t>
      </w:r>
      <w:r>
        <w:rPr>
          <w:rFonts w:ascii="Times New Roman" w:hAnsi="Times New Roman"/>
        </w:rPr>
        <w:t>a</w:t>
      </w:r>
      <w:r w:rsidRPr="00524527">
        <w:rPr>
          <w:rFonts w:ascii="Times New Roman" w:hAnsi="Times New Roman"/>
        </w:rPr>
        <w:t xml:space="preserve"> mesm</w:t>
      </w:r>
      <w:r>
        <w:rPr>
          <w:rFonts w:ascii="Times New Roman" w:hAnsi="Times New Roman"/>
        </w:rPr>
        <w:t xml:space="preserve">a </w:t>
      </w:r>
      <w:r w:rsidRPr="00524527">
        <w:rPr>
          <w:rFonts w:ascii="Times New Roman" w:hAnsi="Times New Roman"/>
        </w:rPr>
        <w:t>responsáve</w:t>
      </w:r>
      <w:r>
        <w:rPr>
          <w:rFonts w:ascii="Times New Roman" w:hAnsi="Times New Roman"/>
        </w:rPr>
        <w:t>l</w:t>
      </w:r>
      <w:r w:rsidRPr="00524527">
        <w:rPr>
          <w:rFonts w:ascii="Times New Roman" w:hAnsi="Times New Roman"/>
        </w:rPr>
        <w:t xml:space="preserve"> pela retirada/recebimento e fiscalização do contrato e fazer cumprir as disposições do edital</w:t>
      </w:r>
      <w:r>
        <w:rPr>
          <w:rFonts w:ascii="Times New Roman" w:hAnsi="Times New Roman"/>
        </w:rPr>
        <w:t>.</w:t>
      </w:r>
    </w:p>
    <w:p w14:paraId="25F852E1" w14:textId="5E8BE3C1" w:rsidR="00AE46F3" w:rsidRDefault="00AE46F3" w:rsidP="00AE46F3">
      <w:pPr>
        <w:shd w:val="clear" w:color="auto" w:fill="FFFFFF"/>
        <w:spacing w:after="0" w:line="276" w:lineRule="auto"/>
        <w:ind w:right="191"/>
        <w:jc w:val="both"/>
        <w:rPr>
          <w:rFonts w:ascii="Times New Roman" w:hAnsi="Times New Roman"/>
        </w:rPr>
      </w:pPr>
      <w:r>
        <w:rPr>
          <w:rFonts w:ascii="Times New Roman" w:hAnsi="Times New Roman"/>
          <w:b/>
          <w:bCs/>
        </w:rPr>
        <w:t>8</w:t>
      </w:r>
      <w:r w:rsidRPr="00524527">
        <w:rPr>
          <w:rFonts w:ascii="Times New Roman" w:hAnsi="Times New Roman"/>
          <w:b/>
          <w:bCs/>
        </w:rPr>
        <w:t>.2.</w:t>
      </w:r>
      <w:r w:rsidRPr="00524527">
        <w:rPr>
          <w:rFonts w:ascii="Times New Roman" w:hAnsi="Times New Roman"/>
        </w:rPr>
        <w:t xml:space="preserve"> </w:t>
      </w:r>
      <w:r>
        <w:rPr>
          <w:rFonts w:ascii="Times New Roman" w:hAnsi="Times New Roman" w:cs="Times New Roman"/>
        </w:rPr>
        <w:t>O</w:t>
      </w:r>
      <w:r w:rsidRPr="00255660">
        <w:rPr>
          <w:rFonts w:ascii="Times New Roman" w:hAnsi="Times New Roman" w:cs="Times New Roman"/>
        </w:rPr>
        <w:t xml:space="preserve"> acompanhamento e a fiscalização do objeto contratado</w:t>
      </w:r>
      <w:r>
        <w:rPr>
          <w:rFonts w:ascii="Times New Roman" w:hAnsi="Times New Roman" w:cs="Times New Roman"/>
        </w:rPr>
        <w:t xml:space="preserve"> serão exercidos pela</w:t>
      </w:r>
      <w:r w:rsidRPr="00255660">
        <w:rPr>
          <w:rFonts w:ascii="Times New Roman" w:eastAsia="Calibri" w:hAnsi="Times New Roman" w:cs="Times New Roman"/>
          <w:bCs/>
        </w:rPr>
        <w:t xml:space="preserve"> Sra. </w:t>
      </w:r>
      <w:proofErr w:type="spellStart"/>
      <w:r w:rsidR="00A864B8">
        <w:rPr>
          <w:rFonts w:ascii="Times New Roman" w:eastAsia="Calibri" w:hAnsi="Times New Roman" w:cs="Times New Roman"/>
          <w:bCs/>
        </w:rPr>
        <w:t>Chirlei</w:t>
      </w:r>
      <w:proofErr w:type="spellEnd"/>
      <w:r w:rsidR="00A864B8">
        <w:rPr>
          <w:rFonts w:ascii="Times New Roman" w:eastAsia="Calibri" w:hAnsi="Times New Roman" w:cs="Times New Roman"/>
          <w:bCs/>
        </w:rPr>
        <w:t xml:space="preserve"> Steffens</w:t>
      </w:r>
      <w:r w:rsidRPr="00255660">
        <w:rPr>
          <w:rFonts w:ascii="Times New Roman" w:hAnsi="Times New Roman" w:cs="Times New Roman"/>
          <w:lang w:val="pt-PT"/>
        </w:rPr>
        <w:t>,</w:t>
      </w:r>
      <w:r w:rsidRPr="00255660">
        <w:rPr>
          <w:rFonts w:ascii="Times New Roman" w:hAnsi="Times New Roman" w:cs="Times New Roman"/>
        </w:rPr>
        <w:t xml:space="preserve"> para o acompanhamento formal nos aspectos administrativos, procedimentais contábeis, além do acompanhamento e fiscalização dos serviços, devendo registrar em relatório todas as ocorrências e as deficiências, nos termos da Lei, consolidada, cuja cópia será encaminhada à CONTRATADA, objetivando a correção das irregularidades apontadas no prazo que for estabelecido.</w:t>
      </w:r>
    </w:p>
    <w:p w14:paraId="42905AE7" w14:textId="77777777" w:rsidR="00AE46F3" w:rsidRPr="00255660" w:rsidRDefault="00AE46F3" w:rsidP="00AE46F3">
      <w:pPr>
        <w:tabs>
          <w:tab w:val="left" w:pos="4335"/>
        </w:tabs>
        <w:spacing w:after="0" w:line="276" w:lineRule="auto"/>
        <w:ind w:right="191"/>
        <w:jc w:val="both"/>
        <w:rPr>
          <w:rFonts w:ascii="Times New Roman" w:hAnsi="Times New Roman" w:cs="Times New Roman"/>
        </w:rPr>
      </w:pPr>
    </w:p>
    <w:p w14:paraId="36FC2F9A" w14:textId="77777777" w:rsidR="00AE46F3" w:rsidRPr="00255660" w:rsidRDefault="00AE46F3" w:rsidP="00AE46F3">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 xml:space="preserve">CLÁUSULA </w:t>
      </w:r>
      <w:r>
        <w:rPr>
          <w:rFonts w:ascii="Times New Roman" w:hAnsi="Times New Roman" w:cs="Times New Roman"/>
          <w:b/>
        </w:rPr>
        <w:t>NONA</w:t>
      </w:r>
      <w:r w:rsidRPr="00255660">
        <w:rPr>
          <w:rFonts w:ascii="Times New Roman" w:hAnsi="Times New Roman" w:cs="Times New Roman"/>
          <w:b/>
        </w:rPr>
        <w:t xml:space="preserve">: OS CASOS DE EXTINÇÃO </w:t>
      </w:r>
    </w:p>
    <w:p w14:paraId="03BAFF11" w14:textId="77777777" w:rsidR="00AE46F3" w:rsidRPr="00255660" w:rsidRDefault="00AE46F3" w:rsidP="00AE46F3">
      <w:pPr>
        <w:spacing w:after="0" w:line="276" w:lineRule="auto"/>
        <w:jc w:val="both"/>
        <w:rPr>
          <w:rStyle w:val="Hyperlink"/>
          <w:rFonts w:ascii="Times New Roman" w:hAnsi="Times New Roman" w:cs="Times New Roman"/>
          <w:color w:val="auto"/>
          <w:u w:val="none"/>
        </w:rPr>
      </w:pPr>
      <w:r>
        <w:rPr>
          <w:rFonts w:ascii="Times New Roman" w:hAnsi="Times New Roman" w:cs="Times New Roman"/>
          <w:b/>
        </w:rPr>
        <w:lastRenderedPageBreak/>
        <w:t>9</w:t>
      </w:r>
      <w:r w:rsidRPr="00255660">
        <w:rPr>
          <w:rFonts w:ascii="Times New Roman" w:hAnsi="Times New Roman" w:cs="Times New Roman"/>
          <w:b/>
        </w:rPr>
        <w:t>.1.</w:t>
      </w:r>
      <w:r w:rsidRPr="00255660">
        <w:rPr>
          <w:rFonts w:ascii="Times New Roman" w:hAnsi="Times New Roman" w:cs="Times New Roman"/>
        </w:rPr>
        <w:t xml:space="preserve"> Constituirão motivos para extinção do contrato, devendo ser formalmente motivada nos autos do processo, assegurados o contraditório e a ampla defesa, as situações previstas nos </w:t>
      </w:r>
      <w:proofErr w:type="spellStart"/>
      <w:r w:rsidRPr="00255660">
        <w:rPr>
          <w:rFonts w:ascii="Times New Roman" w:hAnsi="Times New Roman" w:cs="Times New Roman"/>
        </w:rPr>
        <w:t>arts</w:t>
      </w:r>
      <w:proofErr w:type="spellEnd"/>
      <w:r w:rsidRPr="00255660">
        <w:rPr>
          <w:rFonts w:ascii="Times New Roman" w:hAnsi="Times New Roman" w:cs="Times New Roman"/>
        </w:rPr>
        <w:t>. 137 a 139 da Lei nº 14.133/2021.</w:t>
      </w:r>
    </w:p>
    <w:p w14:paraId="37D7D3AB" w14:textId="77777777" w:rsidR="00AE46F3" w:rsidRPr="00255660" w:rsidRDefault="00AE46F3" w:rsidP="00AE46F3">
      <w:pPr>
        <w:spacing w:after="0" w:line="276" w:lineRule="auto"/>
        <w:jc w:val="both"/>
        <w:rPr>
          <w:rFonts w:ascii="Times New Roman" w:hAnsi="Times New Roman" w:cs="Times New Roman"/>
        </w:rPr>
      </w:pPr>
    </w:p>
    <w:p w14:paraId="6DE00C34" w14:textId="77777777" w:rsidR="00AE46F3" w:rsidRPr="00255660" w:rsidRDefault="00AE46F3" w:rsidP="00AE46F3">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CLÁSULA DÉCIMA: FORO</w:t>
      </w:r>
    </w:p>
    <w:p w14:paraId="474112DD" w14:textId="77777777" w:rsidR="00AE46F3" w:rsidRPr="00255660" w:rsidRDefault="00AE46F3" w:rsidP="00AE46F3">
      <w:pPr>
        <w:spacing w:after="0" w:line="276" w:lineRule="auto"/>
        <w:jc w:val="both"/>
        <w:rPr>
          <w:rFonts w:ascii="Times New Roman" w:hAnsi="Times New Roman" w:cs="Times New Roman"/>
        </w:rPr>
      </w:pPr>
      <w:r w:rsidRPr="00255660">
        <w:rPr>
          <w:rFonts w:ascii="Times New Roman" w:hAnsi="Times New Roman" w:cs="Times New Roman"/>
          <w:b/>
          <w:bCs/>
        </w:rPr>
        <w:t>1</w:t>
      </w:r>
      <w:r>
        <w:rPr>
          <w:rFonts w:ascii="Times New Roman" w:hAnsi="Times New Roman" w:cs="Times New Roman"/>
          <w:b/>
          <w:bCs/>
        </w:rPr>
        <w:t>0</w:t>
      </w:r>
      <w:r w:rsidRPr="00255660">
        <w:rPr>
          <w:rFonts w:ascii="Times New Roman" w:hAnsi="Times New Roman" w:cs="Times New Roman"/>
          <w:b/>
          <w:bCs/>
        </w:rPr>
        <w:t>.1.</w:t>
      </w:r>
      <w:r w:rsidRPr="00255660">
        <w:rPr>
          <w:rFonts w:ascii="Times New Roman" w:hAnsi="Times New Roman" w:cs="Times New Roman"/>
        </w:rPr>
        <w:t xml:space="preserve"> É declarado competente o foro de PALMITOS-SC para dirimir qualquer questão contratual.</w:t>
      </w:r>
    </w:p>
    <w:p w14:paraId="267D7863" w14:textId="77777777" w:rsidR="00AE46F3" w:rsidRPr="00255660" w:rsidRDefault="00AE46F3" w:rsidP="00AE46F3">
      <w:pPr>
        <w:spacing w:after="0" w:line="276" w:lineRule="auto"/>
        <w:jc w:val="both"/>
        <w:rPr>
          <w:rFonts w:ascii="Times New Roman" w:hAnsi="Times New Roman" w:cs="Times New Roman"/>
          <w:i/>
        </w:rPr>
      </w:pPr>
    </w:p>
    <w:p w14:paraId="3680281C" w14:textId="77777777" w:rsidR="00AE46F3" w:rsidRPr="00255660" w:rsidRDefault="00AE46F3" w:rsidP="00AE46F3">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 xml:space="preserve">CLÁUSULA DÉCIMA </w:t>
      </w:r>
      <w:r>
        <w:rPr>
          <w:rFonts w:ascii="Times New Roman" w:hAnsi="Times New Roman" w:cs="Times New Roman"/>
          <w:b/>
        </w:rPr>
        <w:t>PRIMEIRA</w:t>
      </w:r>
      <w:r w:rsidRPr="00255660">
        <w:rPr>
          <w:rFonts w:ascii="Times New Roman" w:hAnsi="Times New Roman" w:cs="Times New Roman"/>
          <w:b/>
        </w:rPr>
        <w:t>: PROTEÇÃO DE DADOS PESSOAIS (LGPD)</w:t>
      </w:r>
    </w:p>
    <w:p w14:paraId="6D8F9236" w14:textId="77777777" w:rsidR="00AE46F3" w:rsidRPr="00255660" w:rsidRDefault="00AE46F3" w:rsidP="00AE46F3">
      <w:pPr>
        <w:pStyle w:val="SemEspaamento"/>
        <w:spacing w:line="276" w:lineRule="auto"/>
        <w:jc w:val="both"/>
        <w:rPr>
          <w:rFonts w:ascii="Times New Roman" w:hAnsi="Times New Roman" w:cs="Times New Roman"/>
        </w:rPr>
      </w:pPr>
      <w:r w:rsidRPr="00255660">
        <w:rPr>
          <w:rFonts w:ascii="Times New Roman" w:hAnsi="Times New Roman" w:cs="Times New Roman"/>
          <w:b/>
          <w:bCs/>
        </w:rPr>
        <w:t>1</w:t>
      </w:r>
      <w:r>
        <w:rPr>
          <w:rFonts w:ascii="Times New Roman" w:hAnsi="Times New Roman" w:cs="Times New Roman"/>
          <w:b/>
          <w:bCs/>
        </w:rPr>
        <w:t>1</w:t>
      </w:r>
      <w:r w:rsidRPr="00255660">
        <w:rPr>
          <w:rFonts w:ascii="Times New Roman" w:hAnsi="Times New Roman" w:cs="Times New Roman"/>
          <w:b/>
          <w:bCs/>
        </w:rPr>
        <w:t>.1.</w:t>
      </w:r>
      <w:r w:rsidRPr="00255660">
        <w:rPr>
          <w:rFonts w:ascii="Times New Roman" w:hAnsi="Times New Roman" w:cs="Times New Roman"/>
        </w:rPr>
        <w:t xml:space="preserve"> É vedada às partes a utilização de todo e qualquer dado pessoal repassado em decorrência da execução contratual para finalidade distinta daquela do objeto da contratação, sob pena de responsabilização administrativa, civil e criminal. </w:t>
      </w:r>
    </w:p>
    <w:p w14:paraId="37E90BDE" w14:textId="77777777" w:rsidR="00AE46F3" w:rsidRPr="00255660" w:rsidRDefault="00AE46F3" w:rsidP="00AE46F3">
      <w:pPr>
        <w:pStyle w:val="SemEspaamento"/>
        <w:spacing w:line="276" w:lineRule="auto"/>
        <w:jc w:val="both"/>
        <w:rPr>
          <w:rFonts w:ascii="Times New Roman" w:hAnsi="Times New Roman" w:cs="Times New Roman"/>
        </w:rPr>
      </w:pPr>
      <w:r w:rsidRPr="00255660">
        <w:rPr>
          <w:rFonts w:ascii="Times New Roman" w:hAnsi="Times New Roman" w:cs="Times New Roman"/>
          <w:b/>
          <w:bCs/>
        </w:rPr>
        <w:t>1</w:t>
      </w:r>
      <w:r>
        <w:rPr>
          <w:rFonts w:ascii="Times New Roman" w:hAnsi="Times New Roman" w:cs="Times New Roman"/>
          <w:b/>
          <w:bCs/>
        </w:rPr>
        <w:t>1</w:t>
      </w:r>
      <w:r w:rsidRPr="00255660">
        <w:rPr>
          <w:rFonts w:ascii="Times New Roman" w:hAnsi="Times New Roman" w:cs="Times New Roman"/>
          <w:b/>
          <w:bCs/>
        </w:rPr>
        <w:t>.2.</w:t>
      </w:r>
      <w:r w:rsidRPr="00255660">
        <w:rPr>
          <w:rFonts w:ascii="Times New Roman" w:hAnsi="Times New Roman" w:cs="Times New Roman"/>
        </w:rPr>
        <w:t xml:space="preserve"> As partes se comprometem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02790D02" w14:textId="77777777" w:rsidR="00AE46F3" w:rsidRPr="00255660" w:rsidRDefault="00AE46F3" w:rsidP="00AE46F3">
      <w:pPr>
        <w:pStyle w:val="SemEspaamento"/>
        <w:spacing w:line="276" w:lineRule="auto"/>
        <w:jc w:val="both"/>
        <w:rPr>
          <w:rFonts w:ascii="Times New Roman" w:hAnsi="Times New Roman" w:cs="Times New Roman"/>
        </w:rPr>
      </w:pPr>
      <w:r w:rsidRPr="00255660">
        <w:rPr>
          <w:rFonts w:ascii="Times New Roman" w:hAnsi="Times New Roman" w:cs="Times New Roman"/>
          <w:b/>
          <w:bCs/>
        </w:rPr>
        <w:t>1</w:t>
      </w:r>
      <w:r>
        <w:rPr>
          <w:rFonts w:ascii="Times New Roman" w:hAnsi="Times New Roman" w:cs="Times New Roman"/>
          <w:b/>
          <w:bCs/>
        </w:rPr>
        <w:t>1.</w:t>
      </w:r>
      <w:r w:rsidRPr="00255660">
        <w:rPr>
          <w:rFonts w:ascii="Times New Roman" w:hAnsi="Times New Roman" w:cs="Times New Roman"/>
          <w:b/>
          <w:bCs/>
        </w:rPr>
        <w:t>3.</w:t>
      </w:r>
      <w:r w:rsidRPr="00255660">
        <w:rPr>
          <w:rFonts w:ascii="Times New Roman" w:hAnsi="Times New Roman" w:cs="Times New Roman"/>
        </w:rPr>
        <w:t xml:space="preserve"> As partes responderão administrativa e judicialmente, em caso de causarem danos patrimoniais, morais, individual ou coletivo, aos titulares de dados pessoais, repassados em decorrência da execução contratual, por inobservância à LGPD. </w:t>
      </w:r>
    </w:p>
    <w:p w14:paraId="78F4B288" w14:textId="77777777" w:rsidR="00AE46F3" w:rsidRPr="00255660" w:rsidRDefault="00AE46F3" w:rsidP="00AE46F3">
      <w:pPr>
        <w:pStyle w:val="SemEspaamento"/>
        <w:spacing w:line="276" w:lineRule="auto"/>
        <w:jc w:val="both"/>
        <w:rPr>
          <w:rFonts w:ascii="Times New Roman" w:hAnsi="Times New Roman" w:cs="Times New Roman"/>
        </w:rPr>
      </w:pPr>
      <w:r w:rsidRPr="00255660">
        <w:rPr>
          <w:rFonts w:ascii="Times New Roman" w:hAnsi="Times New Roman" w:cs="Times New Roman"/>
          <w:b/>
          <w:bCs/>
        </w:rPr>
        <w:t>1</w:t>
      </w:r>
      <w:r>
        <w:rPr>
          <w:rFonts w:ascii="Times New Roman" w:hAnsi="Times New Roman" w:cs="Times New Roman"/>
          <w:b/>
          <w:bCs/>
        </w:rPr>
        <w:t>1</w:t>
      </w:r>
      <w:r w:rsidRPr="00255660">
        <w:rPr>
          <w:rFonts w:ascii="Times New Roman" w:hAnsi="Times New Roman" w:cs="Times New Roman"/>
          <w:b/>
          <w:bCs/>
        </w:rPr>
        <w:t>.4.</w:t>
      </w:r>
      <w:r w:rsidRPr="00255660">
        <w:rPr>
          <w:rFonts w:ascii="Times New Roman" w:hAnsi="Times New Roman" w:cs="Times New Roman"/>
        </w:rPr>
        <w:t xml:space="preserve"> Em atendimento ao disposto na Lei n. 13.709/2018 - Lei Geral de Proteção de Dados Pessoais (LGPD), o CONTRATANTE, para a execução do serviço objeto deste edital, terá acesso aos dados pessoais dos representantes da LICITANTE/CONTRATADA, tais como: número do CPF e do RG, endereços eletrônico e residencial, cópia do documento de identificação, ART (Anotação de Responsabilidade Técnica), RRT (Registro de Responsabilidade Técnica), CAT (Certidão de Acervo Técnico), TRT (Termo de Responsabilidade Técnica), entre outros. </w:t>
      </w:r>
    </w:p>
    <w:p w14:paraId="5E71FD13" w14:textId="77777777" w:rsidR="00AE46F3" w:rsidRPr="00255660" w:rsidRDefault="00AE46F3" w:rsidP="00AE46F3">
      <w:pPr>
        <w:pStyle w:val="SemEspaamento"/>
        <w:spacing w:line="276" w:lineRule="auto"/>
        <w:jc w:val="both"/>
        <w:rPr>
          <w:rFonts w:ascii="Times New Roman" w:hAnsi="Times New Roman" w:cs="Times New Roman"/>
        </w:rPr>
      </w:pPr>
      <w:r w:rsidRPr="00255660">
        <w:rPr>
          <w:rFonts w:ascii="Times New Roman" w:hAnsi="Times New Roman" w:cs="Times New Roman"/>
          <w:b/>
          <w:bCs/>
        </w:rPr>
        <w:t>1</w:t>
      </w:r>
      <w:r>
        <w:rPr>
          <w:rFonts w:ascii="Times New Roman" w:hAnsi="Times New Roman" w:cs="Times New Roman"/>
          <w:b/>
          <w:bCs/>
        </w:rPr>
        <w:t>1</w:t>
      </w:r>
      <w:r w:rsidRPr="00255660">
        <w:rPr>
          <w:rFonts w:ascii="Times New Roman" w:hAnsi="Times New Roman" w:cs="Times New Roman"/>
          <w:b/>
          <w:bCs/>
        </w:rPr>
        <w:t>.5.</w:t>
      </w:r>
      <w:r w:rsidRPr="00255660">
        <w:rPr>
          <w:rFonts w:ascii="Times New Roman" w:hAnsi="Times New Roman" w:cs="Times New Roman"/>
        </w:rPr>
        <w:t xml:space="preserve"> A LICITANTE/CONTRATADA, declara que tem ciência da existência da Lei Geral de Proteção de Dados Pessoais (LGPD) e, se compromete a adequar todos os procedimentos internos ao disposto na legislação, com intuito de proteção dos dados pessoais repassados pelo CONTRATANTE. </w:t>
      </w:r>
    </w:p>
    <w:p w14:paraId="5606A16F" w14:textId="77777777" w:rsidR="00AE46F3" w:rsidRPr="00255660" w:rsidRDefault="00AE46F3" w:rsidP="00AE46F3">
      <w:pPr>
        <w:pStyle w:val="SemEspaamento"/>
        <w:spacing w:line="276" w:lineRule="auto"/>
        <w:jc w:val="both"/>
        <w:rPr>
          <w:rFonts w:ascii="Times New Roman" w:hAnsi="Times New Roman" w:cs="Times New Roman"/>
        </w:rPr>
      </w:pPr>
      <w:r w:rsidRPr="00255660">
        <w:rPr>
          <w:rFonts w:ascii="Times New Roman" w:hAnsi="Times New Roman" w:cs="Times New Roman"/>
          <w:b/>
          <w:bCs/>
        </w:rPr>
        <w:t>1</w:t>
      </w:r>
      <w:r>
        <w:rPr>
          <w:rFonts w:ascii="Times New Roman" w:hAnsi="Times New Roman" w:cs="Times New Roman"/>
          <w:b/>
          <w:bCs/>
        </w:rPr>
        <w:t>1</w:t>
      </w:r>
      <w:r w:rsidRPr="00255660">
        <w:rPr>
          <w:rFonts w:ascii="Times New Roman" w:hAnsi="Times New Roman" w:cs="Times New Roman"/>
          <w:b/>
          <w:bCs/>
        </w:rPr>
        <w:t>.6.</w:t>
      </w:r>
      <w:r w:rsidRPr="00255660">
        <w:rPr>
          <w:rFonts w:ascii="Times New Roman" w:hAnsi="Times New Roman" w:cs="Times New Roman"/>
        </w:rPr>
        <w:t xml:space="preserve"> A LICITANTE/CONTRATADA,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que possa vir a impactar e/ou afetar o CONTRATANTE, bem como adotar as providências dispostas no art. 48 da LGPD.</w:t>
      </w:r>
    </w:p>
    <w:p w14:paraId="576C0FDE" w14:textId="77777777" w:rsidR="00AE46F3" w:rsidRPr="00255660" w:rsidRDefault="00AE46F3" w:rsidP="00AE46F3">
      <w:pPr>
        <w:spacing w:after="0" w:line="276" w:lineRule="auto"/>
        <w:jc w:val="both"/>
        <w:rPr>
          <w:rFonts w:ascii="Times New Roman" w:hAnsi="Times New Roman" w:cs="Times New Roman"/>
          <w:iCs/>
        </w:rPr>
      </w:pPr>
    </w:p>
    <w:p w14:paraId="67A98ABE" w14:textId="77777777" w:rsidR="00AE46F3" w:rsidRPr="00255660" w:rsidRDefault="00AE46F3" w:rsidP="00AE46F3">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 xml:space="preserve">CLÁUSULA DÉCIMA </w:t>
      </w:r>
      <w:r>
        <w:rPr>
          <w:rFonts w:ascii="Times New Roman" w:hAnsi="Times New Roman" w:cs="Times New Roman"/>
          <w:b/>
        </w:rPr>
        <w:t>SEGUNDA</w:t>
      </w:r>
      <w:r w:rsidRPr="00255660">
        <w:rPr>
          <w:rFonts w:ascii="Times New Roman" w:hAnsi="Times New Roman" w:cs="Times New Roman"/>
          <w:b/>
        </w:rPr>
        <w:t>: PUBLICAÇÃO</w:t>
      </w:r>
    </w:p>
    <w:p w14:paraId="6E3C85B8" w14:textId="77777777" w:rsidR="00AE46F3" w:rsidRPr="00255660" w:rsidRDefault="00AE46F3" w:rsidP="00AE46F3">
      <w:pPr>
        <w:spacing w:after="0" w:line="276" w:lineRule="auto"/>
        <w:jc w:val="both"/>
        <w:rPr>
          <w:rFonts w:ascii="Times New Roman" w:hAnsi="Times New Roman" w:cs="Times New Roman"/>
        </w:rPr>
      </w:pPr>
      <w:r w:rsidRPr="00255660">
        <w:rPr>
          <w:rFonts w:ascii="Times New Roman" w:hAnsi="Times New Roman" w:cs="Times New Roman"/>
          <w:b/>
        </w:rPr>
        <w:t>1</w:t>
      </w:r>
      <w:r>
        <w:rPr>
          <w:rFonts w:ascii="Times New Roman" w:hAnsi="Times New Roman" w:cs="Times New Roman"/>
          <w:b/>
        </w:rPr>
        <w:t>2</w:t>
      </w:r>
      <w:r w:rsidRPr="00255660">
        <w:rPr>
          <w:rFonts w:ascii="Times New Roman" w:hAnsi="Times New Roman" w:cs="Times New Roman"/>
          <w:b/>
        </w:rPr>
        <w:t>.1.</w:t>
      </w:r>
      <w:r w:rsidRPr="00255660">
        <w:rPr>
          <w:rFonts w:ascii="Times New Roman" w:hAnsi="Times New Roman" w:cs="Times New Roman"/>
        </w:rPr>
        <w:t xml:space="preserve"> Este contrato será publicado no prazo máximo de </w:t>
      </w:r>
      <w:r>
        <w:rPr>
          <w:rFonts w:ascii="Times New Roman" w:hAnsi="Times New Roman" w:cs="Times New Roman"/>
        </w:rPr>
        <w:t>1</w:t>
      </w:r>
      <w:r w:rsidRPr="00255660">
        <w:rPr>
          <w:rFonts w:ascii="Times New Roman" w:hAnsi="Times New Roman" w:cs="Times New Roman"/>
        </w:rPr>
        <w:t>0 (</w:t>
      </w:r>
      <w:r>
        <w:rPr>
          <w:rFonts w:ascii="Times New Roman" w:hAnsi="Times New Roman" w:cs="Times New Roman"/>
        </w:rPr>
        <w:t>dez</w:t>
      </w:r>
      <w:r w:rsidRPr="00255660">
        <w:rPr>
          <w:rFonts w:ascii="Times New Roman" w:hAnsi="Times New Roman" w:cs="Times New Roman"/>
        </w:rPr>
        <w:t>) dias úteis a contar da assinatura das partes (</w:t>
      </w:r>
      <w:hyperlink r:id="rId105" w:anchor="art94i" w:history="1">
        <w:r w:rsidRPr="00255660">
          <w:rPr>
            <w:rStyle w:val="Hyperlink"/>
            <w:rFonts w:ascii="Times New Roman" w:hAnsi="Times New Roman" w:cs="Times New Roman"/>
            <w:color w:val="auto"/>
          </w:rPr>
          <w:t>art. 94, I</w:t>
        </w:r>
        <w:r>
          <w:rPr>
            <w:rStyle w:val="Hyperlink"/>
            <w:rFonts w:ascii="Times New Roman" w:hAnsi="Times New Roman" w:cs="Times New Roman"/>
            <w:color w:val="auto"/>
          </w:rPr>
          <w:t>I,</w:t>
        </w:r>
        <w:r w:rsidRPr="00255660">
          <w:rPr>
            <w:rStyle w:val="Hyperlink"/>
            <w:rFonts w:ascii="Times New Roman" w:hAnsi="Times New Roman" w:cs="Times New Roman"/>
            <w:color w:val="auto"/>
          </w:rPr>
          <w:t xml:space="preserve"> da Lei nº 14.133/2021</w:t>
        </w:r>
      </w:hyperlink>
      <w:r w:rsidRPr="00255660">
        <w:rPr>
          <w:rFonts w:ascii="Times New Roman" w:hAnsi="Times New Roman" w:cs="Times New Roman"/>
        </w:rPr>
        <w:t>).</w:t>
      </w:r>
    </w:p>
    <w:p w14:paraId="22E2D6DC" w14:textId="77777777" w:rsidR="00AE46F3" w:rsidRPr="00255660" w:rsidRDefault="00AE46F3" w:rsidP="00AE46F3">
      <w:pPr>
        <w:spacing w:after="0" w:line="276" w:lineRule="auto"/>
        <w:jc w:val="both"/>
        <w:rPr>
          <w:rFonts w:ascii="Times New Roman" w:hAnsi="Times New Roman" w:cs="Times New Roman"/>
        </w:rPr>
      </w:pPr>
      <w:r w:rsidRPr="00255660">
        <w:rPr>
          <w:rFonts w:ascii="Times New Roman" w:hAnsi="Times New Roman" w:cs="Times New Roman"/>
          <w:b/>
        </w:rPr>
        <w:t>1</w:t>
      </w:r>
      <w:r>
        <w:rPr>
          <w:rFonts w:ascii="Times New Roman" w:hAnsi="Times New Roman" w:cs="Times New Roman"/>
          <w:b/>
        </w:rPr>
        <w:t>2</w:t>
      </w:r>
      <w:r w:rsidRPr="00255660">
        <w:rPr>
          <w:rFonts w:ascii="Times New Roman" w:hAnsi="Times New Roman" w:cs="Times New Roman"/>
          <w:b/>
        </w:rPr>
        <w:t>.2.</w:t>
      </w:r>
      <w:r w:rsidRPr="00255660">
        <w:rPr>
          <w:rFonts w:ascii="Times New Roman" w:hAnsi="Times New Roman" w:cs="Times New Roman"/>
        </w:rPr>
        <w:t xml:space="preserve"> Para fins de garantir a ampla publicidade, </w:t>
      </w:r>
      <w:proofErr w:type="gramStart"/>
      <w:r w:rsidRPr="00255660">
        <w:rPr>
          <w:rFonts w:ascii="Times New Roman" w:hAnsi="Times New Roman" w:cs="Times New Roman"/>
        </w:rPr>
        <w:t>este contrato e/ou seu extrato será</w:t>
      </w:r>
      <w:proofErr w:type="gramEnd"/>
      <w:r w:rsidRPr="00255660">
        <w:rPr>
          <w:rFonts w:ascii="Times New Roman" w:hAnsi="Times New Roman" w:cs="Times New Roman"/>
        </w:rPr>
        <w:t xml:space="preserve"> divulgado:</w:t>
      </w:r>
    </w:p>
    <w:p w14:paraId="735988DD" w14:textId="77777777" w:rsidR="00AE46F3" w:rsidRPr="00255660" w:rsidRDefault="00AE46F3" w:rsidP="00AE46F3">
      <w:pPr>
        <w:pStyle w:val="PargrafodaLista"/>
        <w:numPr>
          <w:ilvl w:val="0"/>
          <w:numId w:val="23"/>
        </w:numPr>
        <w:tabs>
          <w:tab w:val="left" w:pos="567"/>
        </w:tabs>
        <w:spacing w:after="0" w:line="276" w:lineRule="auto"/>
        <w:ind w:left="0" w:firstLine="0"/>
        <w:jc w:val="both"/>
        <w:rPr>
          <w:rFonts w:ascii="Times New Roman" w:hAnsi="Times New Roman" w:cs="Times New Roman"/>
        </w:rPr>
      </w:pPr>
      <w:r w:rsidRPr="00255660">
        <w:rPr>
          <w:rFonts w:ascii="Times New Roman" w:hAnsi="Times New Roman" w:cs="Times New Roman"/>
        </w:rPr>
        <w:t>Portal Nacional de Contratações Públicas – PNCP, a partir da adoção pelo Município (</w:t>
      </w:r>
      <w:hyperlink r:id="rId106" w:anchor="art176iii" w:history="1">
        <w:r w:rsidRPr="00255660">
          <w:rPr>
            <w:rStyle w:val="Hyperlink"/>
            <w:rFonts w:ascii="Times New Roman" w:hAnsi="Times New Roman" w:cs="Times New Roman"/>
            <w:color w:val="auto"/>
          </w:rPr>
          <w:t>art. 176, III c/c p. ú. da Lei nº 14.133/2021</w:t>
        </w:r>
      </w:hyperlink>
      <w:r w:rsidRPr="00255660">
        <w:rPr>
          <w:rFonts w:ascii="Times New Roman" w:hAnsi="Times New Roman" w:cs="Times New Roman"/>
        </w:rPr>
        <w:t>);</w:t>
      </w:r>
    </w:p>
    <w:p w14:paraId="4CE48969" w14:textId="77777777" w:rsidR="00AE46F3" w:rsidRPr="00255660" w:rsidRDefault="00AE46F3" w:rsidP="00AE46F3">
      <w:pPr>
        <w:pStyle w:val="PargrafodaLista"/>
        <w:numPr>
          <w:ilvl w:val="0"/>
          <w:numId w:val="23"/>
        </w:numPr>
        <w:tabs>
          <w:tab w:val="left" w:pos="567"/>
        </w:tabs>
        <w:spacing w:after="0" w:line="276" w:lineRule="auto"/>
        <w:ind w:left="0" w:firstLine="0"/>
        <w:jc w:val="both"/>
        <w:rPr>
          <w:rFonts w:ascii="Times New Roman" w:hAnsi="Times New Roman" w:cs="Times New Roman"/>
        </w:rPr>
      </w:pPr>
      <w:r w:rsidRPr="00255660">
        <w:rPr>
          <w:rFonts w:ascii="Times New Roman" w:hAnsi="Times New Roman" w:cs="Times New Roman"/>
        </w:rPr>
        <w:t>Página do Município de Palmitos</w:t>
      </w:r>
      <w:r>
        <w:rPr>
          <w:rFonts w:ascii="Times New Roman" w:hAnsi="Times New Roman" w:cs="Times New Roman"/>
        </w:rPr>
        <w:t>-</w:t>
      </w:r>
      <w:r w:rsidRPr="00255660">
        <w:rPr>
          <w:rFonts w:ascii="Times New Roman" w:hAnsi="Times New Roman" w:cs="Times New Roman"/>
        </w:rPr>
        <w:t>SC (www.palmitos.sc.gov.br);</w:t>
      </w:r>
    </w:p>
    <w:p w14:paraId="7678562F" w14:textId="77777777" w:rsidR="00AE46F3" w:rsidRPr="00255660" w:rsidRDefault="00AE46F3" w:rsidP="00AE46F3">
      <w:pPr>
        <w:pStyle w:val="PargrafodaLista"/>
        <w:numPr>
          <w:ilvl w:val="0"/>
          <w:numId w:val="23"/>
        </w:numPr>
        <w:tabs>
          <w:tab w:val="left" w:pos="567"/>
        </w:tabs>
        <w:spacing w:after="0" w:line="276" w:lineRule="auto"/>
        <w:ind w:left="0" w:firstLine="0"/>
        <w:jc w:val="both"/>
        <w:rPr>
          <w:rFonts w:ascii="Times New Roman" w:hAnsi="Times New Roman" w:cs="Times New Roman"/>
        </w:rPr>
      </w:pPr>
      <w:r w:rsidRPr="00255660">
        <w:rPr>
          <w:rFonts w:ascii="Times New Roman" w:hAnsi="Times New Roman" w:cs="Times New Roman"/>
        </w:rPr>
        <w:t>Diário Oficial dos Municípios – DOM (</w:t>
      </w:r>
      <w:hyperlink r:id="rId107" w:anchor="art176" w:history="1">
        <w:r w:rsidRPr="00255660">
          <w:rPr>
            <w:rStyle w:val="Hyperlink"/>
            <w:rFonts w:ascii="Times New Roman" w:hAnsi="Times New Roman" w:cs="Times New Roman"/>
            <w:color w:val="auto"/>
          </w:rPr>
          <w:t>art. 176, p. ú., I da Lei nº 14.133/2021</w:t>
        </w:r>
      </w:hyperlink>
      <w:r w:rsidRPr="00255660">
        <w:rPr>
          <w:rFonts w:ascii="Times New Roman" w:hAnsi="Times New Roman" w:cs="Times New Roman"/>
        </w:rPr>
        <w:t>).</w:t>
      </w:r>
    </w:p>
    <w:p w14:paraId="71E98FE1" w14:textId="77777777" w:rsidR="00AE46F3" w:rsidRPr="003614CA" w:rsidRDefault="00AE46F3" w:rsidP="006923E4">
      <w:pPr>
        <w:spacing w:after="0" w:line="276" w:lineRule="auto"/>
        <w:rPr>
          <w:rFonts w:ascii="Times New Roman" w:hAnsi="Times New Roman" w:cs="Times New Roman"/>
        </w:rPr>
      </w:pPr>
      <w:bookmarkStart w:id="72" w:name="art92xix"/>
      <w:bookmarkEnd w:id="72"/>
    </w:p>
    <w:p w14:paraId="77090222" w14:textId="18121501" w:rsidR="00AE46F3" w:rsidRPr="006E5091" w:rsidRDefault="00AE46F3" w:rsidP="00AE46F3">
      <w:pPr>
        <w:spacing w:after="0" w:line="276" w:lineRule="auto"/>
        <w:jc w:val="center"/>
        <w:rPr>
          <w:rFonts w:ascii="Times New Roman" w:hAnsi="Times New Roman" w:cs="Times New Roman"/>
        </w:rPr>
      </w:pPr>
      <w:r w:rsidRPr="003614CA">
        <w:rPr>
          <w:rFonts w:ascii="Times New Roman" w:hAnsi="Times New Roman" w:cs="Times New Roman"/>
        </w:rPr>
        <w:t>(LOCAL), (DATA).</w:t>
      </w:r>
    </w:p>
    <w:tbl>
      <w:tblPr>
        <w:tblStyle w:val="TabeladeGradeClara"/>
        <w:tblW w:w="0" w:type="auto"/>
        <w:tblLook w:val="04A0" w:firstRow="1" w:lastRow="0" w:firstColumn="1" w:lastColumn="0" w:noHBand="0" w:noVBand="1"/>
      </w:tblPr>
      <w:tblGrid>
        <w:gridCol w:w="4247"/>
        <w:gridCol w:w="4247"/>
      </w:tblGrid>
      <w:tr w:rsidR="00AE46F3" w:rsidRPr="006E5091" w14:paraId="50947502" w14:textId="77777777" w:rsidTr="00BA7A28">
        <w:tc>
          <w:tcPr>
            <w:tcW w:w="4247" w:type="dxa"/>
          </w:tcPr>
          <w:p w14:paraId="2FA3D2C8" w14:textId="77777777" w:rsidR="00AE46F3" w:rsidRPr="006E5091" w:rsidRDefault="00AE46F3" w:rsidP="00BA7A28">
            <w:pPr>
              <w:spacing w:line="276" w:lineRule="auto"/>
              <w:jc w:val="center"/>
              <w:rPr>
                <w:rFonts w:ascii="Times New Roman" w:hAnsi="Times New Roman" w:cs="Times New Roman"/>
              </w:rPr>
            </w:pPr>
          </w:p>
          <w:p w14:paraId="3ADA0305" w14:textId="77777777" w:rsidR="00AE46F3" w:rsidRPr="006E5091" w:rsidRDefault="00AE46F3" w:rsidP="00BA7A28">
            <w:pPr>
              <w:spacing w:line="276" w:lineRule="auto"/>
              <w:jc w:val="center"/>
              <w:rPr>
                <w:rFonts w:ascii="Times New Roman" w:hAnsi="Times New Roman" w:cs="Times New Roman"/>
              </w:rPr>
            </w:pPr>
            <w:r w:rsidRPr="006E5091">
              <w:rPr>
                <w:rFonts w:ascii="Times New Roman" w:hAnsi="Times New Roman" w:cs="Times New Roman"/>
              </w:rPr>
              <w:t>________________________________</w:t>
            </w:r>
          </w:p>
          <w:p w14:paraId="58B2B1C7" w14:textId="77777777" w:rsidR="00AE46F3" w:rsidRPr="006E5091" w:rsidRDefault="00AE46F3" w:rsidP="00BA7A28">
            <w:pPr>
              <w:spacing w:line="276" w:lineRule="auto"/>
              <w:jc w:val="center"/>
              <w:rPr>
                <w:rFonts w:ascii="Times New Roman" w:hAnsi="Times New Roman" w:cs="Times New Roman"/>
              </w:rPr>
            </w:pPr>
            <w:r w:rsidRPr="006E5091">
              <w:rPr>
                <w:rFonts w:ascii="Times New Roman" w:hAnsi="Times New Roman" w:cs="Times New Roman"/>
              </w:rPr>
              <w:t>Prefeito(a) do Município de XXX</w:t>
            </w:r>
          </w:p>
          <w:p w14:paraId="5A5B0CC3" w14:textId="77777777" w:rsidR="00AE46F3" w:rsidRPr="006E5091" w:rsidRDefault="00AE46F3" w:rsidP="00BA7A28">
            <w:pPr>
              <w:spacing w:line="276" w:lineRule="auto"/>
              <w:jc w:val="center"/>
              <w:rPr>
                <w:rFonts w:ascii="Times New Roman" w:hAnsi="Times New Roman" w:cs="Times New Roman"/>
              </w:rPr>
            </w:pPr>
            <w:r w:rsidRPr="006E5091">
              <w:rPr>
                <w:rFonts w:ascii="Times New Roman" w:hAnsi="Times New Roman" w:cs="Times New Roman"/>
              </w:rPr>
              <w:t>CONTRATANTE</w:t>
            </w:r>
          </w:p>
        </w:tc>
        <w:tc>
          <w:tcPr>
            <w:tcW w:w="4247" w:type="dxa"/>
          </w:tcPr>
          <w:p w14:paraId="72057D23" w14:textId="77777777" w:rsidR="00AE46F3" w:rsidRPr="006E5091" w:rsidRDefault="00AE46F3" w:rsidP="00BA7A28">
            <w:pPr>
              <w:spacing w:line="276" w:lineRule="auto"/>
              <w:jc w:val="center"/>
              <w:rPr>
                <w:rFonts w:ascii="Times New Roman" w:hAnsi="Times New Roman" w:cs="Times New Roman"/>
              </w:rPr>
            </w:pPr>
          </w:p>
          <w:p w14:paraId="579EA1EC" w14:textId="77777777" w:rsidR="00AE46F3" w:rsidRPr="006E5091" w:rsidRDefault="00AE46F3" w:rsidP="00BA7A28">
            <w:pPr>
              <w:spacing w:line="276" w:lineRule="auto"/>
              <w:jc w:val="center"/>
              <w:rPr>
                <w:rFonts w:ascii="Times New Roman" w:hAnsi="Times New Roman" w:cs="Times New Roman"/>
              </w:rPr>
            </w:pPr>
            <w:r w:rsidRPr="006E5091">
              <w:rPr>
                <w:rFonts w:ascii="Times New Roman" w:hAnsi="Times New Roman" w:cs="Times New Roman"/>
              </w:rPr>
              <w:t>_____________________________</w:t>
            </w:r>
          </w:p>
          <w:p w14:paraId="7BB6BE76" w14:textId="77777777" w:rsidR="00AE46F3" w:rsidRPr="006E5091" w:rsidRDefault="00AE46F3" w:rsidP="00BA7A28">
            <w:pPr>
              <w:spacing w:line="276" w:lineRule="auto"/>
              <w:jc w:val="center"/>
              <w:rPr>
                <w:rFonts w:ascii="Times New Roman" w:hAnsi="Times New Roman" w:cs="Times New Roman"/>
              </w:rPr>
            </w:pPr>
            <w:r w:rsidRPr="006E5091">
              <w:rPr>
                <w:rFonts w:ascii="Times New Roman" w:hAnsi="Times New Roman" w:cs="Times New Roman"/>
              </w:rPr>
              <w:t>XXX</w:t>
            </w:r>
          </w:p>
          <w:p w14:paraId="2CB5AC01" w14:textId="77777777" w:rsidR="00AE46F3" w:rsidRPr="006E5091" w:rsidRDefault="00AE46F3" w:rsidP="00BA7A28">
            <w:pPr>
              <w:spacing w:line="276" w:lineRule="auto"/>
              <w:jc w:val="center"/>
              <w:rPr>
                <w:rFonts w:ascii="Times New Roman" w:hAnsi="Times New Roman" w:cs="Times New Roman"/>
              </w:rPr>
            </w:pPr>
            <w:r w:rsidRPr="006E5091">
              <w:rPr>
                <w:rFonts w:ascii="Times New Roman" w:hAnsi="Times New Roman" w:cs="Times New Roman"/>
              </w:rPr>
              <w:t>CONTRATADO</w:t>
            </w:r>
          </w:p>
        </w:tc>
      </w:tr>
      <w:tr w:rsidR="00AE46F3" w:rsidRPr="006E5091" w14:paraId="7C5A3526" w14:textId="77777777" w:rsidTr="00BA7A28">
        <w:tc>
          <w:tcPr>
            <w:tcW w:w="8494" w:type="dxa"/>
            <w:gridSpan w:val="2"/>
          </w:tcPr>
          <w:p w14:paraId="6A59B4FA" w14:textId="77777777" w:rsidR="00AE46F3" w:rsidRPr="006E5091" w:rsidRDefault="00AE46F3" w:rsidP="00BA7A28">
            <w:pPr>
              <w:spacing w:line="276" w:lineRule="auto"/>
              <w:jc w:val="center"/>
              <w:rPr>
                <w:rFonts w:ascii="Times New Roman" w:hAnsi="Times New Roman" w:cs="Times New Roman"/>
              </w:rPr>
            </w:pPr>
            <w:r w:rsidRPr="006E5091">
              <w:rPr>
                <w:rFonts w:ascii="Times New Roman" w:hAnsi="Times New Roman" w:cs="Times New Roman"/>
              </w:rPr>
              <w:t>ASSESSOR JURÍDICO</w:t>
            </w:r>
          </w:p>
          <w:p w14:paraId="0E80C034" w14:textId="77777777" w:rsidR="00AE46F3" w:rsidRPr="006E5091" w:rsidRDefault="00AE46F3" w:rsidP="00BA7A28">
            <w:pPr>
              <w:spacing w:line="276" w:lineRule="auto"/>
              <w:jc w:val="center"/>
              <w:rPr>
                <w:rFonts w:ascii="Times New Roman" w:hAnsi="Times New Roman" w:cs="Times New Roman"/>
              </w:rPr>
            </w:pPr>
            <w:r w:rsidRPr="006E5091">
              <w:rPr>
                <w:rFonts w:ascii="Times New Roman" w:hAnsi="Times New Roman" w:cs="Times New Roman"/>
              </w:rPr>
              <w:lastRenderedPageBreak/>
              <w:t>OAB</w:t>
            </w:r>
          </w:p>
        </w:tc>
      </w:tr>
      <w:tr w:rsidR="00AE46F3" w:rsidRPr="006E5091" w14:paraId="3EC8A48E" w14:textId="77777777" w:rsidTr="00BA7A28">
        <w:tc>
          <w:tcPr>
            <w:tcW w:w="4247" w:type="dxa"/>
          </w:tcPr>
          <w:p w14:paraId="2BB5DDBB" w14:textId="77777777" w:rsidR="00AE46F3" w:rsidRPr="006E5091" w:rsidRDefault="00AE46F3" w:rsidP="00BA7A28">
            <w:pPr>
              <w:spacing w:line="276" w:lineRule="auto"/>
              <w:jc w:val="both"/>
              <w:rPr>
                <w:rFonts w:ascii="Times New Roman" w:hAnsi="Times New Roman" w:cs="Times New Roman"/>
              </w:rPr>
            </w:pPr>
            <w:r w:rsidRPr="006E5091">
              <w:rPr>
                <w:rFonts w:ascii="Times New Roman" w:hAnsi="Times New Roman" w:cs="Times New Roman"/>
              </w:rPr>
              <w:lastRenderedPageBreak/>
              <w:t>1ª Testemunha</w:t>
            </w:r>
          </w:p>
          <w:p w14:paraId="7B080A33" w14:textId="77777777" w:rsidR="00AE46F3" w:rsidRPr="006E5091" w:rsidRDefault="00AE46F3" w:rsidP="00BA7A28">
            <w:pPr>
              <w:spacing w:line="276" w:lineRule="auto"/>
              <w:jc w:val="both"/>
              <w:rPr>
                <w:rFonts w:ascii="Times New Roman" w:hAnsi="Times New Roman" w:cs="Times New Roman"/>
              </w:rPr>
            </w:pPr>
            <w:r w:rsidRPr="006E5091">
              <w:rPr>
                <w:rFonts w:ascii="Times New Roman" w:hAnsi="Times New Roman" w:cs="Times New Roman"/>
              </w:rPr>
              <w:t>Nome:</w:t>
            </w:r>
          </w:p>
        </w:tc>
        <w:tc>
          <w:tcPr>
            <w:tcW w:w="4247" w:type="dxa"/>
          </w:tcPr>
          <w:p w14:paraId="7E7C3A5D" w14:textId="77777777" w:rsidR="00AE46F3" w:rsidRPr="006E5091" w:rsidRDefault="00AE46F3" w:rsidP="00BA7A28">
            <w:pPr>
              <w:spacing w:line="276" w:lineRule="auto"/>
              <w:jc w:val="both"/>
              <w:rPr>
                <w:rFonts w:ascii="Times New Roman" w:hAnsi="Times New Roman" w:cs="Times New Roman"/>
              </w:rPr>
            </w:pPr>
            <w:r w:rsidRPr="006E5091">
              <w:rPr>
                <w:rFonts w:ascii="Times New Roman" w:hAnsi="Times New Roman" w:cs="Times New Roman"/>
              </w:rPr>
              <w:t>2ª Testemunha</w:t>
            </w:r>
          </w:p>
          <w:p w14:paraId="7ED7FB17" w14:textId="77777777" w:rsidR="00AE46F3" w:rsidRPr="006E5091" w:rsidRDefault="00AE46F3" w:rsidP="00BA7A28">
            <w:pPr>
              <w:spacing w:line="276" w:lineRule="auto"/>
              <w:jc w:val="both"/>
              <w:rPr>
                <w:rFonts w:ascii="Times New Roman" w:hAnsi="Times New Roman" w:cs="Times New Roman"/>
              </w:rPr>
            </w:pPr>
            <w:r w:rsidRPr="006E5091">
              <w:rPr>
                <w:rFonts w:ascii="Times New Roman" w:hAnsi="Times New Roman" w:cs="Times New Roman"/>
              </w:rPr>
              <w:t>Nome:</w:t>
            </w:r>
          </w:p>
        </w:tc>
      </w:tr>
    </w:tbl>
    <w:p w14:paraId="229B0F49" w14:textId="77777777" w:rsidR="002A5238" w:rsidRPr="001D0D47" w:rsidRDefault="002A5238" w:rsidP="0075224E">
      <w:pPr>
        <w:pStyle w:val="Ttulo1"/>
        <w:shd w:val="clear" w:color="auto" w:fill="A5A5A5" w:themeFill="accent3"/>
        <w:spacing w:before="0" w:line="240" w:lineRule="auto"/>
        <w:rPr>
          <w:rFonts w:ascii="Times New Roman" w:eastAsia="Times New Roman" w:hAnsi="Times New Roman" w:cs="Times New Roman"/>
          <w:b w:val="0"/>
          <w:lang w:eastAsia="pt-BR"/>
        </w:rPr>
      </w:pPr>
    </w:p>
    <w:sectPr w:rsidR="002A5238" w:rsidRPr="001D0D47" w:rsidSect="00B339B4">
      <w:headerReference w:type="default" r:id="rId108"/>
      <w:footerReference w:type="default" r:id="rId109"/>
      <w:pgSz w:w="11906" w:h="16838"/>
      <w:pgMar w:top="1418" w:right="1276"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26F22" w14:textId="77777777" w:rsidR="00776743" w:rsidRDefault="00776743" w:rsidP="005E04F6">
      <w:pPr>
        <w:spacing w:after="0" w:line="240" w:lineRule="auto"/>
      </w:pPr>
      <w:r>
        <w:separator/>
      </w:r>
    </w:p>
  </w:endnote>
  <w:endnote w:type="continuationSeparator" w:id="0">
    <w:p w14:paraId="10501635" w14:textId="77777777" w:rsidR="00776743" w:rsidRDefault="00776743"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257868757"/>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43805F23" w14:textId="15E96852" w:rsidR="000F1CE6" w:rsidRPr="00B6216E" w:rsidRDefault="000F1CE6" w:rsidP="005E04F6">
            <w:pPr>
              <w:pStyle w:val="Rodap"/>
              <w:jc w:val="center"/>
              <w:rPr>
                <w:rFonts w:ascii="Arial" w:hAnsi="Arial" w:cs="Arial"/>
                <w:sz w:val="16"/>
                <w:szCs w:val="16"/>
              </w:rPr>
            </w:pPr>
            <w:r w:rsidRPr="002669C2">
              <w:rPr>
                <w:rFonts w:ascii="Times New Roman" w:hAnsi="Times New Roman" w:cs="Times New Roman"/>
                <w:sz w:val="16"/>
                <w:szCs w:val="16"/>
              </w:rPr>
              <w:t xml:space="preserve">Página </w:t>
            </w:r>
            <w:r w:rsidRPr="002669C2">
              <w:rPr>
                <w:rFonts w:ascii="Times New Roman" w:hAnsi="Times New Roman" w:cs="Times New Roman"/>
                <w:b/>
                <w:bCs/>
                <w:sz w:val="16"/>
                <w:szCs w:val="16"/>
              </w:rPr>
              <w:fldChar w:fldCharType="begin"/>
            </w:r>
            <w:r w:rsidRPr="002669C2">
              <w:rPr>
                <w:rFonts w:ascii="Times New Roman" w:hAnsi="Times New Roman" w:cs="Times New Roman"/>
                <w:b/>
                <w:bCs/>
                <w:sz w:val="16"/>
                <w:szCs w:val="16"/>
              </w:rPr>
              <w:instrText>PAGE</w:instrText>
            </w:r>
            <w:r w:rsidRPr="002669C2">
              <w:rPr>
                <w:rFonts w:ascii="Times New Roman" w:hAnsi="Times New Roman" w:cs="Times New Roman"/>
                <w:b/>
                <w:bCs/>
                <w:sz w:val="16"/>
                <w:szCs w:val="16"/>
              </w:rPr>
              <w:fldChar w:fldCharType="separate"/>
            </w:r>
            <w:r w:rsidR="00DC372F" w:rsidRPr="002669C2">
              <w:rPr>
                <w:rFonts w:ascii="Times New Roman" w:hAnsi="Times New Roman" w:cs="Times New Roman"/>
                <w:b/>
                <w:bCs/>
                <w:noProof/>
                <w:sz w:val="16"/>
                <w:szCs w:val="16"/>
              </w:rPr>
              <w:t>21</w:t>
            </w:r>
            <w:r w:rsidRPr="002669C2">
              <w:rPr>
                <w:rFonts w:ascii="Times New Roman" w:hAnsi="Times New Roman" w:cs="Times New Roman"/>
                <w:b/>
                <w:bCs/>
                <w:sz w:val="16"/>
                <w:szCs w:val="16"/>
              </w:rPr>
              <w:fldChar w:fldCharType="end"/>
            </w:r>
            <w:r w:rsidRPr="002669C2">
              <w:rPr>
                <w:rFonts w:ascii="Times New Roman" w:hAnsi="Times New Roman" w:cs="Times New Roman"/>
                <w:sz w:val="16"/>
                <w:szCs w:val="16"/>
              </w:rPr>
              <w:t xml:space="preserve"> de </w:t>
            </w:r>
            <w:r w:rsidRPr="002669C2">
              <w:rPr>
                <w:rFonts w:ascii="Times New Roman" w:hAnsi="Times New Roman" w:cs="Times New Roman"/>
                <w:b/>
                <w:bCs/>
                <w:sz w:val="16"/>
                <w:szCs w:val="16"/>
              </w:rPr>
              <w:fldChar w:fldCharType="begin"/>
            </w:r>
            <w:r w:rsidRPr="002669C2">
              <w:rPr>
                <w:rFonts w:ascii="Times New Roman" w:hAnsi="Times New Roman" w:cs="Times New Roman"/>
                <w:b/>
                <w:bCs/>
                <w:sz w:val="16"/>
                <w:szCs w:val="16"/>
              </w:rPr>
              <w:instrText>NUMPAGES</w:instrText>
            </w:r>
            <w:r w:rsidRPr="002669C2">
              <w:rPr>
                <w:rFonts w:ascii="Times New Roman" w:hAnsi="Times New Roman" w:cs="Times New Roman"/>
                <w:b/>
                <w:bCs/>
                <w:sz w:val="16"/>
                <w:szCs w:val="16"/>
              </w:rPr>
              <w:fldChar w:fldCharType="separate"/>
            </w:r>
            <w:r w:rsidR="00DC372F" w:rsidRPr="002669C2">
              <w:rPr>
                <w:rFonts w:ascii="Times New Roman" w:hAnsi="Times New Roman" w:cs="Times New Roman"/>
                <w:b/>
                <w:bCs/>
                <w:noProof/>
                <w:sz w:val="16"/>
                <w:szCs w:val="16"/>
              </w:rPr>
              <w:t>79</w:t>
            </w:r>
            <w:r w:rsidRPr="002669C2">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2BDD1" w14:textId="77777777" w:rsidR="00776743" w:rsidRDefault="00776743" w:rsidP="005E04F6">
      <w:pPr>
        <w:spacing w:after="0" w:line="240" w:lineRule="auto"/>
      </w:pPr>
      <w:r>
        <w:separator/>
      </w:r>
    </w:p>
  </w:footnote>
  <w:footnote w:type="continuationSeparator" w:id="0">
    <w:p w14:paraId="0FA4AC07" w14:textId="77777777" w:rsidR="00776743" w:rsidRDefault="00776743" w:rsidP="005E0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5889D" w14:textId="77777777" w:rsidR="00AD008D" w:rsidRPr="00B6216E" w:rsidRDefault="00AD008D" w:rsidP="00B6216E">
    <w:pPr>
      <w:widowControl w:val="0"/>
      <w:tabs>
        <w:tab w:val="center" w:pos="4252"/>
        <w:tab w:val="right" w:pos="8504"/>
      </w:tabs>
      <w:adjustRightInd w:val="0"/>
      <w:spacing w:after="0" w:line="240" w:lineRule="auto"/>
      <w:jc w:val="both"/>
      <w:rPr>
        <w:rFonts w:ascii="Arial" w:eastAsia="Times New Roman" w:hAnsi="Arial" w:cs="Arial"/>
        <w:b/>
        <w:color w:val="FF0000"/>
        <w:lang w:eastAsia="pt-BR"/>
      </w:rPr>
    </w:pPr>
  </w:p>
  <w:p w14:paraId="5991E47B" w14:textId="6630D6D3" w:rsidR="000F1CE6" w:rsidRPr="00B6216E" w:rsidRDefault="000F1CE6" w:rsidP="00B6216E">
    <w:pPr>
      <w:pStyle w:val="Cabealh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62D"/>
    <w:multiLevelType w:val="hybridMultilevel"/>
    <w:tmpl w:val="1F50BE84"/>
    <w:lvl w:ilvl="0" w:tplc="7CFAEE9E">
      <w:start w:val="1"/>
      <w:numFmt w:val="upperRoman"/>
      <w:lvlText w:val="%1 - "/>
      <w:lvlJc w:val="left"/>
      <w:pPr>
        <w:ind w:left="107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5" w15:restartNumberingAfterBreak="0">
    <w:nsid w:val="13FD7AA5"/>
    <w:multiLevelType w:val="hybridMultilevel"/>
    <w:tmpl w:val="CA5CDCB4"/>
    <w:lvl w:ilvl="0" w:tplc="8FCAC07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472E4C"/>
    <w:multiLevelType w:val="hybridMultilevel"/>
    <w:tmpl w:val="F2BA4894"/>
    <w:lvl w:ilvl="0" w:tplc="EAE621BC">
      <w:start w:val="1"/>
      <w:numFmt w:val="lowerLetter"/>
      <w:lvlText w:val="%1)"/>
      <w:lvlJc w:val="left"/>
      <w:pPr>
        <w:ind w:left="1440" w:hanging="360"/>
      </w:pPr>
      <w:rPr>
        <w:b/>
        <w:bCs/>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5474D9"/>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7E42FD"/>
    <w:multiLevelType w:val="hybridMultilevel"/>
    <w:tmpl w:val="33F8FF34"/>
    <w:lvl w:ilvl="0" w:tplc="8FAAECB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6479C3"/>
    <w:multiLevelType w:val="hybridMultilevel"/>
    <w:tmpl w:val="4BCAE9B0"/>
    <w:lvl w:ilvl="0" w:tplc="9F8EA192">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A46F43"/>
    <w:multiLevelType w:val="hybridMultilevel"/>
    <w:tmpl w:val="EDF8FDC8"/>
    <w:lvl w:ilvl="0" w:tplc="76F4C98C">
      <w:start w:val="1"/>
      <w:numFmt w:val="lowerLetter"/>
      <w:lvlText w:val="%1)"/>
      <w:lvlJc w:val="left"/>
      <w:pPr>
        <w:ind w:left="1440" w:hanging="360"/>
      </w:pPr>
      <w:rPr>
        <w:b/>
        <w:bCs/>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94D2F63"/>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0211B19"/>
    <w:multiLevelType w:val="hybridMultilevel"/>
    <w:tmpl w:val="7AC0811A"/>
    <w:lvl w:ilvl="0" w:tplc="886AC568">
      <w:start w:val="1"/>
      <w:numFmt w:val="upperRoman"/>
      <w:lvlText w:val="%1 - "/>
      <w:lvlJc w:val="left"/>
      <w:pPr>
        <w:ind w:left="1211"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08F2365"/>
    <w:multiLevelType w:val="hybridMultilevel"/>
    <w:tmpl w:val="3C4ED0EE"/>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4A1EA7"/>
    <w:multiLevelType w:val="hybridMultilevel"/>
    <w:tmpl w:val="1C02D0EE"/>
    <w:lvl w:ilvl="0" w:tplc="A3D465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9FF3415"/>
    <w:multiLevelType w:val="multilevel"/>
    <w:tmpl w:val="7D06E7C8"/>
    <w:lvl w:ilvl="0">
      <w:start w:val="1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3A336D40"/>
    <w:multiLevelType w:val="hybridMultilevel"/>
    <w:tmpl w:val="512EA800"/>
    <w:lvl w:ilvl="0" w:tplc="69A8C1E4">
      <w:start w:val="1"/>
      <w:numFmt w:val="decimal"/>
      <w:lvlText w:val="%1."/>
      <w:lvlJc w:val="left"/>
      <w:pPr>
        <w:ind w:left="1068"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ACC7383"/>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33"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0E42DEC"/>
    <w:multiLevelType w:val="hybridMultilevel"/>
    <w:tmpl w:val="9E883ACE"/>
    <w:lvl w:ilvl="0" w:tplc="764807F8">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5DC3D74"/>
    <w:multiLevelType w:val="multilevel"/>
    <w:tmpl w:val="8C309A9C"/>
    <w:lvl w:ilvl="0">
      <w:start w:val="1"/>
      <w:numFmt w:val="decimal"/>
      <w:lvlText w:val="%1."/>
      <w:lvlJc w:val="left"/>
      <w:pPr>
        <w:ind w:left="405" w:hanging="405"/>
      </w:pPr>
      <w:rPr>
        <w:rFonts w:hint="default"/>
        <w:b/>
        <w:color w:val="auto"/>
      </w:rPr>
    </w:lvl>
    <w:lvl w:ilvl="1">
      <w:start w:val="1"/>
      <w:numFmt w:val="decimal"/>
      <w:lvlText w:val="%1.%2."/>
      <w:lvlJc w:val="left"/>
      <w:pPr>
        <w:ind w:left="405" w:hanging="40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7" w15:restartNumberingAfterBreak="0">
    <w:nsid w:val="47C50CA5"/>
    <w:multiLevelType w:val="multilevel"/>
    <w:tmpl w:val="A6D84442"/>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8" w15:restartNumberingAfterBreak="0">
    <w:nsid w:val="4A7E0E3D"/>
    <w:multiLevelType w:val="hybridMultilevel"/>
    <w:tmpl w:val="F51CC5FC"/>
    <w:lvl w:ilvl="0" w:tplc="C8726D3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DAE5DCA"/>
    <w:multiLevelType w:val="hybridMultilevel"/>
    <w:tmpl w:val="56E4B91C"/>
    <w:lvl w:ilvl="0" w:tplc="121C2600">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1" w15:restartNumberingAfterBreak="0">
    <w:nsid w:val="54601CD0"/>
    <w:multiLevelType w:val="hybridMultilevel"/>
    <w:tmpl w:val="38380ACA"/>
    <w:lvl w:ilvl="0" w:tplc="60224E12">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557818AE"/>
    <w:multiLevelType w:val="hybridMultilevel"/>
    <w:tmpl w:val="388A5320"/>
    <w:lvl w:ilvl="0" w:tplc="FDFC65F4">
      <w:start w:val="1"/>
      <w:numFmt w:val="upperRoman"/>
      <w:lvlText w:val="%1 - "/>
      <w:lvlJc w:val="left"/>
      <w:pPr>
        <w:ind w:left="7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4" w15:restartNumberingAfterBreak="0">
    <w:nsid w:val="58BF5367"/>
    <w:multiLevelType w:val="hybridMultilevel"/>
    <w:tmpl w:val="7DFE1E5A"/>
    <w:lvl w:ilvl="0" w:tplc="F1063336">
      <w:start w:val="1"/>
      <w:numFmt w:val="upperRoman"/>
      <w:lvlText w:val="%1 - "/>
      <w:lvlJc w:val="left"/>
      <w:pPr>
        <w:ind w:left="644" w:hanging="360"/>
      </w:pPr>
      <w:rPr>
        <w:rFonts w:hint="default"/>
        <w:b/>
      </w:rPr>
    </w:lvl>
    <w:lvl w:ilvl="1" w:tplc="DBEEB986">
      <w:start w:val="1"/>
      <w:numFmt w:val="lowerLetter"/>
      <w:lvlText w:val="%2)"/>
      <w:lvlJc w:val="left"/>
      <w:pPr>
        <w:ind w:left="1440" w:hanging="360"/>
      </w:pPr>
      <w:rPr>
        <w:b/>
        <w:bCs/>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7" w15:restartNumberingAfterBreak="0">
    <w:nsid w:val="6BCB1B4A"/>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8" w15:restartNumberingAfterBreak="0">
    <w:nsid w:val="6CCA5E32"/>
    <w:multiLevelType w:val="hybridMultilevel"/>
    <w:tmpl w:val="34006B5A"/>
    <w:lvl w:ilvl="0" w:tplc="DAE89ED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54"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9A44BA0"/>
    <w:multiLevelType w:val="hybridMultilevel"/>
    <w:tmpl w:val="B7D622EA"/>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7"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8"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EFB318E"/>
    <w:multiLevelType w:val="hybridMultilevel"/>
    <w:tmpl w:val="C2163A3E"/>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0" w15:restartNumberingAfterBreak="0">
    <w:nsid w:val="7F541B5C"/>
    <w:multiLevelType w:val="hybridMultilevel"/>
    <w:tmpl w:val="A692B910"/>
    <w:lvl w:ilvl="0" w:tplc="85DE34B8">
      <w:start w:val="1"/>
      <w:numFmt w:val="upperRoman"/>
      <w:lvlText w:val="%1 - "/>
      <w:lvlJc w:val="left"/>
      <w:pPr>
        <w:ind w:left="234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65895830">
    <w:abstractNumId w:val="13"/>
  </w:num>
  <w:num w:numId="2" w16cid:durableId="620108484">
    <w:abstractNumId w:val="23"/>
  </w:num>
  <w:num w:numId="3" w16cid:durableId="571624409">
    <w:abstractNumId w:val="17"/>
  </w:num>
  <w:num w:numId="4" w16cid:durableId="485322898">
    <w:abstractNumId w:val="16"/>
  </w:num>
  <w:num w:numId="5" w16cid:durableId="756754594">
    <w:abstractNumId w:val="21"/>
  </w:num>
  <w:num w:numId="6" w16cid:durableId="171451917">
    <w:abstractNumId w:val="22"/>
  </w:num>
  <w:num w:numId="7" w16cid:durableId="1007558663">
    <w:abstractNumId w:val="3"/>
  </w:num>
  <w:num w:numId="8" w16cid:durableId="1424296929">
    <w:abstractNumId w:val="53"/>
  </w:num>
  <w:num w:numId="9" w16cid:durableId="1708488391">
    <w:abstractNumId w:val="35"/>
  </w:num>
  <w:num w:numId="10" w16cid:durableId="1070808107">
    <w:abstractNumId w:val="58"/>
  </w:num>
  <w:num w:numId="11" w16cid:durableId="1580750523">
    <w:abstractNumId w:val="0"/>
  </w:num>
  <w:num w:numId="12" w16cid:durableId="2021732414">
    <w:abstractNumId w:val="2"/>
  </w:num>
  <w:num w:numId="13" w16cid:durableId="198207931">
    <w:abstractNumId w:val="24"/>
  </w:num>
  <w:num w:numId="14" w16cid:durableId="1976333504">
    <w:abstractNumId w:val="27"/>
  </w:num>
  <w:num w:numId="15" w16cid:durableId="203057583">
    <w:abstractNumId w:val="39"/>
  </w:num>
  <w:num w:numId="16" w16cid:durableId="17050126">
    <w:abstractNumId w:val="51"/>
  </w:num>
  <w:num w:numId="17" w16cid:durableId="550070934">
    <w:abstractNumId w:val="7"/>
  </w:num>
  <w:num w:numId="18" w16cid:durableId="2103138030">
    <w:abstractNumId w:val="10"/>
  </w:num>
  <w:num w:numId="19" w16cid:durableId="287324475">
    <w:abstractNumId w:val="20"/>
  </w:num>
  <w:num w:numId="20" w16cid:durableId="1715737557">
    <w:abstractNumId w:val="43"/>
  </w:num>
  <w:num w:numId="21" w16cid:durableId="209540385">
    <w:abstractNumId w:val="33"/>
  </w:num>
  <w:num w:numId="22" w16cid:durableId="1524398642">
    <w:abstractNumId w:val="52"/>
  </w:num>
  <w:num w:numId="23" w16cid:durableId="920258517">
    <w:abstractNumId w:val="28"/>
  </w:num>
  <w:num w:numId="24" w16cid:durableId="347609265">
    <w:abstractNumId w:val="4"/>
  </w:num>
  <w:num w:numId="25" w16cid:durableId="737023150">
    <w:abstractNumId w:val="45"/>
  </w:num>
  <w:num w:numId="26" w16cid:durableId="938177764">
    <w:abstractNumId w:val="18"/>
  </w:num>
  <w:num w:numId="27" w16cid:durableId="1384406947">
    <w:abstractNumId w:val="54"/>
  </w:num>
  <w:num w:numId="28" w16cid:durableId="953711568">
    <w:abstractNumId w:val="15"/>
  </w:num>
  <w:num w:numId="29" w16cid:durableId="2097164889">
    <w:abstractNumId w:val="50"/>
  </w:num>
  <w:num w:numId="30" w16cid:durableId="947540953">
    <w:abstractNumId w:val="44"/>
  </w:num>
  <w:num w:numId="31" w16cid:durableId="793868107">
    <w:abstractNumId w:val="41"/>
  </w:num>
  <w:num w:numId="32" w16cid:durableId="1184321011">
    <w:abstractNumId w:val="14"/>
  </w:num>
  <w:num w:numId="33" w16cid:durableId="845052643">
    <w:abstractNumId w:val="6"/>
  </w:num>
  <w:num w:numId="34" w16cid:durableId="1719166843">
    <w:abstractNumId w:val="47"/>
  </w:num>
  <w:num w:numId="35" w16cid:durableId="398672684">
    <w:abstractNumId w:val="59"/>
  </w:num>
  <w:num w:numId="36" w16cid:durableId="980307932">
    <w:abstractNumId w:val="11"/>
  </w:num>
  <w:num w:numId="37" w16cid:durableId="1031536891">
    <w:abstractNumId w:val="40"/>
  </w:num>
  <w:num w:numId="38" w16cid:durableId="1169831575">
    <w:abstractNumId w:val="34"/>
  </w:num>
  <w:num w:numId="39" w16cid:durableId="1648782817">
    <w:abstractNumId w:val="57"/>
  </w:num>
  <w:num w:numId="40" w16cid:durableId="1281646731">
    <w:abstractNumId w:val="32"/>
  </w:num>
  <w:num w:numId="41" w16cid:durableId="546067246">
    <w:abstractNumId w:val="55"/>
  </w:num>
  <w:num w:numId="42" w16cid:durableId="461461049">
    <w:abstractNumId w:val="42"/>
  </w:num>
  <w:num w:numId="43" w16cid:durableId="774903905">
    <w:abstractNumId w:val="46"/>
  </w:num>
  <w:num w:numId="44" w16cid:durableId="37972159">
    <w:abstractNumId w:val="8"/>
  </w:num>
  <w:num w:numId="45" w16cid:durableId="1185945503">
    <w:abstractNumId w:val="29"/>
  </w:num>
  <w:num w:numId="46" w16cid:durableId="232936734">
    <w:abstractNumId w:val="19"/>
  </w:num>
  <w:num w:numId="47" w16cid:durableId="115296478">
    <w:abstractNumId w:val="12"/>
  </w:num>
  <w:num w:numId="48" w16cid:durableId="131289883">
    <w:abstractNumId w:val="48"/>
  </w:num>
  <w:num w:numId="49" w16cid:durableId="13790920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297288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29056792">
    <w:abstractNumId w:val="26"/>
  </w:num>
  <w:num w:numId="52" w16cid:durableId="17961708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26079263">
    <w:abstractNumId w:val="37"/>
  </w:num>
  <w:num w:numId="54" w16cid:durableId="949700382">
    <w:abstractNumId w:val="30"/>
  </w:num>
  <w:num w:numId="55" w16cid:durableId="1017973218">
    <w:abstractNumId w:val="38"/>
  </w:num>
  <w:num w:numId="56" w16cid:durableId="795607199">
    <w:abstractNumId w:val="56"/>
  </w:num>
  <w:num w:numId="57" w16cid:durableId="1374575036">
    <w:abstractNumId w:val="5"/>
  </w:num>
  <w:num w:numId="58" w16cid:durableId="1212809395">
    <w:abstractNumId w:val="1"/>
  </w:num>
  <w:num w:numId="59" w16cid:durableId="633291564">
    <w:abstractNumId w:val="9"/>
  </w:num>
  <w:num w:numId="60" w16cid:durableId="246038117">
    <w:abstractNumId w:val="49"/>
  </w:num>
  <w:num w:numId="61" w16cid:durableId="2132018001">
    <w:abstractNumId w:val="60"/>
  </w:num>
  <w:num w:numId="62" w16cid:durableId="1919753166">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01E9"/>
    <w:rsid w:val="000014C6"/>
    <w:rsid w:val="00011DC8"/>
    <w:rsid w:val="00013A2A"/>
    <w:rsid w:val="00016017"/>
    <w:rsid w:val="000165F0"/>
    <w:rsid w:val="00017E6E"/>
    <w:rsid w:val="00025C2E"/>
    <w:rsid w:val="00026A3A"/>
    <w:rsid w:val="00027847"/>
    <w:rsid w:val="000378C8"/>
    <w:rsid w:val="00040622"/>
    <w:rsid w:val="00042D30"/>
    <w:rsid w:val="00051A26"/>
    <w:rsid w:val="00051DE4"/>
    <w:rsid w:val="00056B43"/>
    <w:rsid w:val="000606A7"/>
    <w:rsid w:val="000651EE"/>
    <w:rsid w:val="00072739"/>
    <w:rsid w:val="00073E82"/>
    <w:rsid w:val="000768B0"/>
    <w:rsid w:val="00076A10"/>
    <w:rsid w:val="0008306F"/>
    <w:rsid w:val="00087FE1"/>
    <w:rsid w:val="000912DD"/>
    <w:rsid w:val="00095C48"/>
    <w:rsid w:val="00095FD2"/>
    <w:rsid w:val="000A2D8E"/>
    <w:rsid w:val="000A30DD"/>
    <w:rsid w:val="000B0A11"/>
    <w:rsid w:val="000B2A37"/>
    <w:rsid w:val="000B7B46"/>
    <w:rsid w:val="000C6137"/>
    <w:rsid w:val="000C7A96"/>
    <w:rsid w:val="000D3A8C"/>
    <w:rsid w:val="000D73D5"/>
    <w:rsid w:val="000D762A"/>
    <w:rsid w:val="000E353A"/>
    <w:rsid w:val="000E3BF3"/>
    <w:rsid w:val="000E4B1A"/>
    <w:rsid w:val="000E514A"/>
    <w:rsid w:val="000F1199"/>
    <w:rsid w:val="000F1CE6"/>
    <w:rsid w:val="000F58DE"/>
    <w:rsid w:val="000F6EA5"/>
    <w:rsid w:val="000F78CC"/>
    <w:rsid w:val="00100BF3"/>
    <w:rsid w:val="00105437"/>
    <w:rsid w:val="001057C2"/>
    <w:rsid w:val="00107DED"/>
    <w:rsid w:val="0011176B"/>
    <w:rsid w:val="001137BE"/>
    <w:rsid w:val="00123220"/>
    <w:rsid w:val="00125AC9"/>
    <w:rsid w:val="0012790F"/>
    <w:rsid w:val="001353E8"/>
    <w:rsid w:val="001372E1"/>
    <w:rsid w:val="001448C0"/>
    <w:rsid w:val="00145405"/>
    <w:rsid w:val="00151037"/>
    <w:rsid w:val="00151AC4"/>
    <w:rsid w:val="00155516"/>
    <w:rsid w:val="00157857"/>
    <w:rsid w:val="00164978"/>
    <w:rsid w:val="001679F1"/>
    <w:rsid w:val="001774C4"/>
    <w:rsid w:val="0019073B"/>
    <w:rsid w:val="00190BD7"/>
    <w:rsid w:val="00192E87"/>
    <w:rsid w:val="0019609E"/>
    <w:rsid w:val="001A0DC1"/>
    <w:rsid w:val="001A12D2"/>
    <w:rsid w:val="001A6D25"/>
    <w:rsid w:val="001A730F"/>
    <w:rsid w:val="001C2F68"/>
    <w:rsid w:val="001C710F"/>
    <w:rsid w:val="001D0343"/>
    <w:rsid w:val="001D0D47"/>
    <w:rsid w:val="001D2339"/>
    <w:rsid w:val="001D3259"/>
    <w:rsid w:val="001D44A0"/>
    <w:rsid w:val="001E0868"/>
    <w:rsid w:val="001E31B4"/>
    <w:rsid w:val="001E4F0A"/>
    <w:rsid w:val="001E5E59"/>
    <w:rsid w:val="001F0773"/>
    <w:rsid w:val="001F28E7"/>
    <w:rsid w:val="001F2A28"/>
    <w:rsid w:val="001F5732"/>
    <w:rsid w:val="001F6AAB"/>
    <w:rsid w:val="002024D2"/>
    <w:rsid w:val="00203833"/>
    <w:rsid w:val="00205E04"/>
    <w:rsid w:val="0020628F"/>
    <w:rsid w:val="002133A8"/>
    <w:rsid w:val="0022410C"/>
    <w:rsid w:val="0023039B"/>
    <w:rsid w:val="002324F0"/>
    <w:rsid w:val="00232E4A"/>
    <w:rsid w:val="00236DB0"/>
    <w:rsid w:val="00241D96"/>
    <w:rsid w:val="00242BC0"/>
    <w:rsid w:val="00260DF6"/>
    <w:rsid w:val="002616CD"/>
    <w:rsid w:val="00261789"/>
    <w:rsid w:val="002669C2"/>
    <w:rsid w:val="00267C22"/>
    <w:rsid w:val="00273A75"/>
    <w:rsid w:val="00275EBE"/>
    <w:rsid w:val="00277BE2"/>
    <w:rsid w:val="00280D78"/>
    <w:rsid w:val="00282FEE"/>
    <w:rsid w:val="00292D77"/>
    <w:rsid w:val="002A5238"/>
    <w:rsid w:val="002A6D1D"/>
    <w:rsid w:val="002B0D81"/>
    <w:rsid w:val="002B40D1"/>
    <w:rsid w:val="002B6E09"/>
    <w:rsid w:val="002B73F5"/>
    <w:rsid w:val="002C0ABC"/>
    <w:rsid w:val="002C12A3"/>
    <w:rsid w:val="002C2CA2"/>
    <w:rsid w:val="002C2E08"/>
    <w:rsid w:val="002C3BC3"/>
    <w:rsid w:val="002C4C07"/>
    <w:rsid w:val="002C7FF1"/>
    <w:rsid w:val="002D0567"/>
    <w:rsid w:val="002D190B"/>
    <w:rsid w:val="002D4A4B"/>
    <w:rsid w:val="002D6746"/>
    <w:rsid w:val="002F0A36"/>
    <w:rsid w:val="002F19A4"/>
    <w:rsid w:val="002F1FAF"/>
    <w:rsid w:val="002F4C10"/>
    <w:rsid w:val="002F74F7"/>
    <w:rsid w:val="00314C73"/>
    <w:rsid w:val="0031618F"/>
    <w:rsid w:val="0032683D"/>
    <w:rsid w:val="00333D21"/>
    <w:rsid w:val="00350758"/>
    <w:rsid w:val="00355BF9"/>
    <w:rsid w:val="0035713C"/>
    <w:rsid w:val="00364CBD"/>
    <w:rsid w:val="00380317"/>
    <w:rsid w:val="00381C41"/>
    <w:rsid w:val="0038458A"/>
    <w:rsid w:val="00385206"/>
    <w:rsid w:val="003855E3"/>
    <w:rsid w:val="0039102E"/>
    <w:rsid w:val="00392A1B"/>
    <w:rsid w:val="00393381"/>
    <w:rsid w:val="0039420E"/>
    <w:rsid w:val="003957B1"/>
    <w:rsid w:val="0039598A"/>
    <w:rsid w:val="00397170"/>
    <w:rsid w:val="003A0392"/>
    <w:rsid w:val="003A2E0B"/>
    <w:rsid w:val="003A6CF6"/>
    <w:rsid w:val="003B1563"/>
    <w:rsid w:val="003C19BF"/>
    <w:rsid w:val="003C1F93"/>
    <w:rsid w:val="003C2F6D"/>
    <w:rsid w:val="003C4F02"/>
    <w:rsid w:val="003D4008"/>
    <w:rsid w:val="003E183E"/>
    <w:rsid w:val="003E2C40"/>
    <w:rsid w:val="003E446A"/>
    <w:rsid w:val="003E650E"/>
    <w:rsid w:val="00414BE7"/>
    <w:rsid w:val="00414D75"/>
    <w:rsid w:val="0043760D"/>
    <w:rsid w:val="00437FFB"/>
    <w:rsid w:val="00441500"/>
    <w:rsid w:val="0044284F"/>
    <w:rsid w:val="00450C01"/>
    <w:rsid w:val="00457CB9"/>
    <w:rsid w:val="00457E57"/>
    <w:rsid w:val="00461390"/>
    <w:rsid w:val="004642F8"/>
    <w:rsid w:val="00464442"/>
    <w:rsid w:val="00467554"/>
    <w:rsid w:val="00471E81"/>
    <w:rsid w:val="0047479F"/>
    <w:rsid w:val="00476BAC"/>
    <w:rsid w:val="0048593D"/>
    <w:rsid w:val="004A054D"/>
    <w:rsid w:val="004A1B4F"/>
    <w:rsid w:val="004B4CEB"/>
    <w:rsid w:val="004B6E81"/>
    <w:rsid w:val="004C4A1D"/>
    <w:rsid w:val="004C776A"/>
    <w:rsid w:val="004D3D07"/>
    <w:rsid w:val="004E7EB9"/>
    <w:rsid w:val="004F1DDB"/>
    <w:rsid w:val="004F313C"/>
    <w:rsid w:val="00500374"/>
    <w:rsid w:val="0050145E"/>
    <w:rsid w:val="00503E56"/>
    <w:rsid w:val="00503FA3"/>
    <w:rsid w:val="0050517F"/>
    <w:rsid w:val="00511277"/>
    <w:rsid w:val="00514521"/>
    <w:rsid w:val="00514796"/>
    <w:rsid w:val="0052363E"/>
    <w:rsid w:val="00523F41"/>
    <w:rsid w:val="00533F82"/>
    <w:rsid w:val="00534EE2"/>
    <w:rsid w:val="00536D8B"/>
    <w:rsid w:val="005405A8"/>
    <w:rsid w:val="005475B5"/>
    <w:rsid w:val="005547A1"/>
    <w:rsid w:val="00555365"/>
    <w:rsid w:val="00556043"/>
    <w:rsid w:val="00557FCB"/>
    <w:rsid w:val="0056324C"/>
    <w:rsid w:val="00570AB1"/>
    <w:rsid w:val="00571499"/>
    <w:rsid w:val="00572D04"/>
    <w:rsid w:val="00577A64"/>
    <w:rsid w:val="005807EC"/>
    <w:rsid w:val="005866D3"/>
    <w:rsid w:val="00594993"/>
    <w:rsid w:val="00596001"/>
    <w:rsid w:val="005960BD"/>
    <w:rsid w:val="005972A2"/>
    <w:rsid w:val="005B05D3"/>
    <w:rsid w:val="005B0B8E"/>
    <w:rsid w:val="005B2A13"/>
    <w:rsid w:val="005B3E70"/>
    <w:rsid w:val="005C1445"/>
    <w:rsid w:val="005C383F"/>
    <w:rsid w:val="005C528C"/>
    <w:rsid w:val="005C63EB"/>
    <w:rsid w:val="005E04F6"/>
    <w:rsid w:val="005E16CB"/>
    <w:rsid w:val="005E17C6"/>
    <w:rsid w:val="005E7212"/>
    <w:rsid w:val="005F43E2"/>
    <w:rsid w:val="005F4FBC"/>
    <w:rsid w:val="005F5658"/>
    <w:rsid w:val="00601BC4"/>
    <w:rsid w:val="00602A0C"/>
    <w:rsid w:val="006078EC"/>
    <w:rsid w:val="00611B53"/>
    <w:rsid w:val="006247BF"/>
    <w:rsid w:val="0063175C"/>
    <w:rsid w:val="00631C36"/>
    <w:rsid w:val="006325B0"/>
    <w:rsid w:val="00636B2F"/>
    <w:rsid w:val="00640C96"/>
    <w:rsid w:val="00640ECD"/>
    <w:rsid w:val="00641E37"/>
    <w:rsid w:val="0064225A"/>
    <w:rsid w:val="0064436F"/>
    <w:rsid w:val="00645324"/>
    <w:rsid w:val="00645596"/>
    <w:rsid w:val="006478AE"/>
    <w:rsid w:val="006500FB"/>
    <w:rsid w:val="0065066F"/>
    <w:rsid w:val="006507A3"/>
    <w:rsid w:val="00650D7B"/>
    <w:rsid w:val="00651946"/>
    <w:rsid w:val="006529D3"/>
    <w:rsid w:val="00652A33"/>
    <w:rsid w:val="00660115"/>
    <w:rsid w:val="00661F2F"/>
    <w:rsid w:val="00662E80"/>
    <w:rsid w:val="0066554E"/>
    <w:rsid w:val="0067157B"/>
    <w:rsid w:val="00674F99"/>
    <w:rsid w:val="006776C0"/>
    <w:rsid w:val="00687C66"/>
    <w:rsid w:val="006923E4"/>
    <w:rsid w:val="006A1E9C"/>
    <w:rsid w:val="006A318B"/>
    <w:rsid w:val="006A4C54"/>
    <w:rsid w:val="006B0BAD"/>
    <w:rsid w:val="006B3FD3"/>
    <w:rsid w:val="006B5E6F"/>
    <w:rsid w:val="006B69DC"/>
    <w:rsid w:val="006C1127"/>
    <w:rsid w:val="006C425F"/>
    <w:rsid w:val="006C55E9"/>
    <w:rsid w:val="006D2EB3"/>
    <w:rsid w:val="006D6090"/>
    <w:rsid w:val="006E0EA7"/>
    <w:rsid w:val="006E2DCB"/>
    <w:rsid w:val="006E4E2B"/>
    <w:rsid w:val="006E5091"/>
    <w:rsid w:val="006E6CF9"/>
    <w:rsid w:val="006F03FE"/>
    <w:rsid w:val="006F06EC"/>
    <w:rsid w:val="006F53E9"/>
    <w:rsid w:val="00705707"/>
    <w:rsid w:val="0071028D"/>
    <w:rsid w:val="00723AFF"/>
    <w:rsid w:val="0072447B"/>
    <w:rsid w:val="00725408"/>
    <w:rsid w:val="00730AC2"/>
    <w:rsid w:val="00740880"/>
    <w:rsid w:val="00740CB3"/>
    <w:rsid w:val="00741338"/>
    <w:rsid w:val="00743863"/>
    <w:rsid w:val="00745B38"/>
    <w:rsid w:val="00745B98"/>
    <w:rsid w:val="00750B00"/>
    <w:rsid w:val="0075224E"/>
    <w:rsid w:val="0075520E"/>
    <w:rsid w:val="007650AF"/>
    <w:rsid w:val="00767A18"/>
    <w:rsid w:val="0077023E"/>
    <w:rsid w:val="00771B11"/>
    <w:rsid w:val="00772D9A"/>
    <w:rsid w:val="00776743"/>
    <w:rsid w:val="00776BD1"/>
    <w:rsid w:val="00777D93"/>
    <w:rsid w:val="0078115A"/>
    <w:rsid w:val="007811AA"/>
    <w:rsid w:val="00786428"/>
    <w:rsid w:val="00792B1C"/>
    <w:rsid w:val="0079313A"/>
    <w:rsid w:val="0079367B"/>
    <w:rsid w:val="007A1397"/>
    <w:rsid w:val="007A5E94"/>
    <w:rsid w:val="007A7D9E"/>
    <w:rsid w:val="007B0906"/>
    <w:rsid w:val="007B2683"/>
    <w:rsid w:val="007B7986"/>
    <w:rsid w:val="007C019E"/>
    <w:rsid w:val="007C5BC2"/>
    <w:rsid w:val="007D0199"/>
    <w:rsid w:val="007D74D0"/>
    <w:rsid w:val="007F10BB"/>
    <w:rsid w:val="007F4B59"/>
    <w:rsid w:val="007F600A"/>
    <w:rsid w:val="00803294"/>
    <w:rsid w:val="0080455F"/>
    <w:rsid w:val="00815E88"/>
    <w:rsid w:val="00816FC1"/>
    <w:rsid w:val="00820D83"/>
    <w:rsid w:val="008263C4"/>
    <w:rsid w:val="0083143B"/>
    <w:rsid w:val="008319F7"/>
    <w:rsid w:val="0083406E"/>
    <w:rsid w:val="00845C7A"/>
    <w:rsid w:val="0084770A"/>
    <w:rsid w:val="00853C29"/>
    <w:rsid w:val="00856051"/>
    <w:rsid w:val="00857007"/>
    <w:rsid w:val="00857FDF"/>
    <w:rsid w:val="00864DC7"/>
    <w:rsid w:val="00866B4D"/>
    <w:rsid w:val="008709D2"/>
    <w:rsid w:val="00871D97"/>
    <w:rsid w:val="008749D3"/>
    <w:rsid w:val="00877B58"/>
    <w:rsid w:val="00881396"/>
    <w:rsid w:val="00886DB1"/>
    <w:rsid w:val="00890F15"/>
    <w:rsid w:val="0089532E"/>
    <w:rsid w:val="008A0746"/>
    <w:rsid w:val="008A1494"/>
    <w:rsid w:val="008B1200"/>
    <w:rsid w:val="008B369E"/>
    <w:rsid w:val="008C5C33"/>
    <w:rsid w:val="008C6A32"/>
    <w:rsid w:val="008D03ED"/>
    <w:rsid w:val="008D2676"/>
    <w:rsid w:val="008D37B8"/>
    <w:rsid w:val="008E0EFB"/>
    <w:rsid w:val="008E1BE3"/>
    <w:rsid w:val="008F18BC"/>
    <w:rsid w:val="008F2D12"/>
    <w:rsid w:val="008F3849"/>
    <w:rsid w:val="008F4F4C"/>
    <w:rsid w:val="00900210"/>
    <w:rsid w:val="00902E7E"/>
    <w:rsid w:val="00906975"/>
    <w:rsid w:val="00916789"/>
    <w:rsid w:val="00921D31"/>
    <w:rsid w:val="0092450E"/>
    <w:rsid w:val="00935CBE"/>
    <w:rsid w:val="0095102A"/>
    <w:rsid w:val="00951A1A"/>
    <w:rsid w:val="009548CD"/>
    <w:rsid w:val="00967DCA"/>
    <w:rsid w:val="009733F5"/>
    <w:rsid w:val="00976724"/>
    <w:rsid w:val="00981BED"/>
    <w:rsid w:val="00982934"/>
    <w:rsid w:val="00984684"/>
    <w:rsid w:val="0098529E"/>
    <w:rsid w:val="00985F0D"/>
    <w:rsid w:val="00987BAC"/>
    <w:rsid w:val="00991104"/>
    <w:rsid w:val="009957B5"/>
    <w:rsid w:val="009A00E7"/>
    <w:rsid w:val="009A2FA2"/>
    <w:rsid w:val="009A66A9"/>
    <w:rsid w:val="009A6E18"/>
    <w:rsid w:val="009B01BF"/>
    <w:rsid w:val="009B3409"/>
    <w:rsid w:val="009C473E"/>
    <w:rsid w:val="009C6EEA"/>
    <w:rsid w:val="009D0989"/>
    <w:rsid w:val="009E4B5A"/>
    <w:rsid w:val="00A03134"/>
    <w:rsid w:val="00A06BC0"/>
    <w:rsid w:val="00A073C4"/>
    <w:rsid w:val="00A12AF4"/>
    <w:rsid w:val="00A17B96"/>
    <w:rsid w:val="00A2753C"/>
    <w:rsid w:val="00A336F2"/>
    <w:rsid w:val="00A37AD4"/>
    <w:rsid w:val="00A40DDC"/>
    <w:rsid w:val="00A4127E"/>
    <w:rsid w:val="00A44799"/>
    <w:rsid w:val="00A46369"/>
    <w:rsid w:val="00A47783"/>
    <w:rsid w:val="00A51390"/>
    <w:rsid w:val="00A5350E"/>
    <w:rsid w:val="00A537EA"/>
    <w:rsid w:val="00A542A4"/>
    <w:rsid w:val="00A608B9"/>
    <w:rsid w:val="00A63D27"/>
    <w:rsid w:val="00A6558E"/>
    <w:rsid w:val="00A664E7"/>
    <w:rsid w:val="00A66E4A"/>
    <w:rsid w:val="00A67983"/>
    <w:rsid w:val="00A72339"/>
    <w:rsid w:val="00A76ADA"/>
    <w:rsid w:val="00A84CD7"/>
    <w:rsid w:val="00A864B8"/>
    <w:rsid w:val="00A87140"/>
    <w:rsid w:val="00A87759"/>
    <w:rsid w:val="00A9112B"/>
    <w:rsid w:val="00A930BB"/>
    <w:rsid w:val="00A932FB"/>
    <w:rsid w:val="00AA2A8C"/>
    <w:rsid w:val="00AA40C7"/>
    <w:rsid w:val="00AA66BA"/>
    <w:rsid w:val="00AB08D0"/>
    <w:rsid w:val="00AC63CB"/>
    <w:rsid w:val="00AD008D"/>
    <w:rsid w:val="00AD01D9"/>
    <w:rsid w:val="00AD0969"/>
    <w:rsid w:val="00AD2AB1"/>
    <w:rsid w:val="00AD44DD"/>
    <w:rsid w:val="00AE0EB1"/>
    <w:rsid w:val="00AE231F"/>
    <w:rsid w:val="00AE44DB"/>
    <w:rsid w:val="00AE46F3"/>
    <w:rsid w:val="00AF2821"/>
    <w:rsid w:val="00B05847"/>
    <w:rsid w:val="00B11BB3"/>
    <w:rsid w:val="00B17558"/>
    <w:rsid w:val="00B24C12"/>
    <w:rsid w:val="00B339B4"/>
    <w:rsid w:val="00B33A4B"/>
    <w:rsid w:val="00B36B68"/>
    <w:rsid w:val="00B406A0"/>
    <w:rsid w:val="00B419AA"/>
    <w:rsid w:val="00B51160"/>
    <w:rsid w:val="00B522F2"/>
    <w:rsid w:val="00B6164B"/>
    <w:rsid w:val="00B61AA7"/>
    <w:rsid w:val="00B6216E"/>
    <w:rsid w:val="00B62F19"/>
    <w:rsid w:val="00B715F9"/>
    <w:rsid w:val="00B765A6"/>
    <w:rsid w:val="00B80CA8"/>
    <w:rsid w:val="00B814C2"/>
    <w:rsid w:val="00B82AFA"/>
    <w:rsid w:val="00B851CE"/>
    <w:rsid w:val="00B90E5F"/>
    <w:rsid w:val="00B939C1"/>
    <w:rsid w:val="00B9466F"/>
    <w:rsid w:val="00B968BD"/>
    <w:rsid w:val="00B972C8"/>
    <w:rsid w:val="00B9798C"/>
    <w:rsid w:val="00BB0CB0"/>
    <w:rsid w:val="00BB1C43"/>
    <w:rsid w:val="00BB4982"/>
    <w:rsid w:val="00BB7CAB"/>
    <w:rsid w:val="00BC0AC6"/>
    <w:rsid w:val="00BC57CD"/>
    <w:rsid w:val="00BC6531"/>
    <w:rsid w:val="00BC7AD0"/>
    <w:rsid w:val="00BD0667"/>
    <w:rsid w:val="00BD21A3"/>
    <w:rsid w:val="00BD2CC4"/>
    <w:rsid w:val="00BD53D2"/>
    <w:rsid w:val="00BE139C"/>
    <w:rsid w:val="00BE2A41"/>
    <w:rsid w:val="00BF0449"/>
    <w:rsid w:val="00BF50FE"/>
    <w:rsid w:val="00C0217E"/>
    <w:rsid w:val="00C063FD"/>
    <w:rsid w:val="00C116B9"/>
    <w:rsid w:val="00C15E30"/>
    <w:rsid w:val="00C221FA"/>
    <w:rsid w:val="00C22DE3"/>
    <w:rsid w:val="00C33AD1"/>
    <w:rsid w:val="00C374BD"/>
    <w:rsid w:val="00C41A0B"/>
    <w:rsid w:val="00C42560"/>
    <w:rsid w:val="00C43186"/>
    <w:rsid w:val="00C449B8"/>
    <w:rsid w:val="00C60787"/>
    <w:rsid w:val="00C60DBD"/>
    <w:rsid w:val="00C62A03"/>
    <w:rsid w:val="00C66AEB"/>
    <w:rsid w:val="00C72241"/>
    <w:rsid w:val="00C74776"/>
    <w:rsid w:val="00C74AE4"/>
    <w:rsid w:val="00C82A6E"/>
    <w:rsid w:val="00C86729"/>
    <w:rsid w:val="00C86798"/>
    <w:rsid w:val="00C87482"/>
    <w:rsid w:val="00C87B27"/>
    <w:rsid w:val="00C9045E"/>
    <w:rsid w:val="00C91079"/>
    <w:rsid w:val="00C930AB"/>
    <w:rsid w:val="00CA3C56"/>
    <w:rsid w:val="00CA3D00"/>
    <w:rsid w:val="00CA4BFC"/>
    <w:rsid w:val="00CA5D09"/>
    <w:rsid w:val="00CA7A80"/>
    <w:rsid w:val="00CA7DE0"/>
    <w:rsid w:val="00CB6304"/>
    <w:rsid w:val="00CC1F93"/>
    <w:rsid w:val="00CC2D89"/>
    <w:rsid w:val="00CC3870"/>
    <w:rsid w:val="00CC58EB"/>
    <w:rsid w:val="00CF1CE2"/>
    <w:rsid w:val="00CF3040"/>
    <w:rsid w:val="00CF333F"/>
    <w:rsid w:val="00CF40EF"/>
    <w:rsid w:val="00D05641"/>
    <w:rsid w:val="00D07634"/>
    <w:rsid w:val="00D113B4"/>
    <w:rsid w:val="00D16A31"/>
    <w:rsid w:val="00D2158A"/>
    <w:rsid w:val="00D22268"/>
    <w:rsid w:val="00D237C5"/>
    <w:rsid w:val="00D25495"/>
    <w:rsid w:val="00D2595F"/>
    <w:rsid w:val="00D25CC4"/>
    <w:rsid w:val="00D26DDF"/>
    <w:rsid w:val="00D30432"/>
    <w:rsid w:val="00D31AAC"/>
    <w:rsid w:val="00D346ED"/>
    <w:rsid w:val="00D4159F"/>
    <w:rsid w:val="00D629D3"/>
    <w:rsid w:val="00D65610"/>
    <w:rsid w:val="00D66667"/>
    <w:rsid w:val="00D744E5"/>
    <w:rsid w:val="00D74D5D"/>
    <w:rsid w:val="00D7685C"/>
    <w:rsid w:val="00D9103C"/>
    <w:rsid w:val="00D94CDD"/>
    <w:rsid w:val="00DA1BBB"/>
    <w:rsid w:val="00DB3409"/>
    <w:rsid w:val="00DB7448"/>
    <w:rsid w:val="00DC0757"/>
    <w:rsid w:val="00DC2E22"/>
    <w:rsid w:val="00DC372F"/>
    <w:rsid w:val="00DC44B2"/>
    <w:rsid w:val="00DC7628"/>
    <w:rsid w:val="00DD1D8E"/>
    <w:rsid w:val="00DE2D52"/>
    <w:rsid w:val="00DE64FE"/>
    <w:rsid w:val="00DF059E"/>
    <w:rsid w:val="00DF2664"/>
    <w:rsid w:val="00E0719B"/>
    <w:rsid w:val="00E13196"/>
    <w:rsid w:val="00E17559"/>
    <w:rsid w:val="00E21019"/>
    <w:rsid w:val="00E221D5"/>
    <w:rsid w:val="00E24608"/>
    <w:rsid w:val="00E24DB7"/>
    <w:rsid w:val="00E36A70"/>
    <w:rsid w:val="00E378C3"/>
    <w:rsid w:val="00E451B0"/>
    <w:rsid w:val="00E51582"/>
    <w:rsid w:val="00E51CBF"/>
    <w:rsid w:val="00E53481"/>
    <w:rsid w:val="00E5472F"/>
    <w:rsid w:val="00E62076"/>
    <w:rsid w:val="00E65F1D"/>
    <w:rsid w:val="00E709AE"/>
    <w:rsid w:val="00E750C8"/>
    <w:rsid w:val="00E80669"/>
    <w:rsid w:val="00E81ED9"/>
    <w:rsid w:val="00E86339"/>
    <w:rsid w:val="00E918A9"/>
    <w:rsid w:val="00E93787"/>
    <w:rsid w:val="00E9523A"/>
    <w:rsid w:val="00EA0EE9"/>
    <w:rsid w:val="00EA1B56"/>
    <w:rsid w:val="00EA76F6"/>
    <w:rsid w:val="00EA7C08"/>
    <w:rsid w:val="00EB3352"/>
    <w:rsid w:val="00EB41DE"/>
    <w:rsid w:val="00EB5827"/>
    <w:rsid w:val="00EC0158"/>
    <w:rsid w:val="00EC08A1"/>
    <w:rsid w:val="00EC31AC"/>
    <w:rsid w:val="00EC3CE2"/>
    <w:rsid w:val="00EC4DA1"/>
    <w:rsid w:val="00EC6933"/>
    <w:rsid w:val="00EE5249"/>
    <w:rsid w:val="00F01E17"/>
    <w:rsid w:val="00F0503B"/>
    <w:rsid w:val="00F078DA"/>
    <w:rsid w:val="00F10914"/>
    <w:rsid w:val="00F1250B"/>
    <w:rsid w:val="00F12F0B"/>
    <w:rsid w:val="00F13076"/>
    <w:rsid w:val="00F135BE"/>
    <w:rsid w:val="00F14741"/>
    <w:rsid w:val="00F16F9C"/>
    <w:rsid w:val="00F1772A"/>
    <w:rsid w:val="00F17AB2"/>
    <w:rsid w:val="00F33421"/>
    <w:rsid w:val="00F40E0D"/>
    <w:rsid w:val="00F43530"/>
    <w:rsid w:val="00F47B8A"/>
    <w:rsid w:val="00F47D39"/>
    <w:rsid w:val="00F50F75"/>
    <w:rsid w:val="00F518DD"/>
    <w:rsid w:val="00F62A49"/>
    <w:rsid w:val="00F65C39"/>
    <w:rsid w:val="00F71BAB"/>
    <w:rsid w:val="00F74E3A"/>
    <w:rsid w:val="00F821A3"/>
    <w:rsid w:val="00F85E15"/>
    <w:rsid w:val="00F86233"/>
    <w:rsid w:val="00F91A94"/>
    <w:rsid w:val="00F95662"/>
    <w:rsid w:val="00F95CA9"/>
    <w:rsid w:val="00FA0277"/>
    <w:rsid w:val="00FA0FDA"/>
    <w:rsid w:val="00FA653D"/>
    <w:rsid w:val="00FA7C31"/>
    <w:rsid w:val="00FC0554"/>
    <w:rsid w:val="00FC1C10"/>
    <w:rsid w:val="00FC5DB3"/>
    <w:rsid w:val="00FC6FD1"/>
    <w:rsid w:val="00FD2280"/>
    <w:rsid w:val="00FD386F"/>
    <w:rsid w:val="00FD656A"/>
    <w:rsid w:val="00FD6AF6"/>
    <w:rsid w:val="00FE58DB"/>
    <w:rsid w:val="00FF163C"/>
    <w:rsid w:val="00FF65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10"/>
  </w:style>
  <w:style w:type="paragraph" w:styleId="Ttulo1">
    <w:name w:val="heading 1"/>
    <w:basedOn w:val="Normal"/>
    <w:next w:val="Normal"/>
    <w:link w:val="Ttulo1Char"/>
    <w:uiPriority w:val="9"/>
    <w:qFormat/>
    <w:rsid w:val="0077023E"/>
    <w:pPr>
      <w:keepNext/>
      <w:keepLines/>
      <w:spacing w:before="240" w:after="0" w:line="480" w:lineRule="auto"/>
      <w:jc w:val="both"/>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semiHidden/>
    <w:unhideWhenUsed/>
    <w:qFormat/>
    <w:rsid w:val="001774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har"/>
    <w:uiPriority w:val="9"/>
    <w:semiHidden/>
    <w:unhideWhenUsed/>
    <w:qFormat/>
    <w:rsid w:val="008032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agrafo,Lista Colorida - Ênfase 11"/>
    <w:basedOn w:val="Normal"/>
    <w:link w:val="PargrafodaListaChar"/>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AA40C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D666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
    <w:rsid w:val="0077023E"/>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63175C"/>
    <w:pPr>
      <w:outlineLvl w:val="9"/>
    </w:pPr>
    <w:rPr>
      <w:lang w:eastAsia="pt-BR"/>
    </w:rPr>
  </w:style>
  <w:style w:type="paragraph" w:styleId="Sumrio1">
    <w:name w:val="toc 1"/>
    <w:basedOn w:val="Normal"/>
    <w:next w:val="Normal"/>
    <w:autoRedefine/>
    <w:uiPriority w:val="39"/>
    <w:unhideWhenUsed/>
    <w:rsid w:val="00DC372F"/>
    <w:pPr>
      <w:spacing w:after="100"/>
    </w:pPr>
  </w:style>
  <w:style w:type="paragraph" w:customStyle="1" w:styleId="Nivel01">
    <w:name w:val="Nivel 01"/>
    <w:basedOn w:val="Ttulo1"/>
    <w:next w:val="Normal"/>
    <w:link w:val="Nivel01Char"/>
    <w:autoRedefine/>
    <w:qFormat/>
    <w:rsid w:val="00E51CBF"/>
    <w:pPr>
      <w:numPr>
        <w:numId w:val="47"/>
      </w:numPr>
      <w:tabs>
        <w:tab w:val="left" w:pos="567"/>
      </w:tabs>
      <w:spacing w:beforeLines="120" w:before="288" w:afterLines="120" w:after="288" w:line="312" w:lineRule="auto"/>
    </w:pPr>
    <w:rPr>
      <w:rFonts w:cs="Arial"/>
      <w:bCs/>
      <w:sz w:val="20"/>
      <w:szCs w:val="20"/>
      <w:lang w:eastAsia="pt-BR"/>
    </w:rPr>
  </w:style>
  <w:style w:type="paragraph" w:customStyle="1" w:styleId="Nivel2">
    <w:name w:val="Nivel 2"/>
    <w:basedOn w:val="Normal"/>
    <w:link w:val="Nivel2Char"/>
    <w:qFormat/>
    <w:rsid w:val="00E51CBF"/>
    <w:pPr>
      <w:numPr>
        <w:ilvl w:val="1"/>
        <w:numId w:val="47"/>
      </w:numPr>
      <w:spacing w:before="120" w:after="120" w:line="276" w:lineRule="auto"/>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E51CBF"/>
    <w:pPr>
      <w:numPr>
        <w:ilvl w:val="2"/>
        <w:numId w:val="47"/>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E51CBF"/>
    <w:pPr>
      <w:numPr>
        <w:ilvl w:val="3"/>
      </w:numPr>
      <w:ind w:left="567" w:firstLine="0"/>
    </w:pPr>
    <w:rPr>
      <w:color w:val="auto"/>
    </w:rPr>
  </w:style>
  <w:style w:type="paragraph" w:customStyle="1" w:styleId="Nivel5">
    <w:name w:val="Nivel 5"/>
    <w:basedOn w:val="Nivel4"/>
    <w:qFormat/>
    <w:rsid w:val="00E51CBF"/>
    <w:pPr>
      <w:numPr>
        <w:ilvl w:val="4"/>
      </w:numPr>
      <w:ind w:left="851" w:firstLine="0"/>
    </w:pPr>
  </w:style>
  <w:style w:type="character" w:customStyle="1" w:styleId="Nivel2Char">
    <w:name w:val="Nivel 2 Char"/>
    <w:basedOn w:val="Fontepargpadro"/>
    <w:link w:val="Nivel2"/>
    <w:locked/>
    <w:rsid w:val="00E51CBF"/>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E51CBF"/>
    <w:rPr>
      <w:rFonts w:ascii="Arial" w:eastAsiaTheme="minorEastAsia" w:hAnsi="Arial" w:cs="Arial"/>
      <w:color w:val="000000"/>
      <w:sz w:val="20"/>
      <w:szCs w:val="20"/>
      <w:lang w:eastAsia="pt-BR"/>
    </w:rPr>
  </w:style>
  <w:style w:type="character" w:styleId="MenoPendente">
    <w:name w:val="Unresolved Mention"/>
    <w:basedOn w:val="Fontepargpadro"/>
    <w:uiPriority w:val="99"/>
    <w:semiHidden/>
    <w:unhideWhenUsed/>
    <w:rsid w:val="00280D78"/>
    <w:rPr>
      <w:color w:val="605E5C"/>
      <w:shd w:val="clear" w:color="auto" w:fill="E1DFDD"/>
    </w:rPr>
  </w:style>
  <w:style w:type="character" w:customStyle="1" w:styleId="Nivel01Char">
    <w:name w:val="Nivel 01 Char"/>
    <w:basedOn w:val="Fontepargpadro"/>
    <w:link w:val="Nivel01"/>
    <w:rsid w:val="00636B2F"/>
    <w:rPr>
      <w:rFonts w:ascii="Arial" w:eastAsiaTheme="majorEastAsia" w:hAnsi="Arial" w:cs="Arial"/>
      <w:b/>
      <w:bCs/>
      <w:sz w:val="20"/>
      <w:szCs w:val="20"/>
      <w:lang w:eastAsia="pt-BR"/>
    </w:rPr>
  </w:style>
  <w:style w:type="paragraph" w:customStyle="1" w:styleId="Padro">
    <w:name w:val="Padrão"/>
    <w:link w:val="PadroChar"/>
    <w:rsid w:val="00636B2F"/>
    <w:pPr>
      <w:widowControl w:val="0"/>
      <w:autoSpaceDN w:val="0"/>
      <w:adjustRightInd w:val="0"/>
      <w:spacing w:after="0" w:line="240" w:lineRule="auto"/>
    </w:pPr>
    <w:rPr>
      <w:rFonts w:ascii="Times New Roman" w:eastAsia="Times New Roman" w:hAnsi="Times New Roman" w:cs="Times New Roman"/>
      <w:color w:val="000000"/>
      <w:sz w:val="24"/>
      <w:szCs w:val="24"/>
      <w:lang w:val="pt-PT" w:eastAsia="pt-BR"/>
    </w:rPr>
  </w:style>
  <w:style w:type="character" w:customStyle="1" w:styleId="PadroChar">
    <w:name w:val="Padrão Char"/>
    <w:link w:val="Padro"/>
    <w:locked/>
    <w:rsid w:val="00636B2F"/>
    <w:rPr>
      <w:rFonts w:ascii="Times New Roman" w:eastAsia="Times New Roman" w:hAnsi="Times New Roman" w:cs="Times New Roman"/>
      <w:color w:val="000000"/>
      <w:sz w:val="24"/>
      <w:szCs w:val="24"/>
      <w:lang w:val="pt-PT" w:eastAsia="pt-BR"/>
    </w:rPr>
  </w:style>
  <w:style w:type="character" w:customStyle="1" w:styleId="Ttulo2Char">
    <w:name w:val="Título 2 Char"/>
    <w:basedOn w:val="Fontepargpadro"/>
    <w:link w:val="Ttulo2"/>
    <w:uiPriority w:val="9"/>
    <w:semiHidden/>
    <w:rsid w:val="001774C4"/>
    <w:rPr>
      <w:rFonts w:asciiTheme="majorHAnsi" w:eastAsiaTheme="majorEastAsia" w:hAnsiTheme="majorHAnsi" w:cstheme="majorBidi"/>
      <w:color w:val="2E74B5" w:themeColor="accent1" w:themeShade="BF"/>
      <w:sz w:val="26"/>
      <w:szCs w:val="26"/>
    </w:rPr>
  </w:style>
  <w:style w:type="paragraph" w:styleId="Corpodetexto">
    <w:name w:val="Body Text"/>
    <w:basedOn w:val="Normal"/>
    <w:link w:val="CorpodetextoChar"/>
    <w:uiPriority w:val="1"/>
    <w:qFormat/>
    <w:rsid w:val="001774C4"/>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1774C4"/>
    <w:rPr>
      <w:rFonts w:ascii="Times New Roman" w:eastAsia="Times New Roman" w:hAnsi="Times New Roman" w:cs="Times New Roman"/>
      <w:lang w:val="pt-PT"/>
    </w:rPr>
  </w:style>
  <w:style w:type="character" w:styleId="Forte">
    <w:name w:val="Strong"/>
    <w:basedOn w:val="Fontepargpadro"/>
    <w:uiPriority w:val="22"/>
    <w:qFormat/>
    <w:rsid w:val="001774C4"/>
    <w:rPr>
      <w:b/>
      <w:bCs/>
    </w:rPr>
  </w:style>
  <w:style w:type="paragraph" w:customStyle="1" w:styleId="Default">
    <w:name w:val="Default"/>
    <w:qFormat/>
    <w:rsid w:val="001774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ontepargpadro"/>
    <w:rsid w:val="009A6E18"/>
    <w:rPr>
      <w:rFonts w:ascii="TimesNewRomanPSMT" w:hAnsi="TimesNewRomanPSMT" w:hint="default"/>
      <w:b w:val="0"/>
      <w:bCs w:val="0"/>
      <w:i w:val="0"/>
      <w:iCs w:val="0"/>
      <w:color w:val="000000"/>
      <w:sz w:val="18"/>
      <w:szCs w:val="18"/>
    </w:rPr>
  </w:style>
  <w:style w:type="paragraph" w:styleId="SemEspaamento">
    <w:name w:val="No Spacing"/>
    <w:link w:val="SemEspaamentoChar"/>
    <w:uiPriority w:val="1"/>
    <w:qFormat/>
    <w:rsid w:val="009A6E18"/>
    <w:pPr>
      <w:spacing w:after="0" w:line="240" w:lineRule="auto"/>
    </w:pPr>
  </w:style>
  <w:style w:type="character" w:customStyle="1" w:styleId="fontstyle21">
    <w:name w:val="fontstyle21"/>
    <w:basedOn w:val="Fontepargpadro"/>
    <w:rsid w:val="00F12F0B"/>
    <w:rPr>
      <w:rFonts w:ascii="Times New Roman" w:hAnsi="Times New Roman" w:cs="Times New Roman" w:hint="default"/>
      <w:b w:val="0"/>
      <w:bCs w:val="0"/>
      <w:i w:val="0"/>
      <w:iCs w:val="0"/>
      <w:color w:val="000000"/>
      <w:sz w:val="22"/>
      <w:szCs w:val="22"/>
    </w:rPr>
  </w:style>
  <w:style w:type="character" w:customStyle="1" w:styleId="SemEspaamentoChar">
    <w:name w:val="Sem Espaçamento Char"/>
    <w:link w:val="SemEspaamento"/>
    <w:uiPriority w:val="1"/>
    <w:locked/>
    <w:rsid w:val="00E918A9"/>
  </w:style>
  <w:style w:type="character" w:customStyle="1" w:styleId="Ttulo5Char">
    <w:name w:val="Título 5 Char"/>
    <w:basedOn w:val="Fontepargpadro"/>
    <w:link w:val="Ttulo5"/>
    <w:uiPriority w:val="9"/>
    <w:semiHidden/>
    <w:rsid w:val="00803294"/>
    <w:rPr>
      <w:rFonts w:asciiTheme="majorHAnsi" w:eastAsiaTheme="majorEastAsia" w:hAnsiTheme="majorHAnsi" w:cstheme="majorBidi"/>
      <w:color w:val="2E74B5" w:themeColor="accent1" w:themeShade="BF"/>
    </w:rPr>
  </w:style>
  <w:style w:type="character" w:customStyle="1" w:styleId="PadroCharChar">
    <w:name w:val="Padrão Char Char"/>
    <w:rsid w:val="001F28E7"/>
    <w:rPr>
      <w:sz w:val="24"/>
      <w:lang w:val="pt-BR" w:eastAsia="pt-BR" w:bidi="ar-SA"/>
    </w:rPr>
  </w:style>
  <w:style w:type="character" w:customStyle="1" w:styleId="PargrafodaListaChar">
    <w:name w:val="Parágrafo da Lista Char"/>
    <w:aliases w:val="Paragrafo Char,Lista Colorida - Ênfase 11 Char"/>
    <w:link w:val="PargrafodaLista"/>
    <w:rsid w:val="006A4C54"/>
  </w:style>
  <w:style w:type="character" w:customStyle="1" w:styleId="hgkelc">
    <w:name w:val="hgkelc"/>
    <w:basedOn w:val="Fontepargpadro"/>
    <w:rsid w:val="0038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49352858">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58094024">
      <w:bodyDiv w:val="1"/>
      <w:marLeft w:val="0"/>
      <w:marRight w:val="0"/>
      <w:marTop w:val="0"/>
      <w:marBottom w:val="0"/>
      <w:divBdr>
        <w:top w:val="none" w:sz="0" w:space="0" w:color="auto"/>
        <w:left w:val="none" w:sz="0" w:space="0" w:color="auto"/>
        <w:bottom w:val="none" w:sz="0" w:space="0" w:color="auto"/>
        <w:right w:val="none" w:sz="0" w:space="0" w:color="auto"/>
      </w:divBdr>
    </w:div>
    <w:div w:id="326984710">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719745419">
      <w:bodyDiv w:val="1"/>
      <w:marLeft w:val="0"/>
      <w:marRight w:val="0"/>
      <w:marTop w:val="0"/>
      <w:marBottom w:val="0"/>
      <w:divBdr>
        <w:top w:val="none" w:sz="0" w:space="0" w:color="auto"/>
        <w:left w:val="none" w:sz="0" w:space="0" w:color="auto"/>
        <w:bottom w:val="none" w:sz="0" w:space="0" w:color="auto"/>
        <w:right w:val="none" w:sz="0" w:space="0" w:color="auto"/>
      </w:divBdr>
    </w:div>
    <w:div w:id="926380608">
      <w:bodyDiv w:val="1"/>
      <w:marLeft w:val="0"/>
      <w:marRight w:val="0"/>
      <w:marTop w:val="0"/>
      <w:marBottom w:val="0"/>
      <w:divBdr>
        <w:top w:val="none" w:sz="0" w:space="0" w:color="auto"/>
        <w:left w:val="none" w:sz="0" w:space="0" w:color="auto"/>
        <w:bottom w:val="none" w:sz="0" w:space="0" w:color="auto"/>
        <w:right w:val="none" w:sz="0" w:space="0" w:color="auto"/>
      </w:divBdr>
    </w:div>
    <w:div w:id="963148177">
      <w:bodyDiv w:val="1"/>
      <w:marLeft w:val="0"/>
      <w:marRight w:val="0"/>
      <w:marTop w:val="0"/>
      <w:marBottom w:val="0"/>
      <w:divBdr>
        <w:top w:val="none" w:sz="0" w:space="0" w:color="auto"/>
        <w:left w:val="none" w:sz="0" w:space="0" w:color="auto"/>
        <w:bottom w:val="none" w:sz="0" w:space="0" w:color="auto"/>
        <w:right w:val="none" w:sz="0" w:space="0" w:color="auto"/>
      </w:divBdr>
    </w:div>
    <w:div w:id="1039745256">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5823397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04122226">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977107456">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s://www.planalto.gov.br/ccivil_03/_ato2019-2022/2021/lei/l14133.htm" TargetMode="External"/><Relationship Id="rId89" Type="http://schemas.openxmlformats.org/officeDocument/2006/relationships/hyperlink" Target="https://portaldatransparencia.gov.br/pagina-interna/603245-ceis" TargetMode="External"/><Relationship Id="rId16"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decreto-lei/del2848.htm" TargetMode="External"/><Relationship Id="rId5" Type="http://schemas.openxmlformats.org/officeDocument/2006/relationships/webSettings" Target="webSettings.xml"/><Relationship Id="rId90" Type="http://schemas.openxmlformats.org/officeDocument/2006/relationships/hyperlink" Target="https://portaldatransparencia.gov.br/pagina-interna/603244-cnep" TargetMode="External"/><Relationship Id="rId95"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www.planalto.gov.br/ccivil_03/leis/L6404compilada.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1-2014/2013/lei/l12846.htm"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s://www.planalto.gov.br/ccivil_03/_ato2011-2014/2013/lei/l12846.htm" TargetMode="Externa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decreto-lei/del2848.htm" TargetMode="External"/><Relationship Id="rId108" Type="http://schemas.openxmlformats.org/officeDocument/2006/relationships/header" Target="header1.xml"/><Relationship Id="rId54"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compilado.htm" TargetMode="External"/><Relationship Id="rId49" Type="http://schemas.openxmlformats.org/officeDocument/2006/relationships/hyperlink" Target="https://certidoes-apf.apps.tcu.gov.br/" TargetMode="External"/><Relationship Id="rId57" Type="http://schemas.openxmlformats.org/officeDocument/2006/relationships/hyperlink" Target="https://www.planalto.gov.br/ccivil_03/_ato2019-2022/2021/lei/l14133.htm" TargetMode="External"/><Relationship Id="rId106" Type="http://schemas.openxmlformats.org/officeDocument/2006/relationships/hyperlink" Target="https://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leis/l8213cons.htm" TargetMode="External"/><Relationship Id="rId52" Type="http://schemas.openxmlformats.org/officeDocument/2006/relationships/hyperlink" Target="https://www.planalto.gov.br/ccivil_03/Decreto-Lei/Del2848.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109" Type="http://schemas.openxmlformats.org/officeDocument/2006/relationships/footer" Target="footer1.xml"/><Relationship Id="rId34" Type="http://schemas.openxmlformats.org/officeDocument/2006/relationships/hyperlink" Target="https://www.planalto.gov.br/ccivil_03/_ato2015-2018/2018/lei/L13709compilado.htm" TargetMode="External"/><Relationship Id="rId50" Type="http://schemas.openxmlformats.org/officeDocument/2006/relationships/hyperlink" Target="https://contas.tcu.gov.br/ords/f?p=1660:3:119749796643592::::P3_TIPO_RELACAO:INIDONEO"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104"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mailto:controleinterno@palmitos.sc.gov.br"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fontTable" Target="fontTable.xm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5-2018/2018/lei/L13709compilado.htm"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leis/L8429compilada.htm" TargetMode="External"/><Relationship Id="rId72" Type="http://schemas.openxmlformats.org/officeDocument/2006/relationships/hyperlink" Target="https://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www.bll.org.br" TargetMode="External"/><Relationship Id="rId3" Type="http://schemas.openxmlformats.org/officeDocument/2006/relationships/styles" Target="styles.xml"/><Relationship Id="rId25"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9-2022/2021/lei/l14133.htm" TargetMode="External"/><Relationship Id="rId111"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09F22-96CD-435F-A6F0-AE67C842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15</Pages>
  <Words>8753</Words>
  <Characters>47268</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Particular</cp:lastModifiedBy>
  <cp:revision>216</cp:revision>
  <cp:lastPrinted>2024-08-14T11:39:00Z</cp:lastPrinted>
  <dcterms:created xsi:type="dcterms:W3CDTF">2024-02-21T20:21:00Z</dcterms:created>
  <dcterms:modified xsi:type="dcterms:W3CDTF">2024-08-14T11:40:00Z</dcterms:modified>
</cp:coreProperties>
</file>