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A8D3" w14:textId="767253B0" w:rsidR="0016083A" w:rsidRPr="00352C0D" w:rsidRDefault="00251BA7" w:rsidP="003504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C0D">
        <w:rPr>
          <w:rFonts w:ascii="Times New Roman" w:hAnsi="Times New Roman" w:cs="Times New Roman"/>
          <w:b/>
          <w:sz w:val="28"/>
          <w:szCs w:val="28"/>
        </w:rPr>
        <w:t>SECRETÁRIA DE EDUCAÇÃO, CULTURA E ESPORTES</w:t>
      </w:r>
    </w:p>
    <w:p w14:paraId="33A295FF" w14:textId="739D5142" w:rsidR="0016083A" w:rsidRPr="0007199A" w:rsidRDefault="0016083A" w:rsidP="003504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07199A">
        <w:rPr>
          <w:rFonts w:ascii="Times New Roman" w:hAnsi="Times New Roman" w:cs="Times New Roman"/>
          <w:b/>
          <w:highlight w:val="yellow"/>
        </w:rPr>
        <w:t xml:space="preserve">Solicitação nº </w:t>
      </w:r>
      <w:r w:rsidR="00352C0D">
        <w:rPr>
          <w:rFonts w:ascii="Times New Roman" w:hAnsi="Times New Roman" w:cs="Times New Roman"/>
          <w:b/>
          <w:highlight w:val="yellow"/>
        </w:rPr>
        <w:t>029</w:t>
      </w:r>
      <w:r w:rsidRPr="0007199A">
        <w:rPr>
          <w:rFonts w:ascii="Times New Roman" w:hAnsi="Times New Roman" w:cs="Times New Roman"/>
          <w:b/>
          <w:highlight w:val="yellow"/>
        </w:rPr>
        <w:t>/2024</w:t>
      </w:r>
    </w:p>
    <w:p w14:paraId="7F612E53" w14:textId="77777777" w:rsidR="0016083A" w:rsidRPr="0007199A" w:rsidRDefault="0016083A" w:rsidP="003501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7273CC" w14:textId="77777777" w:rsidR="0016083A" w:rsidRPr="0007199A" w:rsidRDefault="0016083A" w:rsidP="00251B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99A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922"/>
        <w:gridCol w:w="9710"/>
      </w:tblGrid>
      <w:tr w:rsidR="00AA056A" w:rsidRPr="0007199A" w14:paraId="06161EA5" w14:textId="77777777" w:rsidTr="00D91B5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83A5" w14:textId="77777777" w:rsidR="00AA056A" w:rsidRPr="0007199A" w:rsidRDefault="00AA056A" w:rsidP="00AA056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99A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16083A" w:rsidRPr="0007199A" w14:paraId="52861951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6148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C99F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07199A">
              <w:rPr>
                <w:rFonts w:ascii="Times New Roman" w:hAnsi="Times New Roman" w:cs="Times New Roman"/>
              </w:rPr>
              <w:t>.</w:t>
            </w:r>
          </w:p>
          <w:p w14:paraId="5DF056DB" w14:textId="77777777" w:rsidR="009A4187" w:rsidRDefault="009A4187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4187">
              <w:rPr>
                <w:rFonts w:ascii="Times New Roman" w:hAnsi="Times New Roman" w:cs="Times New Roman"/>
              </w:rPr>
              <w:t xml:space="preserve">A contratação dos serviços objeto deste Estudo Técnico Preliminar visa a prevenção contra incêndio em edificações, e atendem ao previsto na Lei Complementar nº 15.907, de 16 de dezembro de 2022 – que estabelece normas sobre Segurança, Prevenção e Proteção Contra Incêndios nas edificações e áreas de risco de incêndio. </w:t>
            </w:r>
          </w:p>
          <w:p w14:paraId="4BD9E2D7" w14:textId="1A0571ED" w:rsidR="00226432" w:rsidRPr="0007199A" w:rsidRDefault="009A4187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4187">
              <w:rPr>
                <w:rFonts w:ascii="Times New Roman" w:hAnsi="Times New Roman" w:cs="Times New Roman"/>
              </w:rPr>
              <w:t>A recarga e manutenção dos extintores, justifica-se pela necessidade de atender às normas de segurança quanto à prevenção e combate de incêndios, visando garantir a segurança da comunidade usuária (servidores, docentes, discentes, terceirizados, visitantes, etc.)</w:t>
            </w:r>
          </w:p>
          <w:p w14:paraId="00235E47" w14:textId="3581522A" w:rsidR="009D1D59" w:rsidRPr="0007199A" w:rsidRDefault="009D1D59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>Considerando ainda, que todas as instalações dos equipamentos de proteção contra incêndio devem ser mantidas em bom estado de conservação e funcionamento</w:t>
            </w:r>
            <w:r w:rsidR="009A4187">
              <w:rPr>
                <w:rFonts w:ascii="Times New Roman" w:hAnsi="Times New Roman" w:cs="Times New Roman"/>
              </w:rPr>
              <w:t>.</w:t>
            </w:r>
          </w:p>
          <w:p w14:paraId="4EDB6A34" w14:textId="225F0BBF" w:rsidR="00E9557B" w:rsidRPr="0007199A" w:rsidRDefault="00E9557B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83A" w:rsidRPr="0007199A" w14:paraId="53252FA7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1CC0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FA46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 xml:space="preserve">Previsão no plano de contratações anual </w:t>
            </w:r>
          </w:p>
          <w:p w14:paraId="13DE530F" w14:textId="3D39F3AB" w:rsidR="0016083A" w:rsidRPr="0007199A" w:rsidRDefault="0016083A" w:rsidP="009A418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</w:rPr>
              <w:t>A Prefeitura Municipal de Palmitos não conta com plano de contratação anual.</w:t>
            </w:r>
          </w:p>
        </w:tc>
      </w:tr>
      <w:tr w:rsidR="00903D62" w:rsidRPr="00903D62" w14:paraId="36411355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44" w14:textId="77777777" w:rsidR="0016083A" w:rsidRPr="00903D62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3F" w14:textId="77777777" w:rsidR="0016083A" w:rsidRPr="000D73E7" w:rsidRDefault="0016083A" w:rsidP="00350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73E7">
              <w:rPr>
                <w:rFonts w:ascii="Times New Roman" w:hAnsi="Times New Roman" w:cs="Times New Roman"/>
                <w:b/>
                <w:bCs/>
              </w:rPr>
              <w:t>Requisitos para contratação</w:t>
            </w:r>
          </w:p>
          <w:p w14:paraId="7D6631FF" w14:textId="77777777" w:rsidR="0000793F" w:rsidRPr="000D73E7" w:rsidRDefault="0000793F" w:rsidP="000079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 xml:space="preserve">Durante a execução do serviço, a empresa contratada deverá: </w:t>
            </w:r>
          </w:p>
          <w:p w14:paraId="0B01BA34" w14:textId="77777777" w:rsidR="0000793F" w:rsidRPr="000D73E7" w:rsidRDefault="0000793F" w:rsidP="000079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 xml:space="preserve">- Se responsabilizar pelo transporte dos extintores de incêndio que serão recarregados; </w:t>
            </w:r>
          </w:p>
          <w:p w14:paraId="2E3848F3" w14:textId="77777777" w:rsidR="0000793F" w:rsidRPr="000D73E7" w:rsidRDefault="0000793F" w:rsidP="000079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 xml:space="preserve">- Cumprir todas as obrigações constantes nestes estudos preliminares e em sua proposta, assumindo como exclusivamente seus, os riscos e as despesas decorrentes da boa e perfeita execução do objeto. </w:t>
            </w:r>
          </w:p>
          <w:p w14:paraId="15BDB844" w14:textId="77777777" w:rsidR="009A4187" w:rsidRPr="000D73E7" w:rsidRDefault="0000793F" w:rsidP="000079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 xml:space="preserve">- </w:t>
            </w:r>
            <w:r w:rsidR="0013568B" w:rsidRPr="000D73E7">
              <w:rPr>
                <w:rFonts w:ascii="Times New Roman" w:hAnsi="Times New Roman" w:cs="Times New Roman"/>
              </w:rPr>
              <w:t>Possuir o registro da Declaração de Conformidade do Fornecedor, nos moldes da Portaria INMETRO n. 206 de 16/5/2011, além de executar os serviços conforme estabelece a Portaria INMETRO n. 5 de 4/1/2011, respeitando os requisitos técnicos definidos pela norma ABNT NBR12962;</w:t>
            </w:r>
            <w:r w:rsidRPr="000D73E7">
              <w:rPr>
                <w:rFonts w:ascii="Times New Roman" w:hAnsi="Times New Roman" w:cs="Times New Roman"/>
              </w:rPr>
              <w:t xml:space="preserve"> </w:t>
            </w:r>
          </w:p>
          <w:p w14:paraId="1F911E75" w14:textId="77777777" w:rsidR="0013568B" w:rsidRPr="000D73E7" w:rsidRDefault="0013568B" w:rsidP="00135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>- Executar a recarga e manutenção, dispondo de um local adequado, de todas as ferramentas, equipamentos, acessórios e EPIs necessários à sua perfeita execução, bem como de profissionais devidamente qualificados.</w:t>
            </w:r>
          </w:p>
          <w:p w14:paraId="26A0E890" w14:textId="77777777" w:rsidR="0013568B" w:rsidRPr="000D73E7" w:rsidRDefault="0013568B" w:rsidP="00135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>- Durante a execução da recarga, a Contratada deverá fornecer e instalar extintores substitutos para cada extintor retirado, com as mesmas características e a mesma capacidade de combate a incêndio, que esteja válido, carregado e com identificação do fornecedor, para suprir eventual situação de emergência e manter as condições de segurança e prevenção de incêndio nas dependências do Órgão, sem ônus para o Contratante.</w:t>
            </w:r>
          </w:p>
          <w:p w14:paraId="1AEDF79D" w14:textId="41E5E1EE" w:rsidR="0097636F" w:rsidRPr="0000793F" w:rsidRDefault="0097636F" w:rsidP="001356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73E7">
              <w:rPr>
                <w:rFonts w:ascii="Times New Roman" w:hAnsi="Times New Roman" w:cs="Times New Roman"/>
              </w:rPr>
              <w:t>- Após a recarga dos equipamentos deverá ser emitido uma comprovação de que o mesmo foi recarregado (etiqueta), contendo a validade da recarga e a data da próxima verificação</w:t>
            </w:r>
            <w:r w:rsidR="00E83F3D" w:rsidRPr="000D73E7">
              <w:rPr>
                <w:rFonts w:ascii="Times New Roman" w:hAnsi="Times New Roman" w:cs="Times New Roman"/>
              </w:rPr>
              <w:t>.</w:t>
            </w:r>
          </w:p>
        </w:tc>
      </w:tr>
      <w:tr w:rsidR="0016083A" w:rsidRPr="0007199A" w14:paraId="0E437FB8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C9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837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773C94DE" w14:textId="77777777" w:rsidR="0016083A" w:rsidRDefault="009D127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O levantamento de mercado consiste na análise das alternativas possíveis, e justificativa técnica e econômica da escolha do tipo de solução a contratar. </w:t>
            </w:r>
          </w:p>
          <w:p w14:paraId="210118EC" w14:textId="1A9A40B4" w:rsidR="001D317D" w:rsidRPr="0007199A" w:rsidRDefault="001D317D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317D">
              <w:rPr>
                <w:rFonts w:ascii="Times New Roman" w:hAnsi="Times New Roman" w:cs="Times New Roman"/>
              </w:rPr>
              <w:t xml:space="preserve">Diante disso, ao verificarmos a mão de obra disponível no município de </w:t>
            </w:r>
            <w:r>
              <w:rPr>
                <w:rFonts w:ascii="Times New Roman" w:hAnsi="Times New Roman" w:cs="Times New Roman"/>
              </w:rPr>
              <w:t>Palmitos</w:t>
            </w:r>
            <w:r w:rsidRPr="001D317D">
              <w:rPr>
                <w:rFonts w:ascii="Times New Roman" w:hAnsi="Times New Roman" w:cs="Times New Roman"/>
              </w:rPr>
              <w:t xml:space="preserve">, constatamos que não há no quadro de funcionários, pessoal com formação técnica ou curso específico para a realização desses serviços, muito menos capacidade técnica para indicar quais produtos devem ser adquiridos para a utilização neste tipo de trabalho. Portanto, considerando a falta de mão de obra qualificada chega-se à conclusão que a única solução técnica e econômica momentaneamente para o Município de </w:t>
            </w:r>
            <w:r>
              <w:rPr>
                <w:rFonts w:ascii="Times New Roman" w:hAnsi="Times New Roman" w:cs="Times New Roman"/>
              </w:rPr>
              <w:t>Palmitos</w:t>
            </w:r>
            <w:r w:rsidRPr="001D317D">
              <w:rPr>
                <w:rFonts w:ascii="Times New Roman" w:hAnsi="Times New Roman" w:cs="Times New Roman"/>
              </w:rPr>
              <w:t xml:space="preserve"> é a contratação de empresa especializada em recarga e comercialização de extintores de incêndio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17E1EF" w14:textId="2A8E7B1F" w:rsidR="007C6310" w:rsidRPr="007E3C9A" w:rsidRDefault="007C6310" w:rsidP="007E3C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719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a contratação em tela, verificou-se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Salienta-se ainda que esta é a forma atual adotada, atendendo perfeitamente as necessidades da administração.</w:t>
            </w:r>
          </w:p>
        </w:tc>
      </w:tr>
      <w:tr w:rsidR="0016083A" w:rsidRPr="0007199A" w14:paraId="001FD89E" w14:textId="77777777" w:rsidTr="00AA056A">
        <w:trPr>
          <w:trHeight w:val="38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6CEA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  <w:bookmarkStart w:id="0" w:name="_Hlk137816772"/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A41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01DB0973" w14:textId="77777777" w:rsidR="00CC0AB2" w:rsidRDefault="0016083A" w:rsidP="007E3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A quantidade estimada para contratação, foi proveniente </w:t>
            </w:r>
            <w:r w:rsidR="0090440D">
              <w:rPr>
                <w:rFonts w:ascii="Times New Roman" w:hAnsi="Times New Roman" w:cs="Times New Roman"/>
              </w:rPr>
              <w:t xml:space="preserve">de casa Secretária, </w:t>
            </w:r>
            <w:r w:rsidR="00FF4C8E" w:rsidRPr="0007199A">
              <w:rPr>
                <w:rFonts w:ascii="Times New Roman" w:eastAsia="Times New Roman" w:hAnsi="Times New Roman" w:cs="Times New Roman"/>
                <w:lang w:eastAsia="pt-BR"/>
              </w:rPr>
              <w:t>sempre prevendo alguma margem de segurança para que não venhamos a ter interrupções na contratação, a qual será demonstrada</w:t>
            </w:r>
            <w:r w:rsidR="00B95B41" w:rsidRPr="0007199A">
              <w:rPr>
                <w:rFonts w:ascii="Times New Roman" w:eastAsia="Times New Roman" w:hAnsi="Times New Roman" w:cs="Times New Roman"/>
                <w:lang w:eastAsia="pt-BR"/>
              </w:rPr>
              <w:t xml:space="preserve"> no Termo de Referência</w:t>
            </w:r>
            <w:r w:rsidR="00C03F92" w:rsidRPr="0007199A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elacomgrade"/>
              <w:tblW w:w="948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6089"/>
              <w:gridCol w:w="850"/>
              <w:gridCol w:w="850"/>
              <w:gridCol w:w="878"/>
            </w:tblGrid>
            <w:tr w:rsidR="00D54345" w:rsidRPr="00E0173D" w14:paraId="29C03AFB" w14:textId="77777777" w:rsidTr="00D54345">
              <w:trPr>
                <w:trHeight w:val="465"/>
              </w:trPr>
              <w:tc>
                <w:tcPr>
                  <w:tcW w:w="817" w:type="dxa"/>
                  <w:hideMark/>
                </w:tcPr>
                <w:p w14:paraId="41575155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6089" w:type="dxa"/>
                  <w:hideMark/>
                </w:tcPr>
                <w:p w14:paraId="4DD8066A" w14:textId="77777777" w:rsidR="00D54345" w:rsidRPr="00E0173D" w:rsidRDefault="00D54345" w:rsidP="00D5434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DESCRIÇÃO MÍNIMA</w:t>
                  </w:r>
                </w:p>
              </w:tc>
              <w:tc>
                <w:tcPr>
                  <w:tcW w:w="850" w:type="dxa"/>
                </w:tcPr>
                <w:p w14:paraId="737AF6DB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14:paraId="4F5D3468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Quant</w:t>
                  </w:r>
                </w:p>
                <w:p w14:paraId="45B05592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proofErr w:type="spellStart"/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Mín</w:t>
                  </w:r>
                  <w:proofErr w:type="spellEnd"/>
                </w:p>
              </w:tc>
              <w:tc>
                <w:tcPr>
                  <w:tcW w:w="878" w:type="dxa"/>
                </w:tcPr>
                <w:p w14:paraId="18CF8913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 xml:space="preserve">Quant </w:t>
                  </w:r>
                  <w:proofErr w:type="spellStart"/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Máx</w:t>
                  </w:r>
                  <w:proofErr w:type="spellEnd"/>
                </w:p>
              </w:tc>
            </w:tr>
            <w:tr w:rsidR="00D54345" w:rsidRPr="00E0173D" w14:paraId="156A5EBA" w14:textId="77777777" w:rsidTr="00D54345">
              <w:tc>
                <w:tcPr>
                  <w:tcW w:w="817" w:type="dxa"/>
                </w:tcPr>
                <w:p w14:paraId="4EA36C40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6089" w:type="dxa"/>
                </w:tcPr>
                <w:p w14:paraId="6E7CAE83" w14:textId="77777777" w:rsidR="00D54345" w:rsidRPr="00E0173D" w:rsidRDefault="00D54345" w:rsidP="00D5434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>RECARGA DE EXTINTOR DE INCÊNDIO, COM CAPACIDADE DE 4KG,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403FBA92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850" w:type="dxa"/>
                </w:tcPr>
                <w:p w14:paraId="67E54AEE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627868C5" w14:textId="78E69344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1</w:t>
                  </w:r>
                  <w:r w:rsidR="001F5450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54345" w:rsidRPr="00E0173D" w14:paraId="265C6BE8" w14:textId="77777777" w:rsidTr="00D54345">
              <w:trPr>
                <w:trHeight w:val="341"/>
              </w:trPr>
              <w:tc>
                <w:tcPr>
                  <w:tcW w:w="817" w:type="dxa"/>
                </w:tcPr>
                <w:p w14:paraId="2CC0B9CC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6089" w:type="dxa"/>
                </w:tcPr>
                <w:p w14:paraId="78A491BC" w14:textId="77777777" w:rsidR="00D54345" w:rsidRPr="00E0173D" w:rsidRDefault="00D54345" w:rsidP="00D5434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 xml:space="preserve">RECARGA DE EXTINTOR DE INCÊNDIO, COM CAPACIDADE DE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0173D">
                    <w:rPr>
                      <w:rFonts w:ascii="Times New Roman" w:hAnsi="Times New Roman" w:cs="Times New Roman"/>
                    </w:rPr>
                    <w:t>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5C77D633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850" w:type="dxa"/>
                </w:tcPr>
                <w:p w14:paraId="7C615AEF" w14:textId="77777777" w:rsidR="00D54345" w:rsidRPr="00E0173D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3DEA7F0E" w14:textId="07126430" w:rsidR="00D54345" w:rsidRPr="00E0173D" w:rsidRDefault="001F5450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14:paraId="7CF93980" w14:textId="1850F922" w:rsidR="00D54345" w:rsidRPr="0007199A" w:rsidRDefault="00D54345" w:rsidP="007E3C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bookmarkEnd w:id="0"/>
      </w:tr>
      <w:tr w:rsidR="0098560D" w:rsidRPr="0098560D" w14:paraId="707B956C" w14:textId="77777777" w:rsidTr="00AA056A">
        <w:trPr>
          <w:trHeight w:val="58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D547" w14:textId="77777777" w:rsidR="0016083A" w:rsidRPr="0098560D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E4571" w14:textId="0DB46AEA" w:rsidR="00A909AD" w:rsidRPr="0098560D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98560D">
              <w:rPr>
                <w:rFonts w:ascii="Times New Roman" w:hAnsi="Times New Roman" w:cs="Times New Roman"/>
              </w:rPr>
              <w:t>.</w:t>
            </w:r>
          </w:p>
          <w:p w14:paraId="32C866BE" w14:textId="452223A5" w:rsidR="001C1DF4" w:rsidRPr="0098560D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</w:rPr>
              <w:t>Realizou-se consulta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de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preços com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diversos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fornecedores,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através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de</w:t>
            </w:r>
            <w:r w:rsidRPr="009856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coletas,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 xml:space="preserve">que será </w:t>
            </w:r>
            <w:r w:rsidRPr="0098560D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98560D">
              <w:rPr>
                <w:rFonts w:ascii="Times New Roman" w:hAnsi="Times New Roman" w:cs="Times New Roman"/>
              </w:rPr>
              <w:t>utilizada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como</w:t>
            </w:r>
            <w:r w:rsidRPr="009856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preço</w:t>
            </w:r>
            <w:r w:rsidRPr="009856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referencial. As metodologias</w:t>
            </w:r>
            <w:r w:rsidRPr="009856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aplicadas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à</w:t>
            </w:r>
            <w:r w:rsidRPr="009856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pesquisa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de</w:t>
            </w:r>
            <w:r w:rsidRPr="009856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preços seguiram os seguintes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parâmetros:</w:t>
            </w:r>
          </w:p>
          <w:p w14:paraId="05930C06" w14:textId="3888C1FF" w:rsidR="001C1DF4" w:rsidRPr="0098560D" w:rsidRDefault="001C1DF4" w:rsidP="003501CB">
            <w:pPr>
              <w:pStyle w:val="PargrafodaLista"/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59"/>
              </w:tabs>
              <w:autoSpaceDE w:val="0"/>
              <w:autoSpaceDN w:val="0"/>
              <w:spacing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</w:rPr>
              <w:t>-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Painel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de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Preços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disponível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no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endereço</w:t>
            </w:r>
            <w:r w:rsidRPr="009856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eletrônico:</w:t>
            </w:r>
            <w:r w:rsidR="00A308F6" w:rsidRPr="0098560D">
              <w:rPr>
                <w:rFonts w:ascii="Times New Roman" w:hAnsi="Times New Roman" w:cs="Times New Roman"/>
              </w:rPr>
              <w:t xml:space="preserve"> </w:t>
            </w:r>
            <w:r w:rsidRPr="0098560D">
              <w:rPr>
                <w:rFonts w:ascii="Times New Roman" w:hAnsi="Times New Roman" w:cs="Times New Roman"/>
                <w:spacing w:val="-4"/>
              </w:rPr>
              <w:t>https://bllcompras.com/</w:t>
            </w:r>
            <w:r w:rsidR="005243F6" w:rsidRPr="0098560D">
              <w:rPr>
                <w:rFonts w:ascii="Times New Roman" w:hAnsi="Times New Roman" w:cs="Times New Roman"/>
                <w:spacing w:val="-4"/>
              </w:rPr>
              <w:t>/</w:t>
            </w:r>
          </w:p>
          <w:p w14:paraId="59D4CBEA" w14:textId="49BE56FE" w:rsidR="001C1DF4" w:rsidRPr="0098560D" w:rsidRDefault="001C1DF4" w:rsidP="005243F6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spacing w:line="240" w:lineRule="auto"/>
              <w:ind w:left="233" w:right="696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98560D">
              <w:rPr>
                <w:rFonts w:ascii="Times New Roman" w:hAnsi="Times New Roman" w:cs="Times New Roman"/>
                <w:spacing w:val="-2"/>
              </w:rPr>
              <w:t>II - P</w:t>
            </w:r>
            <w:r w:rsidRPr="0098560D">
              <w:rPr>
                <w:rFonts w:ascii="Times New Roman" w:hAnsi="Times New Roman" w:cs="Times New Roman"/>
              </w:rPr>
              <w:t>esquisa</w:t>
            </w:r>
            <w:r w:rsidRPr="009856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60D">
              <w:rPr>
                <w:rFonts w:ascii="Times New Roman" w:hAnsi="Times New Roman" w:cs="Times New Roman"/>
              </w:rPr>
              <w:t>com</w:t>
            </w:r>
            <w:r w:rsidRPr="0098560D">
              <w:rPr>
                <w:rFonts w:ascii="Times New Roman" w:hAnsi="Times New Roman" w:cs="Times New Roman"/>
                <w:spacing w:val="-1"/>
              </w:rPr>
              <w:t xml:space="preserve"> em sites da internet</w:t>
            </w:r>
          </w:p>
          <w:p w14:paraId="23805816" w14:textId="42596F7D" w:rsidR="00A909AD" w:rsidRPr="0098560D" w:rsidRDefault="00A909AD" w:rsidP="005243F6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spacing w:line="240" w:lineRule="auto"/>
              <w:ind w:left="233" w:right="696"/>
              <w:contextualSpacing w:val="0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  <w:spacing w:val="-1"/>
              </w:rPr>
              <w:t xml:space="preserve">III </w:t>
            </w:r>
            <w:r w:rsidR="00A36D02" w:rsidRPr="0098560D">
              <w:rPr>
                <w:rFonts w:ascii="Times New Roman" w:hAnsi="Times New Roman" w:cs="Times New Roman"/>
                <w:spacing w:val="-1"/>
              </w:rPr>
              <w:t>–</w:t>
            </w:r>
            <w:r w:rsidRPr="009856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36D02" w:rsidRPr="0098560D">
              <w:rPr>
                <w:rFonts w:ascii="Times New Roman" w:hAnsi="Times New Roman" w:cs="Times New Roman"/>
                <w:spacing w:val="-1"/>
              </w:rPr>
              <w:t>Pesquisa com prestadores de serviços</w:t>
            </w:r>
          </w:p>
          <w:p w14:paraId="539FBF20" w14:textId="77777777" w:rsidR="001C1DF4" w:rsidRPr="0098560D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</w:rPr>
              <w:t>Tais pesquisas encontram-se em anexo a este documento.</w:t>
            </w:r>
          </w:p>
          <w:p w14:paraId="799F8C7D" w14:textId="77777777" w:rsidR="0016083A" w:rsidRDefault="001C1DF4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560D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</w:t>
            </w:r>
            <w:r w:rsidR="005243F6" w:rsidRPr="0098560D">
              <w:rPr>
                <w:rFonts w:ascii="Times New Roman" w:hAnsi="Times New Roman" w:cs="Times New Roman"/>
              </w:rPr>
              <w:t>édia</w:t>
            </w:r>
            <w:r w:rsidRPr="0098560D">
              <w:rPr>
                <w:rFonts w:ascii="Times New Roman" w:hAnsi="Times New Roman" w:cs="Times New Roman"/>
              </w:rPr>
              <w:t xml:space="preserve"> de preços.</w:t>
            </w:r>
          </w:p>
          <w:tbl>
            <w:tblPr>
              <w:tblStyle w:val="Tabelacomgrade"/>
              <w:tblW w:w="948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2750"/>
              <w:gridCol w:w="709"/>
              <w:gridCol w:w="1276"/>
              <w:gridCol w:w="1417"/>
              <w:gridCol w:w="1418"/>
              <w:gridCol w:w="1159"/>
            </w:tblGrid>
            <w:tr w:rsidR="001F5450" w:rsidRPr="001F5450" w14:paraId="554F27F2" w14:textId="77777777" w:rsidTr="00E651E1">
              <w:trPr>
                <w:trHeight w:val="465"/>
              </w:trPr>
              <w:tc>
                <w:tcPr>
                  <w:tcW w:w="753" w:type="dxa"/>
                  <w:hideMark/>
                </w:tcPr>
                <w:p w14:paraId="78DD9177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750" w:type="dxa"/>
                  <w:hideMark/>
                </w:tcPr>
                <w:p w14:paraId="67227E62" w14:textId="77777777" w:rsidR="00D54345" w:rsidRPr="001F5450" w:rsidRDefault="00D54345" w:rsidP="00D5434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DESCRIÇÃO MÍNIMA</w:t>
                  </w:r>
                </w:p>
              </w:tc>
              <w:tc>
                <w:tcPr>
                  <w:tcW w:w="709" w:type="dxa"/>
                </w:tcPr>
                <w:p w14:paraId="3157750E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1276" w:type="dxa"/>
                </w:tcPr>
                <w:p w14:paraId="3A6D7947" w14:textId="77777777" w:rsidR="00D54345" w:rsidRPr="001F5450" w:rsidRDefault="001F5450" w:rsidP="001F5450">
                  <w:pPr>
                    <w:spacing w:line="240" w:lineRule="auto"/>
                    <w:ind w:left="-103" w:right="-172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Fornecedor 01</w:t>
                  </w:r>
                </w:p>
                <w:p w14:paraId="416AFEB6" w14:textId="52272953" w:rsidR="001F5450" w:rsidRPr="001F5450" w:rsidRDefault="001F5450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144FF46" w14:textId="754303D9" w:rsidR="001F5450" w:rsidRPr="001F5450" w:rsidRDefault="001F5450" w:rsidP="001F545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Fornecedor 02</w:t>
                  </w:r>
                </w:p>
                <w:p w14:paraId="40B9CF23" w14:textId="77777777" w:rsidR="00D54345" w:rsidRPr="001F5450" w:rsidRDefault="00D54345" w:rsidP="001F5450">
                  <w:pPr>
                    <w:spacing w:line="240" w:lineRule="auto"/>
                    <w:ind w:left="-111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F01FFE4" w14:textId="00E27CC9" w:rsidR="001F5450" w:rsidRPr="001F5450" w:rsidRDefault="001F5450" w:rsidP="001F5450">
                  <w:pPr>
                    <w:spacing w:line="240" w:lineRule="auto"/>
                    <w:ind w:left="-11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Fornecedor 03</w:t>
                  </w:r>
                </w:p>
                <w:p w14:paraId="40BA5699" w14:textId="2DCA30AB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14:paraId="47990B31" w14:textId="4B3147DA" w:rsidR="00D54345" w:rsidRPr="001F5450" w:rsidRDefault="00D54345" w:rsidP="001F5450">
                  <w:pPr>
                    <w:spacing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1F545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Valor Mediana R$</w:t>
                  </w:r>
                </w:p>
              </w:tc>
            </w:tr>
            <w:tr w:rsidR="001F5450" w:rsidRPr="001F5450" w14:paraId="5C576BC7" w14:textId="77777777" w:rsidTr="00E651E1">
              <w:tc>
                <w:tcPr>
                  <w:tcW w:w="753" w:type="dxa"/>
                </w:tcPr>
                <w:p w14:paraId="58BC6440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750" w:type="dxa"/>
                </w:tcPr>
                <w:p w14:paraId="4E5ED652" w14:textId="4C2E8F4D" w:rsidR="00D54345" w:rsidRPr="001F5450" w:rsidRDefault="00D54345" w:rsidP="00D5434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RECARGA DE EXTINTOR DE INCÊNDIO, COM CAPACIDADE DE 4KG, DE PÓ QUÍMICO SECO (PQS) E CASO NECESSÁRIO TESTE HIDROSTÁTICO.</w:t>
                  </w:r>
                </w:p>
              </w:tc>
              <w:tc>
                <w:tcPr>
                  <w:tcW w:w="709" w:type="dxa"/>
                </w:tcPr>
                <w:p w14:paraId="2750F749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1276" w:type="dxa"/>
                </w:tcPr>
                <w:p w14:paraId="682B69C8" w14:textId="062AE02E" w:rsidR="00D54345" w:rsidRPr="001F5450" w:rsidRDefault="001F5450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417" w:type="dxa"/>
                </w:tcPr>
                <w:p w14:paraId="0F99C82B" w14:textId="0D1EC469" w:rsidR="00D54345" w:rsidRPr="001F5450" w:rsidRDefault="001F5450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418" w:type="dxa"/>
                </w:tcPr>
                <w:p w14:paraId="64861BAF" w14:textId="64FFBD64" w:rsidR="00D54345" w:rsidRPr="001F5450" w:rsidRDefault="001F5450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159" w:type="dxa"/>
                </w:tcPr>
                <w:p w14:paraId="07E0F659" w14:textId="02362603" w:rsidR="00D54345" w:rsidRPr="001F5450" w:rsidRDefault="001F5450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92,00</w:t>
                  </w:r>
                </w:p>
              </w:tc>
            </w:tr>
            <w:tr w:rsidR="001F5450" w:rsidRPr="001F5450" w14:paraId="7EE35F4F" w14:textId="77777777" w:rsidTr="00E651E1">
              <w:trPr>
                <w:trHeight w:val="341"/>
              </w:trPr>
              <w:tc>
                <w:tcPr>
                  <w:tcW w:w="753" w:type="dxa"/>
                </w:tcPr>
                <w:p w14:paraId="20CE9B05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750" w:type="dxa"/>
                </w:tcPr>
                <w:p w14:paraId="311DCD9C" w14:textId="313C5A69" w:rsidR="00D54345" w:rsidRPr="001F5450" w:rsidRDefault="00D54345" w:rsidP="00D5434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RECARGA DE EXTINTOR DE INCÊNDIO, COM CAPACIDADE DE 6KG, DE PÓ QUÍMICO SECO (PQS) E CASO NECESSÁRIO TESTE HIDROSTÁTICO.</w:t>
                  </w:r>
                </w:p>
              </w:tc>
              <w:tc>
                <w:tcPr>
                  <w:tcW w:w="709" w:type="dxa"/>
                </w:tcPr>
                <w:p w14:paraId="5F659563" w14:textId="77777777" w:rsidR="00D54345" w:rsidRPr="001F5450" w:rsidRDefault="00D54345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54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1276" w:type="dxa"/>
                </w:tcPr>
                <w:p w14:paraId="5720EE40" w14:textId="49C43427" w:rsidR="00D54345" w:rsidRPr="001F5450" w:rsidRDefault="00E651E1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1417" w:type="dxa"/>
                </w:tcPr>
                <w:p w14:paraId="4A111C6F" w14:textId="7FCC532C" w:rsidR="00D54345" w:rsidRPr="001F5450" w:rsidRDefault="00E651E1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98,00</w:t>
                  </w:r>
                </w:p>
              </w:tc>
              <w:tc>
                <w:tcPr>
                  <w:tcW w:w="1418" w:type="dxa"/>
                </w:tcPr>
                <w:p w14:paraId="2560EDAF" w14:textId="40564B70" w:rsidR="00D54345" w:rsidRPr="001F5450" w:rsidRDefault="00E651E1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102,00</w:t>
                  </w:r>
                </w:p>
              </w:tc>
              <w:tc>
                <w:tcPr>
                  <w:tcW w:w="1159" w:type="dxa"/>
                </w:tcPr>
                <w:p w14:paraId="128B23A6" w14:textId="051B7C19" w:rsidR="00D54345" w:rsidRPr="001F5450" w:rsidRDefault="00E651E1" w:rsidP="00D5434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98,00</w:t>
                  </w:r>
                </w:p>
              </w:tc>
            </w:tr>
          </w:tbl>
          <w:p w14:paraId="6E584A7D" w14:textId="77777777" w:rsidR="00D54345" w:rsidRDefault="00D54345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0ED29D" w14:textId="77777777" w:rsidR="00FA2F1E" w:rsidRDefault="00FA2F1E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46A590" w14:textId="56AEAF19" w:rsidR="001F5450" w:rsidRPr="001F5450" w:rsidRDefault="001F5450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5450">
              <w:rPr>
                <w:rFonts w:ascii="Times New Roman" w:hAnsi="Times New Roman" w:cs="Times New Roman"/>
                <w:b/>
                <w:bCs/>
              </w:rPr>
              <w:t xml:space="preserve">Fornecedor 01 - </w:t>
            </w:r>
            <w:proofErr w:type="spellStart"/>
            <w:r w:rsidRPr="001F5450">
              <w:rPr>
                <w:rFonts w:ascii="Times New Roman" w:eastAsia="Calibri" w:hAnsi="Times New Roman" w:cs="Times New Roman"/>
                <w:bCs/>
              </w:rPr>
              <w:t>Blanger</w:t>
            </w:r>
            <w:proofErr w:type="spellEnd"/>
            <w:r w:rsidRPr="001F5450">
              <w:rPr>
                <w:rFonts w:ascii="Times New Roman" w:eastAsia="Calibri" w:hAnsi="Times New Roman" w:cs="Times New Roman"/>
                <w:bCs/>
              </w:rPr>
              <w:t xml:space="preserve"> Transportes e </w:t>
            </w:r>
            <w:proofErr w:type="gramStart"/>
            <w:r w:rsidRPr="001F5450">
              <w:rPr>
                <w:rFonts w:ascii="Times New Roman" w:eastAsia="Calibri" w:hAnsi="Times New Roman" w:cs="Times New Roman"/>
                <w:bCs/>
              </w:rPr>
              <w:t xml:space="preserve">Comércio </w:t>
            </w:r>
            <w:r w:rsidR="00E651E1">
              <w:rPr>
                <w:rFonts w:ascii="Times New Roman" w:eastAsia="Calibri" w:hAnsi="Times New Roman" w:cs="Times New Roman"/>
                <w:bCs/>
              </w:rPr>
              <w:t>,</w:t>
            </w:r>
            <w:proofErr w:type="gramEnd"/>
            <w:r w:rsidRPr="001F5450">
              <w:rPr>
                <w:rFonts w:ascii="Times New Roman" w:eastAsia="Calibri" w:hAnsi="Times New Roman" w:cs="Times New Roman"/>
                <w:bCs/>
              </w:rPr>
              <w:t xml:space="preserve"> CNPJ sob nº 05.084.988/0001-38</w:t>
            </w:r>
          </w:p>
          <w:p w14:paraId="6B15B02C" w14:textId="77777777" w:rsidR="001F5450" w:rsidRDefault="001F5450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476F17" w14:textId="0A81F7FB" w:rsidR="001F5450" w:rsidRDefault="001F5450" w:rsidP="001F545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5450">
              <w:rPr>
                <w:rFonts w:ascii="Times New Roman" w:hAnsi="Times New Roman" w:cs="Times New Roman"/>
                <w:b/>
                <w:bCs/>
              </w:rPr>
              <w:t>Fornecedor 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F54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1F54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Extin</w:t>
            </w:r>
            <w:r w:rsidR="00E651E1">
              <w:rPr>
                <w:rFonts w:ascii="Times New Roman" w:eastAsia="Calibri" w:hAnsi="Times New Roman" w:cs="Times New Roman"/>
                <w:bCs/>
              </w:rPr>
              <w:t>mar</w:t>
            </w:r>
            <w:proofErr w:type="spellEnd"/>
            <w:r w:rsidR="00E651E1">
              <w:rPr>
                <w:rFonts w:ascii="Times New Roman" w:eastAsia="Calibri" w:hAnsi="Times New Roman" w:cs="Times New Roman"/>
                <w:bCs/>
              </w:rPr>
              <w:t xml:space="preserve"> Extintores,</w:t>
            </w:r>
            <w:r w:rsidRPr="001F5450">
              <w:rPr>
                <w:rFonts w:ascii="Times New Roman" w:eastAsia="Calibri" w:hAnsi="Times New Roman" w:cs="Times New Roman"/>
                <w:bCs/>
              </w:rPr>
              <w:t xml:space="preserve"> CNPJ sob nº </w:t>
            </w:r>
            <w:r w:rsidR="00E651E1">
              <w:rPr>
                <w:rFonts w:ascii="Times New Roman" w:eastAsia="Calibri" w:hAnsi="Times New Roman" w:cs="Times New Roman"/>
                <w:bCs/>
              </w:rPr>
              <w:t>26.737.295/0001-77</w:t>
            </w:r>
          </w:p>
          <w:p w14:paraId="6F1AF66E" w14:textId="77777777" w:rsidR="00E651E1" w:rsidRDefault="00E651E1" w:rsidP="001F545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1FC0995" w14:textId="1A1B1D4B" w:rsidR="00E651E1" w:rsidRDefault="00E651E1" w:rsidP="00E651E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5450">
              <w:rPr>
                <w:rFonts w:ascii="Times New Roman" w:hAnsi="Times New Roman" w:cs="Times New Roman"/>
                <w:b/>
                <w:bCs/>
              </w:rPr>
              <w:t>Fornecedor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F54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proofErr w:type="spellStart"/>
            <w:r w:rsidRPr="00E651E1">
              <w:rPr>
                <w:rFonts w:ascii="Times New Roman" w:hAnsi="Times New Roman" w:cs="Times New Roman"/>
              </w:rPr>
              <w:t>Mocelin</w:t>
            </w:r>
            <w:proofErr w:type="spellEnd"/>
            <w:r w:rsidRPr="00E651E1">
              <w:rPr>
                <w:rFonts w:ascii="Times New Roman" w:hAnsi="Times New Roman" w:cs="Times New Roman"/>
              </w:rPr>
              <w:t xml:space="preserve"> Indústria de Extintores Ltda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1F5450">
              <w:rPr>
                <w:rFonts w:ascii="Times New Roman" w:eastAsia="Calibri" w:hAnsi="Times New Roman" w:cs="Times New Roman"/>
                <w:bCs/>
              </w:rPr>
              <w:t xml:space="preserve"> CNPJ sob nº </w:t>
            </w:r>
            <w:r>
              <w:rPr>
                <w:rFonts w:ascii="Times New Roman" w:eastAsia="Calibri" w:hAnsi="Times New Roman" w:cs="Times New Roman"/>
                <w:bCs/>
              </w:rPr>
              <w:t>11.670.605/0001-06</w:t>
            </w:r>
          </w:p>
          <w:p w14:paraId="216BDB7C" w14:textId="77777777" w:rsidR="008D56E2" w:rsidRDefault="008D56E2" w:rsidP="00E651E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F7A6B1B" w14:textId="77777777" w:rsidR="008D56E2" w:rsidRDefault="008D56E2" w:rsidP="00E651E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2550418" w14:textId="77777777" w:rsidR="008D56E2" w:rsidRDefault="008D56E2" w:rsidP="00E651E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4D5D7F8" w14:textId="77777777" w:rsidR="008D56E2" w:rsidRDefault="008D56E2" w:rsidP="00E651E1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E19D7E0" w14:textId="5D7650D2" w:rsidR="001F5450" w:rsidRPr="0098560D" w:rsidRDefault="001F5450" w:rsidP="007E3C9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1DF4" w:rsidRPr="0007199A" w14:paraId="3A470228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EE8D" w14:textId="77777777" w:rsidR="001C1DF4" w:rsidRPr="0007199A" w:rsidRDefault="001C1DF4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3168" w14:textId="77777777" w:rsidR="001C1DF4" w:rsidRPr="0007199A" w:rsidRDefault="001C1DF4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 xml:space="preserve">Descrição da solução como um todo </w:t>
            </w:r>
          </w:p>
          <w:p w14:paraId="260E23DD" w14:textId="77777777" w:rsidR="001C1DF4" w:rsidRDefault="001C1DF4" w:rsidP="001D31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7199A">
              <w:rPr>
                <w:rFonts w:ascii="Times New Roman" w:eastAsia="Times New Roman" w:hAnsi="Times New Roman" w:cs="Times New Roman"/>
                <w:lang w:eastAsia="pt-BR"/>
              </w:rPr>
              <w:t>O Pregão é a modalidade selecionada como a mais viável, a</w:t>
            </w:r>
            <w:r w:rsidRPr="0007199A">
              <w:rPr>
                <w:rFonts w:ascii="Times New Roman" w:hAnsi="Times New Roman" w:cs="Times New Roman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07199A">
              <w:rPr>
                <w:rFonts w:ascii="Times New Roman" w:eastAsia="Times New Roman" w:hAnsi="Times New Roman" w:cs="Times New Roman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  <w:p w14:paraId="1B19726A" w14:textId="332068BC" w:rsidR="00482A55" w:rsidRPr="00482A55" w:rsidRDefault="00482A55" w:rsidP="00482A55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215BD">
              <w:rPr>
                <w:rFonts w:ascii="Times New Roman" w:hAnsi="Times New Roman" w:cs="Times New Roman"/>
              </w:rPr>
              <w:t xml:space="preserve">Sugere-se a realização do Procedimento REGISTRO DE PREÇOS, com o objetivo de formalizar Ata de Registro de Preços, para que não seja necessário realizar-se outro processo licitatório para contratação deste serviço. Vale lembrar que a licitação tem princípios da eficiência e da economicidade, por ser um procedimento que resulta em vantagens à Administração, descomplicando procedimentos para aquisição de objetos e contratação de serviços, reduzindo a quantidade de licitações, propiciando e facilitando um maior número de ofertantes, inclusive a participação das pequenas e médias empresas, enxugando os gastos do erário, por registrar preços e disponibilizá-los em Ata para quando surgir a necessidade, executar o objeto registrado, sem entraves burocráticos, entre outras vantagens. </w:t>
            </w:r>
          </w:p>
        </w:tc>
      </w:tr>
      <w:tr w:rsidR="0016083A" w:rsidRPr="0007199A" w14:paraId="491054CB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38C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40AF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78450089" w14:textId="77777777" w:rsidR="001D317D" w:rsidRDefault="001D317D" w:rsidP="00350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17D">
              <w:rPr>
                <w:rFonts w:ascii="Times New Roman" w:hAnsi="Times New Roman" w:cs="Times New Roman"/>
                <w:color w:val="000000"/>
              </w:rPr>
              <w:t xml:space="preserve">De acordo com o § 2º do art. 40 da Lei nº 14.133/21 o parcelamento deverá ser adotado para se aproveitar as peculiaridades do mercado local buscando economicidade sem a perda de qualidade e ampliar a competição evitando a concentração de mercado, sem perda da economia de escala. </w:t>
            </w:r>
          </w:p>
          <w:p w14:paraId="461C5C5E" w14:textId="558A3F35" w:rsidR="009D1274" w:rsidRPr="0007199A" w:rsidRDefault="001D317D" w:rsidP="001D31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317D">
              <w:rPr>
                <w:rFonts w:ascii="Times New Roman" w:hAnsi="Times New Roman" w:cs="Times New Roman"/>
                <w:color w:val="000000"/>
              </w:rPr>
              <w:t xml:space="preserve">O disposto encontra-se aplicável na presente demanda, </w:t>
            </w:r>
            <w:r w:rsidR="000B0B70" w:rsidRPr="0007199A">
              <w:rPr>
                <w:rStyle w:val="fontstyle01"/>
                <w:rFonts w:ascii="Times New Roman" w:hAnsi="Times New Roman" w:cs="Times New Roman"/>
              </w:rPr>
              <w:t>entende</w:t>
            </w:r>
            <w:r>
              <w:rPr>
                <w:rStyle w:val="fontstyle01"/>
                <w:rFonts w:ascii="Times New Roman" w:hAnsi="Times New Roman" w:cs="Times New Roman"/>
              </w:rPr>
              <w:t>n</w:t>
            </w:r>
            <w:r>
              <w:rPr>
                <w:rStyle w:val="fontstyle01"/>
              </w:rPr>
              <w:t>do</w:t>
            </w:r>
            <w:r w:rsidR="000B0B70" w:rsidRPr="0007199A">
              <w:rPr>
                <w:rStyle w:val="fontstyle01"/>
                <w:rFonts w:ascii="Times New Roman" w:hAnsi="Times New Roman" w:cs="Times New Roman"/>
              </w:rPr>
              <w:t>-se que a presente licitação deverá ser organizada por itens individuais de modo que seja ampliado a fase de disputa entre os licitantes.</w:t>
            </w:r>
          </w:p>
        </w:tc>
      </w:tr>
      <w:tr w:rsidR="0016083A" w:rsidRPr="0007199A" w14:paraId="21ABD349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D700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DA03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 xml:space="preserve">Contratações correlatas/interdependentes </w:t>
            </w:r>
          </w:p>
          <w:p w14:paraId="15816FD4" w14:textId="33A7C326" w:rsidR="009D1274" w:rsidRPr="0007199A" w:rsidRDefault="000B0B70" w:rsidP="001D317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</w:rPr>
              <w:t xml:space="preserve">Com base nos requisitos do presente Estudo Técnico Preliminar, não se verificam contratações correlatas e/ou interdependentes necessárias à efetividade da presente contratação. </w:t>
            </w:r>
          </w:p>
        </w:tc>
      </w:tr>
      <w:tr w:rsidR="0016083A" w:rsidRPr="0007199A" w14:paraId="0C37C07D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FF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640" w14:textId="1BEA572E" w:rsidR="00A909AD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Demonstrativo dos resultados pretendidos</w:t>
            </w:r>
            <w:r w:rsidR="00A909AD" w:rsidRPr="0007199A">
              <w:rPr>
                <w:rFonts w:ascii="Times New Roman" w:hAnsi="Times New Roman" w:cs="Times New Roman"/>
              </w:rPr>
              <w:t xml:space="preserve">: </w:t>
            </w:r>
          </w:p>
          <w:p w14:paraId="1F642FB2" w14:textId="0DB05B1F" w:rsidR="00A909AD" w:rsidRPr="0007199A" w:rsidRDefault="00A909AD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>Manter a segurança do patrimônio, dos servidores e terceiros;</w:t>
            </w:r>
          </w:p>
          <w:p w14:paraId="7CC7E8E1" w14:textId="79A5C6F8" w:rsidR="00A909AD" w:rsidRPr="0007199A" w:rsidRDefault="00A909AD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Manter o bom funcionamento dos equipamentos; </w:t>
            </w:r>
          </w:p>
          <w:p w14:paraId="1306417D" w14:textId="37A807FC" w:rsidR="00A909AD" w:rsidRPr="0007199A" w:rsidRDefault="00A909AD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Manter as edificações em conformidade com a instrução técnica do Corpo de Bombeiros; </w:t>
            </w:r>
          </w:p>
          <w:p w14:paraId="2E01A78F" w14:textId="1D9FACC5" w:rsidR="00A909AD" w:rsidRPr="0007199A" w:rsidRDefault="00A909AD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>Garantir a segurança das instalações;</w:t>
            </w:r>
          </w:p>
          <w:p w14:paraId="15026B0D" w14:textId="380131EF" w:rsidR="001D317D" w:rsidRDefault="00A909AD" w:rsidP="001D317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Cumprir com a Norma Regulamentadora NR-23 e demais </w:t>
            </w:r>
            <w:proofErr w:type="spellStart"/>
            <w:r w:rsidRPr="0007199A">
              <w:rPr>
                <w:rFonts w:ascii="Times New Roman" w:hAnsi="Times New Roman" w:cs="Times New Roman"/>
              </w:rPr>
              <w:t>NPTs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(Normas de Procedimentos Técnicos).</w:t>
            </w:r>
          </w:p>
          <w:p w14:paraId="2BD457C4" w14:textId="75477520" w:rsidR="007E3C9A" w:rsidRPr="0007199A" w:rsidRDefault="001D317D" w:rsidP="001D317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E3C9A" w:rsidRPr="0007199A">
              <w:rPr>
                <w:rFonts w:ascii="Times New Roman" w:hAnsi="Times New Roman" w:cs="Times New Roman"/>
              </w:rPr>
              <w:t xml:space="preserve">roporcionar eficiência nas aquisições dos materiais e na realização desses serviços. </w:t>
            </w:r>
          </w:p>
        </w:tc>
      </w:tr>
      <w:tr w:rsidR="00877223" w:rsidRPr="0007199A" w14:paraId="7D883929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52D" w14:textId="77777777" w:rsidR="00877223" w:rsidRPr="0007199A" w:rsidRDefault="00877223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02F" w14:textId="65C6A7E0" w:rsidR="00877223" w:rsidRDefault="00877223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223">
              <w:rPr>
                <w:rFonts w:ascii="Times New Roman" w:hAnsi="Times New Roman" w:cs="Times New Roman"/>
                <w:b/>
                <w:bCs/>
              </w:rPr>
              <w:t xml:space="preserve">Providências prévias ao contrato </w:t>
            </w:r>
          </w:p>
          <w:p w14:paraId="01ADA464" w14:textId="112339A9" w:rsidR="00877223" w:rsidRPr="00877223" w:rsidRDefault="00877223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7223">
              <w:rPr>
                <w:rFonts w:ascii="Times New Roman" w:hAnsi="Times New Roman" w:cs="Times New Roman"/>
              </w:rPr>
              <w:t xml:space="preserve">Para a contratação pretendida não haverá necessidade de providências prévias no âmbito da Administração. </w:t>
            </w:r>
          </w:p>
        </w:tc>
      </w:tr>
      <w:tr w:rsidR="009F235D" w:rsidRPr="009F235D" w14:paraId="53E8EDF7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6C" w14:textId="77777777" w:rsidR="0016083A" w:rsidRPr="009F235D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30D" w14:textId="77777777" w:rsidR="0016083A" w:rsidRPr="009F235D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235D">
              <w:rPr>
                <w:rFonts w:ascii="Times New Roman" w:hAnsi="Times New Roman" w:cs="Times New Roman"/>
                <w:b/>
                <w:bCs/>
              </w:rPr>
              <w:t xml:space="preserve">Impactos ambientais </w:t>
            </w:r>
          </w:p>
          <w:p w14:paraId="0E6F164F" w14:textId="37F40624" w:rsidR="00100E48" w:rsidRDefault="00100E48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0E4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100E48">
              <w:rPr>
                <w:rFonts w:ascii="Times New Roman" w:hAnsi="Times New Roman" w:cs="Times New Roman"/>
              </w:rPr>
              <w:t xml:space="preserve"> recargas de pó químico podem ter vários impactos ambientais, incluindo a geração de resíduos químicos, consumo de energia na produção e transporte, bem como o uso de recursos naturais. </w:t>
            </w:r>
          </w:p>
          <w:p w14:paraId="34AFA034" w14:textId="77777777" w:rsidR="00100E48" w:rsidRDefault="00100E48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0E48">
              <w:rPr>
                <w:rFonts w:ascii="Times New Roman" w:hAnsi="Times New Roman" w:cs="Times New Roman"/>
              </w:rPr>
              <w:t xml:space="preserve">A reutilização e conservação adequado do produto fará com que estes passem a ter tempo de vida útil prolongando, não sendo necessária novas aquisições, reduzindo os impactos ambientais, bem como favorece o município em termos de economicidade. </w:t>
            </w:r>
          </w:p>
          <w:p w14:paraId="5D1D455E" w14:textId="3E021DB1" w:rsidR="0016083A" w:rsidRPr="009F235D" w:rsidRDefault="00100E48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6083A" w:rsidRPr="009F235D">
              <w:rPr>
                <w:rFonts w:ascii="Times New Roman" w:hAnsi="Times New Roman" w:cs="Times New Roman"/>
              </w:rPr>
              <w:t xml:space="preserve"> contratada deverá observar</w:t>
            </w:r>
            <w:r>
              <w:rPr>
                <w:rFonts w:ascii="Times New Roman" w:hAnsi="Times New Roman" w:cs="Times New Roman"/>
              </w:rPr>
              <w:t xml:space="preserve"> também</w:t>
            </w:r>
            <w:r w:rsidR="0016083A" w:rsidRPr="009F235D">
              <w:rPr>
                <w:rFonts w:ascii="Times New Roman" w:hAnsi="Times New Roman" w:cs="Times New Roman"/>
              </w:rPr>
              <w:t>, no que couber, os critérios de sustentabilidade ambiental, contidos na Instrução Normativa nº 01, de 19 de janeiro de 2010.</w:t>
            </w:r>
          </w:p>
          <w:p w14:paraId="75525790" w14:textId="1FAF565C" w:rsidR="00666BBC" w:rsidRPr="009F235D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235D">
              <w:rPr>
                <w:rFonts w:ascii="Times New Roman" w:hAnsi="Times New Roman" w:cs="Times New Roman"/>
              </w:rPr>
              <w:t>Referente à embalagem dos materiais, sempre que possível, os mesmos deverão ser acondicionados em materiais 100% recicláveis e em quantidade reduzida de volumes</w:t>
            </w:r>
            <w:r w:rsidR="00D80FBC" w:rsidRPr="009F235D">
              <w:rPr>
                <w:rFonts w:ascii="Times New Roman" w:hAnsi="Times New Roman" w:cs="Times New Roman"/>
              </w:rPr>
              <w:t>.</w:t>
            </w:r>
          </w:p>
          <w:p w14:paraId="6E2D1E1B" w14:textId="51654B07" w:rsidR="004E5EFD" w:rsidRPr="009F235D" w:rsidRDefault="009D1274" w:rsidP="001D317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235D">
              <w:rPr>
                <w:rFonts w:ascii="Times New Roman" w:hAnsi="Times New Roman" w:cs="Times New Roman"/>
              </w:rPr>
              <w:t>Em nenhuma hipótese os mesmos serão descartados em locais que não sejam os identificados na legislação em vigor;</w:t>
            </w:r>
          </w:p>
        </w:tc>
      </w:tr>
      <w:tr w:rsidR="0016083A" w:rsidRPr="0007199A" w14:paraId="1FD6F035" w14:textId="77777777" w:rsidTr="00AA056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F5D2" w14:textId="77777777" w:rsidR="0016083A" w:rsidRPr="0007199A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202" w14:textId="77777777" w:rsidR="0016083A" w:rsidRPr="0007199A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021FFA6E" w14:textId="17EA3F58" w:rsidR="00E65BD4" w:rsidRPr="0007199A" w:rsidRDefault="0016083A" w:rsidP="0087722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Diante de toda a análise desenvolvida no presente estudo técnico preliminar, a contratação de empresas capazes de </w:t>
            </w:r>
            <w:r w:rsidR="001205C4" w:rsidRPr="0007199A">
              <w:rPr>
                <w:rFonts w:ascii="Times New Roman" w:hAnsi="Times New Roman" w:cs="Times New Roman"/>
              </w:rPr>
              <w:t xml:space="preserve">prestar o serviço é </w:t>
            </w:r>
            <w:r w:rsidR="00E65BD4" w:rsidRPr="0007199A">
              <w:rPr>
                <w:rFonts w:ascii="Times New Roman" w:hAnsi="Times New Roman" w:cs="Times New Roman"/>
              </w:rPr>
              <w:t>VIÁVEL e NECESSÁRIA, uma vez que se alinha aos objetivos estratégicos do órgão</w:t>
            </w:r>
            <w:r w:rsidR="001205C4" w:rsidRPr="0007199A">
              <w:rPr>
                <w:rFonts w:ascii="Times New Roman" w:hAnsi="Times New Roman" w:cs="Times New Roman"/>
              </w:rPr>
              <w:t>,</w:t>
            </w:r>
            <w:r w:rsidR="00E65BD4" w:rsidRPr="0007199A">
              <w:rPr>
                <w:rFonts w:ascii="Times New Roman" w:hAnsi="Times New Roman" w:cs="Times New Roman"/>
              </w:rPr>
              <w:t xml:space="preserve"> é viável do ponto de vista econômico-financeiro</w:t>
            </w:r>
            <w:r w:rsidR="001205C4" w:rsidRPr="0007199A">
              <w:rPr>
                <w:rFonts w:ascii="Times New Roman" w:hAnsi="Times New Roman" w:cs="Times New Roman"/>
              </w:rPr>
              <w:t xml:space="preserve"> e necessário para a continuidade e bom funcionamento das Secretarias.</w:t>
            </w:r>
          </w:p>
        </w:tc>
      </w:tr>
    </w:tbl>
    <w:p w14:paraId="13C9D51C" w14:textId="77777777" w:rsidR="0016083A" w:rsidRPr="0007199A" w:rsidRDefault="0016083A" w:rsidP="003501CB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both"/>
        <w:rPr>
          <w:rFonts w:ascii="Times New Roman" w:hAnsi="Times New Roman" w:cs="Times New Roman"/>
        </w:rPr>
      </w:pPr>
    </w:p>
    <w:p w14:paraId="5A91BB8E" w14:textId="108CD296" w:rsidR="0016083A" w:rsidRPr="0007199A" w:rsidRDefault="0016083A" w:rsidP="008772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07199A">
        <w:rPr>
          <w:rFonts w:ascii="Times New Roman" w:hAnsi="Times New Roman" w:cs="Times New Roman"/>
          <w:b/>
        </w:rPr>
        <w:lastRenderedPageBreak/>
        <w:t>TERMO DE REFERÊNCIA</w:t>
      </w:r>
    </w:p>
    <w:tbl>
      <w:tblPr>
        <w:tblStyle w:val="Tabelacomgrade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26"/>
      </w:tblGrid>
      <w:tr w:rsidR="00AA056A" w:rsidRPr="00CD2667" w14:paraId="6BF5CE4B" w14:textId="77777777" w:rsidTr="00AA056A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3269" w14:textId="77777777" w:rsidR="00AA056A" w:rsidRPr="00CD2667" w:rsidRDefault="00AA056A" w:rsidP="00AA0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667">
              <w:rPr>
                <w:rFonts w:ascii="Times New Roman" w:hAnsi="Times New Roman" w:cs="Times New Roman"/>
                <w:b/>
                <w:bCs/>
              </w:rPr>
              <w:t>ELEMENTOS</w:t>
            </w:r>
          </w:p>
        </w:tc>
      </w:tr>
      <w:tr w:rsidR="009243CF" w:rsidRPr="0007199A" w14:paraId="50BB5237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1CE" w14:textId="77777777" w:rsidR="009243CF" w:rsidRPr="0007199A" w:rsidRDefault="009243CF" w:rsidP="003501CB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591" w14:textId="77777777" w:rsidR="009243CF" w:rsidRPr="005215BD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15BD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52DDFB43" w14:textId="567BE8EF" w:rsidR="00546E08" w:rsidRPr="00264631" w:rsidRDefault="00546E08" w:rsidP="00546E0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243CF" w:rsidRPr="005215BD">
              <w:rPr>
                <w:rFonts w:ascii="Times New Roman" w:hAnsi="Times New Roman" w:cs="Times New Roman"/>
              </w:rPr>
              <w:t>ontratação de empresa especializada para recarga e manutenção de extintores de incêndio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243CF" w:rsidRPr="005215BD">
              <w:rPr>
                <w:rFonts w:ascii="Times New Roman" w:hAnsi="Times New Roman" w:cs="Times New Roman"/>
              </w:rPr>
              <w:t>para atender os diversos órgãos da administração municipal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4631">
              <w:rPr>
                <w:rFonts w:ascii="Times New Roman" w:eastAsia="Times New Roman" w:hAnsi="Times New Roman" w:cs="Times New Roman"/>
              </w:rPr>
              <w:t>de forma parcelada, conforme condições, quantidades e exigências estabelecidas neste instrumento e seus anexos, através de registro de preço.</w:t>
            </w:r>
          </w:p>
          <w:p w14:paraId="706CC07E" w14:textId="4EA63E7A" w:rsidR="009243CF" w:rsidRDefault="00546E08" w:rsidP="00546E08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264631">
              <w:rPr>
                <w:rFonts w:ascii="Times New Roman" w:hAnsi="Times New Roman" w:cs="Times New Roman"/>
              </w:rPr>
              <w:t>Serviço Comum.</w:t>
            </w:r>
          </w:p>
          <w:p w14:paraId="4150B84E" w14:textId="1721934B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15BD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até o limite de 2 (dois) anos, desde que comprovado o preço vantajoso (</w:t>
            </w:r>
            <w:hyperlink r:id="rId7" w:anchor="art84" w:history="1">
              <w:r w:rsidRPr="005215BD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5215BD">
              <w:rPr>
                <w:rFonts w:ascii="Times New Roman" w:hAnsi="Times New Roman" w:cs="Times New Roman"/>
                <w:bCs/>
              </w:rPr>
              <w:t>)</w:t>
            </w:r>
            <w:r w:rsidRPr="005215BD">
              <w:rPr>
                <w:rFonts w:ascii="Times New Roman" w:hAnsi="Times New Roman" w:cs="Times New Roman"/>
              </w:rPr>
              <w:t>.</w:t>
            </w:r>
          </w:p>
        </w:tc>
      </w:tr>
      <w:tr w:rsidR="009243CF" w:rsidRPr="0007199A" w14:paraId="7E152FC5" w14:textId="77777777" w:rsidTr="00D33B10">
        <w:trPr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76C" w14:textId="77777777" w:rsidR="009243CF" w:rsidRPr="0007199A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7F3" w14:textId="77777777" w:rsidR="009243CF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78D3EEE0" w14:textId="29F324C5" w:rsidR="009243CF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Não se localizou catálogo eletrônico de padronização. A especificação consta </w:t>
            </w:r>
            <w:proofErr w:type="gramStart"/>
            <w:r w:rsidRPr="0007199A">
              <w:rPr>
                <w:rFonts w:ascii="Times New Roman" w:hAnsi="Times New Roman" w:cs="Times New Roman"/>
              </w:rPr>
              <w:t>à</w:t>
            </w:r>
            <w:proofErr w:type="gramEnd"/>
            <w:r w:rsidRPr="0007199A">
              <w:rPr>
                <w:rFonts w:ascii="Times New Roman" w:hAnsi="Times New Roman" w:cs="Times New Roman"/>
              </w:rPr>
              <w:t xml:space="preserve"> seguir</w:t>
            </w:r>
            <w:r w:rsidR="00546E08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Tabelacomgrade"/>
              <w:tblW w:w="96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7998"/>
              <w:gridCol w:w="850"/>
            </w:tblGrid>
            <w:tr w:rsidR="00D33B10" w:rsidRPr="00E0173D" w14:paraId="474CDF36" w14:textId="77777777" w:rsidTr="00D33B10">
              <w:trPr>
                <w:trHeight w:val="465"/>
              </w:trPr>
              <w:tc>
                <w:tcPr>
                  <w:tcW w:w="817" w:type="dxa"/>
                  <w:hideMark/>
                </w:tcPr>
                <w:p w14:paraId="757FFFEF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7998" w:type="dxa"/>
                  <w:hideMark/>
                </w:tcPr>
                <w:p w14:paraId="4A8A57B4" w14:textId="77777777" w:rsidR="00D33B10" w:rsidRPr="00E0173D" w:rsidRDefault="00D33B10" w:rsidP="009243C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DESCRIÇÃO MÍNIMA</w:t>
                  </w:r>
                </w:p>
              </w:tc>
              <w:tc>
                <w:tcPr>
                  <w:tcW w:w="850" w:type="dxa"/>
                </w:tcPr>
                <w:p w14:paraId="3853732D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Unid.</w:t>
                  </w:r>
                </w:p>
              </w:tc>
            </w:tr>
            <w:tr w:rsidR="00D33B10" w:rsidRPr="00E0173D" w14:paraId="0BC49014" w14:textId="77777777" w:rsidTr="00D33B10">
              <w:tc>
                <w:tcPr>
                  <w:tcW w:w="817" w:type="dxa"/>
                </w:tcPr>
                <w:p w14:paraId="6B1C004B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998" w:type="dxa"/>
                </w:tcPr>
                <w:p w14:paraId="2C4429BE" w14:textId="77777777" w:rsidR="00D33B10" w:rsidRPr="00E0173D" w:rsidRDefault="00D33B10" w:rsidP="009243C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>RECARGA DE EXTINTOR DE INCÊNDIO, COM CAPACIDADE DE 4KG,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4E023876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</w:tr>
            <w:tr w:rsidR="00D33B10" w:rsidRPr="00E0173D" w14:paraId="190B07D5" w14:textId="77777777" w:rsidTr="00D33B10">
              <w:trPr>
                <w:trHeight w:val="341"/>
              </w:trPr>
              <w:tc>
                <w:tcPr>
                  <w:tcW w:w="817" w:type="dxa"/>
                </w:tcPr>
                <w:p w14:paraId="0ED80FDB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998" w:type="dxa"/>
                </w:tcPr>
                <w:p w14:paraId="11E50E11" w14:textId="77777777" w:rsidR="00D33B10" w:rsidRPr="00E0173D" w:rsidRDefault="00D33B10" w:rsidP="009243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 xml:space="preserve">RECARGA DE EXTINTOR DE INCÊNDIO, COM CAPACIDADE DE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0173D">
                    <w:rPr>
                      <w:rFonts w:ascii="Times New Roman" w:hAnsi="Times New Roman" w:cs="Times New Roman"/>
                    </w:rPr>
                    <w:t>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1B595CEC" w14:textId="77777777" w:rsidR="00D33B10" w:rsidRPr="00E0173D" w:rsidRDefault="00D33B10" w:rsidP="009243C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</w:tr>
          </w:tbl>
          <w:p w14:paraId="542DDA1B" w14:textId="77777777" w:rsidR="009243CF" w:rsidRPr="005215BD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3CF" w:rsidRPr="0007199A" w14:paraId="31B96233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5D9" w14:textId="77777777" w:rsidR="009243CF" w:rsidRPr="0007199A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B10" w14:textId="77777777" w:rsidR="009243CF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sigilosas:</w:t>
            </w:r>
          </w:p>
          <w:p w14:paraId="233B36FE" w14:textId="4F9EFE83" w:rsidR="009243CF" w:rsidRPr="00D54345" w:rsidRDefault="00D54345" w:rsidP="00D543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345">
              <w:rPr>
                <w:rFonts w:ascii="Times New Roman" w:hAnsi="Times New Roman" w:cs="Times New Roman"/>
                <w:sz w:val="22"/>
                <w:szCs w:val="22"/>
              </w:rPr>
              <w:t>Justifica-se a aquisição e contratação de insumos e serviços de equipamentos de recarga de extintores pela necessidade de manter os extintores de incêndio abastecidos, com as respectivas cargas dentro da validade e prontos para o uso, em caso de necessidade, para o combate de princípios de incêndios, visando garantir a segurança da comunidade usuária, bem como, a integridade do Patrimônio Público da Prefeitura Municipal de Palmitos/SC</w:t>
            </w:r>
            <w:r w:rsidR="009243CF" w:rsidRPr="00D543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43CF" w:rsidRPr="0007199A" w14:paraId="169461B2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BB1" w14:textId="77777777" w:rsidR="009243CF" w:rsidRPr="0007199A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57E" w14:textId="77777777" w:rsidR="009243CF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338BD525" w14:textId="77777777" w:rsidR="00D54345" w:rsidRDefault="00D54345" w:rsidP="00D543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7199A">
              <w:rPr>
                <w:rFonts w:ascii="Times New Roman" w:eastAsia="Times New Roman" w:hAnsi="Times New Roman" w:cs="Times New Roman"/>
                <w:lang w:eastAsia="pt-BR"/>
              </w:rPr>
              <w:t>O Pregão é a modalidade selecionada como a mais viável, a</w:t>
            </w:r>
            <w:r w:rsidRPr="0007199A">
              <w:rPr>
                <w:rFonts w:ascii="Times New Roman" w:hAnsi="Times New Roman" w:cs="Times New Roman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07199A">
              <w:rPr>
                <w:rFonts w:ascii="Times New Roman" w:eastAsia="Times New Roman" w:hAnsi="Times New Roman" w:cs="Times New Roman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  <w:p w14:paraId="3F64BC30" w14:textId="167CACCF" w:rsidR="009243CF" w:rsidRPr="0007199A" w:rsidRDefault="00D54345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15BD">
              <w:rPr>
                <w:rFonts w:ascii="Times New Roman" w:hAnsi="Times New Roman" w:cs="Times New Roman"/>
              </w:rPr>
              <w:t>Sugere-se a realização do Procedimento REGISTRO DE PREÇOS, com o objetivo de formalizar Ata de Registro de Preços, para que não seja necessário realizar-se outro processo licitatório para contratação deste serviço. Vale lembrar que a licitação tem princípios da eficiência e da economicidade, por ser um procedimento que resulta em vantagens à Administração, descomplicando procedimentos para aquisição de objetos e contratação de serviços, reduzindo a quantidade de licitações, propiciando e facilitando um maior número de ofertantes, inclusive a participação das pequenas e médias empresas, enxugando os gastos do erário, por registrar preços e disponibilizá-los em Ata para quando surgir a necessidade, executar o objeto registrado, sem entraves burocráticos, entre outras vantagens.</w:t>
            </w:r>
          </w:p>
        </w:tc>
      </w:tr>
      <w:tr w:rsidR="009243CF" w:rsidRPr="0007199A" w14:paraId="33CD750D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3A6" w14:textId="77777777" w:rsidR="009243CF" w:rsidRPr="0007199A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98A" w14:textId="04A9F65B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48340591" w14:textId="77777777" w:rsidR="009243CF" w:rsidRPr="0007199A" w:rsidRDefault="009243CF" w:rsidP="009243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0EC668AB" w14:textId="77777777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6CAA10A8" w14:textId="77777777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534DE122" w14:textId="57A10202" w:rsidR="009243CF" w:rsidRDefault="009243CF" w:rsidP="009243CF">
            <w:pPr>
              <w:tabs>
                <w:tab w:val="left" w:pos="433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lastRenderedPageBreak/>
              <w:t xml:space="preserve">O acompanhamento e a fiscalização do objeto contratado será realizada pelos </w:t>
            </w:r>
            <w:r w:rsidRPr="0007199A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Pr="0007199A">
              <w:rPr>
                <w:rFonts w:ascii="Times New Roman" w:eastAsia="Calibri" w:hAnsi="Times New Roman" w:cs="Times New Roman"/>
              </w:rPr>
              <w:t xml:space="preserve">os </w:t>
            </w:r>
            <w:r w:rsidRPr="0007199A">
              <w:rPr>
                <w:rFonts w:ascii="Times New Roman" w:hAnsi="Times New Roman" w:cs="Times New Roman"/>
              </w:rPr>
              <w:t xml:space="preserve">Srs. </w:t>
            </w:r>
            <w:r w:rsidRPr="0007199A">
              <w:rPr>
                <w:rFonts w:ascii="Times New Roman" w:eastAsia="Calibri" w:hAnsi="Times New Roman" w:cs="Times New Roman"/>
              </w:rPr>
              <w:t xml:space="preserve">Rodrigo Henrique </w:t>
            </w:r>
            <w:proofErr w:type="spellStart"/>
            <w:r w:rsidRPr="0007199A">
              <w:rPr>
                <w:rFonts w:ascii="Times New Roman" w:eastAsia="Calibri" w:hAnsi="Times New Roman" w:cs="Times New Roman"/>
              </w:rPr>
              <w:t>Timm</w:t>
            </w:r>
            <w:proofErr w:type="spellEnd"/>
            <w:r w:rsidRPr="0007199A">
              <w:rPr>
                <w:rFonts w:ascii="Times New Roman" w:eastAsia="Calibri" w:hAnsi="Times New Roman" w:cs="Times New Roman"/>
              </w:rPr>
              <w:t xml:space="preserve">, </w:t>
            </w:r>
            <w:bookmarkStart w:id="1" w:name="_Hlk133478254"/>
            <w:proofErr w:type="spellStart"/>
            <w:r w:rsidRPr="0007199A">
              <w:rPr>
                <w:rFonts w:ascii="Times New Roman" w:hAnsi="Times New Roman" w:cs="Times New Roman"/>
              </w:rPr>
              <w:t>Olir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Roque </w:t>
            </w:r>
            <w:proofErr w:type="spellStart"/>
            <w:r w:rsidRPr="0007199A">
              <w:rPr>
                <w:rFonts w:ascii="Times New Roman" w:hAnsi="Times New Roman" w:cs="Times New Roman"/>
              </w:rPr>
              <w:t>Gonzatti</w:t>
            </w:r>
            <w:bookmarkEnd w:id="1"/>
            <w:proofErr w:type="spellEnd"/>
            <w:r w:rsidRPr="0007199A">
              <w:rPr>
                <w:rFonts w:ascii="Times New Roman" w:hAnsi="Times New Roman" w:cs="Times New Roman"/>
              </w:rPr>
              <w:t xml:space="preserve">, </w:t>
            </w:r>
            <w:r w:rsidRPr="0007199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Pr="0007199A">
              <w:rPr>
                <w:rFonts w:ascii="Times New Roman" w:eastAsia="Calibri" w:hAnsi="Times New Roman" w:cs="Times New Roman"/>
              </w:rPr>
              <w:t>Dineia</w:t>
            </w:r>
            <w:proofErr w:type="spellEnd"/>
            <w:r w:rsidRPr="0007199A">
              <w:rPr>
                <w:rFonts w:ascii="Times New Roman" w:eastAsia="Calibri" w:hAnsi="Times New Roman" w:cs="Times New Roman"/>
              </w:rPr>
              <w:t xml:space="preserve"> Cristiane de Aguiar e as Sras. </w:t>
            </w:r>
            <w:r w:rsidRPr="0007199A">
              <w:rPr>
                <w:rFonts w:ascii="Times New Roman" w:hAnsi="Times New Roman" w:cs="Times New Roman"/>
              </w:rPr>
              <w:t xml:space="preserve">Lucineide </w:t>
            </w:r>
            <w:proofErr w:type="spellStart"/>
            <w:r w:rsidRPr="0007199A">
              <w:rPr>
                <w:rFonts w:ascii="Times New Roman" w:hAnsi="Times New Roman" w:cs="Times New Roman"/>
              </w:rPr>
              <w:t>Orsolin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e Rosangela Otto, </w:t>
            </w:r>
            <w:r w:rsidRPr="0007199A">
              <w:rPr>
                <w:rFonts w:ascii="Times New Roman" w:eastAsia="Calibri" w:hAnsi="Times New Roman" w:cs="Times New Roman"/>
                <w:bCs/>
              </w:rPr>
              <w:t xml:space="preserve">e como Fiscais, as Sras.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Iva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 xml:space="preserve"> Cristina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Zittlau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>,</w:t>
            </w:r>
            <w:r w:rsidRPr="0007199A">
              <w:rPr>
                <w:rFonts w:ascii="Times New Roman" w:hAnsi="Times New Roman" w:cs="Times New Roman"/>
              </w:rPr>
              <w:t xml:space="preserve"> Eliane Furlanetto </w:t>
            </w:r>
            <w:proofErr w:type="spellStart"/>
            <w:r w:rsidRPr="0007199A">
              <w:rPr>
                <w:rFonts w:ascii="Times New Roman" w:hAnsi="Times New Roman" w:cs="Times New Roman"/>
              </w:rPr>
              <w:t>Reinheimer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Pr="0007199A">
              <w:rPr>
                <w:rFonts w:ascii="Times New Roman" w:hAnsi="Times New Roman" w:cs="Times New Roman"/>
              </w:rPr>
              <w:t>Chirlei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Pr="0007199A">
              <w:rPr>
                <w:rFonts w:ascii="Times New Roman" w:hAnsi="Times New Roman" w:cs="Times New Roman"/>
              </w:rPr>
              <w:t>Pedó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e </w:t>
            </w:r>
            <w:r w:rsidRPr="0007199A">
              <w:rPr>
                <w:rFonts w:ascii="Times New Roman" w:hAnsi="Times New Roman" w:cs="Times New Roman"/>
                <w:bCs/>
              </w:rPr>
              <w:t xml:space="preserve">os Srs. </w:t>
            </w:r>
            <w:r w:rsidRPr="0007199A">
              <w:rPr>
                <w:rFonts w:ascii="Times New Roman" w:hAnsi="Times New Roman" w:cs="Times New Roman"/>
              </w:rPr>
              <w:t xml:space="preserve">Matheus Egon </w:t>
            </w:r>
            <w:proofErr w:type="spellStart"/>
            <w:r w:rsidRPr="0007199A">
              <w:rPr>
                <w:rFonts w:ascii="Times New Roman" w:hAnsi="Times New Roman" w:cs="Times New Roman"/>
              </w:rPr>
              <w:t>Simm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, </w:t>
            </w:r>
            <w:r w:rsidRPr="0007199A">
              <w:rPr>
                <w:rFonts w:ascii="Times New Roman" w:hAnsi="Times New Roman" w:cs="Times New Roman"/>
                <w:bCs/>
              </w:rPr>
              <w:t xml:space="preserve">Joubert Luiz Zanatta, </w:t>
            </w:r>
            <w:r w:rsidRPr="0007199A">
              <w:rPr>
                <w:rFonts w:ascii="Times New Roman" w:eastAsia="Calibri" w:hAnsi="Times New Roman" w:cs="Times New Roman"/>
                <w:bCs/>
              </w:rPr>
              <w:t xml:space="preserve">Ricardo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Einloft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 xml:space="preserve">, Márcio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Stahlhöfer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Clério</w:t>
            </w:r>
            <w:proofErr w:type="spellEnd"/>
            <w:r w:rsidRPr="0007199A">
              <w:rPr>
                <w:rFonts w:ascii="Times New Roman" w:eastAsia="Calibri" w:hAnsi="Times New Roman" w:cs="Times New Roman"/>
                <w:bCs/>
              </w:rPr>
              <w:t xml:space="preserve"> André </w:t>
            </w:r>
            <w:proofErr w:type="spellStart"/>
            <w:r w:rsidRPr="0007199A">
              <w:rPr>
                <w:rFonts w:ascii="Times New Roman" w:eastAsia="Calibri" w:hAnsi="Times New Roman" w:cs="Times New Roman"/>
                <w:bCs/>
              </w:rPr>
              <w:t>Reversi</w:t>
            </w:r>
            <w:proofErr w:type="spellEnd"/>
            <w:r w:rsidRPr="0007199A">
              <w:rPr>
                <w:rFonts w:ascii="Times New Roman" w:hAnsi="Times New Roman" w:cs="Times New Roman"/>
              </w:rPr>
              <w:t xml:space="preserve"> e   que farão </w:t>
            </w:r>
            <w:r w:rsidRPr="0007199A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relatório todas as ocorrências e as deficiências, </w:t>
            </w:r>
            <w:r w:rsidRPr="0007199A">
              <w:rPr>
                <w:rFonts w:ascii="Times New Roman" w:hAnsi="Times New Roman" w:cs="Times New Roman"/>
              </w:rPr>
              <w:t>nos termos da Lei, consolidada</w:t>
            </w:r>
            <w:r w:rsidRPr="0007199A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6DC2C8F7" w14:textId="77777777" w:rsidR="009243CF" w:rsidRPr="0007199A" w:rsidRDefault="009243CF" w:rsidP="009243CF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83491E3" w14:textId="0A69FEBD" w:rsidR="009243CF" w:rsidRPr="0007199A" w:rsidRDefault="009243CF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07199A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07199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7199A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9243CF" w:rsidRPr="0007199A" w14:paraId="33FF640A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6A" w14:textId="77777777" w:rsidR="009243CF" w:rsidRPr="00791FA7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97" w14:textId="77777777" w:rsidR="009243CF" w:rsidRPr="006F46C0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E558EC9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F46C0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43539501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8" w:anchor="art63i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6F46C0">
              <w:rPr>
                <w:rFonts w:ascii="Times New Roman" w:hAnsi="Times New Roman" w:cs="Times New Roman"/>
              </w:rPr>
              <w:t xml:space="preserve">) </w:t>
            </w:r>
          </w:p>
          <w:p w14:paraId="788814FC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6F46C0">
              <w:rPr>
                <w:rFonts w:ascii="Times New Roman" w:hAnsi="Times New Roman" w:cs="Times New Roman"/>
              </w:rPr>
              <w:t xml:space="preserve"> (</w:t>
            </w:r>
            <w:hyperlink r:id="rId10" w:anchor="art63iv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6F46C0">
              <w:rPr>
                <w:rFonts w:ascii="Times New Roman" w:hAnsi="Times New Roman" w:cs="Times New Roman"/>
              </w:rPr>
              <w:t>)</w:t>
            </w:r>
          </w:p>
          <w:p w14:paraId="179A0EA5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 xml:space="preserve">O licitante </w:t>
            </w:r>
            <w:r w:rsidRPr="006F46C0">
              <w:rPr>
                <w:rFonts w:ascii="Times New Roman" w:hAnsi="Times New Roman" w:cs="Times New Roman"/>
                <w:b/>
              </w:rPr>
              <w:t>deverá</w:t>
            </w:r>
            <w:r w:rsidRPr="006F46C0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0C30969A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HABILITAÇÃO JURÍDICA (</w:t>
            </w:r>
            <w:hyperlink r:id="rId11" w:anchor="art66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66 da Lei nº 14.133/2021</w:t>
              </w:r>
            </w:hyperlink>
            <w:r w:rsidRPr="006F46C0">
              <w:rPr>
                <w:rFonts w:ascii="Times New Roman" w:hAnsi="Times New Roman" w:cs="Times New Roman"/>
              </w:rPr>
              <w:t>):</w:t>
            </w:r>
          </w:p>
          <w:p w14:paraId="3F0E5070" w14:textId="77777777" w:rsidR="009243CF" w:rsidRPr="006F46C0" w:rsidRDefault="009243CF" w:rsidP="009243CF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23309EE6" w14:textId="77777777" w:rsidR="009243CF" w:rsidRPr="006F46C0" w:rsidRDefault="009243CF" w:rsidP="009243CF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Estatuto ou contrato social;</w:t>
            </w:r>
          </w:p>
          <w:p w14:paraId="1B4C989A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HABILITAÇÃO FISCAL, SOCIAL E TRABALHISTA (</w:t>
            </w:r>
            <w:hyperlink r:id="rId12" w:anchor="art68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68 da Lei nº 14.133/2021</w:t>
              </w:r>
            </w:hyperlink>
            <w:r w:rsidRPr="006F46C0">
              <w:rPr>
                <w:rFonts w:ascii="Times New Roman" w:hAnsi="Times New Roman" w:cs="Times New Roman"/>
              </w:rPr>
              <w:t>):</w:t>
            </w:r>
          </w:p>
          <w:p w14:paraId="64870484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a)</w:t>
            </w:r>
            <w:r w:rsidRPr="006F46C0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2AC51B1D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b)</w:t>
            </w:r>
            <w:r w:rsidRPr="006F46C0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66ADF53C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c)</w:t>
            </w:r>
            <w:r w:rsidRPr="006F46C0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3AA5E680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d)</w:t>
            </w:r>
            <w:r w:rsidRPr="006F46C0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09887EF7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  <w:b/>
                <w:bCs/>
              </w:rPr>
              <w:t>e)</w:t>
            </w:r>
            <w:r w:rsidRPr="006F46C0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547B81A0" w14:textId="77777777" w:rsidR="009243CF" w:rsidRPr="006F46C0" w:rsidRDefault="009243CF" w:rsidP="009243CF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HABILITAÇÃO ECONÔMICO FINANCEIRA (</w:t>
            </w:r>
            <w:hyperlink r:id="rId13" w:anchor="art68" w:history="1">
              <w:r w:rsidRPr="006F46C0">
                <w:rPr>
                  <w:rStyle w:val="Hyperlink"/>
                  <w:rFonts w:ascii="Times New Roman" w:hAnsi="Times New Roman" w:cs="Times New Roman"/>
                  <w:color w:val="auto"/>
                </w:rPr>
                <w:t>art. 69 da Lei nº 14.133/2021</w:t>
              </w:r>
            </w:hyperlink>
            <w:r w:rsidRPr="006F46C0">
              <w:rPr>
                <w:rFonts w:ascii="Times New Roman" w:hAnsi="Times New Roman" w:cs="Times New Roman"/>
              </w:rPr>
              <w:t>):</w:t>
            </w:r>
          </w:p>
          <w:p w14:paraId="0E40B788" w14:textId="2B981536" w:rsidR="009243CF" w:rsidRPr="006F46C0" w:rsidRDefault="009243CF" w:rsidP="009243CF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</w:tabs>
              <w:spacing w:line="240" w:lineRule="auto"/>
              <w:ind w:hanging="1440"/>
              <w:jc w:val="both"/>
              <w:rPr>
                <w:rFonts w:ascii="Times New Roman" w:hAnsi="Times New Roman" w:cs="Times New Roman"/>
                <w:bCs/>
              </w:rPr>
            </w:pPr>
            <w:r w:rsidRPr="006F46C0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</w:t>
            </w:r>
          </w:p>
          <w:p w14:paraId="262F722D" w14:textId="77777777" w:rsidR="009243CF" w:rsidRPr="006F46C0" w:rsidRDefault="009243CF" w:rsidP="009243C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46C0">
              <w:rPr>
                <w:rFonts w:ascii="Times New Roman" w:hAnsi="Times New Roman" w:cs="Times New Roman"/>
                <w:b/>
              </w:rPr>
              <w:t>VII –</w:t>
            </w:r>
            <w:r w:rsidRPr="006F46C0">
              <w:rPr>
                <w:rFonts w:ascii="Times New Roman" w:hAnsi="Times New Roman" w:cs="Times New Roman"/>
                <w:bCs/>
              </w:rPr>
              <w:t xml:space="preserve"> HABILITAÇÃO TÉCNICA </w:t>
            </w:r>
          </w:p>
          <w:p w14:paraId="2D89F974" w14:textId="7935463F" w:rsidR="00791FA7" w:rsidRPr="006F46C0" w:rsidRDefault="00791FA7" w:rsidP="00791FA7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 xml:space="preserve">a) Atestado de capacidade técnica, fornecido por pessoa jurídica de direito público ou privado, comprovando que a proponente executou/forneceu de forma satisfatória serviços/bens da mesma natureza do objeto licitado. </w:t>
            </w:r>
          </w:p>
          <w:p w14:paraId="2128C44C" w14:textId="60D83278" w:rsidR="00791FA7" w:rsidRPr="006F46C0" w:rsidRDefault="00791FA7" w:rsidP="00791FA7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6C0">
              <w:rPr>
                <w:rFonts w:ascii="Times New Roman" w:hAnsi="Times New Roman" w:cs="Times New Roman"/>
              </w:rPr>
              <w:t>b) Avaliação da Conformidade (Registro da empresa junto ao INMETRO) (de acordo com a Portaria nº 206 de 16/05/2011).</w:t>
            </w:r>
          </w:p>
        </w:tc>
      </w:tr>
      <w:tr w:rsidR="009243CF" w:rsidRPr="00A601E9" w14:paraId="1DE387E7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99" w14:textId="77777777" w:rsidR="009243CF" w:rsidRPr="00A601E9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BE" w14:textId="77777777" w:rsidR="009243CF" w:rsidRPr="00A601E9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01E9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0239368E" w14:textId="0B826019" w:rsidR="009243CF" w:rsidRPr="00A601E9" w:rsidRDefault="009243CF" w:rsidP="009243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01E9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A601E9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A601E9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 mediante transferência na conta corrente da contratada ou emissão de boleto bancário. </w:t>
            </w:r>
          </w:p>
          <w:p w14:paraId="67EE9B88" w14:textId="77777777" w:rsidR="009243CF" w:rsidRPr="00A601E9" w:rsidRDefault="009243CF" w:rsidP="009243C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01E9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12F47D5" w14:textId="1F5E4E89" w:rsidR="009243CF" w:rsidRPr="00A601E9" w:rsidRDefault="009243CF" w:rsidP="00D54345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601E9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9243CF" w:rsidRPr="0007199A" w14:paraId="0F504F8A" w14:textId="77777777" w:rsidTr="00D33B10">
        <w:trPr>
          <w:trHeight w:val="4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45F" w14:textId="77777777" w:rsidR="009243CF" w:rsidRPr="0007199A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6FB" w14:textId="77777777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99A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19663276" w14:textId="5B6B11EC" w:rsidR="009243CF" w:rsidRPr="0007199A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Conforme estipulado no Item </w:t>
            </w:r>
            <w:r w:rsidR="00D33B10">
              <w:rPr>
                <w:rFonts w:ascii="Times New Roman" w:hAnsi="Times New Roman" w:cs="Times New Roman"/>
              </w:rPr>
              <w:t>6</w:t>
            </w:r>
            <w:r w:rsidRPr="0007199A">
              <w:rPr>
                <w:rFonts w:ascii="Times New Roman" w:hAnsi="Times New Roman" w:cs="Times New Roman"/>
              </w:rPr>
              <w:t>, do Estudo técnico preliminar.</w:t>
            </w:r>
          </w:p>
          <w:p w14:paraId="275C96D5" w14:textId="4AC2CE42" w:rsidR="009243CF" w:rsidRDefault="009243CF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199A">
              <w:rPr>
                <w:rFonts w:ascii="Times New Roman" w:hAnsi="Times New Roman" w:cs="Times New Roman"/>
              </w:rPr>
              <w:t xml:space="preserve">O custo estimado </w:t>
            </w:r>
            <w:r w:rsidRPr="00AA2CAB">
              <w:rPr>
                <w:rFonts w:ascii="Times New Roman" w:hAnsi="Times New Roman" w:cs="Times New Roman"/>
              </w:rPr>
              <w:t>total da contratação é de R$</w:t>
            </w:r>
            <w:r w:rsidR="004E660D">
              <w:rPr>
                <w:rFonts w:ascii="Times New Roman" w:hAnsi="Times New Roman" w:cs="Times New Roman"/>
              </w:rPr>
              <w:t xml:space="preserve"> 18.700,00</w:t>
            </w:r>
            <w:r w:rsidRPr="00AA2CAB">
              <w:rPr>
                <w:rFonts w:ascii="Times New Roman" w:hAnsi="Times New Roman" w:cs="Times New Roman"/>
              </w:rPr>
              <w:t xml:space="preserve"> (</w:t>
            </w:r>
            <w:r w:rsidR="004E660D">
              <w:rPr>
                <w:rFonts w:ascii="Times New Roman" w:hAnsi="Times New Roman" w:cs="Times New Roman"/>
              </w:rPr>
              <w:t>dezoito</w:t>
            </w:r>
            <w:r w:rsidRPr="00AA2CAB">
              <w:rPr>
                <w:rFonts w:ascii="Times New Roman" w:hAnsi="Times New Roman" w:cs="Times New Roman"/>
              </w:rPr>
              <w:t xml:space="preserve"> mil</w:t>
            </w:r>
            <w:r w:rsidR="004E660D">
              <w:rPr>
                <w:rFonts w:ascii="Times New Roman" w:hAnsi="Times New Roman" w:cs="Times New Roman"/>
              </w:rPr>
              <w:t xml:space="preserve"> e setecentos </w:t>
            </w:r>
            <w:r w:rsidRPr="00AA2CAB">
              <w:rPr>
                <w:rFonts w:ascii="Times New Roman" w:hAnsi="Times New Roman" w:cs="Times New Roman"/>
              </w:rPr>
              <w:t>reais), conforme</w:t>
            </w:r>
            <w:r w:rsidRPr="0007199A">
              <w:rPr>
                <w:rFonts w:ascii="Times New Roman" w:hAnsi="Times New Roman" w:cs="Times New Roman"/>
              </w:rPr>
              <w:t xml:space="preserve"> custos unitários apostos em anexo e conforme estipulado no Item 6, do Estudo técnico preliminar.</w:t>
            </w:r>
          </w:p>
          <w:p w14:paraId="66AB03B0" w14:textId="77777777" w:rsidR="00D65ED8" w:rsidRDefault="00D65ED8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969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5165"/>
              <w:gridCol w:w="850"/>
              <w:gridCol w:w="850"/>
              <w:gridCol w:w="878"/>
              <w:gridCol w:w="1134"/>
            </w:tblGrid>
            <w:tr w:rsidR="00D33B10" w:rsidRPr="00E0173D" w14:paraId="7696376C" w14:textId="77777777" w:rsidTr="00313D12">
              <w:trPr>
                <w:trHeight w:val="465"/>
              </w:trPr>
              <w:tc>
                <w:tcPr>
                  <w:tcW w:w="817" w:type="dxa"/>
                  <w:hideMark/>
                </w:tcPr>
                <w:p w14:paraId="2613307D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5165" w:type="dxa"/>
                  <w:hideMark/>
                </w:tcPr>
                <w:p w14:paraId="4937ED59" w14:textId="77777777" w:rsidR="00D33B10" w:rsidRPr="00E0173D" w:rsidRDefault="00D33B10" w:rsidP="00D33B1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DESCRIÇÃO MÍNIMA</w:t>
                  </w:r>
                </w:p>
              </w:tc>
              <w:tc>
                <w:tcPr>
                  <w:tcW w:w="850" w:type="dxa"/>
                </w:tcPr>
                <w:p w14:paraId="0199432E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14:paraId="6FB2F900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Quant</w:t>
                  </w:r>
                </w:p>
                <w:p w14:paraId="4007652B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proofErr w:type="spellStart"/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Mín</w:t>
                  </w:r>
                  <w:proofErr w:type="spellEnd"/>
                </w:p>
              </w:tc>
              <w:tc>
                <w:tcPr>
                  <w:tcW w:w="878" w:type="dxa"/>
                </w:tcPr>
                <w:p w14:paraId="76C104D9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 xml:space="preserve">Quant </w:t>
                  </w:r>
                  <w:proofErr w:type="spellStart"/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Máx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65E3FE0D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173D">
                    <w:rPr>
                      <w:rFonts w:ascii="Times New Roman" w:eastAsia="Calibri" w:hAnsi="Times New Roman" w:cs="Times New Roman"/>
                      <w:bCs/>
                    </w:rPr>
                    <w:t>Valor Unit R$</w:t>
                  </w:r>
                </w:p>
              </w:tc>
            </w:tr>
            <w:tr w:rsidR="00D33B10" w:rsidRPr="00E0173D" w14:paraId="1587D692" w14:textId="77777777" w:rsidTr="00313D12">
              <w:tc>
                <w:tcPr>
                  <w:tcW w:w="817" w:type="dxa"/>
                </w:tcPr>
                <w:p w14:paraId="7BD9305A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165" w:type="dxa"/>
                </w:tcPr>
                <w:p w14:paraId="5620F24B" w14:textId="77777777" w:rsidR="00D33B10" w:rsidRPr="00E0173D" w:rsidRDefault="00D33B10" w:rsidP="00D33B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>RECARGA DE EXTINTOR DE INCÊNDIO, COM CAPACIDADE DE 4KG,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48FBFBFD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850" w:type="dxa"/>
                </w:tcPr>
                <w:p w14:paraId="05FF0376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23348496" w14:textId="0B07642D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Fonts w:ascii="Times New Roman" w:hAnsi="Times New Roman" w:cs="Times New Roman"/>
                    </w:rPr>
                    <w:t>1</w:t>
                  </w:r>
                  <w:r w:rsidR="008D56E2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0CF233E" w14:textId="537E141D" w:rsidR="00D33B10" w:rsidRPr="00E0173D" w:rsidRDefault="008D56E2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92,00</w:t>
                  </w:r>
                </w:p>
              </w:tc>
            </w:tr>
            <w:tr w:rsidR="00D33B10" w:rsidRPr="00E0173D" w14:paraId="5A5BA3F4" w14:textId="77777777" w:rsidTr="00313D12">
              <w:trPr>
                <w:trHeight w:val="341"/>
              </w:trPr>
              <w:tc>
                <w:tcPr>
                  <w:tcW w:w="817" w:type="dxa"/>
                </w:tcPr>
                <w:p w14:paraId="173F58BD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165" w:type="dxa"/>
                </w:tcPr>
                <w:p w14:paraId="743BF8E3" w14:textId="77777777" w:rsidR="00D33B10" w:rsidRPr="00E0173D" w:rsidRDefault="00D33B10" w:rsidP="00D33B1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0173D">
                    <w:rPr>
                      <w:rStyle w:val="morecontent"/>
                      <w:rFonts w:ascii="Times New Roman" w:hAnsi="Times New Roman" w:cs="Times New Roman"/>
                    </w:rPr>
                    <w:t> </w:t>
                  </w:r>
                  <w:r w:rsidRPr="00E0173D">
                    <w:rPr>
                      <w:rFonts w:ascii="Times New Roman" w:hAnsi="Times New Roman" w:cs="Times New Roman"/>
                    </w:rPr>
                    <w:t xml:space="preserve">RECARGA DE EXTINTOR DE INCÊNDIO, COM CAPACIDADE DE 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0173D">
                    <w:rPr>
                      <w:rFonts w:ascii="Times New Roman" w:hAnsi="Times New Roman" w:cs="Times New Roman"/>
                    </w:rPr>
                    <w:t>KG, DE PÓ QUÍMICO SECO (PQS) E CASO NECESSÁRIO TESTE HIDROSTÁTICO.</w:t>
                  </w:r>
                </w:p>
              </w:tc>
              <w:tc>
                <w:tcPr>
                  <w:tcW w:w="850" w:type="dxa"/>
                </w:tcPr>
                <w:p w14:paraId="3BC81F71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</w:t>
                  </w:r>
                </w:p>
              </w:tc>
              <w:tc>
                <w:tcPr>
                  <w:tcW w:w="850" w:type="dxa"/>
                </w:tcPr>
                <w:p w14:paraId="076AF903" w14:textId="77777777" w:rsidR="00D33B10" w:rsidRPr="00E0173D" w:rsidRDefault="00D33B10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2DDF9C17" w14:textId="459D9C88" w:rsidR="00D33B10" w:rsidRPr="00E0173D" w:rsidRDefault="008D56E2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14:paraId="7673FA70" w14:textId="2BAFA815" w:rsidR="00D33B10" w:rsidRPr="00E0173D" w:rsidRDefault="008D56E2" w:rsidP="00D33B1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98,00</w:t>
                  </w:r>
                </w:p>
              </w:tc>
            </w:tr>
          </w:tbl>
          <w:p w14:paraId="1436B378" w14:textId="77777777" w:rsidR="00D33B10" w:rsidRDefault="00D33B10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C493AB" w14:textId="77777777" w:rsidR="00C32C14" w:rsidRDefault="00C32C14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524C92" w14:textId="7FF7A83F" w:rsidR="00C32C14" w:rsidRPr="0007199A" w:rsidRDefault="00C32C14" w:rsidP="00D5434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3CF" w:rsidRPr="00A601E9" w14:paraId="4D7687E7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97" w14:textId="77777777" w:rsidR="009243CF" w:rsidRPr="00A601E9" w:rsidRDefault="009243CF" w:rsidP="009243C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03F" w14:textId="1E6D84E5" w:rsidR="009243CF" w:rsidRPr="00A601E9" w:rsidRDefault="009243CF" w:rsidP="009243C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01E9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5631BEEE" w14:textId="6A900C12" w:rsidR="009243CF" w:rsidRPr="00D33B10" w:rsidRDefault="009243CF" w:rsidP="00D33B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01E9">
              <w:rPr>
                <w:rFonts w:ascii="Times New Roman" w:eastAsia="Times New Roman" w:hAnsi="Times New Roman" w:cs="Times New Roman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640C67" w:rsidRPr="00A601E9" w14:paraId="69D5FB38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1C8" w14:textId="77777777" w:rsidR="00640C67" w:rsidRPr="00A601E9" w:rsidRDefault="00640C67" w:rsidP="00640C6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2AE" w14:textId="77777777" w:rsidR="00640C67" w:rsidRPr="00907CB6" w:rsidRDefault="00640C67" w:rsidP="00640C6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7CB6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782D9639" w14:textId="77777777" w:rsidR="00640C67" w:rsidRPr="00907CB6" w:rsidRDefault="00640C67" w:rsidP="00640C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prestação dos serviços</w:t>
            </w:r>
            <w:r w:rsidRPr="00907CB6">
              <w:rPr>
                <w:rFonts w:ascii="Times New Roman" w:eastAsia="Times New Roman" w:hAnsi="Times New Roman" w:cs="Times New Roman"/>
              </w:rPr>
              <w:t xml:space="preserve"> ser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 w:rsidRPr="00907CB6">
              <w:rPr>
                <w:rFonts w:ascii="Times New Roman" w:eastAsia="Times New Roman" w:hAnsi="Times New Roman" w:cs="Times New Roman"/>
              </w:rPr>
              <w:t xml:space="preserve"> solicitad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907CB6">
              <w:rPr>
                <w:rFonts w:ascii="Times New Roman" w:eastAsia="Times New Roman" w:hAnsi="Times New Roman" w:cs="Times New Roman"/>
              </w:rPr>
              <w:t xml:space="preserve"> pelo Município de Palmitos/SC, conforme AF (Autorização de Fornecimento) que será encaminhada para a empresa vencedora do certame, via endereço eletrônico ou aplicativo </w:t>
            </w:r>
            <w:r w:rsidRPr="00907CB6">
              <w:rPr>
                <w:rFonts w:ascii="Times New Roman" w:eastAsia="Times New Roman" w:hAnsi="Times New Roman" w:cs="Times New Roman"/>
                <w:i/>
              </w:rPr>
              <w:t>WhatsApp</w:t>
            </w:r>
            <w:r w:rsidRPr="00907CB6">
              <w:rPr>
                <w:rFonts w:ascii="Times New Roman" w:eastAsia="Times New Roman" w:hAnsi="Times New Roman" w:cs="Times New Roman"/>
              </w:rPr>
              <w:t>.</w:t>
            </w:r>
          </w:p>
          <w:p w14:paraId="07E900D2" w14:textId="77777777" w:rsidR="00640C67" w:rsidRPr="00B1633F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1633F">
              <w:rPr>
                <w:rFonts w:ascii="Times New Roman" w:hAnsi="Times New Roman" w:cs="Times New Roman"/>
                <w:bCs/>
                <w:shd w:val="clear" w:color="auto" w:fill="FFFFFF"/>
              </w:rPr>
              <w:t>A(s) Empresa(s) Vencedora(s) deverá(</w:t>
            </w:r>
            <w:proofErr w:type="spellStart"/>
            <w:r w:rsidRPr="00B1633F">
              <w:rPr>
                <w:rFonts w:ascii="Times New Roman" w:hAnsi="Times New Roman" w:cs="Times New Roman"/>
                <w:bCs/>
                <w:shd w:val="clear" w:color="auto" w:fill="FFFFFF"/>
              </w:rPr>
              <w:t>ão</w:t>
            </w:r>
            <w:proofErr w:type="spellEnd"/>
            <w:r w:rsidRPr="00B1633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) coletar o(s) </w:t>
            </w:r>
            <w:r w:rsidRPr="00B1633F">
              <w:rPr>
                <w:rFonts w:ascii="Times New Roman" w:hAnsi="Times New Roman" w:cs="Times New Roman"/>
                <w:bCs/>
              </w:rPr>
              <w:t>produto(s),</w:t>
            </w:r>
            <w:r w:rsidRPr="00B1633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no endereço constante na solicitação, em horário de expediente, em até 3 (três) dias úteis após ser comunicada da necessidade dos serviços.</w:t>
            </w:r>
          </w:p>
          <w:p w14:paraId="10D1325D" w14:textId="77777777" w:rsidR="00640C67" w:rsidRPr="00B1633F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633F">
              <w:rPr>
                <w:rFonts w:ascii="Times New Roman" w:hAnsi="Times New Roman" w:cs="Times New Roman"/>
                <w:shd w:val="clear" w:color="auto" w:fill="FFFFFF"/>
              </w:rPr>
              <w:t>Quando da coleta no local designado pelo Município, deverá ser emitida pela empresa, uma nota de coleta com todas as especificações e identificações detalhadas das unidades retiradas. Esta nota de coleta será confrontada com a(s) unidade(s) que retornar(em), após a execução dos serviços.</w:t>
            </w:r>
          </w:p>
          <w:p w14:paraId="4485C47F" w14:textId="77777777" w:rsidR="00640C67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5625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Após a coleta, a empresa vencedora deverá realizar os serviços e entrega-los em até </w:t>
            </w:r>
            <w:r w:rsidRPr="0055625B">
              <w:rPr>
                <w:rFonts w:ascii="Times New Roman" w:hAnsi="Times New Roman" w:cs="Times New Roman"/>
                <w:bCs/>
              </w:rPr>
              <w:t>10 (dez) dias úteis</w:t>
            </w:r>
            <w:r w:rsidRPr="0055625B">
              <w:rPr>
                <w:rFonts w:ascii="Times New Roman" w:hAnsi="Times New Roman" w:cs="Times New Roman"/>
                <w:bCs/>
                <w:shd w:val="clear" w:color="auto" w:fill="FFFFFF"/>
              </w:rPr>
              <w:t>, no endereço constante na solicitação, no horário de expediente.</w:t>
            </w:r>
          </w:p>
          <w:p w14:paraId="3727D55E" w14:textId="7B873732" w:rsidR="0097636F" w:rsidRPr="0055625B" w:rsidRDefault="0097636F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636F">
              <w:rPr>
                <w:rFonts w:ascii="Times New Roman" w:hAnsi="Times New Roman" w:cs="Times New Roman"/>
                <w:bCs/>
                <w:shd w:val="clear" w:color="auto" w:fill="FFFFFF"/>
              </w:rPr>
              <w:t>Após a recarga dos equipamentos deverá ser emitido uma comprovação de que o mesmo foi recarregado (etiqueta), contendo a validade da recarga e a data da próxima verificação</w:t>
            </w:r>
          </w:p>
          <w:p w14:paraId="5AD00424" w14:textId="77777777" w:rsidR="00640C67" w:rsidRPr="00BB1D4A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1633F">
              <w:rPr>
                <w:rFonts w:ascii="Times New Roman" w:hAnsi="Times New Roman" w:cs="Times New Roman"/>
                <w:shd w:val="clear" w:color="auto" w:fill="FFFFFF"/>
              </w:rPr>
              <w:t>A retirada e a entrega do(s) produto(s) deverá ser feita sem qualquer ônus para o Município, sendo de responsabilidade da(s) empresa(s), as despesas com frete, transporte, descarregamento e outras que venham a surgir.</w:t>
            </w:r>
          </w:p>
          <w:p w14:paraId="793BC845" w14:textId="77777777" w:rsidR="00640C67" w:rsidRPr="00907CB6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7CB6">
              <w:rPr>
                <w:rFonts w:ascii="Times New Roman" w:hAnsi="Times New Roman" w:cs="Times New Roman"/>
              </w:rPr>
              <w:t>O(s) produto(s)</w:t>
            </w:r>
            <w:r>
              <w:rPr>
                <w:rFonts w:ascii="Times New Roman" w:hAnsi="Times New Roman" w:cs="Times New Roman"/>
              </w:rPr>
              <w:t>/serviço(s)</w:t>
            </w:r>
            <w:r w:rsidRPr="00907CB6">
              <w:rPr>
                <w:rFonts w:ascii="Times New Roman" w:hAnsi="Times New Roman" w:cs="Times New Roman"/>
              </w:rPr>
              <w:t xml:space="preserve"> que for(em) recusado(s) deverá(</w:t>
            </w:r>
            <w:proofErr w:type="spellStart"/>
            <w:r w:rsidRPr="00907CB6">
              <w:rPr>
                <w:rFonts w:ascii="Times New Roman" w:hAnsi="Times New Roman" w:cs="Times New Roman"/>
              </w:rPr>
              <w:t>ão</w:t>
            </w:r>
            <w:proofErr w:type="spellEnd"/>
            <w:r w:rsidRPr="00907CB6">
              <w:rPr>
                <w:rFonts w:ascii="Times New Roman" w:hAnsi="Times New Roman" w:cs="Times New Roman"/>
              </w:rPr>
              <w:t>) ser refeito(s)</w:t>
            </w:r>
            <w:r>
              <w:rPr>
                <w:rFonts w:ascii="Times New Roman" w:hAnsi="Times New Roman" w:cs="Times New Roman"/>
              </w:rPr>
              <w:t xml:space="preserve"> ou substituído(s)</w:t>
            </w:r>
            <w:r w:rsidRPr="00907CB6">
              <w:rPr>
                <w:rFonts w:ascii="Times New Roman" w:hAnsi="Times New Roman" w:cs="Times New Roman"/>
              </w:rPr>
              <w:t xml:space="preserve"> no </w:t>
            </w:r>
            <w:r w:rsidRPr="00907CB6">
              <w:rPr>
                <w:rFonts w:ascii="Times New Roman" w:hAnsi="Times New Roman" w:cs="Times New Roman"/>
                <w:shd w:val="clear" w:color="auto" w:fill="FFFFFF"/>
              </w:rPr>
              <w:t>prazo máximo de 05 (cinco) dias</w:t>
            </w:r>
            <w:r w:rsidRPr="00907CB6">
              <w:rPr>
                <w:rFonts w:ascii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057EEE30" w14:textId="77777777" w:rsidR="00640C67" w:rsidRPr="00907CB6" w:rsidRDefault="00640C67" w:rsidP="00640C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7CB6">
              <w:rPr>
                <w:rFonts w:ascii="Times New Roman" w:hAnsi="Times New Roman" w:cs="Times New Roman"/>
              </w:rPr>
              <w:t>Se a substituição não for realizada no prazo estipulado, a empresa estará sujeita às sanções previstas neste Edital e na Ata de Registro de Preços.</w:t>
            </w:r>
          </w:p>
          <w:p w14:paraId="7184694C" w14:textId="77777777" w:rsidR="00640C67" w:rsidRDefault="00640C67" w:rsidP="00640C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7CB6">
              <w:rPr>
                <w:rFonts w:ascii="Times New Roman" w:hAnsi="Times New Roman" w:cs="Times New Roman"/>
              </w:rPr>
              <w:t>O recebimento provisório será realizado no momento da entrega/recepção da mercadoria. O recebimento dos serviços,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  <w:p w14:paraId="37B30510" w14:textId="40DE6089" w:rsidR="00640C67" w:rsidRPr="00A601E9" w:rsidRDefault="00640C67" w:rsidP="00640C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01CB">
              <w:rPr>
                <w:rStyle w:val="SemEspaamentoChar"/>
                <w:rFonts w:ascii="Times New Roman" w:hAnsi="Times New Roman" w:cs="Times New Roman"/>
              </w:rPr>
              <w:lastRenderedPageBreak/>
              <w:t xml:space="preserve">Secretarias farão recebimento da mercadoria nos seguintes horários: MATUTINO das 7h30 até 11hs; VESPERTINO: das 13h30 até às 17 </w:t>
            </w:r>
            <w:proofErr w:type="spellStart"/>
            <w:r w:rsidRPr="003501CB">
              <w:rPr>
                <w:rStyle w:val="SemEspaamentoChar"/>
                <w:rFonts w:ascii="Times New Roman" w:hAnsi="Times New Roman" w:cs="Times New Roman"/>
              </w:rPr>
              <w:t>hs</w:t>
            </w:r>
            <w:proofErr w:type="spellEnd"/>
            <w:r w:rsidRPr="003501CB">
              <w:rPr>
                <w:rStyle w:val="SemEspaamentoChar"/>
                <w:rFonts w:ascii="Times New Roman" w:hAnsi="Times New Roman" w:cs="Times New Roman"/>
              </w:rPr>
              <w:t xml:space="preserve">. Exceto a Secretaria da saúde que terá o seguinte horário de recebimento das mercadorias: MATUTINO: das 7hs </w:t>
            </w:r>
            <w:proofErr w:type="gramStart"/>
            <w:r w:rsidRPr="003501CB">
              <w:rPr>
                <w:rStyle w:val="SemEspaamentoChar"/>
                <w:rFonts w:ascii="Times New Roman" w:hAnsi="Times New Roman" w:cs="Times New Roman"/>
              </w:rPr>
              <w:t>ás</w:t>
            </w:r>
            <w:proofErr w:type="gramEnd"/>
            <w:r w:rsidRPr="003501CB">
              <w:rPr>
                <w:rStyle w:val="SemEspaamentoChar"/>
                <w:rFonts w:ascii="Times New Roman" w:hAnsi="Times New Roman" w:cs="Times New Roman"/>
              </w:rPr>
              <w:t xml:space="preserve"> 10h30 e VESPERTINO das 13hs ás 16h30.</w:t>
            </w:r>
          </w:p>
        </w:tc>
      </w:tr>
      <w:tr w:rsidR="00640C67" w:rsidRPr="00A601E9" w14:paraId="630D041C" w14:textId="77777777" w:rsidTr="00A601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D54" w14:textId="77777777" w:rsidR="00640C67" w:rsidRPr="00A601E9" w:rsidRDefault="00640C67" w:rsidP="00640C6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E43" w14:textId="77777777" w:rsidR="00640C67" w:rsidRPr="00A601E9" w:rsidRDefault="00640C67" w:rsidP="00640C6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01E9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1600EA26" w14:textId="77777777" w:rsidR="00640C67" w:rsidRDefault="00640C67" w:rsidP="00640C67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215BD">
              <w:rPr>
                <w:rFonts w:ascii="Times New Roman" w:hAnsi="Times New Roman" w:cs="Times New Roman"/>
              </w:rPr>
              <w:t xml:space="preserve">Para recargas e manutenções: garantia de 12 (doze) meses contra defeitos nos serviços prestados, a contar da última manutenção; </w:t>
            </w:r>
          </w:p>
          <w:p w14:paraId="517A7CA7" w14:textId="680B5676" w:rsidR="00640C67" w:rsidRPr="00F56F04" w:rsidRDefault="00640C67" w:rsidP="00640C67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215BD">
              <w:rPr>
                <w:rFonts w:ascii="Times New Roman" w:hAnsi="Times New Roman" w:cs="Times New Roman"/>
              </w:rPr>
              <w:t>Os períodos acima mencionados poderão ser reduzidos se o extintor for submetido a condições severas ou adversas, devendo ser submetido a inspeção técnica pelo Técnico de Segurança do Trabalho da Divisão de Segurança e Medicina do Trabalho.</w:t>
            </w:r>
          </w:p>
        </w:tc>
      </w:tr>
    </w:tbl>
    <w:p w14:paraId="0563972B" w14:textId="77777777" w:rsidR="0016083A" w:rsidRPr="0007199A" w:rsidRDefault="0016083A" w:rsidP="00350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BF39AF" w14:textId="7F88247B" w:rsidR="006B086F" w:rsidRPr="0007199A" w:rsidRDefault="0016083A" w:rsidP="00350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199A"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58AAFCCC" w14:textId="7DFF7CA6" w:rsidR="0016083A" w:rsidRPr="0007199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99A">
        <w:rPr>
          <w:rFonts w:ascii="Times New Roman" w:hAnsi="Times New Roman" w:cs="Times New Roman"/>
          <w:b/>
        </w:rPr>
        <w:t xml:space="preserve">Palmitos, </w:t>
      </w:r>
      <w:r w:rsidR="00700528">
        <w:rPr>
          <w:rFonts w:ascii="Times New Roman" w:hAnsi="Times New Roman" w:cs="Times New Roman"/>
          <w:b/>
        </w:rPr>
        <w:t>19</w:t>
      </w:r>
      <w:r w:rsidR="006B086F" w:rsidRPr="0007199A">
        <w:rPr>
          <w:rFonts w:ascii="Times New Roman" w:hAnsi="Times New Roman" w:cs="Times New Roman"/>
          <w:b/>
        </w:rPr>
        <w:t xml:space="preserve"> </w:t>
      </w:r>
      <w:r w:rsidRPr="0007199A">
        <w:rPr>
          <w:rFonts w:ascii="Times New Roman" w:hAnsi="Times New Roman" w:cs="Times New Roman"/>
          <w:b/>
        </w:rPr>
        <w:t xml:space="preserve">de </w:t>
      </w:r>
      <w:r w:rsidR="00920774">
        <w:rPr>
          <w:rFonts w:ascii="Times New Roman" w:hAnsi="Times New Roman" w:cs="Times New Roman"/>
          <w:b/>
        </w:rPr>
        <w:t>julho</w:t>
      </w:r>
      <w:r w:rsidRPr="0007199A">
        <w:rPr>
          <w:rFonts w:ascii="Times New Roman" w:hAnsi="Times New Roman" w:cs="Times New Roman"/>
          <w:b/>
        </w:rPr>
        <w:t xml:space="preserve"> de 2024</w:t>
      </w:r>
      <w:r w:rsidR="00920774">
        <w:rPr>
          <w:rFonts w:ascii="Times New Roman" w:hAnsi="Times New Roman" w:cs="Times New Roman"/>
          <w:b/>
        </w:rPr>
        <w:t>.</w:t>
      </w:r>
    </w:p>
    <w:p w14:paraId="32B11672" w14:textId="77777777" w:rsidR="0016083A" w:rsidRPr="0007199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14FB2A" w14:textId="77777777" w:rsidR="0016083A" w:rsidRPr="0007199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F46DE0" w14:textId="77777777" w:rsidR="0016083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8DF422" w14:textId="77777777" w:rsidR="008B046A" w:rsidRPr="0007199A" w:rsidRDefault="008B046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7E845" w14:textId="77777777" w:rsidR="0016083A" w:rsidRPr="0007199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653E5" w14:textId="101E85C8" w:rsidR="0016083A" w:rsidRPr="0007199A" w:rsidRDefault="0016083A" w:rsidP="000B0DC3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07199A">
        <w:rPr>
          <w:rFonts w:ascii="Times New Roman" w:hAnsi="Times New Roman" w:cs="Times New Roman"/>
        </w:rPr>
        <w:t>____________________________________</w:t>
      </w:r>
    </w:p>
    <w:p w14:paraId="0BCD2DD8" w14:textId="77777777" w:rsidR="0016083A" w:rsidRPr="0007199A" w:rsidRDefault="0016083A" w:rsidP="000B0D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647B69" w14:textId="77777777" w:rsidR="0016083A" w:rsidRPr="0007199A" w:rsidRDefault="0016083A" w:rsidP="00350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6083A" w:rsidRPr="0007199A" w:rsidSect="00F25707">
      <w:headerReference w:type="default" r:id="rId14"/>
      <w:footerReference w:type="default" r:id="rId15"/>
      <w:pgSz w:w="11906" w:h="16838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7B19" w14:textId="77777777" w:rsidR="00AB23ED" w:rsidRDefault="00AB23ED" w:rsidP="00251BA7">
      <w:pPr>
        <w:spacing w:after="0" w:line="240" w:lineRule="auto"/>
      </w:pPr>
      <w:r>
        <w:separator/>
      </w:r>
    </w:p>
  </w:endnote>
  <w:endnote w:type="continuationSeparator" w:id="0">
    <w:p w14:paraId="5F86E6B1" w14:textId="77777777" w:rsidR="00AB23ED" w:rsidRDefault="00AB23ED" w:rsidP="0025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934568"/>
      <w:docPartObj>
        <w:docPartGallery w:val="Page Numbers (Bottom of Page)"/>
        <w:docPartUnique/>
      </w:docPartObj>
    </w:sdtPr>
    <w:sdtContent>
      <w:p w14:paraId="09E5C3E2" w14:textId="397671E6" w:rsidR="006F46C0" w:rsidRDefault="006F46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091D7" w14:textId="77777777" w:rsidR="006F46C0" w:rsidRDefault="006F4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B602" w14:textId="77777777" w:rsidR="00AB23ED" w:rsidRDefault="00AB23ED" w:rsidP="00251BA7">
      <w:pPr>
        <w:spacing w:after="0" w:line="240" w:lineRule="auto"/>
      </w:pPr>
      <w:r>
        <w:separator/>
      </w:r>
    </w:p>
  </w:footnote>
  <w:footnote w:type="continuationSeparator" w:id="0">
    <w:p w14:paraId="3F504CA7" w14:textId="77777777" w:rsidR="00AB23ED" w:rsidRDefault="00AB23ED" w:rsidP="0025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3AD6" w14:textId="4CB6F88F" w:rsidR="00251BA7" w:rsidRDefault="00000000">
    <w:pPr>
      <w:pStyle w:val="Cabealho"/>
    </w:pPr>
    <w:r>
      <w:rPr>
        <w:noProof/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84.9pt;margin-top:-104.45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19"/>
    <w:multiLevelType w:val="hybridMultilevel"/>
    <w:tmpl w:val="061828C4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</w:lvl>
    <w:lvl w:ilvl="4" w:tplc="2AB2471E">
      <w:numFmt w:val="bullet"/>
      <w:lvlText w:val="•"/>
      <w:lvlJc w:val="left"/>
      <w:pPr>
        <w:ind w:left="3254" w:hanging="550"/>
      </w:pPr>
    </w:lvl>
    <w:lvl w:ilvl="5" w:tplc="DA6627E4">
      <w:numFmt w:val="bullet"/>
      <w:lvlText w:val="•"/>
      <w:lvlJc w:val="left"/>
      <w:pPr>
        <w:ind w:left="4522" w:hanging="550"/>
      </w:pPr>
    </w:lvl>
    <w:lvl w:ilvl="6" w:tplc="D99A7574">
      <w:numFmt w:val="bullet"/>
      <w:lvlText w:val="•"/>
      <w:lvlJc w:val="left"/>
      <w:pPr>
        <w:ind w:left="5789" w:hanging="550"/>
      </w:pPr>
    </w:lvl>
    <w:lvl w:ilvl="7" w:tplc="6B9A7F7E">
      <w:numFmt w:val="bullet"/>
      <w:lvlText w:val="•"/>
      <w:lvlJc w:val="left"/>
      <w:pPr>
        <w:ind w:left="7057" w:hanging="550"/>
      </w:pPr>
    </w:lvl>
    <w:lvl w:ilvl="8" w:tplc="98E4E478">
      <w:numFmt w:val="bullet"/>
      <w:lvlText w:val="•"/>
      <w:lvlJc w:val="left"/>
      <w:pPr>
        <w:ind w:left="8324" w:hanging="550"/>
      </w:pPr>
    </w:lvl>
  </w:abstractNum>
  <w:abstractNum w:abstractNumId="2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3" w15:restartNumberingAfterBreak="0">
    <w:nsid w:val="2A5B24D2"/>
    <w:multiLevelType w:val="hybridMultilevel"/>
    <w:tmpl w:val="7EA4B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9B8"/>
    <w:multiLevelType w:val="hybridMultilevel"/>
    <w:tmpl w:val="CBD64914"/>
    <w:lvl w:ilvl="0" w:tplc="30F6C6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316"/>
    <w:multiLevelType w:val="hybridMultilevel"/>
    <w:tmpl w:val="883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B23"/>
    <w:multiLevelType w:val="hybridMultilevel"/>
    <w:tmpl w:val="C6902974"/>
    <w:lvl w:ilvl="0" w:tplc="1966DC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96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457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262724">
    <w:abstractNumId w:val="4"/>
  </w:num>
  <w:num w:numId="6" w16cid:durableId="663970596">
    <w:abstractNumId w:val="3"/>
  </w:num>
  <w:num w:numId="7" w16cid:durableId="812019062">
    <w:abstractNumId w:val="0"/>
  </w:num>
  <w:num w:numId="8" w16cid:durableId="822623411">
    <w:abstractNumId w:val="8"/>
  </w:num>
  <w:num w:numId="9" w16cid:durableId="1435175615">
    <w:abstractNumId w:val="2"/>
  </w:num>
  <w:num w:numId="10" w16cid:durableId="163593319">
    <w:abstractNumId w:val="9"/>
  </w:num>
  <w:num w:numId="11" w16cid:durableId="60712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A"/>
    <w:rsid w:val="0000793F"/>
    <w:rsid w:val="000348E3"/>
    <w:rsid w:val="000513A7"/>
    <w:rsid w:val="00057AA5"/>
    <w:rsid w:val="0007199A"/>
    <w:rsid w:val="00087DF5"/>
    <w:rsid w:val="000B02AF"/>
    <w:rsid w:val="000B0B70"/>
    <w:rsid w:val="000B0DC3"/>
    <w:rsid w:val="000C0F62"/>
    <w:rsid w:val="000C3F0D"/>
    <w:rsid w:val="000D0223"/>
    <w:rsid w:val="000D73E7"/>
    <w:rsid w:val="000E4193"/>
    <w:rsid w:val="000F170D"/>
    <w:rsid w:val="000F5C28"/>
    <w:rsid w:val="0010067F"/>
    <w:rsid w:val="00100E48"/>
    <w:rsid w:val="001205C4"/>
    <w:rsid w:val="0013568B"/>
    <w:rsid w:val="0016083A"/>
    <w:rsid w:val="001806E3"/>
    <w:rsid w:val="001C1DF4"/>
    <w:rsid w:val="001D317D"/>
    <w:rsid w:val="001F5450"/>
    <w:rsid w:val="001F7874"/>
    <w:rsid w:val="00201CDA"/>
    <w:rsid w:val="00202D33"/>
    <w:rsid w:val="00216B3D"/>
    <w:rsid w:val="00220009"/>
    <w:rsid w:val="00226432"/>
    <w:rsid w:val="00232969"/>
    <w:rsid w:val="00243E4A"/>
    <w:rsid w:val="00251BA7"/>
    <w:rsid w:val="00252BEB"/>
    <w:rsid w:val="002E673A"/>
    <w:rsid w:val="002F4557"/>
    <w:rsid w:val="003067A2"/>
    <w:rsid w:val="003501CB"/>
    <w:rsid w:val="0035049A"/>
    <w:rsid w:val="00352C0D"/>
    <w:rsid w:val="00352E32"/>
    <w:rsid w:val="00353947"/>
    <w:rsid w:val="003654DA"/>
    <w:rsid w:val="00370E33"/>
    <w:rsid w:val="003876DA"/>
    <w:rsid w:val="0039133D"/>
    <w:rsid w:val="003C3D85"/>
    <w:rsid w:val="003D738B"/>
    <w:rsid w:val="00405D31"/>
    <w:rsid w:val="00407AA0"/>
    <w:rsid w:val="00411484"/>
    <w:rsid w:val="0042739B"/>
    <w:rsid w:val="004411FD"/>
    <w:rsid w:val="00473233"/>
    <w:rsid w:val="00482A55"/>
    <w:rsid w:val="004B5CCE"/>
    <w:rsid w:val="004C2BF5"/>
    <w:rsid w:val="004C6394"/>
    <w:rsid w:val="004C6B55"/>
    <w:rsid w:val="004D46B9"/>
    <w:rsid w:val="004E5E88"/>
    <w:rsid w:val="004E5EFD"/>
    <w:rsid w:val="004E660D"/>
    <w:rsid w:val="004F36F9"/>
    <w:rsid w:val="00505681"/>
    <w:rsid w:val="005140A3"/>
    <w:rsid w:val="005215BD"/>
    <w:rsid w:val="005243F6"/>
    <w:rsid w:val="00546E08"/>
    <w:rsid w:val="00572005"/>
    <w:rsid w:val="00582F73"/>
    <w:rsid w:val="00583801"/>
    <w:rsid w:val="005A4AB7"/>
    <w:rsid w:val="005A5129"/>
    <w:rsid w:val="005D78AF"/>
    <w:rsid w:val="00640C67"/>
    <w:rsid w:val="00655493"/>
    <w:rsid w:val="00666BBC"/>
    <w:rsid w:val="006746EC"/>
    <w:rsid w:val="00696451"/>
    <w:rsid w:val="006B086F"/>
    <w:rsid w:val="006E6F6E"/>
    <w:rsid w:val="006F46C0"/>
    <w:rsid w:val="00700528"/>
    <w:rsid w:val="0070668A"/>
    <w:rsid w:val="00760822"/>
    <w:rsid w:val="00761095"/>
    <w:rsid w:val="00775982"/>
    <w:rsid w:val="00775E56"/>
    <w:rsid w:val="00791FA7"/>
    <w:rsid w:val="007B0FA4"/>
    <w:rsid w:val="007B1DA3"/>
    <w:rsid w:val="007B21F3"/>
    <w:rsid w:val="007C6310"/>
    <w:rsid w:val="007D110F"/>
    <w:rsid w:val="007E3C9A"/>
    <w:rsid w:val="007E56A1"/>
    <w:rsid w:val="007F748A"/>
    <w:rsid w:val="00801A6C"/>
    <w:rsid w:val="00815113"/>
    <w:rsid w:val="00815702"/>
    <w:rsid w:val="00852E51"/>
    <w:rsid w:val="00860E0F"/>
    <w:rsid w:val="0086266F"/>
    <w:rsid w:val="00862891"/>
    <w:rsid w:val="00867BD3"/>
    <w:rsid w:val="00875658"/>
    <w:rsid w:val="00877223"/>
    <w:rsid w:val="008A42AC"/>
    <w:rsid w:val="008B046A"/>
    <w:rsid w:val="008B4512"/>
    <w:rsid w:val="008D56E2"/>
    <w:rsid w:val="008D63A4"/>
    <w:rsid w:val="008E72E5"/>
    <w:rsid w:val="008F0A9C"/>
    <w:rsid w:val="00903D62"/>
    <w:rsid w:val="0090440D"/>
    <w:rsid w:val="00920774"/>
    <w:rsid w:val="009243CF"/>
    <w:rsid w:val="00924C45"/>
    <w:rsid w:val="00932032"/>
    <w:rsid w:val="00957EB3"/>
    <w:rsid w:val="009674C7"/>
    <w:rsid w:val="0097636F"/>
    <w:rsid w:val="0098560D"/>
    <w:rsid w:val="00987270"/>
    <w:rsid w:val="009A4187"/>
    <w:rsid w:val="009B51D3"/>
    <w:rsid w:val="009D1274"/>
    <w:rsid w:val="009D1D59"/>
    <w:rsid w:val="009D67ED"/>
    <w:rsid w:val="009E531B"/>
    <w:rsid w:val="009E5B96"/>
    <w:rsid w:val="009F235D"/>
    <w:rsid w:val="00A12F8A"/>
    <w:rsid w:val="00A308F6"/>
    <w:rsid w:val="00A36D02"/>
    <w:rsid w:val="00A427E3"/>
    <w:rsid w:val="00A601E9"/>
    <w:rsid w:val="00A64257"/>
    <w:rsid w:val="00A65A3F"/>
    <w:rsid w:val="00A909AD"/>
    <w:rsid w:val="00A9494F"/>
    <w:rsid w:val="00AA056A"/>
    <w:rsid w:val="00AA2CAB"/>
    <w:rsid w:val="00AA777E"/>
    <w:rsid w:val="00AB23ED"/>
    <w:rsid w:val="00AB32F3"/>
    <w:rsid w:val="00AE53DA"/>
    <w:rsid w:val="00AF0F5D"/>
    <w:rsid w:val="00AF67E1"/>
    <w:rsid w:val="00B47D05"/>
    <w:rsid w:val="00B95B41"/>
    <w:rsid w:val="00BB07BE"/>
    <w:rsid w:val="00BB7A51"/>
    <w:rsid w:val="00C03F92"/>
    <w:rsid w:val="00C06B64"/>
    <w:rsid w:val="00C253AE"/>
    <w:rsid w:val="00C32C14"/>
    <w:rsid w:val="00C54383"/>
    <w:rsid w:val="00C66BB3"/>
    <w:rsid w:val="00C92B07"/>
    <w:rsid w:val="00C92B59"/>
    <w:rsid w:val="00CA19FB"/>
    <w:rsid w:val="00CA25C2"/>
    <w:rsid w:val="00CC0AB2"/>
    <w:rsid w:val="00CC58A6"/>
    <w:rsid w:val="00CC7B7D"/>
    <w:rsid w:val="00CD2667"/>
    <w:rsid w:val="00CD53F2"/>
    <w:rsid w:val="00CE1A8C"/>
    <w:rsid w:val="00CF246A"/>
    <w:rsid w:val="00CF6257"/>
    <w:rsid w:val="00D27A5A"/>
    <w:rsid w:val="00D33B10"/>
    <w:rsid w:val="00D364C0"/>
    <w:rsid w:val="00D412BB"/>
    <w:rsid w:val="00D54345"/>
    <w:rsid w:val="00D65ED8"/>
    <w:rsid w:val="00D80FBC"/>
    <w:rsid w:val="00D83B34"/>
    <w:rsid w:val="00DD2A8F"/>
    <w:rsid w:val="00DE7B6C"/>
    <w:rsid w:val="00DF5048"/>
    <w:rsid w:val="00E0173D"/>
    <w:rsid w:val="00E1061F"/>
    <w:rsid w:val="00E215CF"/>
    <w:rsid w:val="00E375C7"/>
    <w:rsid w:val="00E57E82"/>
    <w:rsid w:val="00E629DB"/>
    <w:rsid w:val="00E651E1"/>
    <w:rsid w:val="00E65BD4"/>
    <w:rsid w:val="00E75F73"/>
    <w:rsid w:val="00E83F3D"/>
    <w:rsid w:val="00E857FB"/>
    <w:rsid w:val="00E9557B"/>
    <w:rsid w:val="00EF18BE"/>
    <w:rsid w:val="00F074B7"/>
    <w:rsid w:val="00F15638"/>
    <w:rsid w:val="00F25707"/>
    <w:rsid w:val="00F56F04"/>
    <w:rsid w:val="00F833BE"/>
    <w:rsid w:val="00F8463E"/>
    <w:rsid w:val="00F93DCD"/>
    <w:rsid w:val="00FA2F1E"/>
    <w:rsid w:val="00FB648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47AA"/>
  <w15:chartTrackingRefBased/>
  <w15:docId w15:val="{F4EC45D9-16ED-44FE-8CFF-4B6F24D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45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E4193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83A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16083A"/>
    <w:rPr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16083A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qFormat/>
    <w:rsid w:val="0016083A"/>
    <w:pPr>
      <w:ind w:left="720"/>
      <w:contextualSpacing/>
    </w:pPr>
  </w:style>
  <w:style w:type="table" w:styleId="Tabelacomgrade">
    <w:name w:val="Table Grid"/>
    <w:basedOn w:val="Tabelanormal"/>
    <w:uiPriority w:val="39"/>
    <w:rsid w:val="0016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E4193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419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4193"/>
    <w:rPr>
      <w:b/>
      <w:bCs/>
    </w:rPr>
  </w:style>
  <w:style w:type="character" w:customStyle="1" w:styleId="morecontent">
    <w:name w:val="morecontent"/>
    <w:basedOn w:val="Fontepargpadro"/>
    <w:rsid w:val="000E4193"/>
  </w:style>
  <w:style w:type="character" w:customStyle="1" w:styleId="Ttulo1Char">
    <w:name w:val="Título 1 Char"/>
    <w:basedOn w:val="Fontepargpadro"/>
    <w:link w:val="Ttulo1"/>
    <w:uiPriority w:val="9"/>
    <w:rsid w:val="000513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Fontepargpadro"/>
    <w:rsid w:val="000C3F0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BA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5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BA7"/>
    <w:rPr>
      <w:kern w:val="0"/>
      <w14:ligatures w14:val="none"/>
    </w:rPr>
  </w:style>
  <w:style w:type="paragraph" w:customStyle="1" w:styleId="Default">
    <w:name w:val="Default"/>
    <w:rsid w:val="00D54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3486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Samsung</cp:lastModifiedBy>
  <cp:revision>191</cp:revision>
  <cp:lastPrinted>2024-05-09T20:09:00Z</cp:lastPrinted>
  <dcterms:created xsi:type="dcterms:W3CDTF">2024-05-24T12:12:00Z</dcterms:created>
  <dcterms:modified xsi:type="dcterms:W3CDTF">2024-07-19T18:50:00Z</dcterms:modified>
</cp:coreProperties>
</file>