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E5457" w14:textId="77777777" w:rsidR="00E41FDE" w:rsidRPr="00870168" w:rsidRDefault="00E41FDE" w:rsidP="006924F8">
      <w:pPr>
        <w:jc w:val="both"/>
        <w:rPr>
          <w:rFonts w:ascii="Lao UI" w:eastAsia="Lao UI" w:hAnsi="Lao UI" w:cs="Lao UI"/>
          <w:sz w:val="20"/>
          <w:szCs w:val="20"/>
        </w:rPr>
      </w:pPr>
    </w:p>
    <w:p w14:paraId="03A829D2" w14:textId="5691BFD1" w:rsidR="00383AC1" w:rsidRPr="00870168" w:rsidRDefault="00F865D9" w:rsidP="0095137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sz w:val="20"/>
          <w:szCs w:val="20"/>
        </w:rPr>
        <w:t xml:space="preserve">O Prefeito Municipal de </w:t>
      </w:r>
      <w:r w:rsidR="005E4AA1" w:rsidRPr="00870168">
        <w:rPr>
          <w:rFonts w:ascii="Lao UI" w:eastAsia="Lao UI" w:hAnsi="Lao UI" w:cs="Lao UI"/>
          <w:sz w:val="20"/>
          <w:szCs w:val="20"/>
        </w:rPr>
        <w:t>Palmitos</w:t>
      </w:r>
      <w:r w:rsidRPr="00870168">
        <w:rPr>
          <w:rFonts w:ascii="Lao UI" w:eastAsia="Lao UI" w:hAnsi="Lao UI" w:cs="Lao UI"/>
          <w:sz w:val="20"/>
          <w:szCs w:val="20"/>
        </w:rPr>
        <w:t xml:space="preserve">, Estado </w:t>
      </w:r>
      <w:r w:rsidR="001D0829" w:rsidRPr="00870168">
        <w:rPr>
          <w:rFonts w:ascii="Lao UI" w:eastAsia="Lao UI" w:hAnsi="Lao UI" w:cs="Lao UI"/>
          <w:sz w:val="20"/>
          <w:szCs w:val="20"/>
        </w:rPr>
        <w:t>de Santa Catarina</w:t>
      </w:r>
      <w:r w:rsidRPr="00870168">
        <w:rPr>
          <w:rFonts w:ascii="Lao UI" w:eastAsia="Lao UI" w:hAnsi="Lao UI" w:cs="Lao UI"/>
          <w:sz w:val="20"/>
          <w:szCs w:val="20"/>
        </w:rPr>
        <w:t xml:space="preserve">, no uso de suas atribuições legais, mediante as condições estipuladas neste Edital, em conformidade com a Constituição Federal e demais disposições atinentes à matéria, em conjunto com a Comissão Organizadora de Concursos Públicos, nomeada através </w:t>
      </w:r>
      <w:r w:rsidR="001D0829" w:rsidRPr="00870168">
        <w:rPr>
          <w:rFonts w:ascii="Lao UI" w:eastAsia="Lao UI" w:hAnsi="Lao UI" w:cs="Lao UI"/>
          <w:sz w:val="20"/>
          <w:szCs w:val="20"/>
        </w:rPr>
        <w:t>da</w:t>
      </w:r>
      <w:r w:rsidR="005734A8" w:rsidRPr="00870168">
        <w:rPr>
          <w:rFonts w:ascii="Lao UI" w:eastAsia="Lao UI" w:hAnsi="Lao UI" w:cs="Lao UI"/>
          <w:sz w:val="20"/>
          <w:szCs w:val="20"/>
        </w:rPr>
        <w:t xml:space="preserve"> </w:t>
      </w:r>
      <w:r w:rsidR="005F65D8" w:rsidRPr="00870168">
        <w:rPr>
          <w:rFonts w:ascii="Lao UI" w:eastAsia="Lao UI" w:hAnsi="Lao UI" w:cs="Lao UI"/>
          <w:sz w:val="20"/>
          <w:szCs w:val="20"/>
        </w:rPr>
        <w:t>Decreto</w:t>
      </w:r>
      <w:r w:rsidR="005734A8" w:rsidRPr="00870168">
        <w:rPr>
          <w:rFonts w:ascii="Lao UI" w:eastAsia="Lao UI" w:hAnsi="Lao UI" w:cs="Lao UI"/>
          <w:sz w:val="20"/>
          <w:szCs w:val="20"/>
        </w:rPr>
        <w:t xml:space="preserve"> </w:t>
      </w:r>
      <w:r w:rsidR="00735DAE" w:rsidRPr="00870168">
        <w:rPr>
          <w:rFonts w:ascii="Lao UI" w:eastAsia="Lao UI" w:hAnsi="Lao UI" w:cs="Lao UI"/>
          <w:sz w:val="20"/>
          <w:szCs w:val="20"/>
        </w:rPr>
        <w:t xml:space="preserve">n° </w:t>
      </w:r>
      <w:r w:rsidR="005F65D8" w:rsidRPr="00870168">
        <w:rPr>
          <w:rFonts w:ascii="Lao UI" w:eastAsia="Lao UI" w:hAnsi="Lao UI" w:cs="Lao UI"/>
          <w:sz w:val="20"/>
          <w:szCs w:val="20"/>
        </w:rPr>
        <w:t>83</w:t>
      </w:r>
      <w:r w:rsidRPr="00870168">
        <w:rPr>
          <w:rFonts w:ascii="Lao UI" w:eastAsia="Lao UI" w:hAnsi="Lao UI" w:cs="Lao UI"/>
          <w:sz w:val="20"/>
          <w:szCs w:val="20"/>
        </w:rPr>
        <w:t>/</w:t>
      </w:r>
      <w:r w:rsidR="00A343A8" w:rsidRPr="00870168">
        <w:rPr>
          <w:rFonts w:ascii="Lao UI" w:eastAsia="Lao UI" w:hAnsi="Lao UI" w:cs="Lao UI"/>
          <w:sz w:val="20"/>
          <w:szCs w:val="20"/>
        </w:rPr>
        <w:t>2022</w:t>
      </w:r>
      <w:r w:rsidRPr="00870168">
        <w:rPr>
          <w:rFonts w:ascii="Lao UI" w:eastAsia="Lao UI" w:hAnsi="Lao UI" w:cs="Lao UI"/>
          <w:sz w:val="20"/>
          <w:szCs w:val="20"/>
        </w:rPr>
        <w:t xml:space="preserve">, TORNA PÚBLICO a </w:t>
      </w:r>
      <w:r w:rsidR="00383AC1" w:rsidRPr="00870168">
        <w:rPr>
          <w:rFonts w:ascii="Lao UI" w:eastAsia="Lao UI" w:hAnsi="Lao UI" w:cs="Lao UI"/>
          <w:sz w:val="20"/>
          <w:szCs w:val="20"/>
        </w:rPr>
        <w:t>seguinte retificação no edital de abertura n.º 01/2022:</w:t>
      </w:r>
    </w:p>
    <w:p w14:paraId="2546BC7B" w14:textId="77777777" w:rsidR="00383AC1" w:rsidRPr="00870168" w:rsidRDefault="00383AC1" w:rsidP="0095137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</w:p>
    <w:p w14:paraId="43B2407B" w14:textId="1AE0C8AA" w:rsidR="00383AC1" w:rsidRPr="00870168" w:rsidRDefault="00383AC1" w:rsidP="00951378">
      <w:pPr>
        <w:ind w:left="-426"/>
        <w:jc w:val="both"/>
        <w:rPr>
          <w:rFonts w:ascii="Lao UI" w:eastAsia="Lao UI" w:hAnsi="Lao UI" w:cs="Lao UI"/>
          <w:b/>
          <w:bCs/>
          <w:sz w:val="28"/>
          <w:szCs w:val="28"/>
        </w:rPr>
      </w:pPr>
      <w:r w:rsidRPr="00870168">
        <w:rPr>
          <w:rFonts w:ascii="Lao UI" w:eastAsia="Lao UI" w:hAnsi="Lao UI" w:cs="Lao UI"/>
          <w:b/>
          <w:bCs/>
          <w:sz w:val="28"/>
          <w:szCs w:val="28"/>
        </w:rPr>
        <w:t>ONDE SE LÊ:</w:t>
      </w:r>
    </w:p>
    <w:p w14:paraId="7F605E60" w14:textId="0E9D0E89" w:rsidR="000575A9" w:rsidRPr="00870168" w:rsidRDefault="003F67C8" w:rsidP="0095137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b/>
          <w:sz w:val="20"/>
          <w:szCs w:val="20"/>
        </w:rPr>
        <w:t>3. DOS CARGOS</w:t>
      </w:r>
    </w:p>
    <w:p w14:paraId="2F117DFD" w14:textId="4AFD4756" w:rsidR="000575A9" w:rsidRPr="00870168" w:rsidRDefault="003F67C8" w:rsidP="0095137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sz w:val="20"/>
          <w:szCs w:val="20"/>
        </w:rPr>
        <w:t>3.1 O</w:t>
      </w:r>
      <w:r w:rsidR="00951378" w:rsidRPr="00870168">
        <w:rPr>
          <w:rFonts w:ascii="Lao UI" w:eastAsia="Lao UI" w:hAnsi="Lao UI" w:cs="Lao UI"/>
          <w:sz w:val="20"/>
          <w:szCs w:val="20"/>
        </w:rPr>
        <w:t xml:space="preserve">s </w:t>
      </w:r>
      <w:r w:rsidRPr="00870168">
        <w:rPr>
          <w:rFonts w:ascii="Lao UI" w:eastAsia="Lao UI" w:hAnsi="Lao UI" w:cs="Lao UI"/>
          <w:sz w:val="20"/>
          <w:szCs w:val="20"/>
        </w:rPr>
        <w:t>cargo</w:t>
      </w:r>
      <w:r w:rsidR="00951378" w:rsidRPr="00870168">
        <w:rPr>
          <w:rFonts w:ascii="Lao UI" w:eastAsia="Lao UI" w:hAnsi="Lao UI" w:cs="Lao UI"/>
          <w:sz w:val="20"/>
          <w:szCs w:val="20"/>
        </w:rPr>
        <w:t>s</w:t>
      </w:r>
      <w:r w:rsidRPr="00870168">
        <w:rPr>
          <w:rFonts w:ascii="Lao UI" w:eastAsia="Lao UI" w:hAnsi="Lao UI" w:cs="Lao UI"/>
          <w:sz w:val="20"/>
          <w:szCs w:val="20"/>
        </w:rPr>
        <w:t>, a carga horária semanal, as vagas de ampla concorrência, as vagas para pessoa com deficiência (</w:t>
      </w:r>
      <w:proofErr w:type="spellStart"/>
      <w:r w:rsidRPr="00870168">
        <w:rPr>
          <w:rFonts w:ascii="Lao UI" w:eastAsia="Lao UI" w:hAnsi="Lao UI" w:cs="Lao UI"/>
          <w:sz w:val="20"/>
          <w:szCs w:val="20"/>
        </w:rPr>
        <w:t>PcD</w:t>
      </w:r>
      <w:proofErr w:type="spellEnd"/>
      <w:r w:rsidRPr="00870168">
        <w:rPr>
          <w:rFonts w:ascii="Lao UI" w:eastAsia="Lao UI" w:hAnsi="Lao UI" w:cs="Lao UI"/>
          <w:sz w:val="20"/>
          <w:szCs w:val="20"/>
        </w:rPr>
        <w:t>), a vencimento base inicial, o valor da taxa de inscrição e os requisitos básicos para posse no cargo são os estabelecidos a seguir:</w:t>
      </w:r>
    </w:p>
    <w:p w14:paraId="260699A2" w14:textId="6CF13170" w:rsidR="00AC4C71" w:rsidRPr="00870168" w:rsidRDefault="003F67C8" w:rsidP="00951378">
      <w:pPr>
        <w:ind w:left="-426"/>
        <w:jc w:val="both"/>
        <w:rPr>
          <w:rFonts w:ascii="Lao UI" w:eastAsia="Lao UI" w:hAnsi="Lao UI" w:cs="Lao UI"/>
          <w:b/>
          <w:sz w:val="20"/>
          <w:szCs w:val="20"/>
        </w:rPr>
      </w:pPr>
      <w:r w:rsidRPr="00870168">
        <w:rPr>
          <w:rFonts w:ascii="Lao UI" w:eastAsia="Lao UI" w:hAnsi="Lao UI" w:cs="Lao UI"/>
          <w:b/>
          <w:sz w:val="20"/>
          <w:szCs w:val="20"/>
        </w:rPr>
        <w:t>Tabela 3.1</w:t>
      </w:r>
    </w:p>
    <w:tbl>
      <w:tblPr>
        <w:tblStyle w:val="18"/>
        <w:tblW w:w="2969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835"/>
        <w:gridCol w:w="730"/>
        <w:gridCol w:w="992"/>
        <w:gridCol w:w="547"/>
        <w:gridCol w:w="992"/>
        <w:gridCol w:w="948"/>
        <w:gridCol w:w="4304"/>
        <w:gridCol w:w="1962"/>
        <w:gridCol w:w="3274"/>
        <w:gridCol w:w="3274"/>
        <w:gridCol w:w="3274"/>
        <w:gridCol w:w="3274"/>
        <w:gridCol w:w="3286"/>
      </w:tblGrid>
      <w:tr w:rsidR="00870168" w:rsidRPr="00870168" w14:paraId="569C119E" w14:textId="77777777" w:rsidTr="00951378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64094DF" w14:textId="3963F086" w:rsidR="00576508" w:rsidRPr="00870168" w:rsidRDefault="00DD22CB" w:rsidP="00DD22CB">
            <w:pPr>
              <w:pStyle w:val="Cabealho"/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o SAMU – Lei Complementar nº. 16/2009</w:t>
            </w:r>
          </w:p>
        </w:tc>
      </w:tr>
      <w:tr w:rsidR="00870168" w:rsidRPr="00870168" w14:paraId="3F71BD27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CB5BD" w14:textId="77777777" w:rsidR="00741EED" w:rsidRPr="00870168" w:rsidRDefault="00741EED" w:rsidP="006924F8">
            <w:pPr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4D73F" w14:textId="77777777" w:rsidR="00741EED" w:rsidRPr="00870168" w:rsidRDefault="00741EED" w:rsidP="006924F8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73B25F94" w14:textId="77777777" w:rsidR="00741EED" w:rsidRPr="00870168" w:rsidRDefault="00741EED" w:rsidP="006924F8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1D09ACD9" w14:textId="77777777" w:rsidR="00741EED" w:rsidRPr="00870168" w:rsidRDefault="00741EED" w:rsidP="006924F8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8D2E2" w14:textId="77777777" w:rsidR="00741EED" w:rsidRPr="00870168" w:rsidRDefault="00741EED" w:rsidP="006924F8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79FED79A" w14:textId="77777777" w:rsidR="00741EED" w:rsidRPr="00870168" w:rsidRDefault="00741EED" w:rsidP="006924F8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2354B" w14:textId="77777777" w:rsidR="00741EED" w:rsidRPr="00870168" w:rsidRDefault="00741EED" w:rsidP="006924F8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29E34BF3" w14:textId="77777777" w:rsidR="00741EED" w:rsidRPr="00870168" w:rsidRDefault="00741EED" w:rsidP="006924F8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3098C" w14:textId="77777777" w:rsidR="00B92DC6" w:rsidRPr="00870168" w:rsidRDefault="00741EED" w:rsidP="006924F8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0FE56A9E" w14:textId="105B539B" w:rsidR="00741EED" w:rsidRPr="00870168" w:rsidRDefault="00741EED" w:rsidP="006924F8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7F1DB" w14:textId="77777777" w:rsidR="00741EED" w:rsidRPr="00870168" w:rsidRDefault="00741EED" w:rsidP="006924F8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5046632E" w14:textId="77777777" w:rsidR="00741EED" w:rsidRPr="00870168" w:rsidRDefault="00741EED" w:rsidP="006924F8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3757C908" w14:textId="77777777" w:rsidR="00741EED" w:rsidRPr="00870168" w:rsidRDefault="00741EED" w:rsidP="006924F8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81245" w14:textId="77777777" w:rsidR="00741EED" w:rsidRPr="00870168" w:rsidRDefault="00741EED" w:rsidP="006924F8">
            <w:pPr>
              <w:jc w:val="center"/>
              <w:rPr>
                <w:rFonts w:ascii="Lao UI" w:eastAsia="Lao UI" w:hAnsi="Lao UI" w:cs="Lao UI"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5FBD4CB9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2C356" w14:textId="77777777" w:rsidR="00912F5F" w:rsidRPr="00870168" w:rsidRDefault="00912F5F" w:rsidP="00863F73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bookmarkStart w:id="0" w:name="_Hlk114819771"/>
            <w:r w:rsidRPr="00870168">
              <w:rPr>
                <w:rFonts w:ascii="Lao UI" w:eastAsia="Lao UI" w:hAnsi="Lao UI" w:cs="Lao UI"/>
                <w:sz w:val="16"/>
                <w:szCs w:val="16"/>
              </w:rPr>
              <w:t>Motorista Socorrista (38h)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C8D8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38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FA68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555F3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FF263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</w:p>
          <w:p w14:paraId="046ADFA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1.752,37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20BC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B183A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completo. CNH categoria D ou superior.</w:t>
            </w:r>
          </w:p>
        </w:tc>
      </w:tr>
      <w:tr w:rsidR="00870168" w:rsidRPr="00870168" w14:paraId="19CB4AEE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5455F" w14:textId="77777777" w:rsidR="00912F5F" w:rsidRPr="00870168" w:rsidRDefault="00912F5F" w:rsidP="00863F73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bookmarkStart w:id="1" w:name="_Hlk103417386"/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Enfermagem (38H)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34A7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38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D9CB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1E34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83F7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</w:p>
          <w:p w14:paraId="3657354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1.565.44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4EE5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7725E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médio completo.  Curso técnico em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enfermagem.*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bookmarkEnd w:id="0"/>
      <w:bookmarkEnd w:id="1"/>
      <w:tr w:rsidR="00870168" w:rsidRPr="00870168" w14:paraId="6B9A60FC" w14:textId="77777777" w:rsidTr="00951378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1B01820" w14:textId="288410FD" w:rsidR="00863F73" w:rsidRPr="00870168" w:rsidRDefault="00F556D4" w:rsidP="00863F73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Estratégia em Saúde da Família – Lei Complementar nº. 19/2009</w:t>
            </w:r>
          </w:p>
        </w:tc>
      </w:tr>
      <w:tr w:rsidR="00870168" w:rsidRPr="00870168" w14:paraId="28424A8D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789D4" w14:textId="77777777" w:rsidR="00863F73" w:rsidRPr="00870168" w:rsidRDefault="00863F73" w:rsidP="00863F73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F3B3F" w14:textId="77777777" w:rsidR="00863F73" w:rsidRPr="00870168" w:rsidRDefault="00863F73" w:rsidP="00863F73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4150A053" w14:textId="77777777" w:rsidR="00863F73" w:rsidRPr="00870168" w:rsidRDefault="00863F73" w:rsidP="00863F73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4D237215" w14:textId="77777777" w:rsidR="00863F73" w:rsidRPr="00870168" w:rsidRDefault="00863F73" w:rsidP="00863F73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C78FA" w14:textId="77777777" w:rsidR="00863F73" w:rsidRPr="00870168" w:rsidRDefault="00863F73" w:rsidP="00863F73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1C19F77F" w14:textId="77777777" w:rsidR="00863F73" w:rsidRPr="00870168" w:rsidRDefault="00863F73" w:rsidP="00863F73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89376" w14:textId="77777777" w:rsidR="00863F73" w:rsidRPr="00870168" w:rsidRDefault="00863F73" w:rsidP="00863F73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347DE4EB" w14:textId="77777777" w:rsidR="00863F73" w:rsidRPr="00870168" w:rsidRDefault="00863F73" w:rsidP="00863F73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D3816" w14:textId="77777777" w:rsidR="00863F73" w:rsidRPr="00870168" w:rsidRDefault="00863F73" w:rsidP="00863F73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5CC3D70C" w14:textId="7BB20816" w:rsidR="00863F73" w:rsidRPr="00870168" w:rsidRDefault="00863F73" w:rsidP="00863F73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DD2BB" w14:textId="77777777" w:rsidR="00863F73" w:rsidRPr="00870168" w:rsidRDefault="00863F73" w:rsidP="00863F73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732A34EF" w14:textId="77777777" w:rsidR="00863F73" w:rsidRPr="00870168" w:rsidRDefault="00863F73" w:rsidP="00863F73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353DAF55" w14:textId="77777777" w:rsidR="00863F73" w:rsidRPr="00870168" w:rsidRDefault="00863F73" w:rsidP="00863F73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C291F" w14:textId="77777777" w:rsidR="00863F73" w:rsidRPr="00870168" w:rsidRDefault="00863F73" w:rsidP="00863F73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17D0AAA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01DC1" w14:textId="77777777" w:rsidR="00912F5F" w:rsidRPr="00870168" w:rsidRDefault="00912F5F" w:rsidP="00CA1CDF">
            <w:pPr>
              <w:rPr>
                <w:rFonts w:ascii="Lao UI" w:eastAsia="Lao UI" w:hAnsi="Lao UI" w:cs="Lao UI"/>
                <w:sz w:val="16"/>
                <w:szCs w:val="16"/>
              </w:rPr>
            </w:pPr>
            <w:bookmarkStart w:id="2" w:name="_Hlk105253614"/>
            <w:bookmarkStart w:id="3" w:name="_Hlk114819795"/>
            <w:r w:rsidRPr="00870168">
              <w:rPr>
                <w:rFonts w:ascii="Lao UI" w:eastAsia="Lao UI" w:hAnsi="Lao UI" w:cs="Lao UI"/>
                <w:sz w:val="16"/>
                <w:szCs w:val="16"/>
              </w:rPr>
              <w:t>Agente Comunitário de Saúde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23614" w14:textId="77777777" w:rsidR="00912F5F" w:rsidRPr="00870168" w:rsidRDefault="00912F5F" w:rsidP="00CA1CDF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16341" w14:textId="77777777" w:rsidR="00912F5F" w:rsidRPr="00870168" w:rsidRDefault="00912F5F" w:rsidP="00CA1CDF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95AC1" w14:textId="77777777" w:rsidR="00912F5F" w:rsidRPr="00870168" w:rsidRDefault="00912F5F" w:rsidP="00CA1CDF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B630C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2.424,00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3A166" w14:textId="77777777" w:rsidR="00912F5F" w:rsidRPr="00870168" w:rsidRDefault="00912F5F" w:rsidP="00CA1CDF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37807" w14:textId="77777777" w:rsidR="00912F5F" w:rsidRPr="00870168" w:rsidRDefault="00912F5F" w:rsidP="00CA1CDF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completo.</w:t>
            </w:r>
          </w:p>
        </w:tc>
      </w:tr>
      <w:bookmarkEnd w:id="2"/>
      <w:tr w:rsidR="00870168" w:rsidRPr="00870168" w14:paraId="24007CFE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01AFE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Agente de Combate a Endemias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856F1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C3F21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EBE2F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3122E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</w:p>
          <w:p w14:paraId="5C7D20FD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</w:p>
          <w:p w14:paraId="47675F2E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2.424,00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B44B2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74A77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1º grau completo, haver concluído com aproveitamento o curso introdutório de formação inicial e continuada.</w:t>
            </w:r>
          </w:p>
        </w:tc>
      </w:tr>
      <w:tr w:rsidR="00870168" w:rsidRPr="00870168" w14:paraId="7CE18D34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7D3DF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bookmarkStart w:id="4" w:name="_Hlk89160257"/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/ Técnico de Enfermagem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7E350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82A9C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78581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96FD0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</w:p>
          <w:p w14:paraId="0263897C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1.635,54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E0488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0AEE0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médio completo.  Curso técnico em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enfermagem.*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bookmarkEnd w:id="4"/>
      <w:tr w:rsidR="00870168" w:rsidRPr="00870168" w14:paraId="67ADE721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30F2E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Dentista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A4B5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8937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EB7D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F8B00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6.771,56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434F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601FBA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odontologia**.</w:t>
            </w:r>
          </w:p>
        </w:tc>
      </w:tr>
      <w:bookmarkEnd w:id="3"/>
      <w:tr w:rsidR="00870168" w:rsidRPr="00870168" w14:paraId="5FE12BE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8BE8C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Enfermeiro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2C75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7381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EB2A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784C9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4.740,11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DD2A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672DB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enfermagem**.</w:t>
            </w:r>
          </w:p>
        </w:tc>
      </w:tr>
      <w:tr w:rsidR="00870168" w:rsidRPr="00870168" w14:paraId="7BFA94E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D14ED" w14:textId="77777777" w:rsidR="00912F5F" w:rsidRPr="00870168" w:rsidRDefault="00912F5F" w:rsidP="00CA1CDF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Medico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8BF28" w14:textId="77777777" w:rsidR="00912F5F" w:rsidRPr="00870168" w:rsidRDefault="00912F5F" w:rsidP="00CA1CDF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A536C" w14:textId="77777777" w:rsidR="00912F5F" w:rsidRPr="00870168" w:rsidRDefault="00912F5F" w:rsidP="00CA1CDF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F33AC" w14:textId="77777777" w:rsidR="00912F5F" w:rsidRPr="00870168" w:rsidRDefault="00912F5F" w:rsidP="00CA1CDF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E145E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21.957,53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02D8C" w14:textId="77777777" w:rsidR="00912F5F" w:rsidRPr="00870168" w:rsidRDefault="00912F5F" w:rsidP="00CA1CDF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00DB5" w14:textId="77777777" w:rsidR="00912F5F" w:rsidRPr="00870168" w:rsidRDefault="00912F5F" w:rsidP="00CA1CDF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medicina**.</w:t>
            </w:r>
          </w:p>
        </w:tc>
      </w:tr>
      <w:tr w:rsidR="00870168" w:rsidRPr="00870168" w14:paraId="40DE4008" w14:textId="77777777" w:rsidTr="00951378">
        <w:trPr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0A90A5F" w14:textId="5A7B343C" w:rsidR="004B104D" w:rsidRPr="00870168" w:rsidRDefault="004B104D" w:rsidP="004B104D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o Centro de Atenção Psicossocial – Lei Complementar nº. 33/2011</w:t>
            </w:r>
          </w:p>
        </w:tc>
        <w:tc>
          <w:tcPr>
            <w:tcW w:w="1962" w:type="dxa"/>
            <w:vAlign w:val="center"/>
          </w:tcPr>
          <w:p w14:paraId="4FFFD4E6" w14:textId="77777777" w:rsidR="004B104D" w:rsidRPr="00870168" w:rsidRDefault="004B104D" w:rsidP="004B104D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75" w:type="dxa"/>
            <w:vAlign w:val="center"/>
          </w:tcPr>
          <w:p w14:paraId="24976C19" w14:textId="77777777" w:rsidR="004B104D" w:rsidRPr="00870168" w:rsidRDefault="004B104D" w:rsidP="004B104D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75" w:type="dxa"/>
            <w:vAlign w:val="center"/>
          </w:tcPr>
          <w:p w14:paraId="601ACE2D" w14:textId="77777777" w:rsidR="004B104D" w:rsidRPr="00870168" w:rsidRDefault="004B104D" w:rsidP="004B104D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75" w:type="dxa"/>
            <w:vAlign w:val="center"/>
          </w:tcPr>
          <w:p w14:paraId="7F647F0B" w14:textId="77777777" w:rsidR="004B104D" w:rsidRPr="00870168" w:rsidRDefault="004B104D" w:rsidP="004B104D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75" w:type="dxa"/>
            <w:vAlign w:val="center"/>
          </w:tcPr>
          <w:p w14:paraId="4D6ABC03" w14:textId="77777777" w:rsidR="004B104D" w:rsidRPr="00870168" w:rsidRDefault="004B104D" w:rsidP="004B104D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82" w:type="dxa"/>
            <w:vAlign w:val="center"/>
          </w:tcPr>
          <w:p w14:paraId="12BB920A" w14:textId="77777777" w:rsidR="004B104D" w:rsidRPr="00870168" w:rsidRDefault="004B104D" w:rsidP="004B104D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</w:tr>
      <w:tr w:rsidR="00870168" w:rsidRPr="00870168" w14:paraId="79AE8135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B47CD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E5598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68F6850D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545B45F2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74947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62E30601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A2CB4" w14:textId="77777777" w:rsidR="004B104D" w:rsidRPr="00870168" w:rsidRDefault="004B104D" w:rsidP="004B104D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1641D527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9D464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769AF1E3" w14:textId="628DAD2F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E7E90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458A1FC5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5EF1B104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0C83B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661FD8C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00636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bookmarkStart w:id="5" w:name="_Hlk109938959"/>
            <w:r w:rsidRPr="00870168">
              <w:rPr>
                <w:rFonts w:ascii="Lao UI" w:eastAsia="Lao UI" w:hAnsi="Lao UI" w:cs="Lao UI"/>
                <w:sz w:val="16"/>
                <w:szCs w:val="16"/>
              </w:rPr>
              <w:t>Artesã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B1F27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71DB2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AF954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BBFD2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871,76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A8685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79519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médio completo, Habilitação legal para o exercício de Artesã. Ter atuado ou estagiado com pessoas que frequentam instituições ligadas a saúde mental.</w:t>
            </w:r>
          </w:p>
        </w:tc>
      </w:tr>
      <w:tr w:rsidR="00870168" w:rsidRPr="00870168" w14:paraId="21D7A934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CCAF1F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 (30H)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72E2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150D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6884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67BD5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4.358,83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9802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5659B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Completo, habilitação legal para o exercício de Serviço social – formação na área afim a pelo menos um ano, perfil avaliado psicologicamente para trabalhar com saúde mental. Ter cursado ou estar inscrito em curso de atualização em saúde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mental.*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69F0FEB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82E4B6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de Serviços Gerais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D1C7E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AE9B7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4C016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9E515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1.055,81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62F58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31F36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médio completo, habilitação legal para o exercício de Auxiliar de Serviços Gerais. Ter atuado ou estagiado com pessoas que frequentam instituições ligadas a saúde mental.</w:t>
            </w:r>
          </w:p>
        </w:tc>
      </w:tr>
      <w:tr w:rsidR="00870168" w:rsidRPr="00870168" w14:paraId="4DE3B498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93AE7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Enfermeiro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5959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8D4B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54AEB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7FC6E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3.874,52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BC06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040D2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Superior Completo, habilitação legal para o exercício da profissão, cursos ou estágios em saúde mental. Ter cursado ou estar inscrito em curso de atualização em saúde mental. Passar por avaliação psicológica.</w:t>
            </w:r>
          </w:p>
        </w:tc>
      </w:tr>
      <w:tr w:rsidR="00870168" w:rsidRPr="00870168" w14:paraId="4BEB1B1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4123F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Farmacêutico / Bioquímico (05H)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CCB5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05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2656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9309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989E3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774,90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BA76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2D1E5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Completo, habilitação legal para o exercício da profissão de farmacêutico/Bioquímico. Experiência de no mínimo dois anos de trabalho em setor público SUS. Ter atuado na área de saúde mental. Ter cursado ou estar inscrito em curso de atualização em saúde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mental.*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42D46F2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B9747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lastRenderedPageBreak/>
              <w:t xml:space="preserve"> Fisioterapeuta (10H)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748A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BCC1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0A35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7CB93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1.549,81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9A75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64FE8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completo. Habilitação legal para o exercício da profissão de Fisioterapeuta, ter atuado em programas institucionais, passar por avaliação psicológica. Ter cursado ou estar inscrito em curso de atualização em saúde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mental.*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423C0D6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99012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Fonoaudiólogo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8FF5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9AA8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F5D0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18023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2.905,90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D6BF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3FE34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completo. Qualificação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essencial.*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73CDC86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BBDBB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Médico Saúde Mental (15H)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A6C1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15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0F72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5B23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299CF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8.686,13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36C0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3E324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Completo, habilitação legal para o exercício de Medicina, </w:t>
            </w:r>
            <w:bookmarkStart w:id="6" w:name="_Hlk99114928"/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ter cursado ou estar inscrito em curso de atualização em saúde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mental.</w:t>
            </w:r>
            <w:bookmarkEnd w:id="6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75E4A787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ECA1A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Motorista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C0C7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6A32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D969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6D1BB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1.356,06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8D9A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3035C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completo, CNH profissional.</w:t>
            </w:r>
          </w:p>
        </w:tc>
      </w:tr>
      <w:tr w:rsidR="00870168" w:rsidRPr="00870168" w14:paraId="26E62048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BCE57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Nutricionista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7D9D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BE43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F022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2426C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1.937,26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B022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F4321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Superior Completo, habilitação legal para o exercício da profissão, ter trabalhado com saúde pública no mínimo um ano. Ter cursado ou estar inscrito em curso de atualização em saúde mental.</w:t>
            </w:r>
          </w:p>
          <w:p w14:paraId="239F0741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Passar por avaliação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psicológica.*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55A6473D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13190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de Educação física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73F1F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D71F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AB5B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9761D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2.712,17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4E11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C3626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completo, habilitação legal para o exercício da profissão Educação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física.*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11FA5FBF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7DD87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bookmarkStart w:id="7" w:name="_Hlk89160264"/>
            <w:bookmarkEnd w:id="5"/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A733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3B3E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A002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4EAF5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2.905,90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6661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8275A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Completo, habilitação legal para o exercício de Psicóloga direcionamento da conclusão de curso graduação voltado ao setor público SUS, experiência de no mínimo um ano e meio no setor público SUS- experiencia em organização institucional – saúde mental, comprovada por órgão competentes. No mínimo dois anos de experiência clínica, ter participado de formações ligadas aos centros de atenção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psicossocial.*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bookmarkEnd w:id="7"/>
      <w:tr w:rsidR="00870168" w:rsidRPr="00870168" w14:paraId="547AD422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7D0C4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0D9C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E7FD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AC33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F7DE7" w14:textId="77777777" w:rsidR="00912F5F" w:rsidRPr="00870168" w:rsidRDefault="00912F5F" w:rsidP="0072487B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5.811,80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DE2D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4C088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Completo, habilitação legal para o exercício de Psicóloga – direcionamento da conclusão de curso graduação voltado ao setor público SUS, experiência de no mínimo um ano e meio no setor público SUS- experiencia em organização institucional – saúde mental, comprovada por órgão competentes. No mínimo dois anos de experiência clínica, ter participado de formações ligadas aos centros de atenção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psicossocial.*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1FDA5C95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8F512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E696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ED1F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A9F8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6652C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1.162,36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3F0C6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8A0B6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Segundo grau completo, experiencia de no mínimo um ano em setor público, domínio em programas word, Excel, internet, digitação em geral. Passar por avaliação Psicológica.</w:t>
            </w:r>
          </w:p>
        </w:tc>
      </w:tr>
      <w:tr w:rsidR="00870168" w:rsidRPr="00870168" w14:paraId="5E0F9C46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E7A47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Enfermagem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5A77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690D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F77A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EED15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1.259,19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A122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81022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Habilitação legal para o exercício da profissão de técnica de Enfermagem, ter atuado em programas institucionais, passar por avaliação psicológica. Ter cursado ou estar inscrito em curso de atualização em saúde mental.</w:t>
            </w:r>
          </w:p>
        </w:tc>
      </w:tr>
      <w:tr w:rsidR="00870168" w:rsidRPr="00870168" w14:paraId="2C38078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B24EA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Terapeuta Ocupacional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3E5A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EC7F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9DEF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C79B5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2.905,90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600E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C6F57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completo. Qualificação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essencial.*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7E7C39E8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6160B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Vigia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89DD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BB55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8B6F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F7B24" w14:textId="77777777" w:rsidR="00912F5F" w:rsidRPr="00870168" w:rsidRDefault="00912F5F" w:rsidP="008C62E6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1.259,19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3FF6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8E3EA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completo.</w:t>
            </w:r>
          </w:p>
        </w:tc>
      </w:tr>
      <w:tr w:rsidR="00870168" w:rsidRPr="00870168" w14:paraId="07C55B62" w14:textId="77777777" w:rsidTr="00951378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3ED759A" w14:textId="5E934C6C" w:rsidR="004B104D" w:rsidRPr="00870168" w:rsidRDefault="004B104D" w:rsidP="004B104D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o Centro de Especialidades Odontológicas– Lei Complementar nº. 9/2007</w:t>
            </w:r>
          </w:p>
        </w:tc>
      </w:tr>
      <w:tr w:rsidR="00870168" w:rsidRPr="00870168" w14:paraId="63B7F5C4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F6830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CCC02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210B4903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48FCBB3A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77052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0C8CC1E0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657D0" w14:textId="77777777" w:rsidR="004B104D" w:rsidRPr="00870168" w:rsidRDefault="004B104D" w:rsidP="004B104D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1B938B33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FE5B1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422B79B0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82C3B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1DF59E5D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72C921D6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3F698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7396D2B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081B1" w14:textId="77777777" w:rsidR="00912F5F" w:rsidRPr="00870168" w:rsidRDefault="00912F5F" w:rsidP="004B104D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Administrativo (40H)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C2250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D4E0E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80D48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264B7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1.196,10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E9274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53B0B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7F47EDF5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F69E8" w14:textId="77777777" w:rsidR="00912F5F" w:rsidRPr="00870168" w:rsidRDefault="00912F5F" w:rsidP="004B104D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Consultório Dentário (40H)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EF3F9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279B1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333CC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6F14D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1.196,10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3E8CB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69B12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Conclusão de curso Técnico em Saúde Bucal ou Auxiliar em saúde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Bucal.*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027DEF93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0C9EB" w14:textId="77777777" w:rsidR="00912F5F" w:rsidRPr="00870168" w:rsidRDefault="00912F5F" w:rsidP="004B104D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Auxiliar de Serviços Gerais (40H)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EDDDD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2488A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5CD7F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9423F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1.196,07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F652B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F90D3F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Comprovação de Alfabetização.</w:t>
            </w:r>
          </w:p>
        </w:tc>
      </w:tr>
      <w:tr w:rsidR="00870168" w:rsidRPr="00870168" w14:paraId="5D1ED11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5C8B08" w14:textId="77777777" w:rsidR="00912F5F" w:rsidRPr="00870168" w:rsidRDefault="00912F5F" w:rsidP="00595742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Cirurgião Dentista (20H)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E875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A6EB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5599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AAEC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4.288,65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0CA1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673A2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superior completo em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Odontologia.*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496CD972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72A08" w14:textId="77777777" w:rsidR="00912F5F" w:rsidRPr="00870168" w:rsidRDefault="00912F5F" w:rsidP="00595742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Cirurgião Dentista (40H)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438D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66CD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9B2D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EDA4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8.557,32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9303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B4D9A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superior completo em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Odontologia.*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68F0FBB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ED5B5" w14:textId="77777777" w:rsidR="00912F5F" w:rsidRPr="00870168" w:rsidRDefault="00912F5F" w:rsidP="004B104D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Recepcionista (40H)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98527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60182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4B7FC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31DA1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1.196,10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49695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1BDF3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738D0DC3" w14:textId="77777777" w:rsidTr="00951378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408E02D" w14:textId="4AB1F4B5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Secretaria de Educação – Lei Complementar nº. 30/2011</w:t>
            </w:r>
          </w:p>
        </w:tc>
      </w:tr>
      <w:tr w:rsidR="00870168" w:rsidRPr="00870168" w14:paraId="01B1E20D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5F5DE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5FB39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3F438EAD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1DC55BF1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4DEE7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33C82028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66903" w14:textId="77777777" w:rsidR="004B104D" w:rsidRPr="00870168" w:rsidRDefault="004B104D" w:rsidP="004B104D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027760B3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566E1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080893E5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E6D9D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46600D6E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6DF0164A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41337" w14:textId="14AADDA6" w:rsidR="00A20701" w:rsidRPr="00870168" w:rsidRDefault="004B104D" w:rsidP="00A20701">
            <w:pPr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</w:t>
            </w:r>
          </w:p>
        </w:tc>
      </w:tr>
      <w:tr w:rsidR="00870168" w:rsidRPr="00870168" w14:paraId="2BC7E236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6D550E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Agente Biblioteca Escolar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4CB2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2ABE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985B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CDF8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2.405,73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87401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27F3C" w14:textId="6244E862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Habilitação em Curso de nível Médio</w:t>
            </w:r>
          </w:p>
        </w:tc>
      </w:tr>
      <w:tr w:rsidR="00870168" w:rsidRPr="00870168" w14:paraId="0EF39B0D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DFB0C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4D58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F56A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D407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F7E7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3.000,55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41FA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03EBC" w14:textId="0893E1C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Portador de diploma de Serviço Social.**</w:t>
            </w:r>
          </w:p>
        </w:tc>
      </w:tr>
      <w:tr w:rsidR="00870168" w:rsidRPr="00870168" w14:paraId="4EF46A2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FF2CD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lastRenderedPageBreak/>
              <w:t>Assistente Técnico Pedagógico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27B5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27C6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BD71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8168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50C3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26549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Graduação com licenciatura plena em uma das áreas da Educação.</w:t>
            </w:r>
          </w:p>
        </w:tc>
      </w:tr>
      <w:tr w:rsidR="00870168" w:rsidRPr="00870168" w14:paraId="016783C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827D8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Técnico Pedagógico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D314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775C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D89F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19CB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530B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A53A4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Graduação com licenciatura plena em uma das áreas da Educação.</w:t>
            </w:r>
          </w:p>
        </w:tc>
      </w:tr>
      <w:tr w:rsidR="00870168" w:rsidRPr="00870168" w14:paraId="673E08F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77B40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de Serviços Gerais da Educação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80402A" w14:textId="2C495188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A384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E4F1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D07E3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1.125,74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463E9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9B052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completo.</w:t>
            </w:r>
          </w:p>
        </w:tc>
      </w:tr>
      <w:tr w:rsidR="00870168" w:rsidRPr="00870168" w14:paraId="0B167D64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EBAB86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Bibliotecário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016C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7E8F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0A5B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3405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3.000,55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82D0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48D88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Habilitação em Curso de nível superior na área de Biblioteconomia**</w:t>
            </w:r>
          </w:p>
        </w:tc>
      </w:tr>
      <w:tr w:rsidR="00870168" w:rsidRPr="00870168" w14:paraId="39C1A232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516DA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Fonoaudiólogo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AABD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05B7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18259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29149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1,500.27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C683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73038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Habilitação em Curso de nível superior na área de Fonoaudióloga.</w:t>
            </w:r>
          </w:p>
        </w:tc>
      </w:tr>
      <w:tr w:rsidR="00870168" w:rsidRPr="00870168" w14:paraId="3464A889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82770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Nutricionista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DD44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53A1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1D107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CE99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1,500.27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901F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E4E74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Habilitação em Curso de nível superior na área de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Nutrição.*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7539F65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254EE" w14:textId="77777777" w:rsidR="00912F5F" w:rsidRPr="00870168" w:rsidRDefault="00912F5F" w:rsidP="00951378">
            <w:pPr>
              <w:pStyle w:val="Cabealho"/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II (Ed Infantil)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0FB0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B7A89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28B3A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21937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E285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DCDB9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atuante nas Educação Infantil e demais atividades pedagógicas, determinadas nessa Lei.</w:t>
            </w:r>
          </w:p>
        </w:tc>
      </w:tr>
      <w:tr w:rsidR="00870168" w:rsidRPr="00870168" w14:paraId="2CA6269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B5F89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II (Ed Infantil)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CEA0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9FD0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CFF7C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2213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248A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8FAB1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atuante nas Educação Infantil e demais atividades pedagógicas, determinadas nessa Lei.</w:t>
            </w:r>
          </w:p>
        </w:tc>
      </w:tr>
      <w:tr w:rsidR="00870168" w:rsidRPr="00870168" w14:paraId="27E6B31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3B4AA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III (Anos Iniciais)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6CBF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C172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10B23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4FAA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FE62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E3793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atuante nas series iniciais do Ensino Fundamental e demais atividades pedagógicas, determinadas nessa Lei.</w:t>
            </w:r>
          </w:p>
        </w:tc>
      </w:tr>
      <w:tr w:rsidR="00870168" w:rsidRPr="00870168" w14:paraId="3E4A17C6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1EF32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Professor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III(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Anos Iniciais)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2409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A471C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E2E2C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E1503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91BC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BC60F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atuante nas series iniciais do Ensino Fundamental e demais atividades pedagógicas, determinadas nessa Lei.</w:t>
            </w:r>
          </w:p>
        </w:tc>
      </w:tr>
      <w:tr w:rsidR="00870168" w:rsidRPr="00870168" w14:paraId="5BDC196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ED71B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 / Contação de História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EE7E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41CA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C1D4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C8BE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1009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0F74D" w14:textId="13C997C4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Licenciatura em Pedagogia ou Arte e Pós Graduação em Contação de História.</w:t>
            </w:r>
          </w:p>
        </w:tc>
      </w:tr>
      <w:tr w:rsidR="00870168" w:rsidRPr="00870168" w14:paraId="6E2D320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7EC8C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Artes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A861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5C71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3293F3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2814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777BC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93E71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artes.</w:t>
            </w:r>
          </w:p>
        </w:tc>
      </w:tr>
      <w:tr w:rsidR="00870168" w:rsidRPr="00870168" w14:paraId="3049BD97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5A44A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Ciências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C920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C27DC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1F7A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71F4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8D89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8F55D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ciências.</w:t>
            </w:r>
          </w:p>
        </w:tc>
      </w:tr>
      <w:tr w:rsidR="00870168" w:rsidRPr="00870168" w14:paraId="51E6026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B044D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História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0CB87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CAD7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6B91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8916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F36F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DA3EA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história.</w:t>
            </w:r>
          </w:p>
        </w:tc>
      </w:tr>
      <w:tr w:rsidR="00870168" w:rsidRPr="00870168" w14:paraId="4F908041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609D1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Informática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3A6A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CA40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DF1E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5A4F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7BD6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AE2ED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Licenciatura com ênfase em informática.</w:t>
            </w:r>
          </w:p>
        </w:tc>
      </w:tr>
      <w:tr w:rsidR="00870168" w:rsidRPr="00870168" w14:paraId="5D5D0CF3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515A7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Língua Estrangeira- (Espanhol)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C91E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6ADB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38BD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7A33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C9FF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08DCE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espanhol.</w:t>
            </w:r>
          </w:p>
        </w:tc>
      </w:tr>
      <w:tr w:rsidR="00870168" w:rsidRPr="00870168" w14:paraId="66FA8F73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69C85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Língua Estrangeira- (Inglês)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F76C7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C8FA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0C273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0B77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BAD59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5E3A1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inglês.</w:t>
            </w:r>
          </w:p>
        </w:tc>
      </w:tr>
      <w:tr w:rsidR="00870168" w:rsidRPr="00870168" w14:paraId="5FACFBBD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E1834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Língua Portuguesa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34C2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E003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A00F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2C65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EBDB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0B002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língua portuguesa.</w:t>
            </w:r>
          </w:p>
        </w:tc>
      </w:tr>
      <w:tr w:rsidR="00870168" w:rsidRPr="00870168" w14:paraId="7A72D1D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278A6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Matemática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B3CD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ACBD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AE3F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8C4BC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60551C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ADF3E8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matemática.</w:t>
            </w:r>
          </w:p>
        </w:tc>
      </w:tr>
      <w:tr w:rsidR="00870168" w:rsidRPr="00870168" w14:paraId="5384633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9E92C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IV/Educ. Física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3076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F48F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F0A1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1FC0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E67D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19D82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Formação superior em nível de graduação de Licenciatura Plena nas áreas especificas das séries finais do Ensino Fundamental, com habilitação para lecionar disciplina de educação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física.*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**</w:t>
            </w:r>
          </w:p>
        </w:tc>
      </w:tr>
      <w:tr w:rsidR="00870168" w:rsidRPr="00870168" w14:paraId="779B353D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FDAED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IV/Geografia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E7FA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4F7E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7FE0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98F4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AD28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CBF80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geografia.</w:t>
            </w:r>
          </w:p>
        </w:tc>
      </w:tr>
      <w:tr w:rsidR="00870168" w:rsidRPr="00870168" w14:paraId="6D99941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657A7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D6A2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D19E7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7894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B861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1,500.27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4443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A2211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Habilitação em Curso de nível superior na área de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Psicologia.*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11CA319F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3B6E9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lastRenderedPageBreak/>
              <w:t>Psicopedagogo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CE01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D84D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6EAFBC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58819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3.000,55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10E0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2BEB1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Habilitação em Curso de nível superior na área de Psicopedagogia ou com Graduação em Pedagogia e especialização em Psicopedagogia.</w:t>
            </w:r>
          </w:p>
        </w:tc>
      </w:tr>
      <w:tr w:rsidR="00870168" w:rsidRPr="00870168" w14:paraId="0CE62863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E4AE9" w14:textId="77777777" w:rsidR="00912F5F" w:rsidRPr="00870168" w:rsidRDefault="00912F5F" w:rsidP="00951378">
            <w:pPr>
              <w:pStyle w:val="Cabealho"/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Segundo Prof. de Turma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C99E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A3A6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E878C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2E20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5C3B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12A07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Licenciatura e em Educação Especial com habilitação em anos iniciais e ou Educação Infantil.</w:t>
            </w:r>
          </w:p>
        </w:tc>
      </w:tr>
      <w:tr w:rsidR="00870168" w:rsidRPr="00870168" w14:paraId="73F5F47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80945" w14:textId="77777777" w:rsidR="00912F5F" w:rsidRPr="00870168" w:rsidRDefault="00912F5F" w:rsidP="00951378">
            <w:pPr>
              <w:pStyle w:val="Cabealho"/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Segundo Prof. de Turma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89BD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E9597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D94A7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C997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953E8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4E304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Licenciatura e em Educação Especial com habilitação em anos iniciais e ou Educação Infantil.</w:t>
            </w:r>
          </w:p>
        </w:tc>
      </w:tr>
      <w:tr w:rsidR="00870168" w:rsidRPr="00870168" w14:paraId="6FAB3DC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0FF55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Administrativo</w:t>
            </w:r>
          </w:p>
          <w:p w14:paraId="4A40220A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Educacional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6C263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C00E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B1C1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29D5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9EDE9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8FA68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Graduação com licenciatura plena em uma das áreas da Educação.</w:t>
            </w:r>
          </w:p>
        </w:tc>
      </w:tr>
      <w:tr w:rsidR="00870168" w:rsidRPr="00870168" w14:paraId="7A0EB81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6EA908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Administrativo</w:t>
            </w:r>
          </w:p>
          <w:p w14:paraId="0B575D5E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Educacional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5A13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75C9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7752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F7304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37046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729E2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Graduação com licenciatura plena em uma das áreas da Educação.</w:t>
            </w:r>
          </w:p>
        </w:tc>
      </w:tr>
      <w:tr w:rsidR="00870168" w:rsidRPr="00870168" w14:paraId="44DC3335" w14:textId="77777777" w:rsidTr="00951378">
        <w:trPr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834B879" w14:textId="64810152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Secretaria de Assistência Social – Lei Complementar nº. 35/2011</w:t>
            </w:r>
          </w:p>
        </w:tc>
        <w:tc>
          <w:tcPr>
            <w:tcW w:w="1962" w:type="dxa"/>
            <w:vAlign w:val="center"/>
          </w:tcPr>
          <w:p w14:paraId="6995B2D3" w14:textId="77777777" w:rsidR="004B104D" w:rsidRPr="00870168" w:rsidRDefault="004B104D" w:rsidP="004B104D">
            <w:pPr>
              <w:rPr>
                <w:rFonts w:ascii="Lao UI" w:hAnsi="Lao UI" w:cs="Lao UI"/>
              </w:rPr>
            </w:pPr>
          </w:p>
        </w:tc>
        <w:tc>
          <w:tcPr>
            <w:tcW w:w="3275" w:type="dxa"/>
            <w:vAlign w:val="center"/>
          </w:tcPr>
          <w:p w14:paraId="2EFA43B0" w14:textId="77777777" w:rsidR="004B104D" w:rsidRPr="00870168" w:rsidRDefault="004B104D" w:rsidP="004B104D">
            <w:pPr>
              <w:rPr>
                <w:rFonts w:ascii="Lao UI" w:hAnsi="Lao UI" w:cs="Lao UI"/>
              </w:rPr>
            </w:pPr>
          </w:p>
        </w:tc>
        <w:tc>
          <w:tcPr>
            <w:tcW w:w="3275" w:type="dxa"/>
            <w:vAlign w:val="center"/>
          </w:tcPr>
          <w:p w14:paraId="52037427" w14:textId="77777777" w:rsidR="004B104D" w:rsidRPr="00870168" w:rsidRDefault="004B104D" w:rsidP="004B104D">
            <w:pPr>
              <w:rPr>
                <w:rFonts w:ascii="Lao UI" w:hAnsi="Lao UI" w:cs="Lao UI"/>
              </w:rPr>
            </w:pPr>
          </w:p>
        </w:tc>
        <w:tc>
          <w:tcPr>
            <w:tcW w:w="3275" w:type="dxa"/>
            <w:vAlign w:val="center"/>
          </w:tcPr>
          <w:p w14:paraId="698BE55D" w14:textId="77777777" w:rsidR="004B104D" w:rsidRPr="00870168" w:rsidRDefault="004B104D" w:rsidP="004B104D">
            <w:pPr>
              <w:rPr>
                <w:rFonts w:ascii="Lao UI" w:hAnsi="Lao UI" w:cs="Lao UI"/>
              </w:rPr>
            </w:pPr>
          </w:p>
        </w:tc>
        <w:tc>
          <w:tcPr>
            <w:tcW w:w="3275" w:type="dxa"/>
            <w:vAlign w:val="center"/>
          </w:tcPr>
          <w:p w14:paraId="36EB21E3" w14:textId="77777777" w:rsidR="004B104D" w:rsidRPr="00870168" w:rsidRDefault="004B104D" w:rsidP="004B104D">
            <w:pPr>
              <w:rPr>
                <w:rFonts w:ascii="Lao UI" w:hAnsi="Lao UI" w:cs="Lao UI"/>
              </w:rPr>
            </w:pPr>
          </w:p>
        </w:tc>
        <w:tc>
          <w:tcPr>
            <w:tcW w:w="3282" w:type="dxa"/>
            <w:vAlign w:val="center"/>
          </w:tcPr>
          <w:p w14:paraId="757FDA07" w14:textId="77777777" w:rsidR="004B104D" w:rsidRPr="00870168" w:rsidRDefault="004B104D" w:rsidP="004B104D">
            <w:pPr>
              <w:rPr>
                <w:rFonts w:ascii="Lao UI" w:hAnsi="Lao UI" w:cs="Lao UI"/>
              </w:rPr>
            </w:pPr>
          </w:p>
        </w:tc>
      </w:tr>
      <w:tr w:rsidR="00870168" w:rsidRPr="00870168" w14:paraId="322B6522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54B0D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D008C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5D4AD7FE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1B4D2303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4E79A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63760404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4FE12" w14:textId="77777777" w:rsidR="004B104D" w:rsidRPr="00870168" w:rsidRDefault="004B104D" w:rsidP="004B104D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2613D29B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34485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03E895B6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4101B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58AA9CFF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2455BD87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4A42F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5EF5161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5D2B7" w14:textId="77777777" w:rsidR="00912F5F" w:rsidRPr="00870168" w:rsidRDefault="00912F5F" w:rsidP="00951378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1A41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1496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97A4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43CC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2.072,56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0C4913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C5351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completo.</w:t>
            </w:r>
          </w:p>
        </w:tc>
      </w:tr>
      <w:tr w:rsidR="00870168" w:rsidRPr="00870168" w14:paraId="4624B54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DCED0" w14:textId="77777777" w:rsidR="00912F5F" w:rsidRPr="00870168" w:rsidRDefault="00912F5F" w:rsidP="00951378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 (30H)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40CE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0DA9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F4579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912A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4.358,83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CF5C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AD5863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completo em Assistência Social**</w:t>
            </w:r>
          </w:p>
        </w:tc>
      </w:tr>
      <w:tr w:rsidR="00870168" w:rsidRPr="00870168" w14:paraId="3F2D643E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BC43C" w14:textId="77777777" w:rsidR="00912F5F" w:rsidRPr="00870168" w:rsidRDefault="00912F5F" w:rsidP="00951378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de Serviços Gerais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3D7F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FD72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C9E4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1A1D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1.106,98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BE75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5D948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Comprovação de Alfabetização.</w:t>
            </w:r>
          </w:p>
        </w:tc>
      </w:tr>
      <w:tr w:rsidR="00870168" w:rsidRPr="00870168" w14:paraId="237E362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B6422" w14:textId="37CFE703" w:rsidR="00912F5F" w:rsidRPr="00870168" w:rsidRDefault="00912F5F" w:rsidP="00951378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Instrutor de Geração de Trabalho e Renda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D3C5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2086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9A6B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EB7DD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2.131,00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E0884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7FFD4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Completo.</w:t>
            </w:r>
          </w:p>
        </w:tc>
      </w:tr>
      <w:tr w:rsidR="00870168" w:rsidRPr="00870168" w14:paraId="5989EEB1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0D468" w14:textId="77777777" w:rsidR="00912F5F" w:rsidRPr="00870168" w:rsidRDefault="00912F5F" w:rsidP="00951378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Monitor de Artesanato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169E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7BD3F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3F1EE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4FB59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1.494,51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B4E89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0C95D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completo.</w:t>
            </w:r>
          </w:p>
        </w:tc>
      </w:tr>
      <w:tr w:rsidR="00870168" w:rsidRPr="00870168" w14:paraId="400C9572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6EA86" w14:textId="77777777" w:rsidR="00912F5F" w:rsidRPr="00870168" w:rsidRDefault="00912F5F" w:rsidP="00951378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Motorista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FD19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07C56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CC174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06727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1.526,49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1BAE2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B5BC7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Ser alfabetizado e possuir Carteira Nacional de Habilitação “D”</w:t>
            </w:r>
          </w:p>
        </w:tc>
      </w:tr>
      <w:tr w:rsidR="00870168" w:rsidRPr="00870168" w14:paraId="423BA08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DFA13" w14:textId="77777777" w:rsidR="00912F5F" w:rsidRPr="00870168" w:rsidRDefault="00912F5F" w:rsidP="00951378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Recepcionista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F8591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3DD45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C98DA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0B58B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1.494,51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160E0" w14:textId="77777777" w:rsidR="00912F5F" w:rsidRPr="00870168" w:rsidRDefault="00912F5F" w:rsidP="00951378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E40E1" w14:textId="77777777" w:rsidR="00912F5F" w:rsidRPr="00870168" w:rsidRDefault="00912F5F" w:rsidP="00951378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completo.</w:t>
            </w:r>
          </w:p>
        </w:tc>
      </w:tr>
      <w:tr w:rsidR="00870168" w:rsidRPr="00870168" w14:paraId="1082F84F" w14:textId="77777777" w:rsidTr="00951378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DBFC205" w14:textId="62BE2F21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Centro de Referência e Assistência Social– Lei Complementar nº. 21/2009</w:t>
            </w:r>
          </w:p>
        </w:tc>
      </w:tr>
      <w:tr w:rsidR="00870168" w:rsidRPr="00870168" w14:paraId="07709A19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CB4E9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509B0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6FC183DE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6DECE12B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722D6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62503B17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7C8E8" w14:textId="77777777" w:rsidR="004B104D" w:rsidRPr="00870168" w:rsidRDefault="004B104D" w:rsidP="004B104D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4EE3472B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E2321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050648B0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F350B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1142DC8C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4D13A99F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F0C89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22D75B49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DDDFF" w14:textId="77777777" w:rsidR="00912F5F" w:rsidRPr="00870168" w:rsidRDefault="00912F5F" w:rsidP="00595742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 Coordenador – 40H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A805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B4C0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04CA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9B826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4.752,88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A71F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28A11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Profissional com nível superior completo em Serviço Social**</w:t>
            </w:r>
          </w:p>
        </w:tc>
      </w:tr>
      <w:tr w:rsidR="00870168" w:rsidRPr="00870168" w14:paraId="0F3012E9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5C055" w14:textId="77777777" w:rsidR="00912F5F" w:rsidRPr="00870168" w:rsidRDefault="00912F5F" w:rsidP="004B104D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Administrativo – 40H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05B4A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AFAA2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DB6AD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5C991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1.207,95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127FE5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11ADA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Profissional com nível médio e experiencia na área.</w:t>
            </w:r>
          </w:p>
        </w:tc>
      </w:tr>
      <w:tr w:rsidR="00870168" w:rsidRPr="00870168" w14:paraId="570FF627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235D5" w14:textId="77777777" w:rsidR="00912F5F" w:rsidRPr="00870168" w:rsidRDefault="00912F5F" w:rsidP="004B104D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Serviços Gerais – 40H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80744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BA234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A9150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57D9C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1.224,87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09173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8E96E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Fundamental.</w:t>
            </w:r>
          </w:p>
        </w:tc>
      </w:tr>
      <w:tr w:rsidR="00870168" w:rsidRPr="00870168" w14:paraId="4879CFE3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3242A" w14:textId="77777777" w:rsidR="00912F5F" w:rsidRPr="00870168" w:rsidRDefault="00912F5F" w:rsidP="004B104D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Pedagogo(a) – 20H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F2B9C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8DD09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4622E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77C98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1.805,75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38CB1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921FD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Profissional com nível superior completo em Pedagogia.</w:t>
            </w:r>
          </w:p>
        </w:tc>
      </w:tr>
      <w:tr w:rsidR="00870168" w:rsidRPr="00870168" w14:paraId="1A106D4F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908EA" w14:textId="77777777" w:rsidR="00912F5F" w:rsidRPr="00870168" w:rsidRDefault="00912F5F" w:rsidP="00595742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 (a) – 20H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7BD7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D655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66B6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3980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2.905,00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CFCC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9E76F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Profissional com nível superior completo em Psicologia**</w:t>
            </w:r>
          </w:p>
        </w:tc>
      </w:tr>
      <w:tr w:rsidR="00870168" w:rsidRPr="00870168" w14:paraId="4AC914B2" w14:textId="77777777" w:rsidTr="00951378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E666F4F" w14:textId="03075C5C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o Quadro Geral de Servidores – Lei Complementar nº. 29/2010</w:t>
            </w:r>
          </w:p>
        </w:tc>
      </w:tr>
      <w:tr w:rsidR="00870168" w:rsidRPr="00870168" w14:paraId="119F7CB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BD931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7EF2F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2CDFDBBB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22FD5FF0" w14:textId="77777777" w:rsidR="004B104D" w:rsidRPr="00870168" w:rsidRDefault="004B104D" w:rsidP="004B104D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64D35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22DCCDFC" w14:textId="77777777" w:rsidR="004B104D" w:rsidRPr="00870168" w:rsidRDefault="004B104D" w:rsidP="004B104D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70D66" w14:textId="77777777" w:rsidR="004B104D" w:rsidRPr="00870168" w:rsidRDefault="004B104D" w:rsidP="004B104D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5429B528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1794B9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26B16B34" w14:textId="77777777" w:rsidR="004B104D" w:rsidRPr="00870168" w:rsidRDefault="004B104D" w:rsidP="004B104D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A763D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324705E3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69B99587" w14:textId="77777777" w:rsidR="004B104D" w:rsidRPr="00870168" w:rsidRDefault="004B104D" w:rsidP="004B104D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A4180" w14:textId="77777777" w:rsidR="004B104D" w:rsidRPr="00870168" w:rsidRDefault="004B104D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086404EA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5C589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Advogado (20 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7F88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6322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DE2B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FA43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5.067,14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B464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47832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direito**</w:t>
            </w:r>
          </w:p>
        </w:tc>
      </w:tr>
      <w:tr w:rsidR="00870168" w:rsidRPr="00870168" w14:paraId="273780E3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D3B09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Agente Administrativo</w:t>
            </w:r>
          </w:p>
          <w:p w14:paraId="7C6E7A51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78285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6EB60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0B185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707AC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1.299,74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E087B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83CF6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03D62D07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583DF0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Agente Manutenção e Conservação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CDFE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57D5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6AB8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F3EF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1.299,68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FA3A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955B23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  <w:tr w:rsidR="00870168" w:rsidRPr="00870168" w14:paraId="6DF4FBF8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A1AD1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3A363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FD02C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22590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7EFA3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2.293,28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11063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E8D71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096A0AD1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343B7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9AF9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284E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1899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7CFA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4.358,83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702A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E972B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serviço social**</w:t>
            </w:r>
          </w:p>
        </w:tc>
      </w:tr>
      <w:tr w:rsidR="00870168" w:rsidRPr="00870168" w14:paraId="7BF7E9B7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D9E43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D3BDF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E9115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0BFE1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DC7EB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1.287,95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B7083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8523E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1FEA60C3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DFF79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de Serviços Gerais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EB7A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91EEB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40A9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822F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1.224,87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165B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737F4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  <w:tr w:rsidR="00870168" w:rsidRPr="00870168" w14:paraId="0B682EB4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ED980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Calceteiro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AFA5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2926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664AF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1786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1.287,95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5A1D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DE648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  <w:tr w:rsidR="00870168" w:rsidRPr="00870168" w14:paraId="1770DEB2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D45B00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Contador Geral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3DDE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4A4A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DB4A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8023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5.403,55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9135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83FB5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ciências contábeis**</w:t>
            </w:r>
          </w:p>
        </w:tc>
      </w:tr>
      <w:tr w:rsidR="00870168" w:rsidRPr="00870168" w14:paraId="2926E25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C0145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Eletricista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98D2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9103F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11D2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71F1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1.299,69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1176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C17B8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  <w:tr w:rsidR="00870168" w:rsidRPr="00870168" w14:paraId="51003E6F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6A848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Enfermeiro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2A93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2CC1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C8D2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F381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7323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EC88A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enfermagem**</w:t>
            </w:r>
          </w:p>
        </w:tc>
      </w:tr>
      <w:tr w:rsidR="00870168" w:rsidRPr="00870168" w14:paraId="3A3D4701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7FC2C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Engenheiro Agrônomo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1E146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C2A9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B063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9AB7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4.062,64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3E55F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1351FF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 agronomia**</w:t>
            </w:r>
          </w:p>
        </w:tc>
      </w:tr>
      <w:tr w:rsidR="00870168" w:rsidRPr="00870168" w14:paraId="4011768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9C103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lastRenderedPageBreak/>
              <w:t>Engenheiro Civil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E842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0B3D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1347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6E43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DFF2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24799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 engenharia civil**</w:t>
            </w:r>
          </w:p>
        </w:tc>
      </w:tr>
      <w:tr w:rsidR="00870168" w:rsidRPr="00870168" w14:paraId="6D09C8C1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DBB03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Farmacêutico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C605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8EC5B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0377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D03AF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32B8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A2B3D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farmácia**</w:t>
            </w:r>
          </w:p>
        </w:tc>
      </w:tr>
      <w:tr w:rsidR="00870168" w:rsidRPr="00870168" w14:paraId="0C9F287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78F39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Farmacêutico Bioquímico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E41F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58CC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6854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416F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5.403,55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0D1B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A8C8F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farmácia com habilitação em bioquímica**</w:t>
            </w:r>
          </w:p>
        </w:tc>
      </w:tr>
      <w:tr w:rsidR="00870168" w:rsidRPr="00870168" w14:paraId="5F7C43D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F0609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Fiscal de Tributos Obras, Postura e Vigilância Sanitária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76DB3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82B1E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AF57D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8A337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1.872,74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6A308D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55435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  <w:p w14:paraId="720C5DED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</w:p>
        </w:tc>
      </w:tr>
      <w:tr w:rsidR="00870168" w:rsidRPr="00870168" w14:paraId="667913D1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42504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Fisioterapeuta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CD8F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CD67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BB55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8DA66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1.783,27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F1DF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DA5AA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fisioterapia**</w:t>
            </w:r>
          </w:p>
        </w:tc>
      </w:tr>
      <w:tr w:rsidR="00870168" w:rsidRPr="00870168" w14:paraId="2D8B79E5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A2772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Fonoaudiólogo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822A6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5F2C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07AA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E9D9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1.783,27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01E1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F44B3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fonoaudiologia**</w:t>
            </w:r>
          </w:p>
        </w:tc>
      </w:tr>
      <w:tr w:rsidR="00870168" w:rsidRPr="00870168" w14:paraId="12117F42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00B20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Mecânico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7A8A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E33A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0B35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CB506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3.263,40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9654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FDE58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Ens. fundamental completo</w:t>
            </w:r>
          </w:p>
        </w:tc>
      </w:tr>
      <w:tr w:rsidR="00870168" w:rsidRPr="00870168" w14:paraId="3E0A1CD4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BBDAD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Médico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8604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15F4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FF89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0604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8.574,34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9FF6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6CFAE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medicina**</w:t>
            </w:r>
          </w:p>
        </w:tc>
      </w:tr>
      <w:tr w:rsidR="00870168" w:rsidRPr="00870168" w14:paraId="0BA4B53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0C9F5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Médico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Veterinário  -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40 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086C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F8B22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9877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DF01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5.403,55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F72F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9A5A7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medicina veterinária**</w:t>
            </w:r>
          </w:p>
        </w:tc>
      </w:tr>
      <w:tr w:rsidR="00870168" w:rsidRPr="00870168" w14:paraId="6C7EE7C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C7AAC9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Médico Veterinário – 30 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FAB46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A767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0A65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A97B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4.052,64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B638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72622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medicina veterinária**</w:t>
            </w:r>
          </w:p>
        </w:tc>
      </w:tr>
      <w:tr w:rsidR="00870168" w:rsidRPr="00870168" w14:paraId="034A2AE7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DA530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Motorista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706C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B6F5B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BF44F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87D7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1.932,99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17D45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F8767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Ens. fundamental completo e CNH cat. C, D ou E</w:t>
            </w:r>
          </w:p>
        </w:tc>
      </w:tr>
      <w:tr w:rsidR="00870168" w:rsidRPr="00870168" w14:paraId="4A262DCF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C8109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Nutricionista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F1B0D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D97F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BBB3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9263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9ABBA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EDD8C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nutrição**</w:t>
            </w:r>
          </w:p>
        </w:tc>
      </w:tr>
      <w:tr w:rsidR="00870168" w:rsidRPr="00870168" w14:paraId="35F62FC6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831E5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Odontólogo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EF3E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003B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A733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3F87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4.052,66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029D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164D6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odontologia**</w:t>
            </w:r>
          </w:p>
        </w:tc>
      </w:tr>
      <w:tr w:rsidR="00870168" w:rsidRPr="00870168" w14:paraId="4070758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38417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Odontólogo (30H)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F32E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1C6B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1A79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5F8A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6.078,96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036F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99E72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odontologia**</w:t>
            </w:r>
          </w:p>
        </w:tc>
      </w:tr>
      <w:tr w:rsidR="00870168" w:rsidRPr="00870168" w14:paraId="4804E0E7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A58B2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Odontólogo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98086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4890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A4834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0F19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8.105,31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1340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6BCC7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odontologia**</w:t>
            </w:r>
          </w:p>
        </w:tc>
      </w:tr>
      <w:tr w:rsidR="00870168" w:rsidRPr="00870168" w14:paraId="14417F64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4EA1C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Operador de Maquinas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63F7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D857B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6A3F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C0960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1.932,99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083E3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07766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Ens. fundamental completo e CNH - Cat. C</w:t>
            </w:r>
          </w:p>
        </w:tc>
      </w:tr>
      <w:tr w:rsidR="00870168" w:rsidRPr="00870168" w14:paraId="5251A2EB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C0D235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Pedreiro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4CFB8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AD77F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9C801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A8FE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1.299,68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04E7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EFD20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  <w:tr w:rsidR="00870168" w:rsidRPr="00870168" w14:paraId="4B582D4E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40510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2FBAB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DCC8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D199C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C4E17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C88B8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5D5CF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psicologia**</w:t>
            </w:r>
          </w:p>
        </w:tc>
      </w:tr>
      <w:tr w:rsidR="00870168" w:rsidRPr="00870168" w14:paraId="0296C000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EF1A4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8CE0F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5F91B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24AC4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AFF65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49664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A45DC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69970D09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06084" w14:textId="77777777" w:rsidR="00912F5F" w:rsidRPr="00870168" w:rsidRDefault="00912F5F" w:rsidP="00BB5C3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Agropecuária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3A1B6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FBA54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C01FA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4CF61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483F3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6AE3D" w14:textId="77777777" w:rsidR="00912F5F" w:rsidRPr="00870168" w:rsidRDefault="00912F5F" w:rsidP="00BB5C3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especifico**</w:t>
            </w:r>
          </w:p>
        </w:tc>
      </w:tr>
      <w:tr w:rsidR="00870168" w:rsidRPr="00870168" w14:paraId="0152916E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DBF8EB" w14:textId="77777777" w:rsidR="00912F5F" w:rsidRPr="00870168" w:rsidRDefault="00912F5F" w:rsidP="00BB5C3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Compras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949BB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E562A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C4AD2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F31A7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0CBED" w14:textId="77777777" w:rsidR="00912F5F" w:rsidRPr="00870168" w:rsidRDefault="00912F5F" w:rsidP="00BB5C3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C3178" w14:textId="77777777" w:rsidR="00912F5F" w:rsidRPr="00870168" w:rsidRDefault="00912F5F" w:rsidP="00BB5C3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2119F3EC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1CB5A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Enfermagem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323D8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30D35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E67ED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58F05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C74D4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ADAD4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especifico**</w:t>
            </w:r>
          </w:p>
        </w:tc>
      </w:tr>
      <w:tr w:rsidR="00870168" w:rsidRPr="00870168" w14:paraId="7ADD4284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F76B4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Informática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9CCA8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D06DA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C870D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5DDDB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0CF61E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ADBC0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completo, curso profissionalizante na área de atuação.</w:t>
            </w:r>
          </w:p>
        </w:tc>
      </w:tr>
      <w:tr w:rsidR="00870168" w:rsidRPr="00870168" w14:paraId="21C68FD1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4DC621" w14:textId="77777777" w:rsidR="00912F5F" w:rsidRPr="00870168" w:rsidRDefault="00912F5F" w:rsidP="004B104D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Telefonista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6A359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5727C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5E122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A7FFC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1.653,64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CCDF3" w14:textId="77777777" w:rsidR="00912F5F" w:rsidRPr="00870168" w:rsidRDefault="00912F5F" w:rsidP="004B104D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5B03B" w14:textId="77777777" w:rsidR="00912F5F" w:rsidRPr="00870168" w:rsidRDefault="00912F5F" w:rsidP="004B104D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111B6451" w14:textId="77777777" w:rsidTr="00951378">
        <w:trPr>
          <w:gridAfter w:val="6"/>
          <w:wAfter w:w="18349" w:type="dxa"/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80A3C" w14:textId="77777777" w:rsidR="00912F5F" w:rsidRPr="00870168" w:rsidRDefault="00912F5F" w:rsidP="00595742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Vigia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D7A4F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A12B9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D1DDE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FC59B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1.287,95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CC42A" w14:textId="77777777" w:rsidR="00912F5F" w:rsidRPr="00870168" w:rsidRDefault="00912F5F" w:rsidP="00595742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E7F02" w14:textId="77777777" w:rsidR="00912F5F" w:rsidRPr="00870168" w:rsidRDefault="00912F5F" w:rsidP="00595742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</w:tbl>
    <w:p w14:paraId="656C44C4" w14:textId="2E4170BC" w:rsidR="000575A9" w:rsidRPr="00870168" w:rsidRDefault="00FD7A11" w:rsidP="00951378">
      <w:pPr>
        <w:pStyle w:val="PargrafodaLista"/>
        <w:ind w:left="-426"/>
        <w:contextualSpacing w:val="0"/>
        <w:jc w:val="both"/>
        <w:rPr>
          <w:rFonts w:ascii="Lao UI" w:eastAsia="Lao UI" w:hAnsi="Lao UI" w:cs="Lao UI"/>
          <w:sz w:val="18"/>
          <w:szCs w:val="18"/>
        </w:rPr>
      </w:pPr>
      <w:r w:rsidRPr="00870168">
        <w:rPr>
          <w:rFonts w:ascii="Lao UI" w:eastAsia="Lao UI" w:hAnsi="Lao UI" w:cs="Lao UI"/>
          <w:sz w:val="18"/>
          <w:szCs w:val="18"/>
        </w:rPr>
        <w:t xml:space="preserve">* </w:t>
      </w:r>
      <w:r w:rsidR="003F67C8" w:rsidRPr="00870168">
        <w:rPr>
          <w:rFonts w:ascii="Lao UI" w:eastAsia="Lao UI" w:hAnsi="Lao UI" w:cs="Lao UI"/>
          <w:sz w:val="18"/>
          <w:szCs w:val="18"/>
        </w:rPr>
        <w:t>Não há reserva de vagas para candidatos com deficiência para provimento imediato devido ao quantitativo de vagas oferecido,</w:t>
      </w:r>
      <w:r w:rsidRPr="00870168">
        <w:rPr>
          <w:rFonts w:ascii="Lao UI" w:eastAsia="Lao UI" w:hAnsi="Lao UI" w:cs="Lao UI"/>
          <w:sz w:val="18"/>
          <w:szCs w:val="18"/>
        </w:rPr>
        <w:t xml:space="preserve"> </w:t>
      </w:r>
      <w:r w:rsidR="003F67C8" w:rsidRPr="00870168">
        <w:rPr>
          <w:rFonts w:ascii="Lao UI" w:eastAsia="Lao UI" w:hAnsi="Lao UI" w:cs="Lao UI"/>
          <w:sz w:val="18"/>
          <w:szCs w:val="18"/>
        </w:rPr>
        <w:t>sendo mantido cadastro de reserva.</w:t>
      </w:r>
    </w:p>
    <w:p w14:paraId="5833BC5A" w14:textId="6DC0004E" w:rsidR="00881309" w:rsidRPr="00870168" w:rsidRDefault="00881309" w:rsidP="00951378">
      <w:pPr>
        <w:pStyle w:val="PargrafodaLista"/>
        <w:ind w:left="-426"/>
        <w:contextualSpacing w:val="0"/>
        <w:jc w:val="both"/>
        <w:rPr>
          <w:rFonts w:ascii="Lao UI" w:eastAsia="Lao UI" w:hAnsi="Lao UI" w:cs="Lao UI"/>
          <w:sz w:val="18"/>
          <w:szCs w:val="18"/>
        </w:rPr>
      </w:pPr>
      <w:r w:rsidRPr="00870168">
        <w:rPr>
          <w:rFonts w:ascii="Lao UI" w:eastAsia="Lao UI" w:hAnsi="Lao UI" w:cs="Lao UI"/>
          <w:sz w:val="18"/>
          <w:szCs w:val="18"/>
        </w:rPr>
        <w:t>** possuir registro no conselho de classe respectivo no ato da posse.</w:t>
      </w:r>
    </w:p>
    <w:p w14:paraId="79D89B2E" w14:textId="619FB979" w:rsidR="000E03C7" w:rsidRPr="00870168" w:rsidRDefault="000E03C7" w:rsidP="00951378">
      <w:pPr>
        <w:pStyle w:val="PargrafodaLista"/>
        <w:ind w:left="-426"/>
        <w:contextualSpacing w:val="0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sz w:val="18"/>
          <w:szCs w:val="18"/>
        </w:rPr>
        <w:t xml:space="preserve">***Possuir registro no </w:t>
      </w:r>
      <w:proofErr w:type="gramStart"/>
      <w:r w:rsidRPr="00870168">
        <w:rPr>
          <w:rFonts w:ascii="Lao UI" w:eastAsia="Lao UI" w:hAnsi="Lao UI" w:cs="Lao UI"/>
          <w:sz w:val="18"/>
          <w:szCs w:val="18"/>
        </w:rPr>
        <w:t>CREF(</w:t>
      </w:r>
      <w:proofErr w:type="gramEnd"/>
      <w:r w:rsidRPr="00870168">
        <w:rPr>
          <w:rFonts w:ascii="Lao UI" w:eastAsia="Lao UI" w:hAnsi="Lao UI" w:cs="Lao UI"/>
          <w:sz w:val="18"/>
          <w:szCs w:val="18"/>
        </w:rPr>
        <w:t>Conselho Regional de Educação Física)</w:t>
      </w:r>
    </w:p>
    <w:p w14:paraId="4402AF1D" w14:textId="6C8C3DD2" w:rsidR="007E6F63" w:rsidRPr="00870168" w:rsidRDefault="007E6F63" w:rsidP="00951378">
      <w:pPr>
        <w:ind w:left="-426"/>
        <w:jc w:val="both"/>
        <w:rPr>
          <w:rFonts w:ascii="Lao UI" w:eastAsia="Lao UI" w:hAnsi="Lao UI" w:cs="Lao UI"/>
          <w:sz w:val="19"/>
          <w:szCs w:val="19"/>
        </w:rPr>
      </w:pPr>
    </w:p>
    <w:p w14:paraId="7D7050AC" w14:textId="6108D2CB" w:rsidR="00383AC1" w:rsidRPr="00870168" w:rsidRDefault="00383AC1" w:rsidP="00383AC1">
      <w:pPr>
        <w:ind w:left="-426"/>
        <w:jc w:val="both"/>
        <w:rPr>
          <w:rFonts w:ascii="Lao UI" w:eastAsia="Lao UI" w:hAnsi="Lao UI" w:cs="Lao UI"/>
          <w:b/>
          <w:bCs/>
          <w:sz w:val="28"/>
          <w:szCs w:val="28"/>
        </w:rPr>
      </w:pPr>
      <w:r w:rsidRPr="00870168">
        <w:rPr>
          <w:rFonts w:ascii="Lao UI" w:eastAsia="Lao UI" w:hAnsi="Lao UI" w:cs="Lao UI"/>
          <w:b/>
          <w:bCs/>
          <w:sz w:val="28"/>
          <w:szCs w:val="28"/>
        </w:rPr>
        <w:t>LEIA-SE:</w:t>
      </w:r>
    </w:p>
    <w:p w14:paraId="58D3D4F6" w14:textId="77777777" w:rsidR="00383AC1" w:rsidRPr="00870168" w:rsidRDefault="00383AC1" w:rsidP="00383AC1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b/>
          <w:sz w:val="20"/>
          <w:szCs w:val="20"/>
        </w:rPr>
        <w:t>3. DOS CARGOS</w:t>
      </w:r>
    </w:p>
    <w:p w14:paraId="519DD295" w14:textId="77777777" w:rsidR="00383AC1" w:rsidRPr="00870168" w:rsidRDefault="00383AC1" w:rsidP="00383AC1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sz w:val="20"/>
          <w:szCs w:val="20"/>
        </w:rPr>
        <w:t>3.1 Os cargos, a carga horária semanal, as vagas de ampla concorrência, as vagas para pessoa com deficiência (</w:t>
      </w:r>
      <w:proofErr w:type="spellStart"/>
      <w:r w:rsidRPr="00870168">
        <w:rPr>
          <w:rFonts w:ascii="Lao UI" w:eastAsia="Lao UI" w:hAnsi="Lao UI" w:cs="Lao UI"/>
          <w:sz w:val="20"/>
          <w:szCs w:val="20"/>
        </w:rPr>
        <w:t>PcD</w:t>
      </w:r>
      <w:proofErr w:type="spellEnd"/>
      <w:r w:rsidRPr="00870168">
        <w:rPr>
          <w:rFonts w:ascii="Lao UI" w:eastAsia="Lao UI" w:hAnsi="Lao UI" w:cs="Lao UI"/>
          <w:sz w:val="20"/>
          <w:szCs w:val="20"/>
        </w:rPr>
        <w:t>), a vencimento base inicial, o valor da taxa de inscrição e os requisitos básicos para posse no cargo são os estabelecidos a seguir:</w:t>
      </w:r>
    </w:p>
    <w:p w14:paraId="2EA48994" w14:textId="77777777" w:rsidR="00383AC1" w:rsidRPr="00870168" w:rsidRDefault="00383AC1" w:rsidP="00383AC1">
      <w:pPr>
        <w:ind w:left="-426"/>
        <w:jc w:val="both"/>
        <w:rPr>
          <w:rFonts w:ascii="Lao UI" w:eastAsia="Lao UI" w:hAnsi="Lao UI" w:cs="Lao UI"/>
          <w:b/>
          <w:sz w:val="20"/>
          <w:szCs w:val="20"/>
        </w:rPr>
      </w:pPr>
      <w:r w:rsidRPr="00870168">
        <w:rPr>
          <w:rFonts w:ascii="Lao UI" w:eastAsia="Lao UI" w:hAnsi="Lao UI" w:cs="Lao UI"/>
          <w:b/>
          <w:sz w:val="20"/>
          <w:szCs w:val="20"/>
        </w:rPr>
        <w:t>Tabela 3.1</w:t>
      </w:r>
    </w:p>
    <w:tbl>
      <w:tblPr>
        <w:tblStyle w:val="18"/>
        <w:tblW w:w="2969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835"/>
        <w:gridCol w:w="730"/>
        <w:gridCol w:w="992"/>
        <w:gridCol w:w="547"/>
        <w:gridCol w:w="992"/>
        <w:gridCol w:w="948"/>
        <w:gridCol w:w="4304"/>
        <w:gridCol w:w="1962"/>
        <w:gridCol w:w="3274"/>
        <w:gridCol w:w="3274"/>
        <w:gridCol w:w="3274"/>
        <w:gridCol w:w="3274"/>
        <w:gridCol w:w="3286"/>
      </w:tblGrid>
      <w:tr w:rsidR="00870168" w:rsidRPr="00870168" w14:paraId="76340AE5" w14:textId="77777777" w:rsidTr="00C25BD7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93EB85F" w14:textId="77777777" w:rsidR="00383AC1" w:rsidRPr="00870168" w:rsidRDefault="00383AC1" w:rsidP="00C25BD7">
            <w:pPr>
              <w:pStyle w:val="Cabealho"/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o SAMU – Lei Complementar nº. 16/2009</w:t>
            </w:r>
          </w:p>
        </w:tc>
      </w:tr>
      <w:tr w:rsidR="00870168" w:rsidRPr="00870168" w14:paraId="6C174B80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2F318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4BBF5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4C2B707B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39870DA7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399E3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29D34141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B1F66" w14:textId="77777777" w:rsidR="00383AC1" w:rsidRPr="00870168" w:rsidRDefault="00383AC1" w:rsidP="00C25BD7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16705C28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C24AC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6E67D8E3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866CA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748C23A1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3F3FC5EF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931C7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70EB5390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84DC8" w14:textId="77777777" w:rsidR="00383AC1" w:rsidRPr="00870168" w:rsidRDefault="00383AC1" w:rsidP="00C25BD7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Motorista Socorrista (38h)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CDB3B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38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33DA6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0F3A0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F37A9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</w:p>
          <w:p w14:paraId="0D7735E0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1.752,37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A8002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D97F4" w14:textId="05DB7A3C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completo. CNH categoria D ou superior</w:t>
            </w:r>
          </w:p>
        </w:tc>
      </w:tr>
      <w:tr w:rsidR="00870168" w:rsidRPr="00870168" w14:paraId="36A005D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1B91F" w14:textId="77777777" w:rsidR="00383AC1" w:rsidRPr="00870168" w:rsidRDefault="00383AC1" w:rsidP="00C25BD7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Enfermagem (38H)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578CD6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38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2DEE2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D6895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1E5DB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</w:p>
          <w:p w14:paraId="2A6BF893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1.565.44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2BD61B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16DDA" w14:textId="2A792DB6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médio/técnico em enfermagem**</w:t>
            </w:r>
          </w:p>
        </w:tc>
      </w:tr>
      <w:tr w:rsidR="00870168" w:rsidRPr="00870168" w14:paraId="62982C41" w14:textId="77777777" w:rsidTr="00C25BD7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40C9AB7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Estratégia em Saúde da Família – Lei Complementar nº. 19/2009</w:t>
            </w:r>
          </w:p>
        </w:tc>
      </w:tr>
      <w:tr w:rsidR="00870168" w:rsidRPr="00870168" w14:paraId="089E205A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6A849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2B6DC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5FBDF48F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155BEC3E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lastRenderedPageBreak/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82B548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lastRenderedPageBreak/>
              <w:t>Vagas Ampla</w:t>
            </w:r>
          </w:p>
          <w:p w14:paraId="6B714BD1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lastRenderedPageBreak/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7687C3" w14:textId="77777777" w:rsidR="00383AC1" w:rsidRPr="00870168" w:rsidRDefault="00383AC1" w:rsidP="00C25BD7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lastRenderedPageBreak/>
              <w:t>Vagas</w:t>
            </w:r>
          </w:p>
          <w:p w14:paraId="024337E8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480B1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7889F618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2E7DC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6D75C78C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5A7543E3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lastRenderedPageBreak/>
              <w:t>R$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A4962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lastRenderedPageBreak/>
              <w:t>Requisitos básicos</w:t>
            </w:r>
          </w:p>
        </w:tc>
      </w:tr>
      <w:tr w:rsidR="00870168" w:rsidRPr="00870168" w14:paraId="28A4BB2C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BD7D1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lastRenderedPageBreak/>
              <w:t>Agente Comunitário de Saúde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32C77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DAC45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F6A125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0C643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2.424,00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2A63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EAC4C" w14:textId="4FECFE7A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</w:t>
            </w:r>
          </w:p>
        </w:tc>
      </w:tr>
      <w:tr w:rsidR="00870168" w:rsidRPr="00870168" w14:paraId="3B20832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AD5F79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Agente de Combate a Endemias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492A7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AE78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0541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66A1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2.424,00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70131A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9988C3" w14:textId="773B6772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</w:t>
            </w:r>
          </w:p>
        </w:tc>
      </w:tr>
      <w:tr w:rsidR="00870168" w:rsidRPr="00870168" w14:paraId="0C5DA12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40844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/ Técnico de Enfermagem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E1323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0F7EA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38973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CD884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</w:p>
          <w:p w14:paraId="0E3B34B2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1.635,54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14425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FEABF" w14:textId="6358E5E2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médio/técnico em enfermagem**</w:t>
            </w:r>
          </w:p>
        </w:tc>
      </w:tr>
      <w:tr w:rsidR="00870168" w:rsidRPr="00870168" w14:paraId="64A6168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BB060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Dentista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A4BF6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0E439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03FF6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2B7BB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6.771,56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F41F9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2BA68" w14:textId="6477E9B0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odontologia**</w:t>
            </w:r>
          </w:p>
        </w:tc>
      </w:tr>
      <w:tr w:rsidR="00870168" w:rsidRPr="00870168" w14:paraId="4074BCDC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AFE80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Enfermeiro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25CF3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4B80F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5F2DD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2D2D6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4.740,11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F51AE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D564D" w14:textId="674CF5ED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enfermagem**</w:t>
            </w:r>
          </w:p>
        </w:tc>
      </w:tr>
      <w:tr w:rsidR="00870168" w:rsidRPr="00870168" w14:paraId="2C3C1541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E2B8C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Medico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97BB7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BFDDC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6CDB8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EDBCC" w14:textId="77777777" w:rsidR="00383AC1" w:rsidRPr="00870168" w:rsidRDefault="00383AC1" w:rsidP="00C25BD7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21.957,53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2CD52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B7CB6" w14:textId="0E838202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medicina**</w:t>
            </w:r>
          </w:p>
        </w:tc>
      </w:tr>
      <w:tr w:rsidR="00870168" w:rsidRPr="00870168" w14:paraId="223224C4" w14:textId="77777777" w:rsidTr="00613D7C">
        <w:trPr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8082EDD" w14:textId="77777777" w:rsidR="00383AC1" w:rsidRPr="00870168" w:rsidRDefault="00383AC1" w:rsidP="00C25BD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o Centro de Atenção Psicossocial – Lei Complementar nº. 33/2011</w:t>
            </w:r>
          </w:p>
        </w:tc>
        <w:tc>
          <w:tcPr>
            <w:tcW w:w="1962" w:type="dxa"/>
            <w:vAlign w:val="center"/>
          </w:tcPr>
          <w:p w14:paraId="0CFA9C5F" w14:textId="77777777" w:rsidR="00383AC1" w:rsidRPr="00870168" w:rsidRDefault="00383AC1" w:rsidP="00C25BD7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74" w:type="dxa"/>
            <w:vAlign w:val="center"/>
          </w:tcPr>
          <w:p w14:paraId="054D91F3" w14:textId="77777777" w:rsidR="00383AC1" w:rsidRPr="00870168" w:rsidRDefault="00383AC1" w:rsidP="00C25BD7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74" w:type="dxa"/>
            <w:vAlign w:val="center"/>
          </w:tcPr>
          <w:p w14:paraId="0BE4DBEA" w14:textId="77777777" w:rsidR="00383AC1" w:rsidRPr="00870168" w:rsidRDefault="00383AC1" w:rsidP="00C25BD7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74" w:type="dxa"/>
            <w:vAlign w:val="center"/>
          </w:tcPr>
          <w:p w14:paraId="65D5622B" w14:textId="77777777" w:rsidR="00383AC1" w:rsidRPr="00870168" w:rsidRDefault="00383AC1" w:rsidP="00C25BD7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74" w:type="dxa"/>
            <w:vAlign w:val="center"/>
          </w:tcPr>
          <w:p w14:paraId="4623F45F" w14:textId="77777777" w:rsidR="00383AC1" w:rsidRPr="00870168" w:rsidRDefault="00383AC1" w:rsidP="00C25BD7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286" w:type="dxa"/>
            <w:vAlign w:val="center"/>
          </w:tcPr>
          <w:p w14:paraId="6C62B7CD" w14:textId="77777777" w:rsidR="00383AC1" w:rsidRPr="00870168" w:rsidRDefault="00383AC1" w:rsidP="00C25BD7">
            <w:pPr>
              <w:jc w:val="center"/>
              <w:rPr>
                <w:rFonts w:ascii="Lao UI" w:hAnsi="Lao UI" w:cs="Lao UI"/>
                <w:b/>
                <w:bCs/>
              </w:rPr>
            </w:pPr>
          </w:p>
        </w:tc>
      </w:tr>
      <w:tr w:rsidR="00870168" w:rsidRPr="00870168" w14:paraId="4E4F0A6A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93F41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C8876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5CCC0DC7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1B396F53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08970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49554FB3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F60D7" w14:textId="77777777" w:rsidR="00383AC1" w:rsidRPr="00870168" w:rsidRDefault="00383AC1" w:rsidP="00C25BD7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5C92F7A3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318C3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7C499D92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ED4BD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32A42350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5DEB86EF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4549E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1E792DC1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F5641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Artesã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CDBFA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FA990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8C570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B4881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871,76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96F81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77E68" w14:textId="50EF7375" w:rsidR="00383AC1" w:rsidRPr="00870168" w:rsidRDefault="00383AC1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 e curso de Artesã</w:t>
            </w:r>
          </w:p>
        </w:tc>
      </w:tr>
      <w:tr w:rsidR="00870168" w:rsidRPr="00870168" w14:paraId="398F6EF2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D1404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 (30H)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59B3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F9A6A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3B8C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13EC2E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4.358,83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8645F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F6B2D" w14:textId="56EFD9EA" w:rsidR="00383AC1" w:rsidRPr="00870168" w:rsidRDefault="00383AC1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Serviço Social**</w:t>
            </w:r>
          </w:p>
        </w:tc>
      </w:tr>
      <w:tr w:rsidR="00870168" w:rsidRPr="00870168" w14:paraId="5F68FE5F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00C56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de Serviços Gerais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61196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D993C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C6271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98C7A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1.055,81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EEEE1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ED6F2" w14:textId="5C47761D" w:rsidR="00383AC1" w:rsidRPr="00870168" w:rsidRDefault="00383AC1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0185E0A4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35C80" w14:textId="284F339D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Enfermeiro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07A1B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9555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AF9C4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C98EA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3.874,52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31224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8BAD58" w14:textId="4DA7B555" w:rsidR="00383AC1" w:rsidRPr="00870168" w:rsidRDefault="00383AC1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Enfermagem**</w:t>
            </w:r>
          </w:p>
        </w:tc>
      </w:tr>
      <w:tr w:rsidR="00870168" w:rsidRPr="00870168" w14:paraId="2AB8FE82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794A0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Farmacêutico / Bioquímico (05H)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D7593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05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45744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49925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3DC89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774,90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0412C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100D0" w14:textId="6E03225B" w:rsidR="00383AC1" w:rsidRPr="00870168" w:rsidRDefault="00383AC1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Farmácia com habilitação em bioquímica **</w:t>
            </w:r>
          </w:p>
        </w:tc>
      </w:tr>
      <w:tr w:rsidR="00870168" w:rsidRPr="00870168" w14:paraId="01627CCE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89DFE" w14:textId="017BC483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Fisioterapeuta (10H)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1C7CD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AFBF5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0C2D8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F8DF8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1.549,81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63118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642EE" w14:textId="55C75C8B" w:rsidR="00383AC1" w:rsidRPr="00870168" w:rsidRDefault="00383AC1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Fisioterapia**</w:t>
            </w:r>
          </w:p>
        </w:tc>
      </w:tr>
      <w:tr w:rsidR="00870168" w:rsidRPr="00870168" w14:paraId="012E339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AA43B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Fonoaudiólogo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B4A85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46A283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55F66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97D6F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2.905,90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DD9B3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581B7" w14:textId="21D79325" w:rsidR="00383AC1" w:rsidRPr="00870168" w:rsidRDefault="00613D7C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Superior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em Fonoaudiologia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**</w:t>
            </w:r>
          </w:p>
        </w:tc>
      </w:tr>
      <w:tr w:rsidR="00870168" w:rsidRPr="00870168" w14:paraId="3B3DD1AE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D9665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Médico Saúde Mental (15H)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F9488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15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203AB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37DEF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2DFE3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8.686,13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3EBCB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9ACFB" w14:textId="66C2B8EA" w:rsidR="00383AC1" w:rsidRPr="00870168" w:rsidRDefault="00613D7C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Superior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em 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Medicina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, com Especialização ou Residência Médica em 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saúde mental**</w:t>
            </w:r>
          </w:p>
        </w:tc>
      </w:tr>
      <w:tr w:rsidR="00870168" w:rsidRPr="00870168" w14:paraId="52A8372A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1D867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Motorista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7B93D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8A407D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8C164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00C3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1.356,06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09F19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4601E" w14:textId="1690CF2C" w:rsidR="00383AC1" w:rsidRPr="00870168" w:rsidRDefault="00383AC1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fundamental completo, CNH </w:t>
            </w:r>
            <w:r w:rsidR="00613D7C" w:rsidRPr="00870168">
              <w:rPr>
                <w:rFonts w:ascii="Lao UI" w:eastAsia="Lao UI" w:hAnsi="Lao UI" w:cs="Lao UI"/>
                <w:sz w:val="16"/>
                <w:szCs w:val="16"/>
              </w:rPr>
              <w:t>categoria D</w:t>
            </w:r>
          </w:p>
        </w:tc>
      </w:tr>
      <w:tr w:rsidR="00870168" w:rsidRPr="00870168" w14:paraId="1115CB2F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91F0D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Nutricionista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8F290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E6B09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D013F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5CAF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1.937,26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75F88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27B6C" w14:textId="1E913858" w:rsidR="00383AC1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Superior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em Nutrição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**</w:t>
            </w:r>
          </w:p>
        </w:tc>
      </w:tr>
      <w:tr w:rsidR="00870168" w:rsidRPr="00870168" w14:paraId="102776D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08199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de Educação física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894E9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58FAE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5C24E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BF7BD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2.712,17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BD97C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3635B" w14:textId="0C1861D8" w:rsidR="00383AC1" w:rsidRPr="00870168" w:rsidRDefault="00613D7C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 xml:space="preserve">Superior 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>em Educação Física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**</w:t>
            </w:r>
          </w:p>
        </w:tc>
      </w:tr>
      <w:tr w:rsidR="00870168" w:rsidRPr="00870168" w14:paraId="3BC1BA30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62B2F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37C3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06700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C46DD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75A48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2.905,90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F7FBC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40147" w14:textId="72C71800" w:rsidR="00383AC1" w:rsidRPr="00870168" w:rsidRDefault="00613D7C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Superior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em Psicologia, com especialização em Saúde Pública ou Saúde Mental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**</w:t>
            </w:r>
          </w:p>
        </w:tc>
      </w:tr>
      <w:tr w:rsidR="00870168" w:rsidRPr="00870168" w14:paraId="7E9F45D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0A286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7B56A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768F8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2B42F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72A7E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5.811,80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5FF31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B9EFD" w14:textId="3F3439F9" w:rsidR="00383AC1" w:rsidRPr="00870168" w:rsidRDefault="00613D7C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Psicologia, com especialização em Saúde Pública ou Saúde Mental**</w:t>
            </w:r>
          </w:p>
        </w:tc>
      </w:tr>
      <w:tr w:rsidR="00870168" w:rsidRPr="00870168" w14:paraId="4A476484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76BED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431B3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3684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389B6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6EDE0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1.162,36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06D49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D6B3A" w14:textId="678BC38B" w:rsidR="00383AC1" w:rsidRPr="00870168" w:rsidRDefault="00613D7C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médio completo e conhecimento em informática  </w:t>
            </w:r>
          </w:p>
        </w:tc>
      </w:tr>
      <w:tr w:rsidR="00870168" w:rsidRPr="00870168" w14:paraId="1531568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7EAA1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Enfermagem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0F1AF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4C68D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1F25B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B4C7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1.259,19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0A4E2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2220F" w14:textId="75CFCE3B" w:rsidR="00383AC1" w:rsidRPr="00870168" w:rsidRDefault="00613D7C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médio/técnico em 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Enfermagem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>**</w:t>
            </w:r>
          </w:p>
        </w:tc>
      </w:tr>
      <w:tr w:rsidR="00870168" w:rsidRPr="00870168" w14:paraId="7E1853CC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0E138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Terapeuta Ocupacional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CDDF7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BFE2E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3266A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5AC83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2.905,90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80F08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57FE5" w14:textId="09E4587D" w:rsidR="00383AC1" w:rsidRPr="00870168" w:rsidRDefault="00613D7C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Superior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em Terapia Ocupacional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**</w:t>
            </w:r>
          </w:p>
        </w:tc>
      </w:tr>
      <w:tr w:rsidR="00870168" w:rsidRPr="00870168" w14:paraId="2844C63F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3B0A0" w14:textId="77777777" w:rsidR="00383AC1" w:rsidRPr="00870168" w:rsidRDefault="00383AC1" w:rsidP="00383AC1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Vigia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B92CF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C013D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386C88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8827C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1.259,19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2AA29" w14:textId="77777777" w:rsidR="00383AC1" w:rsidRPr="00870168" w:rsidRDefault="00383AC1" w:rsidP="00383AC1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6BBF0" w14:textId="18235D73" w:rsidR="00383AC1" w:rsidRPr="00870168" w:rsidRDefault="00383AC1" w:rsidP="00383AC1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</w:t>
            </w:r>
          </w:p>
        </w:tc>
      </w:tr>
      <w:tr w:rsidR="00870168" w:rsidRPr="00870168" w14:paraId="5EA1D24B" w14:textId="77777777" w:rsidTr="00C25BD7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176337A" w14:textId="77777777" w:rsidR="00383AC1" w:rsidRPr="00870168" w:rsidRDefault="00383AC1" w:rsidP="00C25BD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o Centro de Especialidades Odontológicas– Lei Complementar nº. 9/2007</w:t>
            </w:r>
          </w:p>
        </w:tc>
      </w:tr>
      <w:tr w:rsidR="00870168" w:rsidRPr="00870168" w14:paraId="1B76D13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D7492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DB909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66F090B8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35ECD15D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8B38D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097D0F1A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91AFC" w14:textId="77777777" w:rsidR="00383AC1" w:rsidRPr="00870168" w:rsidRDefault="00383AC1" w:rsidP="00C25BD7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614CF469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94931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7689CFF6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FC178A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251FD6B0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517BD156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AC150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45F0744F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4D278" w14:textId="77777777" w:rsidR="00383AC1" w:rsidRPr="00870168" w:rsidRDefault="00383AC1" w:rsidP="00C25BD7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Administrativo (40H)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B14DE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C693B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DDB72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8642E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1.196,10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8024B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CB8F6" w14:textId="77777777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7CB73A0B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AC45B" w14:textId="77777777" w:rsidR="00383AC1" w:rsidRPr="00870168" w:rsidRDefault="00383AC1" w:rsidP="00C25BD7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Consultório Dentário (40H)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BAB35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3C30F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ECFC6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590B0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1.196,10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C546D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FC50B" w14:textId="34F9EB57" w:rsidR="00383AC1" w:rsidRPr="00870168" w:rsidRDefault="00613D7C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médio/</w:t>
            </w:r>
            <w:r w:rsidR="00383AC1" w:rsidRPr="00870168">
              <w:rPr>
                <w:rFonts w:ascii="Lao UI" w:eastAsia="Lao UI" w:hAnsi="Lao UI" w:cs="Lao UI"/>
                <w:sz w:val="16"/>
                <w:szCs w:val="16"/>
              </w:rPr>
              <w:t>Técnico em Saúde Bucal ou Auxiliar em saúde Bucal**</w:t>
            </w:r>
          </w:p>
        </w:tc>
      </w:tr>
      <w:tr w:rsidR="00870168" w:rsidRPr="00870168" w14:paraId="35810CE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AAC5D" w14:textId="77777777" w:rsidR="00383AC1" w:rsidRPr="00870168" w:rsidRDefault="00383AC1" w:rsidP="00C25BD7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Auxiliar de Serviços Gerais (40H)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322B6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75910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09673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8993D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1.196,07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B7C60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F1FBA" w14:textId="77777777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Comprovação de Alfabetização.</w:t>
            </w:r>
          </w:p>
        </w:tc>
      </w:tr>
      <w:tr w:rsidR="00870168" w:rsidRPr="00870168" w14:paraId="55D0C69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87D5E" w14:textId="77777777" w:rsidR="00383AC1" w:rsidRPr="00870168" w:rsidRDefault="00383AC1" w:rsidP="00C25BD7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Cirurgião Dentista (20H)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E4043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41E42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9B49B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23DB5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4.288,65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6005A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85BA7" w14:textId="363ACE6D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Odontologia**</w:t>
            </w:r>
          </w:p>
        </w:tc>
      </w:tr>
      <w:tr w:rsidR="00870168" w:rsidRPr="00870168" w14:paraId="4499BE39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FA683" w14:textId="77777777" w:rsidR="00383AC1" w:rsidRPr="00870168" w:rsidRDefault="00383AC1" w:rsidP="00C25BD7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Cirurgião Dentista (40H)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3C71C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A36A5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F17A1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A6FEE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8.557,32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4BB47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16704" w14:textId="090DFF25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Odontologia**</w:t>
            </w:r>
          </w:p>
        </w:tc>
      </w:tr>
      <w:tr w:rsidR="00870168" w:rsidRPr="00870168" w14:paraId="64B15BC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36C45" w14:textId="77777777" w:rsidR="00383AC1" w:rsidRPr="00870168" w:rsidRDefault="00383AC1" w:rsidP="00C25BD7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Recepcionista (40H)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D6B8F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41449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AE4FF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FF87B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1.196,10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C6B9C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9334A" w14:textId="77777777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2DFDD8E9" w14:textId="77777777" w:rsidTr="00C25BD7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31A961F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Secretaria de Educação – Lei Complementar nº. 30/2011</w:t>
            </w:r>
          </w:p>
        </w:tc>
      </w:tr>
      <w:tr w:rsidR="00870168" w:rsidRPr="00870168" w14:paraId="0F50CCF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73E95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8C61A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48C4A38B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3AC2EC01" w14:textId="77777777" w:rsidR="00383AC1" w:rsidRPr="00870168" w:rsidRDefault="00383AC1" w:rsidP="00C25BD7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4BA67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7BCFEBAA" w14:textId="77777777" w:rsidR="00383AC1" w:rsidRPr="00870168" w:rsidRDefault="00383AC1" w:rsidP="00C25BD7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lastRenderedPageBreak/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0C853" w14:textId="77777777" w:rsidR="00383AC1" w:rsidRPr="00870168" w:rsidRDefault="00383AC1" w:rsidP="00C25BD7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lastRenderedPageBreak/>
              <w:t>Vagas</w:t>
            </w:r>
          </w:p>
          <w:p w14:paraId="376203D3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9903E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295F6527" w14:textId="77777777" w:rsidR="00383AC1" w:rsidRPr="00870168" w:rsidRDefault="00383AC1" w:rsidP="00C25BD7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85FB6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7B3C9B16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5F169041" w14:textId="77777777" w:rsidR="00383AC1" w:rsidRPr="00870168" w:rsidRDefault="00383AC1" w:rsidP="00C25BD7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8F1CA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</w:t>
            </w:r>
          </w:p>
        </w:tc>
      </w:tr>
      <w:tr w:rsidR="00870168" w:rsidRPr="00870168" w14:paraId="7E7C71EB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3FFDD" w14:textId="77777777" w:rsidR="00383AC1" w:rsidRPr="00870168" w:rsidRDefault="00383AC1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lastRenderedPageBreak/>
              <w:t>Agente Biblioteca Escolar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0B9CD9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8D0952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B7C7B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377E3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2.405,73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B2D50" w14:textId="77777777" w:rsidR="00383AC1" w:rsidRPr="00870168" w:rsidRDefault="00383AC1" w:rsidP="00C25BD7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6147A" w14:textId="2FC5D8B5" w:rsidR="00383AC1" w:rsidRPr="00870168" w:rsidRDefault="00613D7C" w:rsidP="00C25BD7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57C84A9F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B5044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2F8F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6521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8B3F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DFD7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3.000,55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201D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E859B" w14:textId="19887492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Serviço Social**</w:t>
            </w:r>
          </w:p>
        </w:tc>
      </w:tr>
      <w:tr w:rsidR="00870168" w:rsidRPr="00870168" w14:paraId="596C5BA1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3A242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Técnico Pedagógico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4986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7FD9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75C4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ABC0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CE61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2B526" w14:textId="4452DBBD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Licenciatura plena em uma das áreas da Educação</w:t>
            </w:r>
          </w:p>
        </w:tc>
      </w:tr>
      <w:tr w:rsidR="00870168" w:rsidRPr="00870168" w14:paraId="34C2B7C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40DC0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Técnico Pedagógico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0458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94B6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D8634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25B0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BB34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87A8F" w14:textId="4ACFF561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Licenciatura plena em uma das áreas da Educação</w:t>
            </w:r>
          </w:p>
        </w:tc>
      </w:tr>
      <w:tr w:rsidR="00870168" w:rsidRPr="00870168" w14:paraId="1E417FE4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07867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de Serviços Gerais da Educação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7C29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1C78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0F67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CEED5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1.125,74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3178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B6293" w14:textId="270569A0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fundamental completo</w:t>
            </w:r>
          </w:p>
        </w:tc>
      </w:tr>
      <w:tr w:rsidR="00870168" w:rsidRPr="00870168" w14:paraId="76434961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4032D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Bibliotecário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ABBC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2806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4073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4C99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3.000,55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6FAE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34CBA" w14:textId="3018AD1C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Biblioteconomia**</w:t>
            </w:r>
          </w:p>
        </w:tc>
      </w:tr>
      <w:tr w:rsidR="00870168" w:rsidRPr="00870168" w14:paraId="298B27A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3139D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Fonoaudiólogo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42DC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DDB0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969C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C9C7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1,500.27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C380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E75D4" w14:textId="4BB579F7" w:rsidR="00613D7C" w:rsidRPr="00870168" w:rsidRDefault="00B83CC1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Fonoaudiologia**</w:t>
            </w:r>
          </w:p>
        </w:tc>
      </w:tr>
      <w:tr w:rsidR="00870168" w:rsidRPr="00870168" w14:paraId="63CF1E60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CD8C7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Nutricionista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54375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987F7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1EBD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28C0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1,500.27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29CF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D9BCE" w14:textId="614EE21D" w:rsidR="00613D7C" w:rsidRPr="00870168" w:rsidRDefault="00B83CC1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Nutrição**</w:t>
            </w:r>
          </w:p>
        </w:tc>
      </w:tr>
      <w:tr w:rsidR="00870168" w:rsidRPr="00870168" w14:paraId="6BF0E6D0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D427C" w14:textId="77777777" w:rsidR="00613D7C" w:rsidRPr="00870168" w:rsidRDefault="00613D7C" w:rsidP="00613D7C">
            <w:pPr>
              <w:pStyle w:val="Cabealho"/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II (Ed Infantil)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C615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E4B3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7B72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9FB8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44CC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15D9B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atuante nas Educação Infantil e demais atividades pedagógicas, determinadas nessa Lei.</w:t>
            </w:r>
          </w:p>
        </w:tc>
      </w:tr>
      <w:tr w:rsidR="00870168" w:rsidRPr="00870168" w14:paraId="4938756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D39BCC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II (Ed Infantil)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C99A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0875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61537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8A05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B2C4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3D7182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atuante nas Educação Infantil e demais atividades pedagógicas, determinadas nessa Lei.</w:t>
            </w:r>
          </w:p>
        </w:tc>
      </w:tr>
      <w:tr w:rsidR="00870168" w:rsidRPr="00870168" w14:paraId="41CA40D4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C967C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III (Anos Iniciais)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5D104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0423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A42C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0A89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113C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FBE0A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atuante nas series iniciais do Ensino Fundamental e demais atividades pedagógicas, determinadas nessa Lei.</w:t>
            </w:r>
          </w:p>
        </w:tc>
      </w:tr>
      <w:tr w:rsidR="00870168" w:rsidRPr="00870168" w14:paraId="7A84C43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5CB87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Professor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III(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Anos Iniciais)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FDAA99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67E0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DD99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04F4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EABE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513C8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atuante nas series iniciais do Ensino Fundamental e demais atividades pedagógicas, determinadas nessa Lei.</w:t>
            </w:r>
          </w:p>
        </w:tc>
      </w:tr>
      <w:tr w:rsidR="00870168" w:rsidRPr="00870168" w14:paraId="6D26B289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81C50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 / Contação de História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31B0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0BFF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D0900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2A36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3831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970BC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Licenciatura em Pedagogia ou Arte e Pós Graduação em Contação de História.</w:t>
            </w:r>
          </w:p>
        </w:tc>
      </w:tr>
      <w:tr w:rsidR="00870168" w:rsidRPr="00870168" w14:paraId="030C1111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C3499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Artes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A8AC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9D84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B93D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36A7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8E68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1580F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artes.</w:t>
            </w:r>
          </w:p>
        </w:tc>
      </w:tr>
      <w:tr w:rsidR="00870168" w:rsidRPr="00870168" w14:paraId="49834D3B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775F2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Ciências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4844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4887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2EAC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6557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A5AA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57697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ciências.</w:t>
            </w:r>
          </w:p>
        </w:tc>
      </w:tr>
      <w:tr w:rsidR="00870168" w:rsidRPr="00870168" w14:paraId="50D86560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36AA1F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História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9515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3180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5E9E9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5CD1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A79F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708C5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história.</w:t>
            </w:r>
          </w:p>
        </w:tc>
      </w:tr>
      <w:tr w:rsidR="00870168" w:rsidRPr="00870168" w14:paraId="3E9E7BF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5FEBA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Informática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9D9C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531B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1F63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EFAD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ABF3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5522D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Licenciatura com ênfase em informática.</w:t>
            </w:r>
          </w:p>
        </w:tc>
      </w:tr>
      <w:tr w:rsidR="00870168" w:rsidRPr="00870168" w14:paraId="2203CF11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6709F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Língua Estrangeira- (Espanhol)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B5EF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66C4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52ED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2034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3D41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B68E5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espanhol.</w:t>
            </w:r>
          </w:p>
        </w:tc>
      </w:tr>
      <w:tr w:rsidR="00870168" w:rsidRPr="00870168" w14:paraId="775756CE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B89A9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Língua Estrangeira- (Inglês)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CD1A4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351B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31B8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48E9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E404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3761F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inglês.</w:t>
            </w:r>
          </w:p>
        </w:tc>
      </w:tr>
      <w:tr w:rsidR="00870168" w:rsidRPr="00870168" w14:paraId="7F603D3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A21FB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Língua Portuguesa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691D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75E875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393F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F4A5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296A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9AA2B2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língua portuguesa.</w:t>
            </w:r>
          </w:p>
        </w:tc>
      </w:tr>
      <w:tr w:rsidR="00870168" w:rsidRPr="00870168" w14:paraId="2F17431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92373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 Matemática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1BCB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2367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12A1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93FB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D937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F031D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matemática.</w:t>
            </w:r>
          </w:p>
        </w:tc>
      </w:tr>
      <w:tr w:rsidR="00870168" w:rsidRPr="00870168" w14:paraId="557D82C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54469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Professor IV/Educ. Física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E4A6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A597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62B14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F6EB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825A5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914BD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Formação superior em nível de graduação de Licenciatura Plena nas áreas especificas das séries finais do Ensino Fundamental, com habilitação para lecionar disciplina de educação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física.*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**</w:t>
            </w:r>
          </w:p>
        </w:tc>
      </w:tr>
      <w:tr w:rsidR="00870168" w:rsidRPr="00870168" w14:paraId="5DE58B9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F109E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lastRenderedPageBreak/>
              <w:t>Professor IV/Geografia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D4EB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0DF9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DED3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2E0A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680,51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C22A6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2B924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graduação de Licenciatura Plena nas áreas especificas das séries finais do Ensino Fundamental, com habilitação para lecionar disciplina de geografia.</w:t>
            </w:r>
          </w:p>
        </w:tc>
      </w:tr>
      <w:tr w:rsidR="00870168" w:rsidRPr="00870168" w14:paraId="69859B54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9272D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0C4D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C1744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5572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DD700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1,500.27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E7B0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1A863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Habilitação em Curso de nível superior na área de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Psicologia.*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</w:tr>
      <w:tr w:rsidR="00870168" w:rsidRPr="00870168" w14:paraId="297EE59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4DCA7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Psicopedagogo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1C52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5B59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38FA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B164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3.000,55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7220D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1E444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Habilitação em Curso de nível superior na área de Psicopedagogia ou com Graduação em Pedagogia e especialização em Psicopedagogia.</w:t>
            </w:r>
          </w:p>
        </w:tc>
      </w:tr>
      <w:tr w:rsidR="00870168" w:rsidRPr="00870168" w14:paraId="380962D7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A8004" w14:textId="77777777" w:rsidR="00613D7C" w:rsidRPr="00870168" w:rsidRDefault="00613D7C" w:rsidP="00613D7C">
            <w:pPr>
              <w:pStyle w:val="Cabealho"/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Segundo Prof. de Turma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4DC8B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A9F5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0FFD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4A0E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D425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46D296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Licenciatura e em Educação Especial com habilitação em anos iniciais e ou Educação Infantil.</w:t>
            </w:r>
          </w:p>
        </w:tc>
      </w:tr>
      <w:tr w:rsidR="00870168" w:rsidRPr="00870168" w14:paraId="5FAE51EE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19B3C" w14:textId="77777777" w:rsidR="00613D7C" w:rsidRPr="00870168" w:rsidRDefault="00613D7C" w:rsidP="00613D7C">
            <w:pPr>
              <w:pStyle w:val="Cabealho"/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Segundo Prof. de Turma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D3FD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5E16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6351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098E9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71AC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A3E8C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Formação superior em nível de Licenciatura e em Educação Especial com habilitação em anos iniciais e ou Educação Infantil.</w:t>
            </w:r>
          </w:p>
        </w:tc>
      </w:tr>
      <w:tr w:rsidR="00870168" w:rsidRPr="00870168" w14:paraId="06441F42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A05D5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Administrativo</w:t>
            </w:r>
          </w:p>
          <w:p w14:paraId="730E8535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Educacional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9316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87F1B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1AC8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4EB8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1.361,02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D235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287E4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Graduação com licenciatura plena em uma das áreas da Educação.</w:t>
            </w:r>
          </w:p>
        </w:tc>
      </w:tr>
      <w:tr w:rsidR="00870168" w:rsidRPr="00870168" w14:paraId="2078457F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FC9E4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Administrativo</w:t>
            </w:r>
          </w:p>
          <w:p w14:paraId="21A12265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Educacional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14C3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4C2E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6D0B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2F047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892F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A9F92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Graduação com licenciatura plena em uma das áreas da Educação.</w:t>
            </w:r>
          </w:p>
        </w:tc>
      </w:tr>
      <w:tr w:rsidR="00870168" w:rsidRPr="00870168" w14:paraId="1DF62C33" w14:textId="77777777" w:rsidTr="00613D7C">
        <w:trPr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10EE3B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Secretaria de Assistência Social – Lei Complementar nº. 35/2011</w:t>
            </w:r>
          </w:p>
        </w:tc>
        <w:tc>
          <w:tcPr>
            <w:tcW w:w="1962" w:type="dxa"/>
            <w:vAlign w:val="center"/>
          </w:tcPr>
          <w:p w14:paraId="73433CCF" w14:textId="77777777" w:rsidR="00613D7C" w:rsidRPr="00870168" w:rsidRDefault="00613D7C" w:rsidP="00613D7C">
            <w:pPr>
              <w:rPr>
                <w:rFonts w:ascii="Lao UI" w:hAnsi="Lao UI" w:cs="Lao UI"/>
              </w:rPr>
            </w:pPr>
          </w:p>
        </w:tc>
        <w:tc>
          <w:tcPr>
            <w:tcW w:w="3274" w:type="dxa"/>
            <w:vAlign w:val="center"/>
          </w:tcPr>
          <w:p w14:paraId="7580B873" w14:textId="77777777" w:rsidR="00613D7C" w:rsidRPr="00870168" w:rsidRDefault="00613D7C" w:rsidP="00613D7C">
            <w:pPr>
              <w:rPr>
                <w:rFonts w:ascii="Lao UI" w:hAnsi="Lao UI" w:cs="Lao UI"/>
              </w:rPr>
            </w:pPr>
          </w:p>
        </w:tc>
        <w:tc>
          <w:tcPr>
            <w:tcW w:w="3274" w:type="dxa"/>
            <w:vAlign w:val="center"/>
          </w:tcPr>
          <w:p w14:paraId="6630F94E" w14:textId="77777777" w:rsidR="00613D7C" w:rsidRPr="00870168" w:rsidRDefault="00613D7C" w:rsidP="00613D7C">
            <w:pPr>
              <w:rPr>
                <w:rFonts w:ascii="Lao UI" w:hAnsi="Lao UI" w:cs="Lao UI"/>
              </w:rPr>
            </w:pPr>
          </w:p>
        </w:tc>
        <w:tc>
          <w:tcPr>
            <w:tcW w:w="3274" w:type="dxa"/>
            <w:vAlign w:val="center"/>
          </w:tcPr>
          <w:p w14:paraId="7FD903F8" w14:textId="77777777" w:rsidR="00613D7C" w:rsidRPr="00870168" w:rsidRDefault="00613D7C" w:rsidP="00613D7C">
            <w:pPr>
              <w:rPr>
                <w:rFonts w:ascii="Lao UI" w:hAnsi="Lao UI" w:cs="Lao UI"/>
              </w:rPr>
            </w:pPr>
          </w:p>
        </w:tc>
        <w:tc>
          <w:tcPr>
            <w:tcW w:w="3274" w:type="dxa"/>
            <w:vAlign w:val="center"/>
          </w:tcPr>
          <w:p w14:paraId="437A2ABE" w14:textId="77777777" w:rsidR="00613D7C" w:rsidRPr="00870168" w:rsidRDefault="00613D7C" w:rsidP="00613D7C">
            <w:pPr>
              <w:rPr>
                <w:rFonts w:ascii="Lao UI" w:hAnsi="Lao UI" w:cs="Lao UI"/>
              </w:rPr>
            </w:pPr>
          </w:p>
        </w:tc>
        <w:tc>
          <w:tcPr>
            <w:tcW w:w="3286" w:type="dxa"/>
            <w:vAlign w:val="center"/>
          </w:tcPr>
          <w:p w14:paraId="40C6995C" w14:textId="77777777" w:rsidR="00613D7C" w:rsidRPr="00870168" w:rsidRDefault="00613D7C" w:rsidP="00613D7C">
            <w:pPr>
              <w:rPr>
                <w:rFonts w:ascii="Lao UI" w:hAnsi="Lao UI" w:cs="Lao UI"/>
              </w:rPr>
            </w:pPr>
          </w:p>
        </w:tc>
      </w:tr>
      <w:tr w:rsidR="00870168" w:rsidRPr="00870168" w14:paraId="0053B52F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A68D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49816" w14:textId="77777777" w:rsidR="00613D7C" w:rsidRPr="00870168" w:rsidRDefault="00613D7C" w:rsidP="00613D7C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382B3C44" w14:textId="77777777" w:rsidR="00613D7C" w:rsidRPr="00870168" w:rsidRDefault="00613D7C" w:rsidP="00613D7C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6DB3BFFC" w14:textId="77777777" w:rsidR="00613D7C" w:rsidRPr="00870168" w:rsidRDefault="00613D7C" w:rsidP="00613D7C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92B19" w14:textId="77777777" w:rsidR="00613D7C" w:rsidRPr="00870168" w:rsidRDefault="00613D7C" w:rsidP="00613D7C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5D571DFF" w14:textId="77777777" w:rsidR="00613D7C" w:rsidRPr="00870168" w:rsidRDefault="00613D7C" w:rsidP="00613D7C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69726" w14:textId="77777777" w:rsidR="00613D7C" w:rsidRPr="00870168" w:rsidRDefault="00613D7C" w:rsidP="00613D7C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4D819300" w14:textId="77777777" w:rsidR="00613D7C" w:rsidRPr="00870168" w:rsidRDefault="00613D7C" w:rsidP="00613D7C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14D20" w14:textId="77777777" w:rsidR="00613D7C" w:rsidRPr="00870168" w:rsidRDefault="00613D7C" w:rsidP="00613D7C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0A28B492" w14:textId="77777777" w:rsidR="00613D7C" w:rsidRPr="00870168" w:rsidRDefault="00613D7C" w:rsidP="00613D7C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406E6" w14:textId="77777777" w:rsidR="00613D7C" w:rsidRPr="00870168" w:rsidRDefault="00613D7C" w:rsidP="00613D7C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6DA998CB" w14:textId="77777777" w:rsidR="00613D7C" w:rsidRPr="00870168" w:rsidRDefault="00613D7C" w:rsidP="00613D7C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1E578B86" w14:textId="77777777" w:rsidR="00613D7C" w:rsidRPr="00870168" w:rsidRDefault="00613D7C" w:rsidP="00613D7C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05D3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1848AC6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5A8F23" w14:textId="77777777" w:rsidR="00613D7C" w:rsidRPr="00870168" w:rsidRDefault="00613D7C" w:rsidP="00613D7C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1FAF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6E33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7F2C6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9737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2.072,56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E83E8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570432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completo.</w:t>
            </w:r>
          </w:p>
        </w:tc>
      </w:tr>
      <w:tr w:rsidR="00870168" w:rsidRPr="00870168" w14:paraId="05766A9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0A0A9D" w14:textId="77777777" w:rsidR="00613D7C" w:rsidRPr="00870168" w:rsidRDefault="00613D7C" w:rsidP="00613D7C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 (30H)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5E8C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0CA0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43CC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D437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4.358,83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2E309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C94D5" w14:textId="5EF0635D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Ensino </w:t>
            </w:r>
            <w:r w:rsidR="00B83CC1" w:rsidRPr="00870168">
              <w:rPr>
                <w:rFonts w:ascii="Lao UI" w:eastAsia="Lao UI" w:hAnsi="Lao UI" w:cs="Lao UI"/>
                <w:sz w:val="16"/>
                <w:szCs w:val="16"/>
              </w:rPr>
              <w:t>S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>uperior</w:t>
            </w:r>
            <w:r w:rsidR="00B83CC1" w:rsidRPr="00870168">
              <w:rPr>
                <w:rFonts w:ascii="Lao UI" w:eastAsia="Lao UI" w:hAnsi="Lao UI" w:cs="Lao UI"/>
                <w:sz w:val="16"/>
                <w:szCs w:val="16"/>
              </w:rPr>
              <w:t xml:space="preserve"> em Serviço </w:t>
            </w:r>
            <w:r w:rsidRPr="00870168">
              <w:rPr>
                <w:rFonts w:ascii="Lao UI" w:eastAsia="Lao UI" w:hAnsi="Lao UI" w:cs="Lao UI"/>
                <w:sz w:val="16"/>
                <w:szCs w:val="16"/>
              </w:rPr>
              <w:t>Social**</w:t>
            </w:r>
          </w:p>
        </w:tc>
      </w:tr>
      <w:tr w:rsidR="00870168" w:rsidRPr="00870168" w14:paraId="1745F2DB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E34FE9" w14:textId="77777777" w:rsidR="00613D7C" w:rsidRPr="00870168" w:rsidRDefault="00613D7C" w:rsidP="00613D7C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de Serviços Gerais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D748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D86C4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7C793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018F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1.106,98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1B64E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BFDD8" w14:textId="4720E15E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Comprovação de Alfabetização</w:t>
            </w:r>
          </w:p>
        </w:tc>
      </w:tr>
      <w:tr w:rsidR="00870168" w:rsidRPr="00870168" w14:paraId="2A21175D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2758D" w14:textId="77777777" w:rsidR="00613D7C" w:rsidRPr="00870168" w:rsidRDefault="00613D7C" w:rsidP="00613D7C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Instrutor de Geração de Trabalho e Renda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492B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C5C8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5904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D2F0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2.131,00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26967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254EE" w14:textId="5372B348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60F85EA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A09A6" w14:textId="77777777" w:rsidR="00613D7C" w:rsidRPr="00870168" w:rsidRDefault="00613D7C" w:rsidP="00613D7C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Monitor de Artesanato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10E5B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085D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0C29B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9B87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1.494,51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75DD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6DC8F" w14:textId="7254ACB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07B0E7D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3D428" w14:textId="77777777" w:rsidR="00613D7C" w:rsidRPr="00870168" w:rsidRDefault="00613D7C" w:rsidP="00613D7C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Motorista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FED1C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3AC6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A63E1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694DE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1.526,49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9D23A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2E325" w14:textId="77777777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Ser alfabetizado e possuir Carteira Nacional de Habilitação “D”</w:t>
            </w:r>
          </w:p>
        </w:tc>
      </w:tr>
      <w:tr w:rsidR="00870168" w:rsidRPr="00870168" w14:paraId="730F2A84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A33EA" w14:textId="77777777" w:rsidR="00613D7C" w:rsidRPr="00870168" w:rsidRDefault="00613D7C" w:rsidP="00613D7C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Recepcionista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65C92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A083C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AAC4D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10340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1.494,51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6A30F" w14:textId="77777777" w:rsidR="00613D7C" w:rsidRPr="00870168" w:rsidRDefault="00613D7C" w:rsidP="00613D7C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DA7D8B" w14:textId="3572E756" w:rsidR="00613D7C" w:rsidRPr="00870168" w:rsidRDefault="00613D7C" w:rsidP="00613D7C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2DCF6CA7" w14:textId="77777777" w:rsidTr="00291FE9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11EC4" w14:textId="479F3CEA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Pedagogo(a) - 40H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6348D" w14:textId="4436CABC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AB58E" w14:textId="10D42120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3C222" w14:textId="350794E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B5903" w14:textId="2F4329B3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2.722,03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B28695" w14:textId="2DC51919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1C856" w14:textId="56D2212E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Pedagogia</w:t>
            </w:r>
          </w:p>
        </w:tc>
      </w:tr>
      <w:tr w:rsidR="00870168" w:rsidRPr="00870168" w14:paraId="77277DC9" w14:textId="77777777" w:rsidTr="00291FE9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9DB66" w14:textId="441560CB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 (a) - 20H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2B4E4" w14:textId="04517343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26AB1" w14:textId="43BF79A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3D64D" w14:textId="23AAD65E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12530" w14:textId="56233E43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2.905,90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C546B" w14:textId="39DB6B0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F4643" w14:textId="31A5CDA0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Psicologia**</w:t>
            </w:r>
          </w:p>
        </w:tc>
      </w:tr>
      <w:tr w:rsidR="00870168" w:rsidRPr="00870168" w14:paraId="2E7C418F" w14:textId="77777777" w:rsidTr="00C25BD7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7DEEEC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Centro de Referência e Assistência Social– Lei Complementar nº. 21/2009</w:t>
            </w:r>
          </w:p>
        </w:tc>
      </w:tr>
      <w:tr w:rsidR="00870168" w:rsidRPr="00870168" w14:paraId="686A7F81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BD3E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E2827" w14:textId="77777777" w:rsidR="00AE4680" w:rsidRPr="00870168" w:rsidRDefault="00AE4680" w:rsidP="00AE4680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16C74027" w14:textId="77777777" w:rsidR="00AE4680" w:rsidRPr="00870168" w:rsidRDefault="00AE4680" w:rsidP="00AE4680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74F4E5CA" w14:textId="77777777" w:rsidR="00AE4680" w:rsidRPr="00870168" w:rsidRDefault="00AE4680" w:rsidP="00AE4680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07D7A" w14:textId="77777777" w:rsidR="00AE4680" w:rsidRPr="00870168" w:rsidRDefault="00AE4680" w:rsidP="00AE4680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637A9E57" w14:textId="77777777" w:rsidR="00AE4680" w:rsidRPr="00870168" w:rsidRDefault="00AE4680" w:rsidP="00AE4680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95488" w14:textId="77777777" w:rsidR="00AE4680" w:rsidRPr="00870168" w:rsidRDefault="00AE4680" w:rsidP="00AE4680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50CCD8F2" w14:textId="77777777" w:rsidR="00AE4680" w:rsidRPr="00870168" w:rsidRDefault="00AE4680" w:rsidP="00AE4680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B9959" w14:textId="77777777" w:rsidR="00AE4680" w:rsidRPr="00870168" w:rsidRDefault="00AE4680" w:rsidP="00AE4680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1B26D894" w14:textId="77777777" w:rsidR="00AE4680" w:rsidRPr="00870168" w:rsidRDefault="00AE4680" w:rsidP="00AE4680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4F7929" w14:textId="77777777" w:rsidR="00AE4680" w:rsidRPr="00870168" w:rsidRDefault="00AE4680" w:rsidP="00AE4680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4FE7FA1A" w14:textId="77777777" w:rsidR="00AE4680" w:rsidRPr="00870168" w:rsidRDefault="00AE4680" w:rsidP="00AE4680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117299FB" w14:textId="77777777" w:rsidR="00AE4680" w:rsidRPr="00870168" w:rsidRDefault="00AE4680" w:rsidP="00AE4680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9E03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4535456B" w14:textId="77777777" w:rsidTr="000F7EC9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A719F" w14:textId="77777777" w:rsidR="00AE4680" w:rsidRPr="00870168" w:rsidRDefault="00AE4680" w:rsidP="00AE4680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 Coordenador – 40H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5C0F9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8CCA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EEA7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6D1D9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4.752,88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D1EC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3049F" w14:textId="4D00B96A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Serviço Social**</w:t>
            </w:r>
          </w:p>
        </w:tc>
      </w:tr>
      <w:tr w:rsidR="00870168" w:rsidRPr="00870168" w14:paraId="1ACDE9A4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4E4CD" w14:textId="77777777" w:rsidR="00AE4680" w:rsidRPr="00870168" w:rsidRDefault="00AE4680" w:rsidP="00AE4680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Administrativo – 40H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A588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2F48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BD5C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615DB" w14:textId="30D7DBCD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1.287,95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113A1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F5649" w14:textId="60350291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27DF9D2D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8F81D" w14:textId="77777777" w:rsidR="00AE4680" w:rsidRPr="00870168" w:rsidRDefault="00AE4680" w:rsidP="00AE4680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Serviços Gerais – 40H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371E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6D24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D3885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E1A8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1.224,87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CD9E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04E7B" w14:textId="6CB05FBF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Fundamental</w:t>
            </w:r>
          </w:p>
        </w:tc>
      </w:tr>
      <w:tr w:rsidR="00870168" w:rsidRPr="00870168" w14:paraId="4F7C5E5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D8EAE" w14:textId="77777777" w:rsidR="00AE4680" w:rsidRPr="00870168" w:rsidRDefault="00AE4680" w:rsidP="00AE4680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Pedagogo(a) – 20H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7800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8609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D7F7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F6AB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1.805,75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EE08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95FC9" w14:textId="5784B284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Pedagogia</w:t>
            </w:r>
          </w:p>
        </w:tc>
      </w:tr>
      <w:tr w:rsidR="00870168" w:rsidRPr="00870168" w14:paraId="65A0CA8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BEB8C" w14:textId="77777777" w:rsidR="00AE4680" w:rsidRPr="00870168" w:rsidRDefault="00AE4680" w:rsidP="00AE4680">
            <w:pPr>
              <w:suppressAutoHyphens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 (a) – 20H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83FB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0171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259C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FBA094" w14:textId="7B4661B1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3.385,79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C33E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FA1D8" w14:textId="1946FAFB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Psicologia**</w:t>
            </w:r>
          </w:p>
        </w:tc>
      </w:tr>
      <w:tr w:rsidR="00870168" w:rsidRPr="00870168" w14:paraId="7FA649F5" w14:textId="77777777" w:rsidTr="00C25BD7">
        <w:trPr>
          <w:gridAfter w:val="6"/>
          <w:wAfter w:w="18344" w:type="dxa"/>
          <w:trHeight w:val="227"/>
        </w:trPr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485E4C5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870168">
              <w:rPr>
                <w:rFonts w:ascii="Lao UI" w:hAnsi="Lao UI" w:cs="Lao UI"/>
                <w:b/>
                <w:bCs/>
                <w:sz w:val="20"/>
                <w:szCs w:val="20"/>
              </w:rPr>
              <w:t>Cargos para o Quadro Geral de Servidores – Lei Complementar nº. 29/2010</w:t>
            </w:r>
          </w:p>
        </w:tc>
      </w:tr>
      <w:tr w:rsidR="00870168" w:rsidRPr="00870168" w14:paraId="5FB7755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0278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932B2" w14:textId="77777777" w:rsidR="00AE4680" w:rsidRPr="00870168" w:rsidRDefault="00AE4680" w:rsidP="00AE4680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Carga</w:t>
            </w:r>
          </w:p>
          <w:p w14:paraId="4C0AA989" w14:textId="77777777" w:rsidR="00AE4680" w:rsidRPr="00870168" w:rsidRDefault="00AE4680" w:rsidP="00AE4680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Horária</w:t>
            </w:r>
          </w:p>
          <w:p w14:paraId="5016C290" w14:textId="77777777" w:rsidR="00AE4680" w:rsidRPr="00870168" w:rsidRDefault="00AE4680" w:rsidP="00AE4680">
            <w:pP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Semanal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32E755" w14:textId="77777777" w:rsidR="00AE4680" w:rsidRPr="00870168" w:rsidRDefault="00AE4680" w:rsidP="00AE4680">
            <w:pPr>
              <w:ind w:lef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 Ampla</w:t>
            </w:r>
          </w:p>
          <w:p w14:paraId="7FE15342" w14:textId="77777777" w:rsidR="00AE4680" w:rsidRPr="00870168" w:rsidRDefault="00AE4680" w:rsidP="00AE4680">
            <w:pP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Concorrência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411B4" w14:textId="77777777" w:rsidR="00AE4680" w:rsidRPr="00870168" w:rsidRDefault="00AE4680" w:rsidP="00AE4680">
            <w:pPr>
              <w:ind w:left="-59" w:right="-122" w:hanging="12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Vagas</w:t>
            </w:r>
          </w:p>
          <w:p w14:paraId="0867CA49" w14:textId="77777777" w:rsidR="00AE4680" w:rsidRPr="00870168" w:rsidRDefault="00AE4680" w:rsidP="00AE4680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proofErr w:type="spellStart"/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8063A" w14:textId="77777777" w:rsidR="00AE4680" w:rsidRPr="00870168" w:rsidRDefault="00AE4680" w:rsidP="00AE4680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Vencimento</w:t>
            </w:r>
          </w:p>
          <w:p w14:paraId="64A38FEA" w14:textId="77777777" w:rsidR="00AE4680" w:rsidRPr="00870168" w:rsidRDefault="00AE4680" w:rsidP="00AE4680">
            <w:pPr>
              <w:ind w:left="-176" w:righ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 xml:space="preserve"> base (R$)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D4DF15" w14:textId="77777777" w:rsidR="00AE4680" w:rsidRPr="00870168" w:rsidRDefault="00AE4680" w:rsidP="00AE4680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Taxa de</w:t>
            </w:r>
          </w:p>
          <w:p w14:paraId="0E7F0D56" w14:textId="77777777" w:rsidR="00AE4680" w:rsidRPr="00870168" w:rsidRDefault="00AE4680" w:rsidP="00AE4680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4"/>
                <w:szCs w:val="14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Inscrição</w:t>
            </w:r>
          </w:p>
          <w:p w14:paraId="3B2F5484" w14:textId="77777777" w:rsidR="00AE4680" w:rsidRPr="00870168" w:rsidRDefault="00AE4680" w:rsidP="00AE4680">
            <w:pP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R$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CA0F3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b/>
                <w:sz w:val="14"/>
                <w:szCs w:val="14"/>
              </w:rPr>
              <w:t>Requisitos básicos</w:t>
            </w:r>
          </w:p>
        </w:tc>
      </w:tr>
      <w:tr w:rsidR="00870168" w:rsidRPr="00870168" w14:paraId="35CCE5B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D972C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Advogado (20 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D4389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49C5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F5B1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6BA9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5.067,14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09A35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89FF2" w14:textId="48B29CB9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direito**</w:t>
            </w:r>
          </w:p>
        </w:tc>
      </w:tr>
      <w:tr w:rsidR="00870168" w:rsidRPr="00870168" w14:paraId="0950624B" w14:textId="77777777" w:rsidTr="00AE4680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4D541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Agente Administrativo</w:t>
            </w:r>
          </w:p>
          <w:p w14:paraId="38C5CE32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414C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CF99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1038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0554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1.299,74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4C12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33475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31A09A2C" w14:textId="77777777" w:rsidTr="00AE4680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79F66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Agente Manutenção e Conservação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B092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C371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AB0E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2045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1.299,68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E00D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3BDAF" w14:textId="11F8C95F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Ens. fundamental incompleto (4º serie completa)</w:t>
            </w:r>
          </w:p>
        </w:tc>
      </w:tr>
      <w:tr w:rsidR="00870168" w:rsidRPr="00870168" w14:paraId="1C1E797C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75B47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5B61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68D0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C4F9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6CAE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2.293,28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2880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8A63E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40ADFABA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73F2B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Assistente Social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F4C8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6E2A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303C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3D515" w14:textId="78C85204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27C0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D7DBF" w14:textId="4F47385E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Superior em Serviço Social**</w:t>
            </w:r>
          </w:p>
        </w:tc>
      </w:tr>
      <w:tr w:rsidR="00870168" w:rsidRPr="00870168" w14:paraId="4406627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8929A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Auxiliar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D006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53CF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0CFD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2F5A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1.287,95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5D8A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74B311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194A227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BB65C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lastRenderedPageBreak/>
              <w:t>Auxiliar de Serviços Gerais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FC66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C501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94BF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2F7E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1.224,87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D17D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91C94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  <w:tr w:rsidR="00870168" w:rsidRPr="00870168" w14:paraId="4A52BAF7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85098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Calceteiro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8C79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E973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B25B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3B5E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1.287,95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71F1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06EAD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  <w:tr w:rsidR="00870168" w:rsidRPr="00870168" w14:paraId="2265B3A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DB6095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Contador Geral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51F9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9365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7D0E5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5E11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5.403,55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931F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E4E7C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ciências contábeis**</w:t>
            </w:r>
          </w:p>
        </w:tc>
      </w:tr>
      <w:tr w:rsidR="00870168" w:rsidRPr="00870168" w14:paraId="7DEBF9E2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9E7E2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Eletricista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1974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45D65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FE22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3D2C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1.299,69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8EEC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C6E9A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  <w:tr w:rsidR="00870168" w:rsidRPr="00870168" w14:paraId="3D9C0C4B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E618A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Enfermeiro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0D08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C023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DBC8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6DBB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6DBC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B6B31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enfermagem**</w:t>
            </w:r>
          </w:p>
        </w:tc>
      </w:tr>
      <w:tr w:rsidR="00870168" w:rsidRPr="00870168" w14:paraId="7B338B70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07CC1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Engenheiro Agrônomo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EB3F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B830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F152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CA44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4.062,64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65F4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2F952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 agronomia**</w:t>
            </w:r>
          </w:p>
        </w:tc>
      </w:tr>
      <w:tr w:rsidR="00870168" w:rsidRPr="00870168" w14:paraId="378A1D92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940ED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Engenheiro Civil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C73A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E9AC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573F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F1EE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2538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B04F5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 engenharia civil**</w:t>
            </w:r>
          </w:p>
        </w:tc>
      </w:tr>
      <w:tr w:rsidR="00870168" w:rsidRPr="00870168" w14:paraId="59D5F679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D398A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Farmacêutico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5324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5E0A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71B0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4277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AF73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AE3E7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farmácia**</w:t>
            </w:r>
          </w:p>
        </w:tc>
      </w:tr>
      <w:tr w:rsidR="00870168" w:rsidRPr="00870168" w14:paraId="3B1638DD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D6CD5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Farmacêutico Bioquímico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4D7E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CBA4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2FE7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9494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5.403,55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D73D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22F1D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farmácia com habilitação em bioquímica**</w:t>
            </w:r>
          </w:p>
        </w:tc>
      </w:tr>
      <w:tr w:rsidR="00870168" w:rsidRPr="00870168" w14:paraId="3FECD12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03B25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Fiscal de Tributos Obras, Postura e Vigilância Sanitária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9D18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7449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0137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7098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1.872,74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474D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2B020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  <w:p w14:paraId="3B5B7D90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</w:p>
        </w:tc>
      </w:tr>
      <w:tr w:rsidR="00870168" w:rsidRPr="00870168" w14:paraId="287A2EC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0CF2F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Fisioterapeuta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92E3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FD73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038E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3497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1.783,27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6FEE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DAA47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fisioterapia**</w:t>
            </w:r>
          </w:p>
        </w:tc>
      </w:tr>
      <w:tr w:rsidR="00870168" w:rsidRPr="00870168" w14:paraId="4A8FEAB0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1389E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Fonoaudiólogo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60BA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A8C2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F25E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F080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1.783,27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3FC6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647DE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fonoaudiologia**</w:t>
            </w:r>
          </w:p>
        </w:tc>
      </w:tr>
      <w:tr w:rsidR="00870168" w:rsidRPr="00870168" w14:paraId="715E44BB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B3004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Mecânico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DC745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327649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0AEA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9183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3.263,40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3681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C762B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Ens. fundamental completo</w:t>
            </w:r>
          </w:p>
        </w:tc>
      </w:tr>
      <w:tr w:rsidR="00870168" w:rsidRPr="00870168" w14:paraId="39F5A2CA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FB677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Médico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7C8D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20475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1B02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EC19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8.574,34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5F2B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DDC35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medicina**</w:t>
            </w:r>
          </w:p>
        </w:tc>
      </w:tr>
      <w:tr w:rsidR="00870168" w:rsidRPr="00870168" w14:paraId="6756515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2E871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Médico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Veterinário  -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 40 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BEE5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3A81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5744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B429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5.403,55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5FFC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36C15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medicina veterinária**</w:t>
            </w:r>
          </w:p>
        </w:tc>
      </w:tr>
      <w:tr w:rsidR="00870168" w:rsidRPr="00870168" w14:paraId="7487CAC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B9680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Médico Veterinário – 30 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99E2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5A03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0AB49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7DDA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4.052,64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FD445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F2B2B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medicina veterinária**</w:t>
            </w:r>
          </w:p>
        </w:tc>
      </w:tr>
      <w:tr w:rsidR="00870168" w:rsidRPr="00870168" w14:paraId="6BF3D47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A993F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Motorista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5C9D9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D5A0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2BFD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66F06" w14:textId="18F1EE43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1.689,05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E23C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05B85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Ens. fundamental completo e CNH cat. C, D ou E</w:t>
            </w:r>
          </w:p>
        </w:tc>
      </w:tr>
      <w:tr w:rsidR="00870168" w:rsidRPr="00870168" w14:paraId="4B31B2E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2A6FDD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Nutricionista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21F5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A27D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6990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87C8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F081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700AC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nutrição**</w:t>
            </w:r>
          </w:p>
        </w:tc>
      </w:tr>
      <w:tr w:rsidR="00870168" w:rsidRPr="00870168" w14:paraId="466FEB6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941D3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Odontólogo (20H)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F29C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20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3516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68B2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5FE0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4.052,66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E899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0364C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odontologia**</w:t>
            </w:r>
          </w:p>
        </w:tc>
      </w:tr>
      <w:tr w:rsidR="00870168" w:rsidRPr="00870168" w14:paraId="1F73DA35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6E0E7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Odontólogo (30H)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EDBE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6180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4EE4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51D69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6.078,96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6314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ACDBAA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odontologia**</w:t>
            </w:r>
          </w:p>
        </w:tc>
      </w:tr>
      <w:tr w:rsidR="00870168" w:rsidRPr="00870168" w14:paraId="143C8F63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6E7BD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Odontólogo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5183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019E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DA34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DD33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8.105,31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C47D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C9D55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odontologia**</w:t>
            </w:r>
          </w:p>
        </w:tc>
      </w:tr>
      <w:tr w:rsidR="00870168" w:rsidRPr="00870168" w14:paraId="15777404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583B5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Operador de Maquinas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AA02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FCE1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1355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862A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1.932,99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CCFD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D8581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Ens. fundamental completo e CNH - Cat. C</w:t>
            </w:r>
          </w:p>
        </w:tc>
      </w:tr>
      <w:tr w:rsidR="00870168" w:rsidRPr="00870168" w14:paraId="0F6E1A6B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A823D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Pedreiro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32E4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27A7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1BF1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CB03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1.299,68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2210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09CF9A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  <w:tr w:rsidR="00870168" w:rsidRPr="00870168" w14:paraId="33FFAE1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83BB0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Psicólogo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686F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5464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66F6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DB40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3.692,06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0BEB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R$ 120,00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27A6E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Nível superior completo em psicologia**</w:t>
            </w:r>
          </w:p>
        </w:tc>
      </w:tr>
      <w:tr w:rsidR="00870168" w:rsidRPr="00870168" w14:paraId="478EEE4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6AA47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Administrativo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F64A5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4FBB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952E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F37D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D587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6C921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1B5FC04D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7D3DD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Agropecuária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7965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00F6D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CB7CB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3AF80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0A9A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93193" w14:textId="23871EF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médio/técnico em agropecuária**</w:t>
            </w:r>
          </w:p>
        </w:tc>
      </w:tr>
      <w:tr w:rsidR="00870168" w:rsidRPr="00870168" w14:paraId="6BDED60F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11307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Compras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3D13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D93AE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7415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1A8B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2BB6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CB529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7F67796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C6FA6E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Enfermagem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226E7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B36B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E2F24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3682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02FA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036EA" w14:textId="5879CE21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médio/técnico em enfermagem**</w:t>
            </w:r>
          </w:p>
        </w:tc>
      </w:tr>
      <w:tr w:rsidR="00870168" w:rsidRPr="00870168" w14:paraId="294F028C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99925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Técnico em Informática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4FEC6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EE61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D08D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92B2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3.942,91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A159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C380D" w14:textId="72A8D871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médio/técnico em informática.</w:t>
            </w:r>
          </w:p>
        </w:tc>
      </w:tr>
      <w:tr w:rsidR="00870168" w:rsidRPr="00870168" w14:paraId="5F6BB748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2174B2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Telefonista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6C79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3365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926B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FE6CC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1.653,64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5EB2F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R$ 80,00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C6A6D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Ensino médio completo</w:t>
            </w:r>
          </w:p>
        </w:tc>
      </w:tr>
      <w:tr w:rsidR="00870168" w:rsidRPr="00870168" w14:paraId="07FB8ED6" w14:textId="77777777" w:rsidTr="00613D7C">
        <w:trPr>
          <w:gridAfter w:val="6"/>
          <w:wAfter w:w="18344" w:type="dxa"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31D46" w14:textId="77777777" w:rsidR="00AE4680" w:rsidRPr="00870168" w:rsidRDefault="00AE4680" w:rsidP="00AE4680">
            <w:pPr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Vigia (40H)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6D148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7A29A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CR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5DA11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B9C22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1.287,95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1BC03" w14:textId="77777777" w:rsidR="00AE4680" w:rsidRPr="00870168" w:rsidRDefault="00AE4680" w:rsidP="00AE4680">
            <w:pPr>
              <w:jc w:val="center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>R$ 40,00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69BFF" w14:textId="77777777" w:rsidR="00AE4680" w:rsidRPr="00870168" w:rsidRDefault="00AE4680" w:rsidP="00AE4680">
            <w:pPr>
              <w:jc w:val="both"/>
              <w:rPr>
                <w:rFonts w:ascii="Lao UI" w:eastAsia="Lao UI" w:hAnsi="Lao UI" w:cs="Lao UI"/>
                <w:sz w:val="16"/>
                <w:szCs w:val="16"/>
              </w:rPr>
            </w:pPr>
            <w:r w:rsidRPr="00870168">
              <w:rPr>
                <w:rFonts w:ascii="Lao UI" w:eastAsia="Lao UI" w:hAnsi="Lao UI" w:cs="Lao UI"/>
                <w:sz w:val="16"/>
                <w:szCs w:val="16"/>
              </w:rPr>
              <w:t xml:space="preserve">Ens. fundamental </w:t>
            </w:r>
            <w:proofErr w:type="gramStart"/>
            <w:r w:rsidRPr="00870168">
              <w:rPr>
                <w:rFonts w:ascii="Lao UI" w:eastAsia="Lao UI" w:hAnsi="Lao UI" w:cs="Lao UI"/>
                <w:sz w:val="16"/>
                <w:szCs w:val="16"/>
              </w:rPr>
              <w:t>incompleto  (</w:t>
            </w:r>
            <w:proofErr w:type="gramEnd"/>
            <w:r w:rsidRPr="00870168">
              <w:rPr>
                <w:rFonts w:ascii="Lao UI" w:eastAsia="Lao UI" w:hAnsi="Lao UI" w:cs="Lao UI"/>
                <w:sz w:val="16"/>
                <w:szCs w:val="16"/>
              </w:rPr>
              <w:t>4º serie completa)</w:t>
            </w:r>
          </w:p>
        </w:tc>
      </w:tr>
    </w:tbl>
    <w:p w14:paraId="5B2C9427" w14:textId="583C878A" w:rsidR="00383AC1" w:rsidRPr="00870168" w:rsidRDefault="00383AC1" w:rsidP="00951378">
      <w:pPr>
        <w:ind w:left="-426"/>
        <w:jc w:val="both"/>
        <w:rPr>
          <w:rFonts w:ascii="Lao UI" w:eastAsia="Lao UI" w:hAnsi="Lao UI" w:cs="Lao UI"/>
          <w:sz w:val="19"/>
          <w:szCs w:val="19"/>
        </w:rPr>
      </w:pPr>
    </w:p>
    <w:p w14:paraId="363C073E" w14:textId="6467627E" w:rsidR="000D0ED8" w:rsidRPr="00870168" w:rsidRDefault="000D0ED8" w:rsidP="000D0ED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b/>
          <w:bCs/>
          <w:sz w:val="20"/>
          <w:szCs w:val="20"/>
        </w:rPr>
        <w:t>Art. 1º</w:t>
      </w:r>
      <w:r w:rsidRPr="00870168">
        <w:rPr>
          <w:rFonts w:ascii="Lao UI" w:eastAsia="Lao UI" w:hAnsi="Lao UI" w:cs="Lao UI"/>
          <w:sz w:val="20"/>
          <w:szCs w:val="20"/>
        </w:rPr>
        <w:t xml:space="preserve"> - Fica</w:t>
      </w:r>
      <w:r w:rsidR="00FC45D4" w:rsidRPr="00870168">
        <w:rPr>
          <w:rFonts w:ascii="Lao UI" w:eastAsia="Lao UI" w:hAnsi="Lao UI" w:cs="Lao UI"/>
          <w:sz w:val="20"/>
          <w:szCs w:val="20"/>
        </w:rPr>
        <w:t>m</w:t>
      </w:r>
      <w:r w:rsidRPr="00870168">
        <w:rPr>
          <w:rFonts w:ascii="Lao UI" w:eastAsia="Lao UI" w:hAnsi="Lao UI" w:cs="Lao UI"/>
          <w:sz w:val="20"/>
          <w:szCs w:val="20"/>
        </w:rPr>
        <w:t xml:space="preserve"> criado</w:t>
      </w:r>
      <w:r w:rsidR="00FC45D4" w:rsidRPr="00870168">
        <w:rPr>
          <w:rFonts w:ascii="Lao UI" w:eastAsia="Lao UI" w:hAnsi="Lao UI" w:cs="Lao UI"/>
          <w:sz w:val="20"/>
          <w:szCs w:val="20"/>
        </w:rPr>
        <w:t>s</w:t>
      </w:r>
      <w:r w:rsidRPr="00870168">
        <w:rPr>
          <w:rFonts w:ascii="Lao UI" w:eastAsia="Lao UI" w:hAnsi="Lao UI" w:cs="Lao UI"/>
          <w:sz w:val="20"/>
          <w:szCs w:val="20"/>
        </w:rPr>
        <w:t xml:space="preserve"> o</w:t>
      </w:r>
      <w:r w:rsidR="00FC45D4" w:rsidRPr="00870168">
        <w:rPr>
          <w:rFonts w:ascii="Lao UI" w:eastAsia="Lao UI" w:hAnsi="Lao UI" w:cs="Lao UI"/>
          <w:sz w:val="20"/>
          <w:szCs w:val="20"/>
        </w:rPr>
        <w:t>s</w:t>
      </w:r>
      <w:r w:rsidRPr="00870168">
        <w:rPr>
          <w:rFonts w:ascii="Lao UI" w:eastAsia="Lao UI" w:hAnsi="Lao UI" w:cs="Lao UI"/>
          <w:sz w:val="20"/>
          <w:szCs w:val="20"/>
        </w:rPr>
        <w:t xml:space="preserve"> ite</w:t>
      </w:r>
      <w:r w:rsidR="00FC45D4" w:rsidRPr="00870168">
        <w:rPr>
          <w:rFonts w:ascii="Lao UI" w:eastAsia="Lao UI" w:hAnsi="Lao UI" w:cs="Lao UI"/>
          <w:sz w:val="20"/>
          <w:szCs w:val="20"/>
        </w:rPr>
        <w:t>ns</w:t>
      </w:r>
      <w:r w:rsidRPr="00870168">
        <w:rPr>
          <w:rFonts w:ascii="Lao UI" w:eastAsia="Lao UI" w:hAnsi="Lao UI" w:cs="Lao UI"/>
          <w:sz w:val="20"/>
          <w:szCs w:val="20"/>
        </w:rPr>
        <w:t xml:space="preserve"> 3.7</w:t>
      </w:r>
      <w:r w:rsidR="00FC45D4" w:rsidRPr="00870168">
        <w:rPr>
          <w:rFonts w:ascii="Lao UI" w:eastAsia="Lao UI" w:hAnsi="Lao UI" w:cs="Lao UI"/>
          <w:sz w:val="20"/>
          <w:szCs w:val="20"/>
        </w:rPr>
        <w:t xml:space="preserve">, </w:t>
      </w:r>
      <w:r w:rsidRPr="00870168">
        <w:rPr>
          <w:rFonts w:ascii="Lao UI" w:eastAsia="Lao UI" w:hAnsi="Lao UI" w:cs="Lao UI"/>
          <w:sz w:val="20"/>
          <w:szCs w:val="20"/>
        </w:rPr>
        <w:t>3.8</w:t>
      </w:r>
      <w:r w:rsidR="00FC45D4" w:rsidRPr="00870168">
        <w:rPr>
          <w:rFonts w:ascii="Lao UI" w:eastAsia="Lao UI" w:hAnsi="Lao UI" w:cs="Lao UI"/>
          <w:sz w:val="20"/>
          <w:szCs w:val="20"/>
        </w:rPr>
        <w:t>, 3.9 e 3.10</w:t>
      </w:r>
      <w:r w:rsidRPr="00870168">
        <w:rPr>
          <w:rFonts w:ascii="Lao UI" w:eastAsia="Lao UI" w:hAnsi="Lao UI" w:cs="Lao UI"/>
          <w:sz w:val="20"/>
          <w:szCs w:val="20"/>
        </w:rPr>
        <w:t xml:space="preserve"> ao edital de abertura nos seguintes termos:</w:t>
      </w:r>
    </w:p>
    <w:p w14:paraId="68BF0114" w14:textId="02F3F334" w:rsidR="000D0ED8" w:rsidRPr="00870168" w:rsidRDefault="000D0ED8" w:rsidP="000D0ED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sz w:val="20"/>
          <w:szCs w:val="20"/>
        </w:rPr>
        <w:t xml:space="preserve">3.7 Para cargos efetivos, o candidato admitido fará jus ao vale alimentação e abono </w:t>
      </w:r>
      <w:r w:rsidR="00FC45D4" w:rsidRPr="00870168">
        <w:rPr>
          <w:rFonts w:ascii="Lao UI" w:eastAsia="Lao UI" w:hAnsi="Lao UI" w:cs="Lao UI"/>
          <w:sz w:val="20"/>
          <w:szCs w:val="20"/>
        </w:rPr>
        <w:t>salarial, nos termos da legislação municipal</w:t>
      </w:r>
      <w:r w:rsidRPr="00870168">
        <w:rPr>
          <w:rFonts w:ascii="Lao UI" w:eastAsia="Lao UI" w:hAnsi="Lao UI" w:cs="Lao UI"/>
          <w:sz w:val="20"/>
          <w:szCs w:val="20"/>
        </w:rPr>
        <w:t>.</w:t>
      </w:r>
    </w:p>
    <w:p w14:paraId="152D7ACB" w14:textId="63C5C01F" w:rsidR="000D0ED8" w:rsidRPr="00870168" w:rsidRDefault="000D0ED8" w:rsidP="000D0ED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sz w:val="20"/>
          <w:szCs w:val="20"/>
        </w:rPr>
        <w:t>3.8 Para os cargos que não atingirem o valor de um salário mínimo, fará jus o candidato admitido a um complemento de vencimento.</w:t>
      </w:r>
    </w:p>
    <w:p w14:paraId="346841E0" w14:textId="115071F8" w:rsidR="00FC45D4" w:rsidRPr="00870168" w:rsidRDefault="00FC45D4" w:rsidP="000D0ED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sz w:val="20"/>
          <w:szCs w:val="20"/>
        </w:rPr>
        <w:t>3.9 Os cargos da Secretaria de Educação que tiverem vencimento base inferior ao Piso Nacional do Magistério receberão complemento de vencimento, nos termos da legislação municipal vigente.</w:t>
      </w:r>
    </w:p>
    <w:p w14:paraId="1B093EE8" w14:textId="1BA6DEF3" w:rsidR="000D0ED8" w:rsidRPr="00870168" w:rsidRDefault="00FC45D4" w:rsidP="000D0ED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sz w:val="20"/>
          <w:szCs w:val="20"/>
        </w:rPr>
        <w:t xml:space="preserve">3.10 </w:t>
      </w:r>
      <w:r w:rsidR="00B84A8E" w:rsidRPr="00870168">
        <w:rPr>
          <w:rFonts w:ascii="Lao UI" w:eastAsia="Lao UI" w:hAnsi="Lao UI" w:cs="Lao UI"/>
          <w:sz w:val="20"/>
          <w:szCs w:val="20"/>
        </w:rPr>
        <w:t xml:space="preserve">Os cargos previstos nas Leis Complementares nº. 009/2007, 016/2009, 019/2009, 021/2009 e 033/2011 objetivando operacionalizar a execução de programas descentralizados </w:t>
      </w:r>
      <w:r w:rsidR="009F2FD1" w:rsidRPr="00870168">
        <w:rPr>
          <w:rFonts w:ascii="Lao UI" w:eastAsia="Lao UI" w:hAnsi="Lao UI" w:cs="Lao UI"/>
          <w:sz w:val="20"/>
          <w:szCs w:val="20"/>
        </w:rPr>
        <w:t xml:space="preserve">terão contratos de trabalhos celebrados por prazo indeterminado, reservando-se ao Município de Palmitos o direito de rescindir os respectivos contratos caso haja extinção dos programas federais e estaduais implementados mediante convênio ou ajustes similares e que originaram as respectivas contratações. </w:t>
      </w:r>
    </w:p>
    <w:p w14:paraId="7285D31C" w14:textId="77777777" w:rsidR="00FC45D4" w:rsidRPr="00870168" w:rsidRDefault="00FC45D4" w:rsidP="000D0ED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</w:p>
    <w:p w14:paraId="0E2ED999" w14:textId="25775474" w:rsidR="00CF7B0E" w:rsidRPr="00870168" w:rsidRDefault="00CF7B0E" w:rsidP="00CF7B0E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b/>
          <w:bCs/>
          <w:sz w:val="20"/>
          <w:szCs w:val="20"/>
        </w:rPr>
        <w:lastRenderedPageBreak/>
        <w:t>Art. 2º</w:t>
      </w:r>
      <w:r w:rsidRPr="00870168">
        <w:rPr>
          <w:rFonts w:ascii="Lao UI" w:eastAsia="Lao UI" w:hAnsi="Lao UI" w:cs="Lao UI"/>
          <w:sz w:val="20"/>
          <w:szCs w:val="20"/>
        </w:rPr>
        <w:t xml:space="preserve"> - Fica incluído no edital de abertura as atribuições e conteúdo programático dos cargos de Pedagogo(a) - 40H e Psicólogo (a) – 20, incluídos neste edital na tabela referente aos cargos previstos na Lei Complementar nº. 35/2011</w:t>
      </w:r>
      <w:r w:rsidR="00AC040F" w:rsidRPr="00870168">
        <w:rPr>
          <w:rFonts w:ascii="Lao UI" w:eastAsia="Lao UI" w:hAnsi="Lao UI" w:cs="Lao UI"/>
          <w:sz w:val="20"/>
          <w:szCs w:val="20"/>
        </w:rPr>
        <w:t>, conforme segue:</w:t>
      </w:r>
    </w:p>
    <w:p w14:paraId="6DEFBB55" w14:textId="20F299E0" w:rsidR="00AC040F" w:rsidRPr="00870168" w:rsidRDefault="00AC040F" w:rsidP="00CF7B0E">
      <w:pPr>
        <w:ind w:left="-426"/>
        <w:jc w:val="both"/>
        <w:rPr>
          <w:rFonts w:ascii="Lao UI" w:eastAsia="Lao UI" w:hAnsi="Lao UI" w:cs="Lao UI"/>
          <w:sz w:val="20"/>
          <w:szCs w:val="20"/>
        </w:rPr>
      </w:pPr>
    </w:p>
    <w:p w14:paraId="1605F2BB" w14:textId="7D3DA6ED" w:rsidR="00AC040F" w:rsidRPr="00870168" w:rsidRDefault="00AC040F" w:rsidP="00CF7B0E">
      <w:pPr>
        <w:ind w:left="-426"/>
        <w:jc w:val="both"/>
        <w:rPr>
          <w:rFonts w:ascii="Lao UI" w:eastAsia="Lao UI" w:hAnsi="Lao UI" w:cs="Lao UI"/>
          <w:sz w:val="20"/>
          <w:szCs w:val="20"/>
        </w:rPr>
      </w:pPr>
    </w:p>
    <w:tbl>
      <w:tblPr>
        <w:tblStyle w:val="9"/>
        <w:tblW w:w="1105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058"/>
      </w:tblGrid>
      <w:tr w:rsidR="00870168" w:rsidRPr="00870168" w14:paraId="050CE705" w14:textId="77777777" w:rsidTr="006C6448">
        <w:trPr>
          <w:trHeight w:val="397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1FA51" w14:textId="77777777" w:rsidR="00AC040F" w:rsidRPr="00870168" w:rsidRDefault="00AC040F" w:rsidP="006C6448">
            <w:pPr>
              <w:jc w:val="center"/>
              <w:rPr>
                <w:rFonts w:ascii="Lao UI" w:eastAsia="Lao UI" w:hAnsi="Lao UI" w:cs="Lao UI"/>
              </w:rPr>
            </w:pPr>
            <w:r w:rsidRPr="00870168">
              <w:rPr>
                <w:rFonts w:ascii="Lao UI" w:eastAsia="Lao UI" w:hAnsi="Lao UI" w:cs="Lao UI"/>
                <w:sz w:val="20"/>
                <w:szCs w:val="20"/>
              </w:rPr>
              <w:br w:type="page"/>
            </w:r>
            <w:r w:rsidRPr="00870168">
              <w:rPr>
                <w:rFonts w:ascii="Lao UI" w:eastAsia="Lao UI" w:hAnsi="Lao UI" w:cs="Lao UI"/>
                <w:b/>
              </w:rPr>
              <w:t>ANEXO I – ATRIBUIÇÕES DOS CARGOS</w:t>
            </w:r>
          </w:p>
        </w:tc>
      </w:tr>
    </w:tbl>
    <w:p w14:paraId="5B076C61" w14:textId="77777777" w:rsidR="00AC040F" w:rsidRPr="00870168" w:rsidRDefault="00AC040F" w:rsidP="00AC040F">
      <w:pPr>
        <w:jc w:val="both"/>
        <w:rPr>
          <w:rFonts w:ascii="Lao UI" w:eastAsia="Lao UI" w:hAnsi="Lao UI" w:cs="Lao UI"/>
          <w:sz w:val="10"/>
          <w:szCs w:val="10"/>
        </w:rPr>
      </w:pPr>
    </w:p>
    <w:p w14:paraId="46D59C9B" w14:textId="77777777" w:rsidR="00AC040F" w:rsidRPr="00870168" w:rsidRDefault="00AC040F" w:rsidP="00AC040F">
      <w:pPr>
        <w:jc w:val="both"/>
        <w:rPr>
          <w:rFonts w:ascii="Lao UI" w:eastAsia="Lao UI" w:hAnsi="Lao UI" w:cs="Lao UI"/>
          <w:sz w:val="16"/>
          <w:szCs w:val="16"/>
        </w:rPr>
      </w:pPr>
    </w:p>
    <w:p w14:paraId="06D89130" w14:textId="7A825EC8" w:rsidR="00AC040F" w:rsidRPr="00870168" w:rsidRDefault="00676282" w:rsidP="00AC040F">
      <w:pPr>
        <w:suppressAutoHyphens/>
        <w:ind w:left="-426"/>
        <w:rPr>
          <w:rFonts w:ascii="Lao UI" w:hAnsi="Lao UI" w:cs="Lao UI"/>
          <w:b/>
          <w:bCs/>
        </w:rPr>
      </w:pPr>
      <w:r w:rsidRPr="00870168">
        <w:rPr>
          <w:rFonts w:ascii="Lao UI" w:hAnsi="Lao UI" w:cs="Lao UI"/>
          <w:b/>
          <w:bCs/>
        </w:rPr>
        <w:t>Cargos para Secretaria de Assistência Social – Lei Complementar nº. 35/2011</w:t>
      </w:r>
    </w:p>
    <w:p w14:paraId="767B1E08" w14:textId="77777777" w:rsidR="00676282" w:rsidRPr="00870168" w:rsidRDefault="00676282" w:rsidP="00AC040F">
      <w:pPr>
        <w:suppressAutoHyphens/>
        <w:ind w:left="-426"/>
        <w:rPr>
          <w:rFonts w:ascii="Lao UI" w:eastAsia="Lao UI" w:hAnsi="Lao UI" w:cs="Lao UI"/>
          <w:b/>
          <w:bCs/>
          <w:sz w:val="16"/>
          <w:szCs w:val="16"/>
        </w:rPr>
      </w:pPr>
    </w:p>
    <w:p w14:paraId="6FA6896D" w14:textId="77777777" w:rsidR="00E0382D" w:rsidRPr="00870168" w:rsidRDefault="00E0382D" w:rsidP="00E0382D">
      <w:pPr>
        <w:shd w:val="clear" w:color="auto" w:fill="FFFFFF"/>
        <w:ind w:left="-426"/>
        <w:jc w:val="both"/>
        <w:rPr>
          <w:rFonts w:ascii="Lao UI" w:eastAsia="Lao UI" w:hAnsi="Lao UI" w:cs="Lao UI"/>
          <w:b/>
          <w:bCs/>
          <w:sz w:val="18"/>
          <w:szCs w:val="18"/>
        </w:rPr>
      </w:pPr>
      <w:r w:rsidRPr="00870168">
        <w:rPr>
          <w:rFonts w:ascii="Lao UI" w:eastAsia="Lao UI" w:hAnsi="Lao UI" w:cs="Lao UI"/>
          <w:b/>
          <w:bCs/>
          <w:sz w:val="18"/>
          <w:szCs w:val="18"/>
        </w:rPr>
        <w:t xml:space="preserve">PSICÓLOGO (A) </w:t>
      </w:r>
    </w:p>
    <w:p w14:paraId="3B8DC18A" w14:textId="5D92A0CB" w:rsidR="00676282" w:rsidRPr="00870168" w:rsidRDefault="00676282" w:rsidP="00676282">
      <w:pPr>
        <w:ind w:left="-426"/>
        <w:jc w:val="both"/>
        <w:rPr>
          <w:rFonts w:ascii="Lao UI" w:eastAsia="Lao UI" w:hAnsi="Lao UI" w:cs="Lao UI"/>
          <w:sz w:val="18"/>
          <w:szCs w:val="18"/>
        </w:rPr>
      </w:pPr>
      <w:r w:rsidRPr="00870168">
        <w:rPr>
          <w:rFonts w:ascii="Lao UI" w:eastAsia="Lao UI" w:hAnsi="Lao UI" w:cs="Lao UI"/>
          <w:sz w:val="18"/>
          <w:szCs w:val="18"/>
        </w:rPr>
        <w:t xml:space="preserve">- Emitir diagnóstico, psicológico e social, através da avaliação da clientela alvo, usando para tanto recursos técnicos e metodológicos apropriados, prestando atendimento, acompanhamento e/ou encaminhamento a outras especialidades; - Atuar através de trabalhos em grupo integrando as equipes do CRAS e CREAS de forma interdisciplinar; - Participar da equipe multidisciplinar em programas e ações comunitárias de saúde, objetivando integrar as ações desenvolvidas; - Planejar, orientar, coordenar, supervisionar, acompanhar e avaliar as estratégias de intervenção psicossocial, partindo das necessidades da clientela identificada; - Executar atendimento psicossocial através de psicoterapia em sessões grupais ou individualizadas; - Atuar em pesquisa da psicologia, em relação à saúde, trabalho e educação, entre outros aspectos; - Participar em ações de assessoria, prestando consultoria e emitindo parecer dentro da perspectiva de sua área de atuação; - Participar de auditorias e comissões técnicas, emitindo laudos e pareceres que lhe forem pertinentes; - Participar do programa de saúde mental, exercendo atividades comunitárias, objetivando a capacitação e esclarecimentos; - Atuar junto ao setor de recursos humanos, na área de recrutamento e seleção de pessoal, bem como acompanhando, treinando e reciclando servidores; - Estudar as relações humanas no trabalho, bem como os problemas de psicologia ao trabalho; - Realizar estudos e pesquisas sobre atribuições de cargos, funções e empregos a fim de possibilitar sua classificação e retribuição; - Estudar e acompanhar a organização de novos quadros de servidores; - Estudar e acompanhar novos sistemas de ascensão, progressão, avaliação de cargos; bem como a elaboração de anteprojetos e decretos; - Realizar estudos sobre a criação, alteração, extinção, supressão, lotação e </w:t>
      </w:r>
      <w:proofErr w:type="spellStart"/>
      <w:r w:rsidRPr="00870168">
        <w:rPr>
          <w:rFonts w:ascii="Lao UI" w:eastAsia="Lao UI" w:hAnsi="Lao UI" w:cs="Lao UI"/>
          <w:sz w:val="18"/>
          <w:szCs w:val="18"/>
        </w:rPr>
        <w:t>relotação</w:t>
      </w:r>
      <w:proofErr w:type="spellEnd"/>
      <w:r w:rsidRPr="00870168">
        <w:rPr>
          <w:rFonts w:ascii="Lao UI" w:eastAsia="Lao UI" w:hAnsi="Lao UI" w:cs="Lao UI"/>
          <w:sz w:val="18"/>
          <w:szCs w:val="18"/>
        </w:rPr>
        <w:t xml:space="preserve"> de cargos, funções e empregos; - Zelar por sua segurança e de terceiros, bem como pela preservação e manutenção de materiais e equipamentos em seu ambiente de trabalho; - Participar na elaboração de normas e rotinas, a fim de obter a dinamização e padronização dos serviços; - Participar da efetivamente da política de assistência social do município, através dos programas implantados pela Secretaria Municipal de Assistência Social; - Avaliar comportamento individual, grupal e institucional; - Analisar, tratar, acompanhar e educar indivíduos, grupos e instituição; - Coordenar equipes de atividades de área e afins; - Realizar tarefas administrativas afins; - Proceder ou providenciar a reeducação nos casos de dificuldades escolar e familiar; - Planejar e executar pesquisas realizadas à compreensão do processo ensino-aprendizagem e conhecimento das características psicossociais da clientela, atualizando e reconstruindo projetos pedagógicos da escola, relevantes ao ensino, bem como suas condições de desenvolvimento e aprendizagem a fim de fundamentar a atuação crítica do psicológico, dos professores e dos usuários e de criar programas educacionais completos, alternativos ou complementares; - Participar do trabalho das equipes de planejamento pedagógico, currículo e políticas educacionais concentrando sua ação nos aspectos que dizem respeito aos processos de desenvolvimento humanos, da aprendizagem e das relações interpessoais e colaborando na constante avaliação e no redirecionamento dos planos e práticas educacionais, para implementar uma metodologia de ensino que favoreça a aprendizagem e o desenvolvimento através de treinamento quando necessários; - Supervisionar, orientar e executar outros trabalhos na área da psicologia educacional; - Desempenhar outras tarefas afins, inclusive as editadas no respectivo regulamento da profissão. - Acolhida, oferta de informações e realização de encaminhamentos às famílias usuárias do CRAS; - Planejamento e implementação do PAIF, de acordo com as características do território de abrangência do CRAS; - Mediação de grupos de famílias dos PAIF; - Realização de atendimentos particularizados e visitas domiciliares às famílias referenciadas ao CRAS; - Desenvolvimento de atividades coletivas e comunitárias no território;</w:t>
      </w:r>
    </w:p>
    <w:p w14:paraId="0EF4AE5A" w14:textId="77777777" w:rsidR="00676282" w:rsidRPr="00870168" w:rsidRDefault="00676282" w:rsidP="00951378">
      <w:pPr>
        <w:ind w:left="-426"/>
        <w:jc w:val="both"/>
        <w:rPr>
          <w:rFonts w:ascii="Lao UI" w:eastAsia="Lao UI" w:hAnsi="Lao UI" w:cs="Lao UI"/>
          <w:sz w:val="18"/>
          <w:szCs w:val="18"/>
        </w:rPr>
      </w:pPr>
      <w:r w:rsidRPr="00870168">
        <w:rPr>
          <w:rFonts w:ascii="Lao UI" w:eastAsia="Lao UI" w:hAnsi="Lao UI" w:cs="Lao UI"/>
          <w:sz w:val="18"/>
          <w:szCs w:val="18"/>
        </w:rPr>
        <w:t xml:space="preserve">- Apoio técnico continuado aos profissionais responsáveis pelo(s) serviço(s) de convivência e fortalecimento de vínculos desenvolvidos no território ou no CRAS; - Acompanhamento de famílias encaminhadas pelos serviços de convivência e fortalecimento de vínculos ofertados no território ou no CRAS; - Realização da busca ativa no território de abrangência do CRAS e desenvolvimento de projetos que visam prevenir aumento de incidência de situações de risco; - Acompanhamento das famílias em descumprimento de condicionalidades; - Alimentação de sistema de informação, registro das ações desenvolvidas e planejamento do trabalho de forma coletiva. - Articulação de ações que potencializem as boas experiências no território de abrangência; - Realização de encaminhamento, com acompanhamento, para a rede socioassistencial; - Realização de encaminhamentos para serviços setoriais; - Participação das reuniões preparatórias ao planejamento municipal ou do DF; - Participação de reuniões sistemáticas no CRAS, para planejamento das ações semanais a serem desenvolvidas, definição de fluxos, instituição de rotina de atendimento e acolhimento dos usuários; organização dos encaminhamentos, fluxos de informações com outros setores, procedimentos, estratégias de resposta às demandas e de fortalecimento das potencialidades do território. </w:t>
      </w:r>
    </w:p>
    <w:p w14:paraId="0C2C8D71" w14:textId="1E5F0C81" w:rsidR="00676282" w:rsidRPr="00870168" w:rsidRDefault="00676282" w:rsidP="00951378">
      <w:pPr>
        <w:ind w:left="-426"/>
        <w:jc w:val="both"/>
        <w:rPr>
          <w:rFonts w:ascii="Lao UI" w:eastAsia="Lao UI" w:hAnsi="Lao UI" w:cs="Lao UI"/>
          <w:sz w:val="18"/>
          <w:szCs w:val="18"/>
        </w:rPr>
      </w:pPr>
    </w:p>
    <w:p w14:paraId="37F17EC3" w14:textId="77777777" w:rsidR="00E0382D" w:rsidRPr="00870168" w:rsidRDefault="00E0382D" w:rsidP="00E0382D">
      <w:pPr>
        <w:shd w:val="clear" w:color="auto" w:fill="FFFFFF"/>
        <w:ind w:left="-426"/>
        <w:jc w:val="both"/>
        <w:rPr>
          <w:rFonts w:ascii="Lao UI" w:eastAsia="Lao UI" w:hAnsi="Lao UI" w:cs="Lao UI"/>
          <w:b/>
          <w:bCs/>
          <w:sz w:val="18"/>
          <w:szCs w:val="18"/>
        </w:rPr>
      </w:pPr>
      <w:r w:rsidRPr="00870168">
        <w:rPr>
          <w:rFonts w:ascii="Lao UI" w:eastAsia="Lao UI" w:hAnsi="Lao UI" w:cs="Lao UI"/>
          <w:b/>
          <w:bCs/>
          <w:sz w:val="18"/>
          <w:szCs w:val="18"/>
        </w:rPr>
        <w:t xml:space="preserve">PEDAGOGO(A) </w:t>
      </w:r>
    </w:p>
    <w:p w14:paraId="3F6F8336" w14:textId="6A67C85B" w:rsidR="00E0382D" w:rsidRPr="00870168" w:rsidRDefault="00E0382D" w:rsidP="00951378">
      <w:pPr>
        <w:ind w:left="-426"/>
        <w:jc w:val="both"/>
        <w:rPr>
          <w:rFonts w:ascii="Lao UI" w:eastAsia="Lao UI" w:hAnsi="Lao UI" w:cs="Lao UI"/>
          <w:sz w:val="18"/>
          <w:szCs w:val="18"/>
        </w:rPr>
      </w:pPr>
      <w:r w:rsidRPr="00870168">
        <w:rPr>
          <w:rFonts w:ascii="Lao UI" w:eastAsia="Lao UI" w:hAnsi="Lao UI" w:cs="Lao UI"/>
          <w:sz w:val="18"/>
          <w:szCs w:val="18"/>
        </w:rPr>
        <w:t xml:space="preserve">ATRIBUIÇÕES: Emitir avaliação pedagógica, prestar atendimento, acompanhamento bem como encaminhamento para outras especialidades; Realizar atendimentos individuais e grupais, com integração das equipes do CRAS E CREAS, interdisciplinarmente; Planejar, orientar, coordenar, supervisionar, acompanhar e avaliar as estratégias de intervenção, considerando as especificidades dos usuários; Participar de auditorias e comissões técnicas e temáticas, com emissão de parecer técnico pedagógico; Prestar assessoria e </w:t>
      </w:r>
      <w:r w:rsidRPr="00870168">
        <w:rPr>
          <w:rFonts w:ascii="Lao UI" w:eastAsia="Lao UI" w:hAnsi="Lao UI" w:cs="Lao UI"/>
          <w:sz w:val="18"/>
          <w:szCs w:val="18"/>
        </w:rPr>
        <w:lastRenderedPageBreak/>
        <w:t>consultoria dentro de sua área de atuação; Realizar acolhida; escuta; estudo pedagógico; Realizar diagnóstico para monitoramento e avaliação do serviço; Realizar orientação e encaminhamentos para a rede de serviços locais; Construção de plano individual e/ou familiar de atendimento; Orientação sociofamiliar; Prestar informação, comunicação e defesa de direitos dos usuários; Garantir apoio à família na sua função protetiva; Prestar atenção, mobilização, identificação da família extensa ou ampliada; Articular-se com a rede de serviços socioassistenciais; Articulação com os serviços de outras políticas públicas setoriais; Realizar trabalho interdisciplinar; elaboração de relatórios e/ou prontuários; Estimular o convívio familiar, grupal e social; Mobilizar e fortalecer o convívio e de redes sociais de apoio; Participar do trabalho das equipes de planejamento pedagógico e colaboração constante no redirecionamento dos planos e práticas educacionais, a fim de implementar as metodologias de trabalho; Desenvolvimento de atividades coletivas e comunitárias; Realizar tarefas administrativas e afins; Avaliar comportamento individual, grupal e institucional; Analisar, tratar, acompanhar e educar indivíduos, grupos e instituições; Participar de Conselhos representando a instituição; Zelar por sua segurança e de terceiros, bem como pela preservação e manutenção de materiais e equipamentos em seu ambiente de trabalho; Promover alimentação de sistema e emissão de pareceres de sua competência quando solicitado.</w:t>
      </w:r>
    </w:p>
    <w:p w14:paraId="007A6E5F" w14:textId="2B43434F" w:rsidR="00676282" w:rsidRPr="00870168" w:rsidRDefault="00676282" w:rsidP="00951378">
      <w:pPr>
        <w:ind w:left="-426"/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4E79F33B" w14:textId="37750DDA" w:rsidR="00E0382D" w:rsidRPr="00870168" w:rsidRDefault="00E0382D" w:rsidP="00951378">
      <w:pPr>
        <w:ind w:left="-426"/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20A141DC" w14:textId="77777777" w:rsidR="00E0382D" w:rsidRPr="00870168" w:rsidRDefault="00E0382D" w:rsidP="00951378">
      <w:pPr>
        <w:ind w:left="-426"/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73CD6182" w14:textId="77777777" w:rsidR="00E0382D" w:rsidRPr="00870168" w:rsidRDefault="00E0382D" w:rsidP="00E0382D">
      <w:pPr>
        <w:jc w:val="both"/>
        <w:rPr>
          <w:rFonts w:ascii="Lao UI" w:eastAsia="Lao UI" w:hAnsi="Lao UI" w:cs="Lao UI"/>
          <w:sz w:val="20"/>
          <w:szCs w:val="20"/>
        </w:rPr>
      </w:pPr>
      <w:bookmarkStart w:id="8" w:name="_Hlk112919141"/>
    </w:p>
    <w:tbl>
      <w:tblPr>
        <w:tblStyle w:val="8"/>
        <w:tblW w:w="1126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262"/>
      </w:tblGrid>
      <w:tr w:rsidR="00870168" w:rsidRPr="00870168" w14:paraId="32C83431" w14:textId="77777777" w:rsidTr="00E0382D">
        <w:trPr>
          <w:trHeight w:val="340"/>
        </w:trPr>
        <w:tc>
          <w:tcPr>
            <w:tcW w:w="1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2B00A" w14:textId="77777777" w:rsidR="00E0382D" w:rsidRPr="00870168" w:rsidRDefault="00E0382D" w:rsidP="00E50270">
            <w:pPr>
              <w:jc w:val="center"/>
              <w:rPr>
                <w:rFonts w:ascii="Lao UI" w:eastAsia="Lao UI" w:hAnsi="Lao UI" w:cs="Lao UI"/>
              </w:rPr>
            </w:pPr>
            <w:r w:rsidRPr="00870168">
              <w:rPr>
                <w:rFonts w:ascii="Lao UI" w:eastAsia="Lao UI" w:hAnsi="Lao UI" w:cs="Lao UI"/>
                <w:sz w:val="18"/>
                <w:szCs w:val="18"/>
              </w:rPr>
              <w:br w:type="page"/>
            </w:r>
            <w:r w:rsidRPr="00870168">
              <w:rPr>
                <w:rFonts w:ascii="Lao UI" w:hAnsi="Lao UI" w:cs="Lao UI"/>
              </w:rPr>
              <w:br w:type="page"/>
            </w:r>
            <w:r w:rsidRPr="00870168">
              <w:rPr>
                <w:rFonts w:ascii="Lao UI" w:eastAsia="Lao UI" w:hAnsi="Lao UI" w:cs="Lao UI"/>
                <w:b/>
              </w:rPr>
              <w:t>ANEXO II – DOS CONTEÚDOS PROGRAMÁTICOS</w:t>
            </w:r>
          </w:p>
        </w:tc>
      </w:tr>
    </w:tbl>
    <w:p w14:paraId="45871D5B" w14:textId="77777777" w:rsidR="00E0382D" w:rsidRPr="00870168" w:rsidRDefault="00E0382D" w:rsidP="00E0382D">
      <w:pPr>
        <w:jc w:val="both"/>
        <w:rPr>
          <w:rFonts w:ascii="Lao UI" w:eastAsia="Lao UI" w:hAnsi="Lao UI" w:cs="Lao UI"/>
          <w:sz w:val="20"/>
          <w:szCs w:val="20"/>
        </w:rPr>
      </w:pPr>
    </w:p>
    <w:p w14:paraId="6B7E18ED" w14:textId="570D109D" w:rsidR="00E0382D" w:rsidRPr="00870168" w:rsidRDefault="00E0382D" w:rsidP="00E0382D">
      <w:pPr>
        <w:shd w:val="clear" w:color="auto" w:fill="9CC2E5"/>
        <w:ind w:left="-426"/>
        <w:jc w:val="center"/>
        <w:rPr>
          <w:rFonts w:ascii="Lao UI" w:eastAsia="Lao UI" w:hAnsi="Lao UI" w:cs="Lao UI"/>
          <w:b/>
        </w:rPr>
      </w:pPr>
      <w:r w:rsidRPr="00870168">
        <w:rPr>
          <w:rFonts w:ascii="Lao UI" w:eastAsia="Lao UI" w:hAnsi="Lao UI" w:cs="Lao UI"/>
          <w:b/>
        </w:rPr>
        <w:t xml:space="preserve">CONHECIMENTOS ESPECÍFICOS </w:t>
      </w:r>
    </w:p>
    <w:p w14:paraId="5F8F3960" w14:textId="77777777" w:rsidR="00E0382D" w:rsidRPr="00870168" w:rsidRDefault="00E0382D" w:rsidP="00E0382D">
      <w:pPr>
        <w:ind w:left="-426"/>
        <w:rPr>
          <w:rFonts w:ascii="Lao UI" w:eastAsia="Lao UI" w:hAnsi="Lao UI" w:cs="Lao UI"/>
          <w:b/>
          <w:sz w:val="18"/>
          <w:szCs w:val="18"/>
        </w:rPr>
      </w:pPr>
    </w:p>
    <w:bookmarkEnd w:id="8"/>
    <w:p w14:paraId="231519ED" w14:textId="77777777" w:rsidR="00E0382D" w:rsidRPr="00870168" w:rsidRDefault="00E0382D" w:rsidP="00E0382D">
      <w:pPr>
        <w:shd w:val="clear" w:color="auto" w:fill="FFFFFF"/>
        <w:ind w:left="-426"/>
        <w:jc w:val="both"/>
        <w:rPr>
          <w:rFonts w:ascii="Lao UI" w:eastAsia="Lao UI" w:hAnsi="Lao UI" w:cs="Lao UI"/>
          <w:b/>
          <w:bCs/>
          <w:sz w:val="18"/>
        </w:rPr>
      </w:pPr>
      <w:r w:rsidRPr="00870168">
        <w:rPr>
          <w:rFonts w:ascii="Lao UI" w:eastAsia="Lao UI" w:hAnsi="Lao UI" w:cs="Lao UI"/>
          <w:b/>
          <w:bCs/>
          <w:sz w:val="18"/>
        </w:rPr>
        <w:t xml:space="preserve">PEDAGOGO(A) </w:t>
      </w:r>
    </w:p>
    <w:p w14:paraId="7B90594F" w14:textId="77777777" w:rsidR="00E0382D" w:rsidRPr="00870168" w:rsidRDefault="00E0382D" w:rsidP="00E0382D">
      <w:pPr>
        <w:shd w:val="clear" w:color="auto" w:fill="FFFFFF"/>
        <w:ind w:left="-426"/>
        <w:jc w:val="both"/>
        <w:rPr>
          <w:rFonts w:ascii="Lao UI" w:eastAsia="Lao UI" w:hAnsi="Lao UI" w:cs="Lao UI"/>
          <w:sz w:val="18"/>
        </w:rPr>
      </w:pPr>
      <w:r w:rsidRPr="00870168">
        <w:rPr>
          <w:rFonts w:ascii="Lao UI" w:eastAsia="Lao UI" w:hAnsi="Lao UI" w:cs="Lao UI"/>
          <w:sz w:val="18"/>
        </w:rPr>
        <w:t xml:space="preserve">História da Educação Brasileira. Concepções de Educação e Escola. Função social da escola e compromisso social do educador. O atual sistema educacional brasileiro: LDB; dever do estado em relação à educação infantil. Projeto político-pedagógico: fundamentos para a orientação, planejamento e implementação de ações voltadas ao desenvolvimento humano pleno, tomando </w:t>
      </w:r>
      <w:smartTag w:uri="urn:schemas-microsoft-com:office:smarttags" w:element="City">
        <w:smartTag w:uri="urn:schemas-microsoft-com:office:smarttags" w:element="place">
          <w:r w:rsidRPr="00870168">
            <w:rPr>
              <w:rFonts w:ascii="Lao UI" w:eastAsia="Lao UI" w:hAnsi="Lao UI" w:cs="Lao UI"/>
              <w:sz w:val="18"/>
            </w:rPr>
            <w:t>como</w:t>
          </w:r>
        </w:smartTag>
      </w:smartTag>
      <w:r w:rsidRPr="00870168">
        <w:rPr>
          <w:rFonts w:ascii="Lao UI" w:eastAsia="Lao UI" w:hAnsi="Lao UI" w:cs="Lao UI"/>
          <w:sz w:val="18"/>
        </w:rPr>
        <w:t xml:space="preserve"> foco o processo ensino-aprendizagem. Tendências educacionais na sala de aula: correntes teóricas e alternativas metodológicas. A construção do conhecimento: papel do educador. A interdisciplinaridade e a transdisciplinaridade no processo de ensinar a aprender. O planejamento </w:t>
      </w:r>
      <w:smartTag w:uri="urn:schemas-microsoft-com:office:smarttags" w:element="PersonName">
        <w:smartTagPr>
          <w:attr w:name="ProductID" w:val="ミ㹼ヸՒꗜヘ൸re Ĩ̈佴ミՒ&#10;俼൹到൹ ĭ̌㺬ヸ佈ミ㹼ヸՒꗜヘ剸൹CC Ħ̈剔൹匘൹൸FDAFĻ̈佴ミՒ ൸勈൹ İ̌㺬ヸ佈ミ㹼ヸՒꗜヘ匐൹ ĉ̈勬൹厰൹劀൹Ď̈佴ミՒ&quot;&#10;叔൹占൹ ă̌㺬ヸ佈ミ㹼ヸՒꗜヘ厨൹ Ĝ̈厄൹呰൹匘൹đ̈ConcepçõesĖ̈佴ミՒ-ფ൹吠൹ ǫ̌㺬ヸ佈ミ㹼ヸՒꗜヘ周൹ Ǥ̈呄൹唈൹厰൹ǹ̈佴ミՒ0唬൹咸൹ Ǿ̌㺬ヸ佈ミ㹼ヸՒꗜヘ唀൹ Ƿ̈哜൹嗈൹呰൹ǌ̈Educaçãoǁ̈佴ミՒ9൸啸൹ ǆ̌㺬ヸ佈ミ㹼ヸՒꗜヘ嗀൹ ǟ̈喜൹噠൹唈൹ǔ̈佴ミՒ;嚄൹嘐൹ Ʃ̌㺬ヸ佈ミ㹼ヸՒꗜヘ噘൹ Ƣ̈嘴൹圠൹嗈൹Ƨ̈EscolaƼ̈佴ミՒA൸囐൹ Ʊ̌㺬ヸ佈ミ㹼ヸՒꗜヘ團൹ Ɗ̈围൹垸൹噠൹Ə̈佴ミՒC埜൹坨൹ Ƅ̌㺬ヸ佈ミ㹼ヸՒꗜヘ垰൹ Ɲ̈垌൹塸൹圠൹ƒ̈FunçãoƗ̈佴ミՒJ墜൹堨൹ Ŭ̌㺬ヸ佈ミ㹼ヸՒꗜヘ塰൹ ť̈塌൹夸൹垸൹ź̈socialſ̈佴ミՒQ奜൹壨൹ Ŵ̌㺬ヸ佈ミ㹼ヸՒꗜヘ夰൹ ō̈夌൹姨൹塸൹ł̈daŅ̈佴ミՒT娌൹妘൹ Ś̌㺬ヸ佈ミ㹼ヸՒꗜヘ姠൹ œ̈妼൹媨൹夸൹ՒĨ̈escola dĭ̈佴ミՒ[嫌൹婘൹ Ģ̌㺬ヸ佈ミ㹼ヸՒꗜヘ媠൹ Ļ̈婼൹存൹姨൹뻜3᪰ڒİ̈e佈ミ㹼ヸĳ̈佴ミՒ]孼൹嬈൹ Ĉ̌㺬ヸ佈ミ㹼ヸՒꗜヘ子൹攀 ā̈嬬൹尘൹媨൹ՒĆ̈compromissoě̈佴ミՒi尼൹寈൹ Đ̌㺬ヸ佈ミ㹼ヸՒꗜヘ尐൹ ǩ̈寬൹峘൹存൹ȀǮ̈socialǯȐǣ̈佴ミՒp峼൹岈൹ Ǹ̌㺬ヸ佈ミ㹼ヸՒꗜヘ峐൹ Ǳ̈岬൹嶈൹尘൹Ƕ̈do ǵȔǉ̈佴ミՒs嶬൹崸൹ ǎ̌㺬ヸ佈ミ㹼ヸՒꗜヘ嶀൹ Ǉ̈嵜൹幈൹峘൹繅1䐀̀ǜ̈educador琀猀 愀渀Ǒ̈佴ミՒ{幬൹巸൹ ǖ̌㺬ヸ佈ミ㹼ヸՒꗜヘ幀൹ƫȈ Ư̈帜൹廸൹嶈൹䥎DƤ̈..wikƧ̈佴ミՒ}弜൹庨൹ Ƽ̌㺬ヸ佈ミ㹼ヸՒꗜヘ廰൹儰ඊ Ƶ̈廌൹徨൹幈൹൸൸Ɗ̈O൸൸ƍ̈佴ミՒ忌൹彘൹ Ƃ̌㺬ヸ佈ミ㹼ヸՒꗜヘ徠൹৘൹ ƛ̈彼൹恘൹廸൹Ɛ̈&#10;atualƓ̈佴ミՒ恼൹怈൹ Ũ̌㺬ヸ佈ミ㹼ヸՒꗜヘ恐൹ š̈怬൹愘൹徨൹Ŧ̈sistemaŻ̈佴ミՒ愼൹惈൹ Ű̌㺬ヸ佈ミ㹼ヸՒꗜヘ愐൹ ŉ̈惬൹懘൹恘൹Ŏ̈educacionalŃ̈佴ミՒ&#10;懼൹憈൹ Ř̌㺬ヸ佈ミ㹼ヸՒꗜヘ懐൹ ő̈憬൹折൹愘൹Ŗ̈brasileiroī̈佴ミՒ£押൹扈൹ Ġ̌㺬ヸ佈ミ㹼ヸՒꗜヘ抐൹ Ĺ̈扬൹捈൹懘൹ľ̈.ı̈佴ミՒ¥捬൹拸൹ Ķ̌㺬ヸ佈ミ㹼ヸՒꗜヘ捀൹ ď̈挜൹搈൹折൹Ą̈Projetoę̈佴ミՒ­搬൹掸൹ Ğ̌㺬ヸ佈ミ㹼ヸՒꗜヘ搀൹ ė̈揜൹擈൹捈൹Ǭ̈políticoǡ̈佴ミՒµ擬൹摸൹ Ǧ̌㺬ヸ佈ミ㹼ヸՒꗜヘ擀൹ ǿ̈撜൹數൹搈൹Ǵ̈-Ƿ̈佴ミՒ¶&#10;斜൹攨൹ ǌ̌㺬ヸ佈ミ㹼ヸՒꗜヘ数൹ ǅ̈敌൹昸൹擈൹ǚ̈pedagógicoǟ̈佴ミՒÀ晜൹旨൹ ǔ̌㺬ヸ佈ミ㹼ヸՒꗜヘ昰൹ ƭ̈昌൹曨൹數൹Ƣ̈:ƥ̈佴ミՒÂ朌൹暘൹ ƺ̌㺬ヸ佈ミ㹼ヸՒꗜヘ曠൹ Ƴ̈暼൹枨൹昸൹ƈ̈fundamentosƍ̈佴ミՒÎ柌൹杘൹ Ƃ̌㺬ヸ佈ミ㹼ヸՒꗜヘ枠൹ ƛ̈杼൹桘൹曨൹Ɛ̈paraƓ̈佴ミՒÓ桼൹栈൹ Ũ̌㺬ヸ佈ミ㹼ヸՒꗜヘ桐൹ š̈栬൹椈൹枨൹Ŧ̈aŹ̈佴ミՒÕ&#10;椬൹梸൹ ž̌㺬ヸ佈ミ㹼ヸՒꗜヘ椀൹ ŷ̈棜൹槈൹桘൹Ō̈orientaçãoŁ̈佴ミՒß槬൹楸൹ ņ̌㺬ヸ佈ミ㹼ヸՒꗜヘ槀൹ ş̈榜൹橸൹椈൹Ŕ̈,ŗ̈佴ミՒá檜൹樨൹ Ĭ̌㺬ヸ佈ミ㹼ヸՒꗜヘ橰൹ ĥ̈橌൹欸൹槈൹ĺ̈planejamentoĿ̈佴ミՒî歜൹櫨൹ Ĵ̌㺬ヸ佈ミ㹼ヸՒꗜヘ欰൹ č̈欌൹毨൹橸൹Ă̈eą̈佴ミՒð&#10;氌൹殘൹ Ě̌㺬ヸ佈ミ㹼ヸՒꗜヘ毠൹ ē̈殼൹沨൹欸൹Ǩ̈implementaçãoǭ̈佴ミՒþ泌൹汘൹ Ǣ̌㺬ヸ佈ミ㹼ヸՒꗜヘ沠൹ ǻ̈汼൹浘൹毨൹ǰ̈deǳ̈佴ミՒā浼൹洈൹ ǈ̌㺬ヸ佈ミ㹼ヸՒꗜヘ浐൹ ǁ̈洬൹済൹沨൹ǆ̈&#10;açõesǙ̈佴ミՒć測൹涸൹ Ǟ̌㺬ヸ佈ミ㹼ヸՒꗜヘ渀൹ Ǘ̈淜൹滈൹浘൹Ƭ̈voltadasơ̈佴ミՒĐ滬൹湸൹ Ʀ̌㺬ヸ佈ミ㹼ヸՒꗜヘ滀൹ ƿ̈溜൹潸൹済൹ƴ̈aoƷ̈佴ミՒē餬൸漨൹ ƌ̌㺬ヸ佈ミ㹼ヸՒꗜヘ潰൹ ƅ̈潌൹瀐൹滈൹ƚ̈佴ミՒģ瀴൹激൹ Ɵ̌㺬ヸ佈ミ㹼ヸՒꗜヘ瀈൹ Ũ̈濤൹烐൹潸൹ŭ̈humanoŢ̈佴ミՒĪ烴൹炀൹ ŧ̌㺬ヸ佈ミ㹼ヸՒꗜヘ烈൹ Ű̈炤൹熀൹瀐൹ŵ̈&#10;plenoň̈佴ミՒį熤൹焰൹ ō̌㺬ヸ佈ミ㹼ヸՒꗜヘ煸൹ ņ̈煔൹爰൹烐൹ś̈,Ş̈佴ミՒı牔൹燠൹ œ̌㺬ヸ佈ミ㹼ヸՒꗜヘ爨൹ Ĭ̈爄൹狰൹熀൹ġ̈tomandoĦ̈佴ミՒĹ猔൹犠൹ Ļ̌㺬ヸ佈ミ㹼ヸՒꗜヘ狨൹ Ĵ̈狄൹玠൹爰൹ĉ̈comoČ̈佴ミՒľ珄൹獐൹ ā̌㺬ヸ佈ミ㹼ヸՒꗜヘ玘൹ Ě̈獴൹瑐൹狰൹ğ̈focoĒ̈佴ミՒŃ瑴൹琀൹ ė̌㺬ヸ佈ミ㹼ヸՒꗜヘ瑈൹ Ǡ̈琤൹甀൹玠൹ǥ̈oǸ̈佴ミՒŅ甤൹環൹ ǽ̌㺬ヸ佈ミ㹼ヸՒꗜヘ瓸൹ Ƕ̈瓔൹痀൹瑐൹ǋ̈processoǀ̈佴ミՒŎ痤൹異൹ ǅ̌㺬ヸ佈ミ㹼ヸՒꗜヘ疸൹ Ǟ̈疔൹皀൹甀൹Ǔ̈ensinoƨ̈佴ミՒŔ皤൹瘰൹ ƭ̌㺬ヸ佈ミ㹼ヸՒꗜヘ癸൹ Ʀ̈癔൹眰൹痀൹ƻ̈-ƾ̈佴ミՒŕ睔൹盠൹ Ƴ̌㺬ヸ佈ミ㹼ヸՒꗜヘ眨൹ ƌ̈眄൹碠൹皀൹Ɓ̈aprendizagemƆ̈ꧠ൹Ւš研൹瞠൹ ƛ̌佈ミ㹼ヸՒꗜヘ Ɣ̈ũ̈.Ŭ̈佴ミՒţ&#10;磄൹硐൹ š̌㺬ヸ佈ミ㹼ヸՒꗜヘ碘൹ ź̈硴൹祠൹眰൹ſ̈TendênciasŴ̈佴ミՒŮ禄൹礐൹ ŉ̌㺬ヸ佈ミ㹼ヸՒꗜヘ祘൹ ł̈礴൹稠൹碠൹Ň̈educacionaisŜ̈佴ミՒŻ穄൹秐൹ ő̌㺬ヸ佈ミ㹼ヸՒꗜヘ稘൹ Ī̈秴൹竐൹祠൹į̈naĢ̈佴ミՒž竴൹窀൹ ħ̌㺬ヸ佈ミ㹼ヸՒꗜヘ竈൹ İ̈窤൹简൹稠൹ĵ̈salaĈ̈佴ミՒƃ箤൹笰൹ č̌㺬ヸ佈ミ㹼ヸՒꗜヘ筸൹ Ć̈答൹簰൹竐൹ě̈deĞ̈佴ミՒƆ籔൹篠൹ ē̌㺬ヸ佈ミ㹼ヸՒꗜヘ簨൹ Ǭ̈簄൹糠൹简൹ǡ̈aulaǤ̈佴ミՒƊ約൹粐൹ ǹ̌㺬ヸ佈ミ㹼ヸՒꗜヘ糘൹ ǲ̈粴൹綐൹簰൹Ƿ̈:Ǌ̈佴ミՒƌ 綴൹絀൹ Ǐ̌㺬ヸ佈ミ㹼ヸՒꗜヘ綈൹ ǘ̈絤൹繐൹糠൹ǝ̈correntesǒ̈佴ミՒƖ繴൹縀൹ Ǘ̌㺬ヸ佈ミ㹼ヸՒꗜヘ繈൹ Ơ̈縤൹缐൹綐൹ƥ̈teóricasƺ̈佴ミՒƟ缴൹绀൹ ƿ̌㺬ヸ佈ミ㹼ヸՒꗜヘ缈൹ ƈ̈绤൹翀൹繐൹ƍ̈eƀ̈佴ミՒơ翤൹罰൹ ƅ̌㺬ヸ佈ミ㹼ヸՒꗜヘ羸൹ ƞ̈羔൹肀൹缐൹Ɠ̈alternativasŨ̈佴ミՒƮ&#10;肤൹耰൹ ŭ̌㺬ヸ佈ミ㹼ヸՒꗜヘ聸൹ Ŧ̈联൹腀൹翀൹Ż̈metodológicasŰ̈佴ミՒƻ腤൹胰൹ ŵ̌㺬ヸ佈ミ㹼ヸՒꗜヘ脸൹ Ŏ̈脔൹臰൹肀൹Ń̈.ņ̈佴ミՒƽ舔൹膠൹ ś̌㺬ヸ佈ミ㹼ヸՒꗜヘ臨൹ Ŕ̈臄൹芠൹腀൹ĩ̈AĬ̈佴ミՒƿ&#10;苄൹艐൹ ġ̌㺬ヸ佈ミ㹼ヸՒꗜヘ芘൹ ĺ̈艴൹荠൹臰൹Ŀ̈construçãoĴ̈佴ミՒǊ莄൹茐൹ ĉ̌㺬ヸ佈ミ㹼ヸՒꗜヘ荘൹ Ă̈茴൹萐൹芠൹ć̈doĚ̈佴ミՒǍ萴൹菀൹ ğ̌㺬ヸ佈ミ㹼ヸՒꗜヘ萈൹ Ǩ̈菤൹蓐൹荠൹ǭ̈conhecimentoǢ̈佴ミՒǙ蓴൹蒀൹ ǧ̌㺬ヸ佈ミ㹼ヸՒꗜヘ蓈൹ ǰ̈蒤൹薀൹萐൹ǵ̈:ǈ̈佴ミՒǛ薤൹蔰൹ Ǎ̌㺬ヸ佈ミ㹼ヸՒꗜヘ蕸൹ ǆ̈蕔൹蘰൹蓐൹Ǜ̈&#10;papelǞ̈佴ミՒǡ虔൹藠൹ Ǔ̌㺬ヸ佈ミ㹼ヸՒꗜヘ蘨൹ Ƭ̈蘄൹蛠൹薀൹ơ̈doƤ̈佴ミՒǤ蜄൹蚐൹ ƹ̌㺬ヸ佈ミ㹼ヸՒꗜヘ蛘൹ Ʋ̈蚴൹螠൹蘰൹Ʒ̈educadorƌ̈佴ミՒǬ蟄൹蝐൹ Ɓ̌㺬ヸ佈ミ㹼ヸՒꗜヘ螘൹ ƚ̈蝴൹衐൹蛠൹Ɵ̈.ƒ̈佴ミՒǮ衴൹蠀൹ Ɨ̌㺬ヸ佈ミ㹼ヸՒꗜヘ衈൹ Š̈蠤൹褀൹螠൹ť̈AŸ̈佴ミՒǰ᮴ආ袰൹ Ž̌㺬ヸ佈ミ㹼ヸՒꗜヘ裸൹ Ŷ̈裔൹覘൹衐൹ŋ̈佴ミՒȆ覼൹襈൹ ŀ̌㺬ヸ佈ミ㹼ヸՒꗜヘ覐൹ ř̈襬൹詈൹褀൹Ş̈eő̈佴ミՒȈ詬൹觸൹ Ŗ̌㺬ヸ佈ミ㹼ヸՒꗜヘ詀൹ į̈訜൹諸൹覘൹Ĥ̈aħ̈佴ミՒȊ僄൹誨൹ ļ̌㺬ヸ佈ミ㹼ヸՒꗜヘ諰൹ ĵ̈諌൹讐൹詈൹Ċ̈佴ミՒȠ讴൹譀൹ ď̌㺬ヸ佈ミ㹼ヸՒꗜヘ讈൹ Ę̈譤൹豀൹諸൹ĝ̈noĐ̈佴ミՒȣ豤൹诰൹ ĕ̌㺬ヸ佈ミ㹼ヸՒꗜヘ谸൹ Ǯ̈谔൹贀൹讐൹ǣ̈processoǸ̈佴ミՒȬ贤൹貰൹ ǽ̌㺬ヸ佈ミ㹼ヸՒꗜヘ賸൹ Ƕ̈賔൹趰൹豀൹ǋ̈deǎ̈佴ミՒȯ跔൹赠൹ ǃ̌㺬ヸ佈ミ㹼ヸՒꗜヘ趨൹ ǜ̈趄൹蹰൹贀൹Ǒ̈ensinarǖ̈佴ミՒȷ躔൹踠൹ ƫ̌㺬ヸ佈ミ㹼ヸՒꗜヘ蹨൹ Ƥ̈蹄൹輠൹趰൹ƹ̈aƼ̈佴ミՒȹ轄൹軐൹ Ʊ̌㺬ヸ佈ミ㹼ヸՒꗜヘ輘൹ Ɗ̈軴൹迠൹蹰൹Ə̈aprenderƄ̈佴ミՒɁ逌൹辐൹ ƙ̌㺬ヸ佈ミ㹼ヸՒꗜヘ还൹ ƒ̐辴൹邘൹輠൹Ũ̈.ṻ佴ミՒɃ邼൹遈൹ Š̌㺬ヸ佈ミ㹼ヸՒꗜヘ邐൹ Ź̈遬൹酈൹迠൹ž̈Oű̈佴ミՒɅ酬൹郸൹ Ŷ̌㺬ヸ佈ミ㹼ヸՒꗜヘ酀൹ ŏ̈鄜൹鈈൹邘൹ń̈planejamentoř̈佴ミՒɒ鈬൹醸൹ Ş̌㺬ヸ佈ミ㹼ヸՒꗜヘ鈀൹ ŗ̈釜൹銸൹酈൹Ĭ̈emį̈佴ミՒɕ鋜൹鉨൹ Ĥ̌㺬ヸ佈ミ㹼ヸՒꗜヘ銰൹ Ľ̈銌൹鍸൹鈈൹Ĳ̈educaçãoķ̈佴ミՒɝ鎜൹錨൹ Č̌㺬ヸ佈ミ㹼ヸՒꗜヘ鍰൹ ą̈鍌൹鐨൹銸൹Ě̈.ĝ̈佴ミՒɟ 鑌൹鏘൹ Ē̌㺬ヸ佈ミ㹼ヸՒꗜヘ鐠൹ ǫ̈鏼൹铨൹鍸൹Ǡ̈Avaliaçãoǥ̈佴ミՒɩ锌൹钘൹ Ǻ̌㺬ヸ佈ミ㹼ヸՒꗜヘ铠൹ ǳ̈钼൹閨൹鐨൹ǈ̈EscolarǍ̈佴ミՒɰ闌൹镘൹ ǂ̌㺬ヸ佈ミ㹼ヸՒꗜヘ閠൹ Ǜ̈镼൹陘൹铨൹ǐ̈.Ǔ̈佴ミՒɲ 陼൹阈൹ ƨ̌㺬ヸ佈ミ㹼ヸՒꗜヘ限൹ ơ̈阬൹霘൹閨൹Ʀ̈Avaliaçãoƻ̈佴ミՒɼ霼൹雈൹ ư̌㺬ヸ佈ミ㹼ヸՒꗜヘ霐൹ Ɖ̈雬൹韈൹陘൹Ǝ̈naƁ̈佴ミՒɿ韬൹靸൹ Ɔ̌㺬ヸ佈ミ㹼ヸՒꗜヘ韀൹ Ɵ̈鞜൹颈൹霘൹Ɣ̈educaçãoũ̈佴ミՒʈ颬൹頸൹ Ů̌㺬ヸ佈ミ㹼ヸՒꗜヘ颀൹ ŧ̈顜൹饈൹韈൹ż̈infantilű̈佴ミՒʐ饬൹飸൹ Ŷ̌㺬ヸ佈ミ㹼ヸՒꗜヘ饀൹ ŏ̈餜൹駸൹颈൹ń̈.Ň̈佴ミՒʒ騜൹馨൹ Ŝ̌㺬ヸ佈ミ㹼ヸՒꗜヘ駰൹ ŕ̈駌൹骸൹饈൹Ī̈iNCLUSÃOį̈佴ミՒʛ髜൹驨൹ Ĥ̌㺬ヸ佈ミ㹼ヸՒꗜヘ骰൹ Ľ̈验൹魸൹駸൹Ĳ̈ESCOLARķ̈佴ミՒʢ鮜൹鬨൹ Č̌㺬ヸ佈ミ㹼ヸՒꗜヘ魰൹ ą̈魌൹鰨൹骸൹Ě̈.ĝ̈佴ミՒʤ鱌൹鯘൹ Ē̌㺬ヸ佈ミ㹼ヸՒꗜヘ鰠൹ ǫ̈鯼൹鳨൹魸൹Ǡ̈Educaçãoǥ̈佴ミՒʭ鴌൹鲘൹ Ǻ̌㺬ヸ佈ミ㹼ヸՒꗜヘ鳠൹ ǳ̈鲼൹鶨൹鰨൹ǈ̈ÉtnicoǍ̈佴ミՒʳ鷌൹鵘൹ ǂ̌㺬ヸ佈ミ㹼ヸՒꗜヘ鶠൹ Ǜ̈鵼൹鹘൹鳨൹ǐ̈-Ǔ̈佴ミՒʴ鹼൹鸈൹ ƨ̌㺬ヸ佈ミ㹼ヸՒꗜヘ鹐൹ ơ̈鸬൹鼘൹鶨൹Ʀ̈racialƻ̈佴ミՒʺ鼼൹黈൹ ư̌㺬ヸ佈ミ㹼ヸՒꗜヘ鼐൹ Ɖ̈黬൹鿈൹鹘൹Ǝ̈:Ɓ̈佴ミՒʼ鿬൹齸൹ Ɔ̌㺬ヸ佈ミ㹼ヸՒꗜヘ鿀൹ Ɵ̈龜൹ꂈ൹鼘൹Ɣ̈ensinoȀက̀ũ̈佴ミՒ˃ꂬ൹ꀸ൹ Ů̌㺬ヸ佈ミ㹼ヸՒꗜヘꂀ൹ ŧ̈ꁜ൹ꄸ൹鿈൹ż̈deſ̈佴ミՒˆꅜ൹ꃨ൹ Ŵ̌㺬ヸ佈ミ㹼ヸՒꗜヘꄰ൹ ō̈ꄌ൹ꇸ൹ꂈ൹ł̈históriaŇ̈佴ミՒˏꈜ൹ꆨ൹ Ŝ̌㺬ヸ佈ミ㹼ヸՒꗜヘꇰ൹ ŕ̈ꇌ൹ꊨ൹ꄸ൹Ī̈eĭ̈佴ミՒˑꋌ൹ꉘ൹ Ģ̌㺬ヸ佈ミ㹼ヸՒꗜヘꊠ൹ Ļ̈ꉼ൹ꍨ൹ꇸ൹İ̈culturaĵ̈佴ミՒ˙ꎌ൹ꌘ൹ Ċ̌㺬ヸ佈ミ㹼ヸՒꗜヘꍠ൹ ă̈ꌼ൹ꐘ൹ꊨ൹Ę̈afroě̈佴ミՒ˝ꐼ൹ꏈ൹ Đ̌㺬ヸ佈ミ㹼ヸՒꗜヘꐐ൹ ǩ̈ꏬ൹꓈൹ꍨ൹Ǯ̈-ǡ̈佴ミՒ˞&#10;ꓬ൹ꑸ൹ Ǧ̌㺬ヸ佈ミ㹼ヸՒꗜヘ꓀൹ ǿ̈꒜൹ꖈ൹ꐘ൹Ǵ̈brasileiraǉ̈佴ミՒ˩ꖬ൹ꔸ൹ ǎ̌㺬ヸ佈ミ㹼ヸՒꗜヘꖀ൹ Ǉ̈ꕜ൹꘸൹꓈൹ǜ̈eǟ̈佴ミՒ˫Ꙝ൹ꗨ൹ ǔ̌㺬ヸ佈ミ㹼ヸՒꗜヘ꘰൹ ƭ̈ꘌ൹꛸൹ꖈ൹Ƣ̈africanaƧ̈佴ミՒ˳ꜜ൹ꚨ൹ Ƽ̌㺬ヸ佈ミ㹼ヸՒꗜヘ꛰൹ Ƶ̈ꛌ൹Ꞩ൹꘸൹Ɗ̈.ƍ̈佴ミՒ˴Ꟍ൹Ꝙ൹ Ƃ̌㺬ヸ佈ミ㹼ヸՒꗜヘꞠ൹ ƛ̈ꝼ൹Ę絪꛸൹Ɛ̈&#10;Ɠ̈-lturaŨ̈Value1ana.ŭ̈-ualŠ̈africana.alť̈-entaçãoź̈-CLUSÃOo ſ̈0a transdisciplinaridade  ň̈,transdisciplinaridade Ł̈&#10;icana.ņ̌൸Ÿ- ProductIDś̈Key1Ş̈africana.œ̈Name.SmartTagᏕĨ̎Ÿ-Ÿ-ミ㹼ヸՒꗜヘ൸re Ĩ̈佴ミՒ&#10;俼൹到൹ ĭ̌㺬ヸ佈ミ㹼ヸՒꗜヘ剸൹CC Ħ̈剔൹匘൹൸FDAFĻ̈佴ミՒ ൸勈൹ İ̌㺬ヸ佈ミ㹼ヸՒꗜヘ匐൹ ĉ̈勬൹厰൹劀൹Ď̈佴ミՒ&quot;&#10;叔൹占൹ ă̌㺬ヸ佈ミ㹼ヸՒꗜヘ厨൹ Ĝ̈厄൹呰൹匘൹đ̈ConcepçõesĖ̈佴ミՒ-ფ൹吠൹ ǫ̌㺬ヸ佈ミ㹼ヸՒꗜヘ周൹ Ǥ̈呄൹唈൹厰൹ǹ̈佴ミՒ0唬൹咸൹ Ǿ̌㺬ヸ佈ミ㹼ヸՒꗜヘ唀൹ Ƿ̈哜൹嗈൹呰൹ǌ̈Educaçãoǁ̈佴ミՒ9൸啸൹ ǆ̌㺬ヸ佈ミ㹼ヸՒꗜヘ嗀൹ ǟ̈喜൹噠൹唈൹ǔ̈佴ミՒ;嚄൹嘐൹ Ʃ̌㺬ヸ佈ミ㹼ヸՒꗜヘ噘൹ Ƣ̈嘴൹圠൹嗈൹Ƨ̈EscolaƼ̈佴ミՒA൸囐൹ Ʊ̌㺬ヸ佈ミ㹼ヸՒꗜヘ團൹ Ɗ̈围൹垸൹噠൹Ə̈佴ミՒC埜൹坨൹ Ƅ̌㺬ヸ佈ミ㹼ヸՒꗜヘ垰൹ Ɲ̈垌൹塸൹圠൹ƒ̈FunçãoƗ̈佴ミՒJ墜൹堨൹ Ŭ̌㺬ヸ佈ミ㹼ヸՒꗜヘ塰൹ ť̈塌൹夸൹垸൹ź̈socialſ̈佴ミՒQ奜൹壨൹ Ŵ̌㺬ヸ佈ミ㹼ヸՒꗜヘ夰൹ ō̈夌൹姨൹塸൹ł̈daŅ̈佴ミՒT娌൹妘൹ Ś̌㺬ヸ佈ミ㹼ヸՒꗜヘ姠൹ œ̈妼൹媨൹夸൹ՒĨ̈escola dĭ̈佴ミՒ[嫌൹婘൹ Ģ̌㺬ヸ佈ミ㹼ヸՒꗜヘ媠൹ Ļ̈婼൹存൹姨൹뻜3᪰ڒİ̈e佈ミ㹼ヸĳ̈佴ミՒ]孼൹嬈൹ Ĉ̌㺬ヸ佈ミ㹼ヸՒꗜヘ子൹攀 ā̈嬬൹尘൹媨൹ՒĆ̈compromissoě̈佴ミՒi尼൹寈൹ Đ̌㺬ヸ佈ミ㹼ヸՒꗜヘ尐൹ ǩ̈寬൹峘൹存൹ȀǮ̈socialǯȐǣ̈佴ミՒp峼൹岈൹ Ǹ̌㺬ヸ佈ミ㹼ヸՒꗜヘ峐൹ Ǳ̈岬൹嶈൹尘൹Ƕ̈do ǵȔǉ̈佴ミՒs嶬൹崸൹ ǎ̌㺬ヸ佈ミ㹼ヸՒꗜヘ嶀൹ Ǉ̈嵜൹幈൹峘൹繅1䐀̀ǜ̈educador琀猀 愀渀Ǒ̈佴ミՒ{幬൹巸൹ ǖ̌㺬ヸ佈ミ㹼ヸՒꗜヘ幀൹ƫȈ Ư̈帜൹廸൹嶈൹䥎DƤ̈..wikƧ̈佴ミՒ}弜൹庨൹ Ƽ̌㺬ヸ佈ミ㹼ヸՒꗜヘ廰൹儰ඊ Ƶ̈廌൹徨൹幈൹൸൸Ɗ̈O൸൸ƍ̈佴ミՒ忌൹彘൹ Ƃ̌㺬ヸ佈ミ㹼ヸՒꗜヘ徠൹৘൹ ƛ̈彼൹恘൹廸൹Ɛ̈&#10;atualƓ̈佴ミՒ恼൹怈൹ Ũ̌㺬ヸ佈ミ㹼ヸՒꗜヘ恐൹ š̈怬൹愘൹徨൹Ŧ̈sistemaŻ̈佴ミՒ愼൹惈൹ Ű̌㺬ヸ佈ミ㹼ヸՒꗜヘ愐൹ ŉ̈惬൹懘൹恘൹Ŏ̈educacionalŃ̈佴ミՒ&#10;懼൹憈൹ Ř̌㺬ヸ佈ミ㹼ヸՒꗜヘ懐൹ ő̈憬൹折൹愘൹Ŗ̈brasileiroī̈佴ミՒ£押൹扈൹ Ġ̌㺬ヸ佈ミ㹼ヸՒꗜヘ抐൹ Ĺ̈扬൹捈൹懘൹ľ̈.ı̈佴ミՒ¥捬൹拸൹ Ķ̌㺬ヸ佈ミ㹼ヸՒꗜヘ捀൹ ď̈挜൹搈൹折൹Ą̈Projetoę̈佴ミՒ­搬൹掸൹ Ğ̌㺬ヸ佈ミ㹼ヸՒꗜヘ搀൹ ė̈揜൹擈൹捈൹Ǭ̈políticoǡ̈佴ミՒµ擬൹摸൹ Ǧ̌㺬ヸ佈ミ㹼ヸՒꗜヘ擀൹ ǿ̈撜൹數൹搈൹Ǵ̈-Ƿ̈佴ミՒ¶&#10;斜൹攨൹ ǌ̌㺬ヸ佈ミ㹼ヸՒꗜヘ数൹ ǅ̈敌൹昸൹擈൹ǚ̈pedagógicoǟ̈佴ミՒÀ晜൹旨൹ ǔ̌㺬ヸ佈ミ㹼ヸՒꗜヘ昰൹ ƭ̈昌൹曨൹數൹Ƣ̈:ƥ̈佴ミՒÂ朌൹暘൹ ƺ̌㺬ヸ佈ミ㹼ヸՒꗜヘ曠൹ Ƴ̈暼൹枨൹昸൹ƈ̈fundamentosƍ̈佴ミՒÎ柌൹杘൹ Ƃ̌㺬ヸ佈ミ㹼ヸՒꗜヘ枠൹ ƛ̈杼൹桘൹曨൹Ɛ̈paraƓ̈佴ミՒÓ桼൹栈൹ Ũ̌㺬ヸ佈ミ㹼ヸՒꗜヘ桐൹ š̈栬൹椈൹枨൹Ŧ̈aŹ̈佴ミՒÕ&#10;椬൹梸൹ ž̌㺬ヸ佈ミ㹼ヸՒꗜヘ椀൹ ŷ̈棜൹槈൹桘൹Ō̈orientaçãoŁ̈佴ミՒß槬൹楸൹ ņ̌㺬ヸ佈ミ㹼ヸՒꗜヘ槀൹ ş̈榜൹橸൹椈൹Ŕ̈,ŗ̈佴ミՒá檜൹樨൹ Ĭ̌㺬ヸ佈ミ㹼ヸՒꗜヘ橰൹ ĥ̈橌൹欸൹槈൹ĺ̈planejamentoĿ̈佴ミՒî歜൹櫨൹ Ĵ̌㺬ヸ佈ミ㹼ヸՒꗜヘ欰൹ č̈欌൹毨൹橸൹Ă̈eą̈佴ミՒð&#10;氌൹殘൹ Ě̌㺬ヸ佈ミ㹼ヸՒꗜヘ毠൹ ē̈殼൹沨൹欸൹Ǩ̈implementaçãoǭ̈佴ミՒþ泌൹汘൹ Ǣ̌㺬ヸ佈ミ㹼ヸՒꗜヘ沠൹ ǻ̈汼൹浘൹毨൹ǰ̈deǳ̈佴ミՒā浼൹洈൹ ǈ̌㺬ヸ佈ミ㹼ヸՒꗜヘ浐൹ ǁ̈洬൹済൹沨൹ǆ̈&#10;açõesǙ̈佴ミՒć測൹涸൹ Ǟ̌㺬ヸ佈ミ㹼ヸՒꗜヘ渀൹ Ǘ̈淜൹滈൹浘൹Ƭ̈voltadasơ̈佴ミՒĐ滬൹湸൹ Ʀ̌㺬ヸ佈ミ㹼ヸՒꗜヘ滀൹ ƿ̈溜൹潸൹済൹ƴ̈aoƷ̈佴ミՒē餬൸漨൹ ƌ̌㺬ヸ佈ミ㹼ヸՒꗜヘ潰൹ ƅ̈潌൹瀐൹滈൹ƚ̈佴ミՒģ瀴൹激൹ Ɵ̌㺬ヸ佈ミ㹼ヸՒꗜヘ瀈൹ Ũ̈濤൹烐൹潸൹ŭ̈humanoŢ̈佴ミՒĪ烴൹炀൹ ŧ̌㺬ヸ佈ミ㹼ヸՒꗜヘ烈൹ Ű̈炤൹熀൹瀐൹ŵ̈&#10;plenoň̈佴ミՒį熤൹焰൹ ō̌㺬ヸ佈ミ㹼ヸՒꗜヘ煸൹ ņ̈煔൹爰൹烐൹ś̈,Ş̈佴ミՒı牔൹燠൹ œ̌㺬ヸ佈ミ㹼ヸՒꗜヘ爨൹ Ĭ̈爄൹狰൹熀൹ġ̈tomandoĦ̈佴ミՒĹ猔൹犠൹ Ļ̌㺬ヸ佈ミ㹼ヸՒꗜヘ狨൹ Ĵ̈狄൹玠൹爰൹ĉ̈comoČ̈佴ミՒľ珄൹獐൹ ā̌㺬ヸ佈ミ㹼ヸՒꗜヘ玘൹ Ě̈獴൹瑐൹狰൹ğ̈focoĒ̈佴ミՒŃ瑴൹琀൹ ė̌㺬ヸ佈ミ㹼ヸՒꗜヘ瑈൹ Ǡ̈琤൹甀൹玠൹ǥ̈oǸ̈佴ミՒŅ甤൹環൹ ǽ̌㺬ヸ佈ミ㹼ヸՒꗜヘ瓸൹ Ƕ̈瓔൹痀൹瑐൹ǋ̈processoǀ̈佴ミՒŎ痤൹異൹ ǅ̌㺬ヸ佈ミ㹼ヸՒꗜヘ疸൹ Ǟ̈疔൹皀൹甀൹Ǔ̈ensinoƨ̈佴ミՒŔ皤൹瘰൹ ƭ̌㺬ヸ佈ミ㹼ヸՒꗜヘ癸൹ Ʀ̈癔൹眰൹痀൹ƻ̈-ƾ̈佴ミՒŕ睔൹盠൹ Ƴ̌㺬ヸ佈ミ㹼ヸՒꗜヘ眨൹ ƌ̈眄൹碠൹皀൹Ɓ̈aprendizagemƆ̈ꧠ൹Ւš研൹瞠൹ ƛ̌佈ミ㹼ヸՒꗜヘ Ɣ̈ũ̈.Ŭ̈佴ミՒţ&#10;磄൹硐൹ š̌㺬ヸ佈ミ㹼ヸՒꗜヘ碘൹ ź̈硴൹祠൹眰൹ſ̈TendênciasŴ̈佴ミՒŮ禄൹礐൹ ŉ̌㺬ヸ佈ミ㹼ヸՒꗜヘ祘൹ ł̈礴൹稠൹碠൹Ň̈educacionaisŜ̈佴ミՒŻ穄൹秐൹ ő̌㺬ヸ佈ミ㹼ヸՒꗜヘ稘൹ Ī̈秴൹竐൹祠൹į̈naĢ̈佴ミՒž竴൹窀൹ ħ̌㺬ヸ佈ミ㹼ヸՒꗜヘ竈൹ İ̈窤൹简൹稠൹ĵ̈salaĈ̈佴ミՒƃ箤൹笰൹ č̌㺬ヸ佈ミ㹼ヸՒꗜヘ筸൹ Ć̈答൹簰൹竐൹ě̈deĞ̈佴ミՒƆ籔൹篠൹ ē̌㺬ヸ佈ミ㹼ヸՒꗜヘ簨൹ Ǭ̈簄൹糠൹简൹ǡ̈aulaǤ̈佴ミՒƊ約൹粐൹ ǹ̌㺬ヸ佈ミ㹼ヸՒꗜヘ糘൹ ǲ̈粴൹綐൹簰൹Ƿ̈:Ǌ̈佴ミՒƌ 綴൹絀൹ Ǐ̌㺬ヸ佈ミ㹼ヸՒꗜヘ綈൹ ǘ̈絤൹繐൹糠൹ǝ̈correntesǒ̈佴ミՒƖ繴൹縀൹ Ǘ̌㺬ヸ佈ミ㹼ヸՒꗜヘ繈൹ Ơ̈縤൹缐൹綐൹ƥ̈teóricasƺ̈佴ミՒƟ缴൹绀൹ ƿ̌㺬ヸ佈ミ㹼ヸՒꗜヘ缈൹ ƈ̈绤൹翀൹繐൹ƍ̈eƀ̈佴ミՒơ翤൹罰൹ ƅ̌㺬ヸ佈ミ㹼ヸՒꗜヘ羸൹ ƞ̈羔൹肀൹缐൹Ɠ̈alternativasŨ̈佴ミՒƮ&#10;肤൹耰൹ ŭ̌㺬ヸ佈ミ㹼ヸՒꗜヘ聸൹ Ŧ̈联൹腀൹翀൹Ż̈metodológicasŰ̈佴ミՒƻ腤൹胰൹ ŵ̌㺬ヸ佈ミ㹼ヸՒꗜヘ脸൹ Ŏ̈脔൹臰൹肀൹Ń̈.ņ̈佴ミՒƽ舔൹膠൹ ś̌㺬ヸ佈ミ㹼ヸՒꗜヘ臨൹ Ŕ̈臄൹芠൹腀൹ĩ̈AĬ̈佴ミՒƿ&#10;苄൹艐൹ ġ̌㺬ヸ佈ミ㹼ヸՒꗜヘ芘൹ ĺ̈艴൹荠൹臰൹Ŀ̈construçãoĴ̈佴ミՒǊ莄൹茐൹ ĉ̌㺬ヸ佈ミ㹼ヸՒꗜヘ荘൹ Ă̈茴൹萐൹芠൹ć̈doĚ̈佴ミՒǍ萴൹菀൹ ğ̌㺬ヸ佈ミ㹼ヸՒꗜヘ萈൹ Ǩ̈菤൹蓐൹荠൹ǭ̈conhecimentoǢ̈佴ミՒǙ蓴൹蒀൹ ǧ̌㺬ヸ佈ミ㹼ヸՒꗜヘ蓈൹ ǰ̈蒤൹薀൹萐൹ǵ̈:ǈ̈佴ミՒǛ薤൹蔰൹ Ǎ̌㺬ヸ佈ミ㹼ヸՒꗜヘ蕸൹ ǆ̈蕔൹蘰൹蓐൹Ǜ̈&#10;papelǞ̈佴ミՒǡ虔൹藠൹ Ǔ̌㺬ヸ佈ミ㹼ヸՒꗜヘ蘨൹ Ƭ̈蘄൹蛠൹薀൹ơ̈doƤ̈佴ミՒǤ蜄൹蚐൹ ƹ̌㺬ヸ佈ミ㹼ヸՒꗜヘ蛘൹ Ʋ̈蚴൹螠൹蘰൹Ʒ̈educadorƌ̈佴ミՒǬ蟄൹蝐൹ Ɓ̌㺬ヸ佈ミ㹼ヸՒꗜヘ螘൹ ƚ̈蝴൹衐൹蛠൹Ɵ̈.ƒ̈佴ミՒǮ衴൹蠀൹ Ɨ̌㺬ヸ佈ミ㹼ヸՒꗜヘ衈൹ Š̈蠤൹褀൹螠൹ť̈AŸ̈佴ミՒǰ᮴ආ袰൹ Ž̌㺬ヸ佈ミ㹼ヸՒꗜヘ裸൹ Ŷ̈裔൹覘൹衐൹ŋ̈佴ミՒȆ覼൹襈൹ ŀ̌㺬ヸ佈ミ㹼ヸՒꗜヘ覐൹ ř̈襬൹詈൹褀൹Ş̈eő̈佴ミՒȈ詬൹觸൹ Ŗ̌㺬ヸ佈ミ㹼ヸՒꗜヘ詀൹ į̈訜൹諸൹覘൹Ĥ̈aħ̈佴ミՒȊ僄൹誨൹ ļ̌㺬ヸ佈ミ㹼ヸՒꗜヘ諰൹ ĵ̈諌൹讐൹詈൹Ċ̈佴ミՒȠ讴൹譀൹ ď̌㺬ヸ佈ミ㹼ヸՒꗜヘ讈൹ Ę̈譤൹豀൹諸൹ĝ̈noĐ̈佴ミՒȣ豤൹诰൹ ĕ̌㺬ヸ佈ミ㹼ヸՒꗜヘ谸൹ Ǯ̈谔൹贀൹讐൹ǣ̈processoǸ̈佴ミՒȬ贤൹貰൹ ǽ̌㺬ヸ佈ミ㹼ヸՒꗜヘ賸൹ Ƕ̈賔൹趰൹豀൹ǋ̈deǎ̈佴ミՒȯ跔൹赠൹ ǃ̌㺬ヸ佈ミ㹼ヸՒꗜヘ趨൹ ǜ̈趄൹蹰൹贀൹Ǒ̈ensinarǖ̈佴ミՒȷ躔൹踠൹ ƫ̌㺬ヸ佈ミ㹼ヸՒꗜヘ蹨൹ Ƥ̈蹄൹輠൹趰൹ƹ̈aƼ̈佴ミՒȹ轄൹軐൹ Ʊ̌㺬ヸ佈ミ㹼ヸՒꗜヘ輘൹ Ɗ̈軴൹迠൹蹰൹Ə̈aprenderƄ̈佴ミՒɁ逌൹辐൹ ƙ̌㺬ヸ佈ミ㹼ヸՒꗜヘ还൹ ƒ̐辴൹邘൹輠൹Ũ̈.ṻ佴ミՒɃ邼൹遈൹ Š̌㺬ヸ佈ミ㹼ヸՒꗜヘ邐൹ Ź̈遬൹酈൹迠൹ž̈Oű̈佴ミՒɅ酬൹郸൹ Ŷ̌㺬ヸ佈ミ㹼ヸՒꗜヘ酀൹ ŏ̈鄜൹鈈൹邘൹ń̈planejamentoř̈佴ミՒɒ鈬൹醸൹ Ş̌㺬ヸ佈ミ㹼ヸՒꗜヘ鈀൹ ŗ̈釜൹銸൹酈൹Ĭ̈emį̈佴ミՒɕ鋜൹鉨൹ Ĥ̌㺬ヸ佈ミ㹼ヸՒꗜヘ銰൹ Ľ̈銌൹鍸൹鈈൹Ĳ̈educaçãoķ̈佴ミՒɝ鎜൹錨൹ Č̌㺬ヸ佈ミ㹼ヸՒꗜヘ鍰൹ ą̈鍌൹鐨൹銸൹Ě̈.ĝ̈佴ミՒɟ 鑌൹鏘൹ Ē̌㺬ヸ佈ミ㹼ヸՒꗜヘ鐠൹ ǫ̈鏼൹铨൹鍸൹Ǡ̈Avaliaçãoǥ̈佴ミՒɩ锌൹钘൹ Ǻ̌㺬ヸ佈ミ㹼ヸՒꗜヘ铠൹ ǳ̈钼൹閨൹鐨൹ǈ̈EscolarǍ̈佴ミՒɰ闌൹镘൹ ǂ̌㺬ヸ佈ミ㹼ヸՒꗜヘ閠൹ Ǜ̈镼൹陘൹铨൹ǐ̈.Ǔ̈佴ミՒɲ 陼൹阈൹ ƨ̌㺬ヸ佈ミ㹼ヸՒꗜヘ限൹ ơ̈阬൹霘൹閨൹Ʀ̈Avaliaçãoƻ̈佴ミՒɼ霼൹雈൹ ư̌㺬ヸ佈ミ㹼ヸՒꗜヘ霐൹ Ɖ̈雬൹韈൹陘൹Ǝ̈naƁ̈佴ミՒɿ韬൹靸൹ Ɔ̌㺬ヸ佈ミ㹼ヸՒꗜヘ韀൹ Ɵ̈鞜൹颈൹霘൹Ɣ̈educaçãoũ̈佴"/>
        </w:smartTagPr>
        <w:r w:rsidRPr="00870168">
          <w:rPr>
            <w:rFonts w:ascii="Lao UI" w:eastAsia="Lao UI" w:hAnsi="Lao UI" w:cs="Lao UI"/>
            <w:sz w:val="18"/>
          </w:rPr>
          <w:t>em educação. Avaliação Escolar.</w:t>
        </w:r>
      </w:smartTag>
      <w:r w:rsidRPr="00870168">
        <w:rPr>
          <w:rFonts w:ascii="Lao UI" w:eastAsia="Lao UI" w:hAnsi="Lao UI" w:cs="Lao UI"/>
          <w:sz w:val="18"/>
        </w:rPr>
        <w:t xml:space="preserve"> Educação Étnico-racial: ensino de história e cultura afro-brasileira e africana. O conhecimento e o lúdico na pedagogia da Educação Infantil e séries iniciais. A questão da alfabetização e do letramento. Distúrbios e transtornos de aprendizagem (</w:t>
      </w:r>
      <w:hyperlink r:id="rId8" w:anchor="Discalculia" w:history="1">
        <w:r w:rsidRPr="00870168">
          <w:rPr>
            <w:rFonts w:ascii="Lao UI" w:eastAsia="Lao UI" w:hAnsi="Lao UI" w:cs="Lao UI"/>
            <w:sz w:val="18"/>
          </w:rPr>
          <w:t>discalculia</w:t>
        </w:r>
      </w:hyperlink>
      <w:r w:rsidRPr="00870168">
        <w:rPr>
          <w:rFonts w:ascii="Lao UI" w:eastAsia="Lao UI" w:hAnsi="Lao UI" w:cs="Lao UI"/>
          <w:sz w:val="18"/>
        </w:rPr>
        <w:t xml:space="preserve">, </w:t>
      </w:r>
      <w:hyperlink r:id="rId9" w:anchor="Dislexia" w:history="1">
        <w:r w:rsidRPr="00870168">
          <w:rPr>
            <w:rFonts w:ascii="Lao UI" w:eastAsia="Lao UI" w:hAnsi="Lao UI" w:cs="Lao UI"/>
            <w:sz w:val="18"/>
          </w:rPr>
          <w:t>dislexia</w:t>
        </w:r>
      </w:hyperlink>
      <w:r w:rsidRPr="00870168">
        <w:rPr>
          <w:rFonts w:ascii="Lao UI" w:eastAsia="Lao UI" w:hAnsi="Lao UI" w:cs="Lao UI"/>
          <w:sz w:val="18"/>
        </w:rPr>
        <w:t xml:space="preserve">, </w:t>
      </w:r>
      <w:hyperlink r:id="rId10" w:anchor="Disgrafia" w:history="1">
        <w:r w:rsidRPr="00870168">
          <w:rPr>
            <w:rFonts w:ascii="Lao UI" w:eastAsia="Lao UI" w:hAnsi="Lao UI" w:cs="Lao UI"/>
            <w:sz w:val="18"/>
          </w:rPr>
          <w:t>disgrafia</w:t>
        </w:r>
      </w:hyperlink>
      <w:r w:rsidRPr="00870168">
        <w:rPr>
          <w:rFonts w:ascii="Lao UI" w:eastAsia="Lao UI" w:hAnsi="Lao UI" w:cs="Lao UI"/>
          <w:sz w:val="18"/>
        </w:rPr>
        <w:t xml:space="preserve">, </w:t>
      </w:r>
      <w:hyperlink r:id="rId11" w:anchor="Disortografia" w:history="1">
        <w:r w:rsidRPr="00870168">
          <w:rPr>
            <w:rFonts w:ascii="Lao UI" w:eastAsia="Lao UI" w:hAnsi="Lao UI" w:cs="Lao UI"/>
            <w:sz w:val="18"/>
          </w:rPr>
          <w:t>disortografia</w:t>
        </w:r>
      </w:hyperlink>
      <w:r w:rsidRPr="00870168">
        <w:rPr>
          <w:rFonts w:ascii="Lao UI" w:eastAsia="Lao UI" w:hAnsi="Lao UI" w:cs="Lao UI"/>
          <w:sz w:val="18"/>
        </w:rPr>
        <w:t xml:space="preserve">, </w:t>
      </w:r>
      <w:hyperlink r:id="rId12" w:anchor="Disartria" w:history="1">
        <w:r w:rsidRPr="00870168">
          <w:rPr>
            <w:rFonts w:ascii="Lao UI" w:eastAsia="Lao UI" w:hAnsi="Lao UI" w:cs="Lao UI"/>
            <w:sz w:val="18"/>
          </w:rPr>
          <w:t>disartria</w:t>
        </w:r>
      </w:hyperlink>
      <w:r w:rsidRPr="00870168">
        <w:rPr>
          <w:rFonts w:ascii="Lao UI" w:eastAsia="Lao UI" w:hAnsi="Lao UI" w:cs="Lao UI"/>
          <w:sz w:val="18"/>
        </w:rPr>
        <w:t xml:space="preserve"> e  </w:t>
      </w:r>
      <w:hyperlink r:id="rId13" w:history="1">
        <w:r w:rsidRPr="00870168">
          <w:rPr>
            <w:rFonts w:ascii="Lao UI" w:eastAsia="Lao UI" w:hAnsi="Lao UI" w:cs="Lao UI"/>
            <w:sz w:val="18"/>
          </w:rPr>
          <w:t>TDAH</w:t>
        </w:r>
      </w:hyperlink>
      <w:r w:rsidRPr="00870168">
        <w:rPr>
          <w:rFonts w:ascii="Lao UI" w:eastAsia="Lao UI" w:hAnsi="Lao UI" w:cs="Lao UI"/>
          <w:sz w:val="18"/>
        </w:rPr>
        <w:t>). Fundamentos e princípios da Educação Inclusiva. A Educação de Jovens e Adultos. Legislação Básica da Educação.  ECA - Estatuto da Criança e do Adolescente.</w:t>
      </w:r>
    </w:p>
    <w:p w14:paraId="6BBF1F16" w14:textId="77777777" w:rsidR="00E0382D" w:rsidRPr="00870168" w:rsidRDefault="00E0382D" w:rsidP="00E0382D">
      <w:pPr>
        <w:shd w:val="clear" w:color="auto" w:fill="FFFFFF"/>
        <w:ind w:left="-426"/>
        <w:jc w:val="both"/>
        <w:rPr>
          <w:rFonts w:ascii="Lao UI" w:eastAsia="Lao UI" w:hAnsi="Lao UI" w:cs="Lao UI"/>
          <w:sz w:val="18"/>
        </w:rPr>
      </w:pPr>
    </w:p>
    <w:p w14:paraId="1E1884B5" w14:textId="77777777" w:rsidR="00E0382D" w:rsidRPr="00870168" w:rsidRDefault="00E0382D" w:rsidP="00E0382D">
      <w:pPr>
        <w:shd w:val="clear" w:color="auto" w:fill="FFFFFF"/>
        <w:ind w:left="-426"/>
        <w:jc w:val="both"/>
        <w:rPr>
          <w:rFonts w:ascii="Lao UI" w:eastAsia="Lao UI" w:hAnsi="Lao UI" w:cs="Lao UI"/>
          <w:b/>
          <w:bCs/>
          <w:sz w:val="18"/>
        </w:rPr>
      </w:pPr>
      <w:r w:rsidRPr="00870168">
        <w:rPr>
          <w:rFonts w:ascii="Lao UI" w:eastAsia="Lao UI" w:hAnsi="Lao UI" w:cs="Lao UI"/>
          <w:b/>
          <w:bCs/>
          <w:sz w:val="18"/>
        </w:rPr>
        <w:t xml:space="preserve">PSICÓLOGO (A) </w:t>
      </w:r>
    </w:p>
    <w:p w14:paraId="2DA7D505" w14:textId="77777777" w:rsidR="00E0382D" w:rsidRPr="00870168" w:rsidRDefault="00E0382D" w:rsidP="00E0382D">
      <w:pPr>
        <w:shd w:val="clear" w:color="auto" w:fill="FFFFFF"/>
        <w:ind w:left="-426"/>
        <w:jc w:val="both"/>
        <w:rPr>
          <w:rFonts w:ascii="Lao UI" w:eastAsia="Lao UI" w:hAnsi="Lao UI" w:cs="Lao UI"/>
          <w:sz w:val="18"/>
        </w:rPr>
      </w:pPr>
      <w:r w:rsidRPr="00870168">
        <w:rPr>
          <w:rFonts w:ascii="Lao UI" w:eastAsia="Lao UI" w:hAnsi="Lao UI" w:cs="Lao UI"/>
          <w:sz w:val="18"/>
        </w:rPr>
        <w:t>Instituições e organizações: O papel do psicólogo nas instituições organizacionais, na atualidade. Acompanhamento e adaptação do trabalhador e sua saúde mental em relação ao estresse. Conhecimento clínico: Psicopatologia: neuroses, transtornos, perversões, distúrbio emocional, fatores intervenientes, técnicas terapêuticas e aspectos sociais. Psicologia familiar: O trabalho com família – orientação, aconselhamento e sua dinâmica. Psicologia escolar: Avaliação, acompanhamento, orientação dos pais educadores, relação entre a dificuldade escolar e problemas emocionais. Distúrbios e transtornos de aprendizagem (discalculia, dislexia, disgrafia, disortografia, disartria e  TDAH). Noções básicas de psicanálise: Mecanismos de defesa, formação do aparelho psíquico, fases da vida. Distúrbios emocionais das crianças, sociabilidade, escolaridade, alimentação, sono, manipulações e hábitos e comportamento. Saúde pública e código de ética do psicólogo: Sistema Único de Saúde (SUS): Seus princípios, diretrizes e Leis (8.080/90 e 8.142/90); Normas e Portarias atuais. Norma Operacional Básica (NOB/SUS/96).</w:t>
      </w:r>
    </w:p>
    <w:p w14:paraId="7E8DDB55" w14:textId="232451C7" w:rsidR="00E0382D" w:rsidRPr="00870168" w:rsidRDefault="00E0382D" w:rsidP="00951378">
      <w:pPr>
        <w:ind w:left="-426"/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4362098C" w14:textId="77777777" w:rsidR="00E0382D" w:rsidRPr="00870168" w:rsidRDefault="00E0382D" w:rsidP="00951378">
      <w:pPr>
        <w:ind w:left="-426"/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368A2E25" w14:textId="39BF71B8" w:rsidR="000575A9" w:rsidRPr="00870168" w:rsidRDefault="000D0ED8" w:rsidP="00951378">
      <w:pPr>
        <w:ind w:left="-426"/>
        <w:jc w:val="both"/>
        <w:rPr>
          <w:rFonts w:ascii="Lao UI" w:eastAsia="Lao UI" w:hAnsi="Lao UI" w:cs="Lao UI"/>
          <w:sz w:val="20"/>
          <w:szCs w:val="20"/>
        </w:rPr>
      </w:pPr>
      <w:r w:rsidRPr="00870168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AC040F" w:rsidRPr="00870168">
        <w:rPr>
          <w:rFonts w:ascii="Lao UI" w:eastAsia="Lao UI" w:hAnsi="Lao UI" w:cs="Lao UI"/>
          <w:b/>
          <w:bCs/>
          <w:sz w:val="20"/>
          <w:szCs w:val="20"/>
        </w:rPr>
        <w:t>3</w:t>
      </w:r>
      <w:r w:rsidRPr="00870168">
        <w:rPr>
          <w:rFonts w:ascii="Lao UI" w:eastAsia="Lao UI" w:hAnsi="Lao UI" w:cs="Lao UI"/>
          <w:b/>
          <w:bCs/>
          <w:sz w:val="20"/>
          <w:szCs w:val="20"/>
        </w:rPr>
        <w:t>º</w:t>
      </w:r>
      <w:r w:rsidRPr="00870168">
        <w:rPr>
          <w:rFonts w:ascii="Lao UI" w:eastAsia="Lao UI" w:hAnsi="Lao UI" w:cs="Lao UI"/>
          <w:sz w:val="20"/>
          <w:szCs w:val="20"/>
        </w:rPr>
        <w:t xml:space="preserve"> - </w:t>
      </w:r>
      <w:r w:rsidR="003F67C8" w:rsidRPr="00870168">
        <w:rPr>
          <w:rFonts w:ascii="Lao UI" w:eastAsia="Lao UI" w:hAnsi="Lao UI" w:cs="Lao UI"/>
          <w:sz w:val="20"/>
          <w:szCs w:val="20"/>
        </w:rPr>
        <w:t>Este Edital entra em vigor na data de sua publicação.</w:t>
      </w:r>
    </w:p>
    <w:p w14:paraId="6E1917AE" w14:textId="4F61229D" w:rsidR="000575A9" w:rsidRPr="00870168" w:rsidRDefault="005E4AA1" w:rsidP="00951378">
      <w:pPr>
        <w:ind w:left="-426"/>
        <w:jc w:val="right"/>
        <w:rPr>
          <w:rFonts w:ascii="Lao UI" w:eastAsia="Lao UI" w:hAnsi="Lao UI" w:cs="Lao UI"/>
          <w:sz w:val="20"/>
          <w:szCs w:val="20"/>
        </w:rPr>
      </w:pPr>
      <w:bookmarkStart w:id="9" w:name="_Hlk105400985"/>
      <w:r w:rsidRPr="00870168">
        <w:rPr>
          <w:rFonts w:ascii="Lao UI" w:eastAsia="Lao UI" w:hAnsi="Lao UI" w:cs="Lao UI"/>
          <w:sz w:val="20"/>
          <w:szCs w:val="20"/>
        </w:rPr>
        <w:t>Palmitos</w:t>
      </w:r>
      <w:r w:rsidR="001D0829" w:rsidRPr="00870168">
        <w:rPr>
          <w:rFonts w:ascii="Lao UI" w:eastAsia="Lao UI" w:hAnsi="Lao UI" w:cs="Lao UI"/>
          <w:sz w:val="20"/>
          <w:szCs w:val="20"/>
        </w:rPr>
        <w:t xml:space="preserve"> - SC</w:t>
      </w:r>
      <w:r w:rsidR="003F67C8" w:rsidRPr="00870168">
        <w:rPr>
          <w:rFonts w:ascii="Lao UI" w:eastAsia="Lao UI" w:hAnsi="Lao UI" w:cs="Lao UI"/>
          <w:sz w:val="20"/>
          <w:szCs w:val="20"/>
        </w:rPr>
        <w:t xml:space="preserve">, </w:t>
      </w:r>
      <w:r w:rsidR="008B2BDE" w:rsidRPr="00870168">
        <w:rPr>
          <w:rFonts w:ascii="Lao UI" w:eastAsia="Lao UI" w:hAnsi="Lao UI" w:cs="Lao UI"/>
          <w:sz w:val="20"/>
          <w:szCs w:val="20"/>
        </w:rPr>
        <w:t>1</w:t>
      </w:r>
      <w:r w:rsidR="00895911">
        <w:rPr>
          <w:rFonts w:ascii="Lao UI" w:eastAsia="Lao UI" w:hAnsi="Lao UI" w:cs="Lao UI"/>
          <w:sz w:val="20"/>
          <w:szCs w:val="20"/>
        </w:rPr>
        <w:t>4</w:t>
      </w:r>
      <w:bookmarkStart w:id="10" w:name="_GoBack"/>
      <w:bookmarkEnd w:id="10"/>
      <w:r w:rsidR="003F67C8" w:rsidRPr="00870168">
        <w:rPr>
          <w:rFonts w:ascii="Lao UI" w:eastAsia="Lao UI" w:hAnsi="Lao UI" w:cs="Lao UI"/>
          <w:sz w:val="20"/>
          <w:szCs w:val="20"/>
        </w:rPr>
        <w:t xml:space="preserve"> de </w:t>
      </w:r>
      <w:r w:rsidR="00F8282B" w:rsidRPr="00870168">
        <w:rPr>
          <w:rFonts w:ascii="Lao UI" w:eastAsia="Lao UI" w:hAnsi="Lao UI" w:cs="Lao UI"/>
          <w:sz w:val="20"/>
          <w:szCs w:val="20"/>
        </w:rPr>
        <w:t>outubro</w:t>
      </w:r>
      <w:r w:rsidR="00BF2A56" w:rsidRPr="00870168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870168">
        <w:rPr>
          <w:rFonts w:ascii="Lao UI" w:eastAsia="Lao UI" w:hAnsi="Lao UI" w:cs="Lao UI"/>
          <w:sz w:val="20"/>
          <w:szCs w:val="20"/>
        </w:rPr>
        <w:t xml:space="preserve">de </w:t>
      </w:r>
      <w:r w:rsidR="00A343A8" w:rsidRPr="00870168">
        <w:rPr>
          <w:rFonts w:ascii="Lao UI" w:eastAsia="Lao UI" w:hAnsi="Lao UI" w:cs="Lao UI"/>
          <w:sz w:val="20"/>
          <w:szCs w:val="20"/>
        </w:rPr>
        <w:t>2022</w:t>
      </w:r>
      <w:r w:rsidR="003F67C8" w:rsidRPr="00870168">
        <w:rPr>
          <w:rFonts w:ascii="Lao UI" w:eastAsia="Lao UI" w:hAnsi="Lao UI" w:cs="Lao UI"/>
          <w:sz w:val="20"/>
          <w:szCs w:val="20"/>
        </w:rPr>
        <w:t>.</w:t>
      </w:r>
    </w:p>
    <w:bookmarkEnd w:id="9"/>
    <w:p w14:paraId="53AE7109" w14:textId="77777777" w:rsidR="00A32ECC" w:rsidRPr="00870168" w:rsidRDefault="00A32ECC" w:rsidP="00951378">
      <w:pPr>
        <w:ind w:left="-426"/>
        <w:rPr>
          <w:rFonts w:ascii="Lao UI" w:eastAsia="Lao UI" w:hAnsi="Lao UI" w:cs="Lao UI"/>
          <w:b/>
          <w:sz w:val="20"/>
          <w:szCs w:val="20"/>
        </w:rPr>
      </w:pPr>
    </w:p>
    <w:p w14:paraId="2934A331" w14:textId="77777777" w:rsidR="00F8282B" w:rsidRPr="00870168" w:rsidRDefault="001D0829" w:rsidP="00951378">
      <w:pPr>
        <w:pStyle w:val="Default"/>
        <w:ind w:left="-426"/>
        <w:rPr>
          <w:rFonts w:ascii="Lao UI" w:hAnsi="Lao UI" w:cs="Lao UI"/>
          <w:color w:val="auto"/>
          <w:sz w:val="20"/>
          <w:szCs w:val="20"/>
        </w:rPr>
      </w:pPr>
      <w:r w:rsidRPr="00870168">
        <w:rPr>
          <w:rFonts w:ascii="Lao UI" w:hAnsi="Lao UI" w:cs="Lao UI"/>
          <w:color w:val="auto"/>
          <w:sz w:val="20"/>
          <w:szCs w:val="20"/>
        </w:rPr>
        <w:t xml:space="preserve"> </w:t>
      </w:r>
    </w:p>
    <w:p w14:paraId="5809BA04" w14:textId="017833D7" w:rsidR="001D0829" w:rsidRPr="00870168" w:rsidRDefault="00CE0160" w:rsidP="00951378">
      <w:pPr>
        <w:pStyle w:val="Default"/>
        <w:ind w:left="-426"/>
        <w:jc w:val="center"/>
        <w:rPr>
          <w:rFonts w:ascii="Lao UI" w:hAnsi="Lao UI" w:cs="Lao UI"/>
          <w:b/>
          <w:bCs/>
          <w:color w:val="auto"/>
          <w:sz w:val="20"/>
          <w:szCs w:val="20"/>
        </w:rPr>
      </w:pPr>
      <w:r w:rsidRPr="00870168">
        <w:rPr>
          <w:rFonts w:ascii="Lao UI" w:hAnsi="Lao UI" w:cs="Lao UI"/>
          <w:b/>
          <w:bCs/>
          <w:color w:val="auto"/>
          <w:sz w:val="20"/>
          <w:szCs w:val="20"/>
        </w:rPr>
        <w:t>DAIR JOCELY ENGE</w:t>
      </w:r>
    </w:p>
    <w:p w14:paraId="0831FE8D" w14:textId="59FC9D92" w:rsidR="00A32ECC" w:rsidRPr="00870168" w:rsidRDefault="00BF2A56" w:rsidP="00951378">
      <w:pPr>
        <w:ind w:left="-426"/>
        <w:jc w:val="center"/>
        <w:rPr>
          <w:rFonts w:ascii="Lao UI" w:hAnsi="Lao UI" w:cs="Lao UI"/>
          <w:sz w:val="20"/>
          <w:szCs w:val="20"/>
        </w:rPr>
      </w:pPr>
      <w:r w:rsidRPr="00870168">
        <w:rPr>
          <w:rFonts w:ascii="Lao UI" w:hAnsi="Lao UI" w:cs="Lao UI"/>
          <w:sz w:val="20"/>
          <w:szCs w:val="20"/>
        </w:rPr>
        <w:t>Prefeito</w:t>
      </w:r>
      <w:r w:rsidR="00F02899" w:rsidRPr="00870168">
        <w:rPr>
          <w:rFonts w:ascii="Lao UI" w:hAnsi="Lao UI" w:cs="Lao UI"/>
          <w:sz w:val="20"/>
          <w:szCs w:val="20"/>
        </w:rPr>
        <w:t xml:space="preserve"> </w:t>
      </w:r>
      <w:r w:rsidR="003F67C8" w:rsidRPr="00870168">
        <w:rPr>
          <w:rFonts w:ascii="Lao UI" w:hAnsi="Lao UI" w:cs="Lao UI"/>
          <w:sz w:val="20"/>
          <w:szCs w:val="20"/>
        </w:rPr>
        <w:t xml:space="preserve">de </w:t>
      </w:r>
      <w:r w:rsidR="005E4AA1" w:rsidRPr="00870168">
        <w:rPr>
          <w:rFonts w:ascii="Lao UI" w:hAnsi="Lao UI" w:cs="Lao UI"/>
          <w:sz w:val="20"/>
          <w:szCs w:val="20"/>
        </w:rPr>
        <w:t>Palmitos</w:t>
      </w:r>
      <w:r w:rsidR="001D0829" w:rsidRPr="00870168">
        <w:rPr>
          <w:rFonts w:ascii="Lao UI" w:hAnsi="Lao UI" w:cs="Lao UI"/>
          <w:sz w:val="20"/>
          <w:szCs w:val="20"/>
        </w:rPr>
        <w:t xml:space="preserve"> - SC</w:t>
      </w:r>
    </w:p>
    <w:p w14:paraId="5836D99A" w14:textId="5D4FAB63" w:rsidR="00914E60" w:rsidRPr="00870168" w:rsidRDefault="00914E60" w:rsidP="00951378">
      <w:pPr>
        <w:ind w:left="-426"/>
        <w:jc w:val="center"/>
        <w:rPr>
          <w:rFonts w:ascii="Lao UI" w:hAnsi="Lao UI" w:cs="Lao UI"/>
          <w:sz w:val="20"/>
          <w:szCs w:val="20"/>
        </w:rPr>
      </w:pPr>
    </w:p>
    <w:p w14:paraId="75A7164D" w14:textId="77777777" w:rsidR="00245E29" w:rsidRPr="00870168" w:rsidRDefault="00245E29" w:rsidP="00951378">
      <w:pPr>
        <w:ind w:left="-426"/>
        <w:jc w:val="center"/>
        <w:rPr>
          <w:rFonts w:ascii="Lao UI" w:hAnsi="Lao UI" w:cs="Lao UI"/>
          <w:sz w:val="20"/>
          <w:szCs w:val="20"/>
        </w:rPr>
      </w:pPr>
    </w:p>
    <w:p w14:paraId="4B46BBD1" w14:textId="4083D573" w:rsidR="00673E73" w:rsidRPr="00870168" w:rsidRDefault="00B863EA" w:rsidP="00951378">
      <w:pPr>
        <w:ind w:left="-426"/>
        <w:jc w:val="center"/>
        <w:rPr>
          <w:rFonts w:ascii="Lao UI" w:hAnsi="Lao UI" w:cs="Lao UI"/>
          <w:b/>
          <w:bCs/>
          <w:sz w:val="20"/>
          <w:szCs w:val="20"/>
        </w:rPr>
      </w:pPr>
      <w:bookmarkStart w:id="11" w:name="_Hlk105400979"/>
      <w:r w:rsidRPr="00870168">
        <w:rPr>
          <w:rFonts w:ascii="Lao UI" w:hAnsi="Lao UI" w:cs="Lao UI"/>
          <w:b/>
          <w:bCs/>
          <w:sz w:val="20"/>
          <w:szCs w:val="20"/>
        </w:rPr>
        <w:t>RODRIGO HENRIQUE TIMM</w:t>
      </w:r>
    </w:p>
    <w:p w14:paraId="73A0222E" w14:textId="77777777" w:rsidR="00591049" w:rsidRPr="00870168" w:rsidRDefault="00591049" w:rsidP="00951378">
      <w:pPr>
        <w:ind w:left="-426"/>
        <w:jc w:val="center"/>
        <w:rPr>
          <w:rFonts w:ascii="Lao UI" w:hAnsi="Lao UI" w:cs="Lao UI"/>
          <w:sz w:val="20"/>
          <w:szCs w:val="20"/>
        </w:rPr>
      </w:pPr>
      <w:r w:rsidRPr="00870168">
        <w:rPr>
          <w:rFonts w:ascii="Lao UI" w:hAnsi="Lao UI" w:cs="Lao UI"/>
          <w:sz w:val="20"/>
          <w:szCs w:val="20"/>
        </w:rPr>
        <w:t xml:space="preserve">Presidente da Comissão Organizadora de </w:t>
      </w:r>
      <w:r w:rsidR="009915C2" w:rsidRPr="00870168">
        <w:rPr>
          <w:rFonts w:ascii="Lao UI" w:hAnsi="Lao UI" w:cs="Lao UI"/>
          <w:sz w:val="20"/>
          <w:szCs w:val="20"/>
        </w:rPr>
        <w:t>Concurso</w:t>
      </w:r>
      <w:r w:rsidR="00DD7C09" w:rsidRPr="00870168">
        <w:rPr>
          <w:rFonts w:ascii="Lao UI" w:hAnsi="Lao UI" w:cs="Lao UI"/>
          <w:sz w:val="20"/>
          <w:szCs w:val="20"/>
        </w:rPr>
        <w:t>s Públicos</w:t>
      </w:r>
    </w:p>
    <w:p w14:paraId="614C3612" w14:textId="686EE2FF" w:rsidR="00591049" w:rsidRPr="00870168" w:rsidRDefault="00BF2A56" w:rsidP="00951378">
      <w:pPr>
        <w:ind w:left="-426"/>
        <w:jc w:val="center"/>
        <w:rPr>
          <w:rFonts w:ascii="Lao UI" w:hAnsi="Lao UI" w:cs="Lao UI"/>
          <w:sz w:val="20"/>
          <w:szCs w:val="20"/>
        </w:rPr>
      </w:pPr>
      <w:r w:rsidRPr="00870168">
        <w:rPr>
          <w:rFonts w:ascii="Lao UI" w:hAnsi="Lao UI" w:cs="Lao UI"/>
          <w:sz w:val="20"/>
          <w:szCs w:val="20"/>
        </w:rPr>
        <w:t>d</w:t>
      </w:r>
      <w:r w:rsidR="00F02899" w:rsidRPr="00870168">
        <w:rPr>
          <w:rFonts w:ascii="Lao UI" w:hAnsi="Lao UI" w:cs="Lao UI"/>
          <w:sz w:val="20"/>
          <w:szCs w:val="20"/>
        </w:rPr>
        <w:t>a Prefeitura M</w:t>
      </w:r>
      <w:r w:rsidR="00591049" w:rsidRPr="00870168">
        <w:rPr>
          <w:rFonts w:ascii="Lao UI" w:hAnsi="Lao UI" w:cs="Lao UI"/>
          <w:sz w:val="20"/>
          <w:szCs w:val="20"/>
        </w:rPr>
        <w:t xml:space="preserve">unicipal de </w:t>
      </w:r>
      <w:r w:rsidR="005E4AA1" w:rsidRPr="00870168">
        <w:rPr>
          <w:rFonts w:ascii="Lao UI" w:hAnsi="Lao UI" w:cs="Lao UI"/>
          <w:sz w:val="20"/>
          <w:szCs w:val="20"/>
        </w:rPr>
        <w:t>Palmitos</w:t>
      </w:r>
      <w:r w:rsidR="001D0829" w:rsidRPr="00870168">
        <w:rPr>
          <w:rFonts w:ascii="Lao UI" w:hAnsi="Lao UI" w:cs="Lao UI"/>
          <w:sz w:val="20"/>
          <w:szCs w:val="20"/>
        </w:rPr>
        <w:t xml:space="preserve"> - SC</w:t>
      </w:r>
    </w:p>
    <w:bookmarkEnd w:id="11"/>
    <w:p w14:paraId="53D6C9D8" w14:textId="0940A409" w:rsidR="00A862D4" w:rsidRPr="00870168" w:rsidRDefault="00A862D4" w:rsidP="00B83CC1">
      <w:pPr>
        <w:rPr>
          <w:rFonts w:ascii="Lao UI" w:eastAsia="Lao UI" w:hAnsi="Lao UI" w:cs="Lao UI"/>
          <w:sz w:val="16"/>
          <w:szCs w:val="16"/>
        </w:rPr>
      </w:pPr>
    </w:p>
    <w:sectPr w:rsidR="00A862D4" w:rsidRPr="00870168" w:rsidSect="00A75ED7">
      <w:headerReference w:type="default" r:id="rId14"/>
      <w:footerReference w:type="default" r:id="rId15"/>
      <w:type w:val="continuous"/>
      <w:pgSz w:w="11900" w:h="16840" w:code="9"/>
      <w:pgMar w:top="2268" w:right="425" w:bottom="1701" w:left="851" w:header="14" w:footer="10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ECD15" w14:textId="77777777" w:rsidR="00BE7AF1" w:rsidRDefault="00BE7AF1">
      <w:r>
        <w:separator/>
      </w:r>
    </w:p>
  </w:endnote>
  <w:endnote w:type="continuationSeparator" w:id="0">
    <w:p w14:paraId="6338B402" w14:textId="77777777" w:rsidR="00BE7AF1" w:rsidRDefault="00B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B2C65" w14:textId="7C940726" w:rsidR="00753053" w:rsidRPr="00E41FDE" w:rsidRDefault="00BE7AF1" w:rsidP="00D50D69">
    <w:pPr>
      <w:keepNext/>
      <w:jc w:val="center"/>
      <w:rPr>
        <w:rFonts w:ascii="Lao UI" w:hAnsi="Lao UI" w:cs="Lao UI"/>
        <w:sz w:val="14"/>
        <w:szCs w:val="14"/>
      </w:rPr>
    </w:pPr>
    <w:r>
      <w:rPr>
        <w:rFonts w:ascii="Lao UI" w:hAnsi="Lao UI" w:cs="Lao UI"/>
        <w:noProof/>
        <w:sz w:val="14"/>
        <w:szCs w:val="14"/>
      </w:rPr>
      <w:pict w14:anchorId="120F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2049" type="#_x0000_t75" style="position:absolute;left:0;text-align:left;margin-left:-42.55pt;margin-top:-113.6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  <w:p w14:paraId="351A4F95" w14:textId="77777777" w:rsidR="00B92DC6" w:rsidRDefault="00B92DC6" w:rsidP="00B92DC6">
    <w:pPr>
      <w:keepNext/>
      <w:jc w:val="right"/>
      <w:rPr>
        <w:rFonts w:ascii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895911">
      <w:rPr>
        <w:rFonts w:ascii="Lao UI" w:hAnsi="Lao UI" w:cs="Lao UI"/>
        <w:noProof/>
        <w:sz w:val="14"/>
        <w:szCs w:val="14"/>
      </w:rPr>
      <w:t>11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895911">
      <w:rPr>
        <w:rFonts w:ascii="Lao UI" w:hAnsi="Lao UI" w:cs="Lao UI"/>
        <w:noProof/>
        <w:sz w:val="14"/>
        <w:szCs w:val="14"/>
      </w:rPr>
      <w:t>11</w:t>
    </w:r>
    <w:r w:rsidRPr="00E41FDE">
      <w:rPr>
        <w:rFonts w:ascii="Lao UI" w:hAnsi="Lao UI" w:cs="Lao UI"/>
        <w:sz w:val="14"/>
        <w:szCs w:val="14"/>
      </w:rPr>
      <w:fldChar w:fldCharType="end"/>
    </w:r>
  </w:p>
  <w:p w14:paraId="0E66F1E1" w14:textId="77777777" w:rsidR="00753053" w:rsidRDefault="00753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92884" w14:textId="77777777" w:rsidR="00BE7AF1" w:rsidRDefault="00BE7AF1">
      <w:r>
        <w:separator/>
      </w:r>
    </w:p>
  </w:footnote>
  <w:footnote w:type="continuationSeparator" w:id="0">
    <w:p w14:paraId="55CCDCFC" w14:textId="77777777" w:rsidR="00BE7AF1" w:rsidRDefault="00BE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D7416" w14:textId="250145D5" w:rsidR="005E4AA1" w:rsidRDefault="005E4AA1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1451F42E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A3C1ABF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344B64A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53067DD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46A2244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2BC6CDC3" w14:textId="3D0D5B08" w:rsidR="00753053" w:rsidRPr="00F865D9" w:rsidRDefault="00753053" w:rsidP="00F865D9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04D07F05" w14:textId="0FD5A81C" w:rsidR="00753053" w:rsidRDefault="00753053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995C02">
      <w:rPr>
        <w:rFonts w:ascii="Lao UI" w:eastAsia="Liberation Sans" w:hAnsi="Lao UI" w:cs="Lao UI"/>
        <w:b/>
        <w:color w:val="000000"/>
        <w:sz w:val="20"/>
        <w:szCs w:val="20"/>
      </w:rPr>
      <w:t>Edital n.º 0</w:t>
    </w:r>
    <w:r w:rsidR="00383AC1">
      <w:rPr>
        <w:rFonts w:ascii="Lao UI" w:eastAsia="Liberation Sans" w:hAnsi="Lao UI" w:cs="Lao UI"/>
        <w:b/>
        <w:color w:val="000000"/>
        <w:sz w:val="20"/>
        <w:szCs w:val="20"/>
      </w:rPr>
      <w:t>2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4DA599BD" w14:textId="77777777" w:rsidR="00753053" w:rsidRDefault="00753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D222B"/>
    <w:multiLevelType w:val="multilevel"/>
    <w:tmpl w:val="FB7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C3C75"/>
    <w:multiLevelType w:val="multilevel"/>
    <w:tmpl w:val="468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A9"/>
    <w:rsid w:val="00005617"/>
    <w:rsid w:val="00012D9D"/>
    <w:rsid w:val="000132DF"/>
    <w:rsid w:val="00024653"/>
    <w:rsid w:val="00024F6F"/>
    <w:rsid w:val="000313FA"/>
    <w:rsid w:val="000317CB"/>
    <w:rsid w:val="000431A9"/>
    <w:rsid w:val="000434FC"/>
    <w:rsid w:val="00044E2F"/>
    <w:rsid w:val="00050440"/>
    <w:rsid w:val="000544D2"/>
    <w:rsid w:val="000572DD"/>
    <w:rsid w:val="000575A9"/>
    <w:rsid w:val="0006047C"/>
    <w:rsid w:val="00061095"/>
    <w:rsid w:val="00063783"/>
    <w:rsid w:val="00064ACB"/>
    <w:rsid w:val="00065D02"/>
    <w:rsid w:val="000671C5"/>
    <w:rsid w:val="00071A87"/>
    <w:rsid w:val="000733F1"/>
    <w:rsid w:val="00073FD7"/>
    <w:rsid w:val="00076ABB"/>
    <w:rsid w:val="000808ED"/>
    <w:rsid w:val="0008105D"/>
    <w:rsid w:val="000973C8"/>
    <w:rsid w:val="000A1AD1"/>
    <w:rsid w:val="000A2247"/>
    <w:rsid w:val="000A7950"/>
    <w:rsid w:val="000B5BEF"/>
    <w:rsid w:val="000B5E98"/>
    <w:rsid w:val="000C43ED"/>
    <w:rsid w:val="000C443C"/>
    <w:rsid w:val="000D02B7"/>
    <w:rsid w:val="000D0ED8"/>
    <w:rsid w:val="000D4834"/>
    <w:rsid w:val="000D6C67"/>
    <w:rsid w:val="000E03C7"/>
    <w:rsid w:val="000E352A"/>
    <w:rsid w:val="000E507E"/>
    <w:rsid w:val="000F2EAC"/>
    <w:rsid w:val="000F4263"/>
    <w:rsid w:val="001041E7"/>
    <w:rsid w:val="00104D72"/>
    <w:rsid w:val="00112C9E"/>
    <w:rsid w:val="00114411"/>
    <w:rsid w:val="00114545"/>
    <w:rsid w:val="00124E38"/>
    <w:rsid w:val="00126FE7"/>
    <w:rsid w:val="00132557"/>
    <w:rsid w:val="0013466D"/>
    <w:rsid w:val="00137367"/>
    <w:rsid w:val="001441E6"/>
    <w:rsid w:val="001532E1"/>
    <w:rsid w:val="00153319"/>
    <w:rsid w:val="00153AA0"/>
    <w:rsid w:val="0016063A"/>
    <w:rsid w:val="001632E8"/>
    <w:rsid w:val="00165718"/>
    <w:rsid w:val="001678F0"/>
    <w:rsid w:val="00171B8E"/>
    <w:rsid w:val="00177AF4"/>
    <w:rsid w:val="00182A91"/>
    <w:rsid w:val="0019044B"/>
    <w:rsid w:val="001913C4"/>
    <w:rsid w:val="0019356F"/>
    <w:rsid w:val="001A2F34"/>
    <w:rsid w:val="001A595C"/>
    <w:rsid w:val="001B0189"/>
    <w:rsid w:val="001B4DC1"/>
    <w:rsid w:val="001B53FD"/>
    <w:rsid w:val="001C0154"/>
    <w:rsid w:val="001C797C"/>
    <w:rsid w:val="001D0829"/>
    <w:rsid w:val="001D392B"/>
    <w:rsid w:val="001E3180"/>
    <w:rsid w:val="001E7DA6"/>
    <w:rsid w:val="001F1586"/>
    <w:rsid w:val="001F2D69"/>
    <w:rsid w:val="001F4FF3"/>
    <w:rsid w:val="001F7C7C"/>
    <w:rsid w:val="002000D7"/>
    <w:rsid w:val="00203FC7"/>
    <w:rsid w:val="0020529A"/>
    <w:rsid w:val="002153EF"/>
    <w:rsid w:val="00215D83"/>
    <w:rsid w:val="0022331E"/>
    <w:rsid w:val="00236156"/>
    <w:rsid w:val="002425AC"/>
    <w:rsid w:val="00245150"/>
    <w:rsid w:val="00245A35"/>
    <w:rsid w:val="00245E29"/>
    <w:rsid w:val="00246DFD"/>
    <w:rsid w:val="00256159"/>
    <w:rsid w:val="00256FF4"/>
    <w:rsid w:val="00261D0B"/>
    <w:rsid w:val="002627C8"/>
    <w:rsid w:val="00265110"/>
    <w:rsid w:val="00273D05"/>
    <w:rsid w:val="00280898"/>
    <w:rsid w:val="00280D05"/>
    <w:rsid w:val="00282930"/>
    <w:rsid w:val="00286542"/>
    <w:rsid w:val="002878EC"/>
    <w:rsid w:val="00287E81"/>
    <w:rsid w:val="002910DF"/>
    <w:rsid w:val="002A0607"/>
    <w:rsid w:val="002A5733"/>
    <w:rsid w:val="002B3387"/>
    <w:rsid w:val="002B4C58"/>
    <w:rsid w:val="002C4F50"/>
    <w:rsid w:val="002D1D47"/>
    <w:rsid w:val="002D1ED4"/>
    <w:rsid w:val="002D3563"/>
    <w:rsid w:val="002E0D55"/>
    <w:rsid w:val="002E0E58"/>
    <w:rsid w:val="002E4FFE"/>
    <w:rsid w:val="002E6732"/>
    <w:rsid w:val="002E6AF0"/>
    <w:rsid w:val="002F216B"/>
    <w:rsid w:val="002F30FA"/>
    <w:rsid w:val="002F6AEA"/>
    <w:rsid w:val="003006C0"/>
    <w:rsid w:val="003039CA"/>
    <w:rsid w:val="00303AB6"/>
    <w:rsid w:val="00307877"/>
    <w:rsid w:val="00312809"/>
    <w:rsid w:val="0031319A"/>
    <w:rsid w:val="00316B10"/>
    <w:rsid w:val="00324BFF"/>
    <w:rsid w:val="00331516"/>
    <w:rsid w:val="0033627A"/>
    <w:rsid w:val="003433C8"/>
    <w:rsid w:val="00346679"/>
    <w:rsid w:val="00352461"/>
    <w:rsid w:val="0036613B"/>
    <w:rsid w:val="003726C8"/>
    <w:rsid w:val="003733BB"/>
    <w:rsid w:val="003737D7"/>
    <w:rsid w:val="00373923"/>
    <w:rsid w:val="00383AC1"/>
    <w:rsid w:val="00384BED"/>
    <w:rsid w:val="003A3FBF"/>
    <w:rsid w:val="003A6C16"/>
    <w:rsid w:val="003B0849"/>
    <w:rsid w:val="003C02FC"/>
    <w:rsid w:val="003C1B2E"/>
    <w:rsid w:val="003C36DB"/>
    <w:rsid w:val="003C4C7D"/>
    <w:rsid w:val="003D0DC3"/>
    <w:rsid w:val="003D6210"/>
    <w:rsid w:val="003D68EE"/>
    <w:rsid w:val="003F1343"/>
    <w:rsid w:val="003F2A8E"/>
    <w:rsid w:val="003F67B2"/>
    <w:rsid w:val="003F67C8"/>
    <w:rsid w:val="00405A55"/>
    <w:rsid w:val="00415A3D"/>
    <w:rsid w:val="00415A4C"/>
    <w:rsid w:val="00426FEF"/>
    <w:rsid w:val="00427A82"/>
    <w:rsid w:val="00427CA9"/>
    <w:rsid w:val="00434DD1"/>
    <w:rsid w:val="00434F06"/>
    <w:rsid w:val="004366BF"/>
    <w:rsid w:val="00443438"/>
    <w:rsid w:val="00443A18"/>
    <w:rsid w:val="00446EE5"/>
    <w:rsid w:val="00472378"/>
    <w:rsid w:val="00473F46"/>
    <w:rsid w:val="004768CB"/>
    <w:rsid w:val="00477728"/>
    <w:rsid w:val="004837E5"/>
    <w:rsid w:val="0049149A"/>
    <w:rsid w:val="00491AA6"/>
    <w:rsid w:val="00493D66"/>
    <w:rsid w:val="00496996"/>
    <w:rsid w:val="00496EFF"/>
    <w:rsid w:val="004A26A1"/>
    <w:rsid w:val="004A705B"/>
    <w:rsid w:val="004B104D"/>
    <w:rsid w:val="004B5118"/>
    <w:rsid w:val="004B6C8A"/>
    <w:rsid w:val="004B7736"/>
    <w:rsid w:val="004C4CB9"/>
    <w:rsid w:val="004C796A"/>
    <w:rsid w:val="004D02D7"/>
    <w:rsid w:val="004D4141"/>
    <w:rsid w:val="004E118C"/>
    <w:rsid w:val="004E6EAA"/>
    <w:rsid w:val="004F17B0"/>
    <w:rsid w:val="004F26D6"/>
    <w:rsid w:val="004F49A2"/>
    <w:rsid w:val="005056E8"/>
    <w:rsid w:val="00522B27"/>
    <w:rsid w:val="00526D47"/>
    <w:rsid w:val="00526FAB"/>
    <w:rsid w:val="005365B9"/>
    <w:rsid w:val="005414F4"/>
    <w:rsid w:val="00541E4D"/>
    <w:rsid w:val="00545F1B"/>
    <w:rsid w:val="00547E79"/>
    <w:rsid w:val="00551923"/>
    <w:rsid w:val="00560271"/>
    <w:rsid w:val="0056080F"/>
    <w:rsid w:val="005642E2"/>
    <w:rsid w:val="00564A65"/>
    <w:rsid w:val="00565775"/>
    <w:rsid w:val="00565E55"/>
    <w:rsid w:val="00566E12"/>
    <w:rsid w:val="005734A8"/>
    <w:rsid w:val="00576508"/>
    <w:rsid w:val="005769F5"/>
    <w:rsid w:val="005804C6"/>
    <w:rsid w:val="00585FDF"/>
    <w:rsid w:val="005861A1"/>
    <w:rsid w:val="00591049"/>
    <w:rsid w:val="00595742"/>
    <w:rsid w:val="005A1E73"/>
    <w:rsid w:val="005A5917"/>
    <w:rsid w:val="005B0B0A"/>
    <w:rsid w:val="005B2254"/>
    <w:rsid w:val="005B61A6"/>
    <w:rsid w:val="005C1E56"/>
    <w:rsid w:val="005D2075"/>
    <w:rsid w:val="005D269C"/>
    <w:rsid w:val="005D45B9"/>
    <w:rsid w:val="005D5728"/>
    <w:rsid w:val="005E079B"/>
    <w:rsid w:val="005E0A65"/>
    <w:rsid w:val="005E4AA1"/>
    <w:rsid w:val="005F37F1"/>
    <w:rsid w:val="005F38D6"/>
    <w:rsid w:val="005F65D8"/>
    <w:rsid w:val="0060361C"/>
    <w:rsid w:val="00604F2D"/>
    <w:rsid w:val="00613D7C"/>
    <w:rsid w:val="0061493E"/>
    <w:rsid w:val="00623855"/>
    <w:rsid w:val="00623E80"/>
    <w:rsid w:val="006244E1"/>
    <w:rsid w:val="00627937"/>
    <w:rsid w:val="00627CBB"/>
    <w:rsid w:val="00627F4F"/>
    <w:rsid w:val="00630105"/>
    <w:rsid w:val="0063538B"/>
    <w:rsid w:val="00641AE6"/>
    <w:rsid w:val="00643509"/>
    <w:rsid w:val="00644043"/>
    <w:rsid w:val="00644867"/>
    <w:rsid w:val="00645E58"/>
    <w:rsid w:val="00645E82"/>
    <w:rsid w:val="00646841"/>
    <w:rsid w:val="0065068D"/>
    <w:rsid w:val="00660129"/>
    <w:rsid w:val="00663EBF"/>
    <w:rsid w:val="006643E0"/>
    <w:rsid w:val="00673E73"/>
    <w:rsid w:val="00676282"/>
    <w:rsid w:val="0068069B"/>
    <w:rsid w:val="00681E26"/>
    <w:rsid w:val="00683801"/>
    <w:rsid w:val="006924F8"/>
    <w:rsid w:val="00692AA8"/>
    <w:rsid w:val="00695B50"/>
    <w:rsid w:val="006A2700"/>
    <w:rsid w:val="006A36C2"/>
    <w:rsid w:val="006A694F"/>
    <w:rsid w:val="006B0278"/>
    <w:rsid w:val="006B2884"/>
    <w:rsid w:val="006B6E6F"/>
    <w:rsid w:val="006B78C9"/>
    <w:rsid w:val="006C01E0"/>
    <w:rsid w:val="006C17CC"/>
    <w:rsid w:val="006C6485"/>
    <w:rsid w:val="006C700A"/>
    <w:rsid w:val="006C7B41"/>
    <w:rsid w:val="006D0E01"/>
    <w:rsid w:val="006E2224"/>
    <w:rsid w:val="006E36F0"/>
    <w:rsid w:val="006E3C04"/>
    <w:rsid w:val="006F3C5F"/>
    <w:rsid w:val="006F41A1"/>
    <w:rsid w:val="006F5021"/>
    <w:rsid w:val="006F72FF"/>
    <w:rsid w:val="007008CA"/>
    <w:rsid w:val="0070304B"/>
    <w:rsid w:val="00705B66"/>
    <w:rsid w:val="00707975"/>
    <w:rsid w:val="00721206"/>
    <w:rsid w:val="0072487B"/>
    <w:rsid w:val="0072619F"/>
    <w:rsid w:val="00735B51"/>
    <w:rsid w:val="00735DAE"/>
    <w:rsid w:val="00741EED"/>
    <w:rsid w:val="00742C4C"/>
    <w:rsid w:val="00745CD8"/>
    <w:rsid w:val="00746BCF"/>
    <w:rsid w:val="007477BA"/>
    <w:rsid w:val="00751186"/>
    <w:rsid w:val="00753053"/>
    <w:rsid w:val="00762116"/>
    <w:rsid w:val="00762A6C"/>
    <w:rsid w:val="00764BF3"/>
    <w:rsid w:val="00775E38"/>
    <w:rsid w:val="007853D7"/>
    <w:rsid w:val="00793534"/>
    <w:rsid w:val="00795B0A"/>
    <w:rsid w:val="00796697"/>
    <w:rsid w:val="007A0D2B"/>
    <w:rsid w:val="007A4352"/>
    <w:rsid w:val="007A4D61"/>
    <w:rsid w:val="007A518C"/>
    <w:rsid w:val="007B18D7"/>
    <w:rsid w:val="007C119F"/>
    <w:rsid w:val="007E0BC2"/>
    <w:rsid w:val="007E4E07"/>
    <w:rsid w:val="007E54AA"/>
    <w:rsid w:val="007E6F63"/>
    <w:rsid w:val="008004CA"/>
    <w:rsid w:val="008120DF"/>
    <w:rsid w:val="008162A6"/>
    <w:rsid w:val="008168A0"/>
    <w:rsid w:val="00825C2D"/>
    <w:rsid w:val="008274BA"/>
    <w:rsid w:val="008304FD"/>
    <w:rsid w:val="00830BA1"/>
    <w:rsid w:val="008316D3"/>
    <w:rsid w:val="0083391E"/>
    <w:rsid w:val="008350F2"/>
    <w:rsid w:val="0083622F"/>
    <w:rsid w:val="008454D5"/>
    <w:rsid w:val="00850B31"/>
    <w:rsid w:val="00851B11"/>
    <w:rsid w:val="0085237F"/>
    <w:rsid w:val="0085239A"/>
    <w:rsid w:val="008537E1"/>
    <w:rsid w:val="008546A0"/>
    <w:rsid w:val="00854BB2"/>
    <w:rsid w:val="00857908"/>
    <w:rsid w:val="00863330"/>
    <w:rsid w:val="00863F73"/>
    <w:rsid w:val="00870168"/>
    <w:rsid w:val="00871463"/>
    <w:rsid w:val="00872A1F"/>
    <w:rsid w:val="00872EF7"/>
    <w:rsid w:val="00875889"/>
    <w:rsid w:val="008769C7"/>
    <w:rsid w:val="00881309"/>
    <w:rsid w:val="00881AC9"/>
    <w:rsid w:val="00882C68"/>
    <w:rsid w:val="0088460E"/>
    <w:rsid w:val="0088574F"/>
    <w:rsid w:val="0089064D"/>
    <w:rsid w:val="00892112"/>
    <w:rsid w:val="00895911"/>
    <w:rsid w:val="008A6E6A"/>
    <w:rsid w:val="008B2BDE"/>
    <w:rsid w:val="008B40EF"/>
    <w:rsid w:val="008B70DE"/>
    <w:rsid w:val="008C0949"/>
    <w:rsid w:val="008C3A56"/>
    <w:rsid w:val="008C62E6"/>
    <w:rsid w:val="008D1464"/>
    <w:rsid w:val="008D3FAF"/>
    <w:rsid w:val="008E1605"/>
    <w:rsid w:val="008E1EC3"/>
    <w:rsid w:val="008E3033"/>
    <w:rsid w:val="008E4046"/>
    <w:rsid w:val="008E7535"/>
    <w:rsid w:val="008F29F3"/>
    <w:rsid w:val="008F4254"/>
    <w:rsid w:val="008F49C7"/>
    <w:rsid w:val="008F5D03"/>
    <w:rsid w:val="008F65EA"/>
    <w:rsid w:val="009042C1"/>
    <w:rsid w:val="00905CC1"/>
    <w:rsid w:val="00907206"/>
    <w:rsid w:val="009102F0"/>
    <w:rsid w:val="00912F5F"/>
    <w:rsid w:val="00914E60"/>
    <w:rsid w:val="00917487"/>
    <w:rsid w:val="00921D1C"/>
    <w:rsid w:val="00923FDC"/>
    <w:rsid w:val="00934ABF"/>
    <w:rsid w:val="00937DDF"/>
    <w:rsid w:val="009405E0"/>
    <w:rsid w:val="00941918"/>
    <w:rsid w:val="009508E9"/>
    <w:rsid w:val="00951378"/>
    <w:rsid w:val="00952DDA"/>
    <w:rsid w:val="00953C25"/>
    <w:rsid w:val="00955A45"/>
    <w:rsid w:val="009567AE"/>
    <w:rsid w:val="0096207D"/>
    <w:rsid w:val="009809C6"/>
    <w:rsid w:val="00981C58"/>
    <w:rsid w:val="009832DB"/>
    <w:rsid w:val="00983544"/>
    <w:rsid w:val="00984DB0"/>
    <w:rsid w:val="0099120D"/>
    <w:rsid w:val="009915C2"/>
    <w:rsid w:val="00992049"/>
    <w:rsid w:val="00995C02"/>
    <w:rsid w:val="009A3135"/>
    <w:rsid w:val="009A3318"/>
    <w:rsid w:val="009A69CF"/>
    <w:rsid w:val="009B4BF1"/>
    <w:rsid w:val="009B56E3"/>
    <w:rsid w:val="009C1717"/>
    <w:rsid w:val="009C5B97"/>
    <w:rsid w:val="009C7084"/>
    <w:rsid w:val="009C7B70"/>
    <w:rsid w:val="009D47E3"/>
    <w:rsid w:val="009D4B97"/>
    <w:rsid w:val="009D53D4"/>
    <w:rsid w:val="009D6F87"/>
    <w:rsid w:val="009D7344"/>
    <w:rsid w:val="009E0C35"/>
    <w:rsid w:val="009E2D13"/>
    <w:rsid w:val="009F2FD1"/>
    <w:rsid w:val="00A01D10"/>
    <w:rsid w:val="00A12EC5"/>
    <w:rsid w:val="00A16D49"/>
    <w:rsid w:val="00A20701"/>
    <w:rsid w:val="00A22330"/>
    <w:rsid w:val="00A238A1"/>
    <w:rsid w:val="00A2579E"/>
    <w:rsid w:val="00A261D3"/>
    <w:rsid w:val="00A27D71"/>
    <w:rsid w:val="00A3055F"/>
    <w:rsid w:val="00A32ECC"/>
    <w:rsid w:val="00A343A8"/>
    <w:rsid w:val="00A57C0F"/>
    <w:rsid w:val="00A642A6"/>
    <w:rsid w:val="00A67C38"/>
    <w:rsid w:val="00A7135F"/>
    <w:rsid w:val="00A7250E"/>
    <w:rsid w:val="00A75ED7"/>
    <w:rsid w:val="00A76FAA"/>
    <w:rsid w:val="00A80BBA"/>
    <w:rsid w:val="00A82CFA"/>
    <w:rsid w:val="00A84E69"/>
    <w:rsid w:val="00A862D4"/>
    <w:rsid w:val="00A91F09"/>
    <w:rsid w:val="00A93A3F"/>
    <w:rsid w:val="00AB267A"/>
    <w:rsid w:val="00AC040F"/>
    <w:rsid w:val="00AC4C71"/>
    <w:rsid w:val="00AC5FFC"/>
    <w:rsid w:val="00AC6A04"/>
    <w:rsid w:val="00AD4AE9"/>
    <w:rsid w:val="00AD4AEF"/>
    <w:rsid w:val="00AD59C7"/>
    <w:rsid w:val="00AD6244"/>
    <w:rsid w:val="00AD79B2"/>
    <w:rsid w:val="00AE4680"/>
    <w:rsid w:val="00AE789A"/>
    <w:rsid w:val="00AF0C6C"/>
    <w:rsid w:val="00AF2F3D"/>
    <w:rsid w:val="00B0380E"/>
    <w:rsid w:val="00B04491"/>
    <w:rsid w:val="00B04B89"/>
    <w:rsid w:val="00B078AD"/>
    <w:rsid w:val="00B17FAD"/>
    <w:rsid w:val="00B2415C"/>
    <w:rsid w:val="00B30031"/>
    <w:rsid w:val="00B306CF"/>
    <w:rsid w:val="00B31D27"/>
    <w:rsid w:val="00B339BA"/>
    <w:rsid w:val="00B353BA"/>
    <w:rsid w:val="00B36958"/>
    <w:rsid w:val="00B42FF6"/>
    <w:rsid w:val="00B44B0F"/>
    <w:rsid w:val="00B51D84"/>
    <w:rsid w:val="00B55012"/>
    <w:rsid w:val="00B5506E"/>
    <w:rsid w:val="00B67168"/>
    <w:rsid w:val="00B72265"/>
    <w:rsid w:val="00B83CC1"/>
    <w:rsid w:val="00B84A8E"/>
    <w:rsid w:val="00B863EA"/>
    <w:rsid w:val="00B92DC6"/>
    <w:rsid w:val="00B95E35"/>
    <w:rsid w:val="00BA18B5"/>
    <w:rsid w:val="00BA501F"/>
    <w:rsid w:val="00BB26F5"/>
    <w:rsid w:val="00BB5C30"/>
    <w:rsid w:val="00BB7D44"/>
    <w:rsid w:val="00BC2A7A"/>
    <w:rsid w:val="00BC45DA"/>
    <w:rsid w:val="00BC4727"/>
    <w:rsid w:val="00BC60F6"/>
    <w:rsid w:val="00BC6594"/>
    <w:rsid w:val="00BD17B6"/>
    <w:rsid w:val="00BD5D0C"/>
    <w:rsid w:val="00BD641E"/>
    <w:rsid w:val="00BD7183"/>
    <w:rsid w:val="00BE6B50"/>
    <w:rsid w:val="00BE7AF1"/>
    <w:rsid w:val="00BF2A56"/>
    <w:rsid w:val="00BF4E6A"/>
    <w:rsid w:val="00C0461D"/>
    <w:rsid w:val="00C0739A"/>
    <w:rsid w:val="00C11C1F"/>
    <w:rsid w:val="00C23FED"/>
    <w:rsid w:val="00C26E03"/>
    <w:rsid w:val="00C30C07"/>
    <w:rsid w:val="00C31A0D"/>
    <w:rsid w:val="00C31D5B"/>
    <w:rsid w:val="00C33A3F"/>
    <w:rsid w:val="00C3461A"/>
    <w:rsid w:val="00C450E2"/>
    <w:rsid w:val="00C45873"/>
    <w:rsid w:val="00C514A5"/>
    <w:rsid w:val="00C52535"/>
    <w:rsid w:val="00C52F17"/>
    <w:rsid w:val="00C70065"/>
    <w:rsid w:val="00C70643"/>
    <w:rsid w:val="00C71293"/>
    <w:rsid w:val="00C737F4"/>
    <w:rsid w:val="00C81918"/>
    <w:rsid w:val="00C836D6"/>
    <w:rsid w:val="00C916AF"/>
    <w:rsid w:val="00C93FA2"/>
    <w:rsid w:val="00CA0DF9"/>
    <w:rsid w:val="00CA1CDF"/>
    <w:rsid w:val="00CA3C80"/>
    <w:rsid w:val="00CA50FC"/>
    <w:rsid w:val="00CB05F9"/>
    <w:rsid w:val="00CB1977"/>
    <w:rsid w:val="00CC08F3"/>
    <w:rsid w:val="00CC0F8F"/>
    <w:rsid w:val="00CC13ED"/>
    <w:rsid w:val="00CC23D5"/>
    <w:rsid w:val="00CD1A44"/>
    <w:rsid w:val="00CE0160"/>
    <w:rsid w:val="00CE591A"/>
    <w:rsid w:val="00CE5D20"/>
    <w:rsid w:val="00CE718E"/>
    <w:rsid w:val="00CF33A0"/>
    <w:rsid w:val="00CF7B0E"/>
    <w:rsid w:val="00D019DA"/>
    <w:rsid w:val="00D10586"/>
    <w:rsid w:val="00D12814"/>
    <w:rsid w:val="00D173E6"/>
    <w:rsid w:val="00D21701"/>
    <w:rsid w:val="00D2216B"/>
    <w:rsid w:val="00D266C8"/>
    <w:rsid w:val="00D302E1"/>
    <w:rsid w:val="00D30F3C"/>
    <w:rsid w:val="00D50338"/>
    <w:rsid w:val="00D50D69"/>
    <w:rsid w:val="00D510E3"/>
    <w:rsid w:val="00D57869"/>
    <w:rsid w:val="00D640A1"/>
    <w:rsid w:val="00D65814"/>
    <w:rsid w:val="00D66F1D"/>
    <w:rsid w:val="00D7297E"/>
    <w:rsid w:val="00D75270"/>
    <w:rsid w:val="00D82C92"/>
    <w:rsid w:val="00D863BF"/>
    <w:rsid w:val="00D914E1"/>
    <w:rsid w:val="00D96AA5"/>
    <w:rsid w:val="00DC0023"/>
    <w:rsid w:val="00DC21D1"/>
    <w:rsid w:val="00DC42F9"/>
    <w:rsid w:val="00DC5A13"/>
    <w:rsid w:val="00DD14F4"/>
    <w:rsid w:val="00DD22CB"/>
    <w:rsid w:val="00DD7BB4"/>
    <w:rsid w:val="00DD7C09"/>
    <w:rsid w:val="00DE1340"/>
    <w:rsid w:val="00DF1522"/>
    <w:rsid w:val="00DF1DF4"/>
    <w:rsid w:val="00DF4DE7"/>
    <w:rsid w:val="00DF5254"/>
    <w:rsid w:val="00DF7ECB"/>
    <w:rsid w:val="00E0382D"/>
    <w:rsid w:val="00E13996"/>
    <w:rsid w:val="00E20296"/>
    <w:rsid w:val="00E21400"/>
    <w:rsid w:val="00E2543C"/>
    <w:rsid w:val="00E279FD"/>
    <w:rsid w:val="00E30438"/>
    <w:rsid w:val="00E30788"/>
    <w:rsid w:val="00E310B8"/>
    <w:rsid w:val="00E364B3"/>
    <w:rsid w:val="00E40150"/>
    <w:rsid w:val="00E41FDE"/>
    <w:rsid w:val="00E42782"/>
    <w:rsid w:val="00E5123A"/>
    <w:rsid w:val="00E61D98"/>
    <w:rsid w:val="00E63B9A"/>
    <w:rsid w:val="00E65000"/>
    <w:rsid w:val="00E85A33"/>
    <w:rsid w:val="00E85F2C"/>
    <w:rsid w:val="00E93987"/>
    <w:rsid w:val="00EA1BA3"/>
    <w:rsid w:val="00EA3536"/>
    <w:rsid w:val="00EA557C"/>
    <w:rsid w:val="00EA56DE"/>
    <w:rsid w:val="00EA68EE"/>
    <w:rsid w:val="00EA6BC5"/>
    <w:rsid w:val="00EA7F4C"/>
    <w:rsid w:val="00EB6DC3"/>
    <w:rsid w:val="00EC076C"/>
    <w:rsid w:val="00EC6BA5"/>
    <w:rsid w:val="00ED252F"/>
    <w:rsid w:val="00ED3589"/>
    <w:rsid w:val="00ED44A1"/>
    <w:rsid w:val="00ED733D"/>
    <w:rsid w:val="00EE5DA6"/>
    <w:rsid w:val="00EE7BCD"/>
    <w:rsid w:val="00EF7047"/>
    <w:rsid w:val="00EF7733"/>
    <w:rsid w:val="00F02899"/>
    <w:rsid w:val="00F06CC3"/>
    <w:rsid w:val="00F07D05"/>
    <w:rsid w:val="00F15286"/>
    <w:rsid w:val="00F16B34"/>
    <w:rsid w:val="00F17906"/>
    <w:rsid w:val="00F216DF"/>
    <w:rsid w:val="00F2512E"/>
    <w:rsid w:val="00F25454"/>
    <w:rsid w:val="00F30B1E"/>
    <w:rsid w:val="00F353EB"/>
    <w:rsid w:val="00F36E91"/>
    <w:rsid w:val="00F37AFA"/>
    <w:rsid w:val="00F41DFA"/>
    <w:rsid w:val="00F52A14"/>
    <w:rsid w:val="00F52A7B"/>
    <w:rsid w:val="00F54933"/>
    <w:rsid w:val="00F556D4"/>
    <w:rsid w:val="00F644F5"/>
    <w:rsid w:val="00F64656"/>
    <w:rsid w:val="00F64D28"/>
    <w:rsid w:val="00F651B9"/>
    <w:rsid w:val="00F717E4"/>
    <w:rsid w:val="00F80299"/>
    <w:rsid w:val="00F8266C"/>
    <w:rsid w:val="00F8282B"/>
    <w:rsid w:val="00F831B0"/>
    <w:rsid w:val="00F838A2"/>
    <w:rsid w:val="00F8583A"/>
    <w:rsid w:val="00F865D9"/>
    <w:rsid w:val="00F92953"/>
    <w:rsid w:val="00F97668"/>
    <w:rsid w:val="00FA3FFB"/>
    <w:rsid w:val="00FA4165"/>
    <w:rsid w:val="00FA5F4D"/>
    <w:rsid w:val="00FB2B7F"/>
    <w:rsid w:val="00FB5735"/>
    <w:rsid w:val="00FC45D4"/>
    <w:rsid w:val="00FC6E13"/>
    <w:rsid w:val="00FD4F9B"/>
    <w:rsid w:val="00FD7A11"/>
    <w:rsid w:val="00FE0376"/>
    <w:rsid w:val="00FE1005"/>
    <w:rsid w:val="00FE1B57"/>
    <w:rsid w:val="00FE1B93"/>
    <w:rsid w:val="00FE5077"/>
    <w:rsid w:val="00FE75D5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4CC7A7D4"/>
  <w15:docId w15:val="{253CFE1D-0EBA-4BF7-99E1-C224F68D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aDEMAR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aliases w:val="aDEMAR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19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1918"/>
  </w:style>
  <w:style w:type="table" w:styleId="Tabelacomgrade">
    <w:name w:val="Table Grid"/>
    <w:basedOn w:val="Tabelanormal"/>
    <w:uiPriority w:val="39"/>
    <w:rsid w:val="00FE10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F4254"/>
    <w:rPr>
      <w:b/>
      <w:bCs/>
    </w:rPr>
  </w:style>
  <w:style w:type="character" w:customStyle="1" w:styleId="style64">
    <w:name w:val="style64"/>
    <w:basedOn w:val="Fontepargpadro"/>
    <w:rsid w:val="0016063A"/>
  </w:style>
  <w:style w:type="paragraph" w:customStyle="1" w:styleId="font8">
    <w:name w:val="font_8"/>
    <w:basedOn w:val="Normal"/>
    <w:rsid w:val="00236156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434D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copedagogiabrasil.com.br/disturbios.htm" TargetMode="External"/><Relationship Id="rId13" Type="http://schemas.openxmlformats.org/officeDocument/2006/relationships/hyperlink" Target="http://www.psicopedagogiabrasil.com.br/artigos_simaia_tdah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icopedagogiabrasil.com.br/disturbio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icopedagogiabrasil.com.br/disturbios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sicopedagogiabrasil.com.br/disturbio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icopedagogiabrasil.com.br/disturbios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30AE-B156-4AB8-94D8-AAF76EA8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6890</Words>
  <Characters>37211</Characters>
  <Application>Microsoft Office Word</Application>
  <DocSecurity>0</DocSecurity>
  <Lines>310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cp:keywords/>
  <dc:description/>
  <cp:lastModifiedBy>Windows10</cp:lastModifiedBy>
  <cp:revision>3</cp:revision>
  <cp:lastPrinted>2022-10-14T19:26:00Z</cp:lastPrinted>
  <dcterms:created xsi:type="dcterms:W3CDTF">2022-10-14T19:26:00Z</dcterms:created>
  <dcterms:modified xsi:type="dcterms:W3CDTF">2022-10-14T19:26:00Z</dcterms:modified>
</cp:coreProperties>
</file>