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A73232" w:rsidRPr="007B1ACF" w14:paraId="0790EF12" w14:textId="77777777" w:rsidTr="00203D9D">
        <w:tc>
          <w:tcPr>
            <w:tcW w:w="9072" w:type="dxa"/>
            <w:shd w:val="clear" w:color="auto" w:fill="auto"/>
          </w:tcPr>
          <w:p w14:paraId="6ED160B0" w14:textId="511097AF" w:rsidR="00A73232" w:rsidRDefault="00A73232" w:rsidP="00203D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5A0">
              <w:rPr>
                <w:rFonts w:ascii="Times New Roman" w:hAnsi="Times New Roman" w:cs="Times New Roman"/>
                <w:b/>
              </w:rPr>
              <w:t>Solicitação nº</w:t>
            </w:r>
            <w:r w:rsidR="00B315A0" w:rsidRPr="00B315A0">
              <w:rPr>
                <w:rFonts w:ascii="Times New Roman" w:hAnsi="Times New Roman" w:cs="Times New Roman"/>
                <w:b/>
              </w:rPr>
              <w:t xml:space="preserve"> 004</w:t>
            </w:r>
            <w:r w:rsidRPr="00B315A0">
              <w:rPr>
                <w:rFonts w:ascii="Times New Roman" w:hAnsi="Times New Roman" w:cs="Times New Roman"/>
                <w:b/>
              </w:rPr>
              <w:t>/2025</w:t>
            </w:r>
          </w:p>
          <w:p w14:paraId="77D25887" w14:textId="77777777" w:rsidR="00A73232" w:rsidRPr="00974E55" w:rsidRDefault="00A73232" w:rsidP="00203D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ED22EF8" w14:textId="77777777" w:rsidR="00A73232" w:rsidRPr="002429F1" w:rsidRDefault="00A73232" w:rsidP="002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29F1">
              <w:rPr>
                <w:rFonts w:ascii="Times New Roman" w:eastAsia="Times New Roman" w:hAnsi="Times New Roman" w:cs="Times New Roman"/>
                <w:b/>
                <w:bCs/>
              </w:rPr>
              <w:t xml:space="preserve">DOCUMENTO DE FORMALIZAÇÃO DE DEMANDA – DFD </w:t>
            </w:r>
          </w:p>
          <w:p w14:paraId="717744A2" w14:textId="77777777" w:rsidR="00A73232" w:rsidRPr="007B1ACF" w:rsidRDefault="00A73232" w:rsidP="002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A73232" w:rsidRPr="007B1ACF" w14:paraId="33435C53" w14:textId="77777777" w:rsidTr="00203D9D">
        <w:tc>
          <w:tcPr>
            <w:tcW w:w="9072" w:type="dxa"/>
            <w:shd w:val="clear" w:color="auto" w:fill="auto"/>
          </w:tcPr>
          <w:p w14:paraId="5E302E86" w14:textId="77777777" w:rsidR="00A73232" w:rsidRPr="007B1ACF" w:rsidRDefault="00A73232" w:rsidP="002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1ACF">
              <w:rPr>
                <w:rFonts w:ascii="Times New Roman" w:eastAsia="Times New Roman" w:hAnsi="Times New Roman" w:cs="Times New Roman"/>
                <w:b/>
              </w:rPr>
              <w:t>1. Órgão solicitante:</w:t>
            </w:r>
          </w:p>
          <w:p w14:paraId="7975B23A" w14:textId="77777777" w:rsidR="00A73232" w:rsidRPr="007B1ACF" w:rsidRDefault="00A73232" w:rsidP="002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1ACF">
              <w:rPr>
                <w:rFonts w:ascii="Times New Roman" w:eastAsia="Times New Roman" w:hAnsi="Times New Roman" w:cs="Times New Roman"/>
              </w:rPr>
              <w:t>SECRETARIA DE EDUCAÇÃO, CULTURA E ESPORTE.</w:t>
            </w:r>
          </w:p>
        </w:tc>
      </w:tr>
      <w:tr w:rsidR="00A73232" w:rsidRPr="007B1ACF" w14:paraId="158B5CDF" w14:textId="77777777" w:rsidTr="00203D9D">
        <w:tc>
          <w:tcPr>
            <w:tcW w:w="9072" w:type="dxa"/>
            <w:shd w:val="clear" w:color="auto" w:fill="auto"/>
          </w:tcPr>
          <w:p w14:paraId="3A399C5E" w14:textId="77777777" w:rsidR="00A73232" w:rsidRDefault="00A73232" w:rsidP="002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1ACF">
              <w:rPr>
                <w:rFonts w:ascii="Times New Roman" w:eastAsia="Times New Roman" w:hAnsi="Times New Roman" w:cs="Times New Roman"/>
                <w:b/>
              </w:rPr>
              <w:t>2. Justificativa da necessidade da contratação:</w:t>
            </w:r>
          </w:p>
          <w:p w14:paraId="31386461" w14:textId="28A48443" w:rsidR="00C20FB5" w:rsidRPr="00C20FB5" w:rsidRDefault="00C20FB5" w:rsidP="002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20FB5">
              <w:rPr>
                <w:rFonts w:ascii="Times New Roman" w:eastAsia="Times New Roman" w:hAnsi="Times New Roman" w:cs="Times New Roman"/>
                <w:bCs/>
              </w:rPr>
              <w:t xml:space="preserve">A Secretária Municipal de </w:t>
            </w:r>
            <w:r>
              <w:rPr>
                <w:rFonts w:ascii="Times New Roman" w:eastAsia="Times New Roman" w:hAnsi="Times New Roman" w:cs="Times New Roman"/>
                <w:bCs/>
              </w:rPr>
              <w:t>E</w:t>
            </w:r>
            <w:r w:rsidRPr="00C20FB5">
              <w:rPr>
                <w:rFonts w:ascii="Times New Roman" w:eastAsia="Times New Roman" w:hAnsi="Times New Roman" w:cs="Times New Roman"/>
                <w:bCs/>
              </w:rPr>
              <w:t>ducação, Cultura e Esporte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e a Secretaria Municipal de Assistência Social,</w:t>
            </w:r>
            <w:r w:rsidRPr="00C20FB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possui em seus quadros de profissionais servidores que desempenham a função de motorista, ambos </w:t>
            </w:r>
            <w:r w:rsidR="00FE7B58">
              <w:rPr>
                <w:rFonts w:ascii="Times New Roman" w:eastAsia="Times New Roman" w:hAnsi="Times New Roman" w:cs="Times New Roman"/>
                <w:bCs/>
              </w:rPr>
              <w:t>se deslocam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diariamente fazendo entregar, levando profissionais e bem como transportando alunos e passageiros.</w:t>
            </w:r>
          </w:p>
          <w:p w14:paraId="4F308F2D" w14:textId="06650C2B" w:rsidR="00A73232" w:rsidRDefault="00A73232" w:rsidP="00203D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53BE">
              <w:rPr>
                <w:rFonts w:ascii="Times New Roman" w:hAnsi="Times New Roman" w:cs="Times New Roman"/>
              </w:rPr>
              <w:t>Este</w:t>
            </w:r>
            <w:r w:rsidR="00C20FB5">
              <w:rPr>
                <w:rFonts w:ascii="Times New Roman" w:hAnsi="Times New Roman" w:cs="Times New Roman"/>
              </w:rPr>
              <w:t>s</w:t>
            </w:r>
            <w:r w:rsidRPr="003053BE">
              <w:rPr>
                <w:rFonts w:ascii="Times New Roman" w:hAnsi="Times New Roman" w:cs="Times New Roman"/>
              </w:rPr>
              <w:t xml:space="preserve"> curso</w:t>
            </w:r>
            <w:r w:rsidR="00C20FB5">
              <w:rPr>
                <w:rFonts w:ascii="Times New Roman" w:hAnsi="Times New Roman" w:cs="Times New Roman"/>
              </w:rPr>
              <w:t>s</w:t>
            </w:r>
            <w:r w:rsidRPr="003053BE">
              <w:rPr>
                <w:rFonts w:ascii="Times New Roman" w:hAnsi="Times New Roman" w:cs="Times New Roman"/>
              </w:rPr>
              <w:t xml:space="preserve"> </w:t>
            </w:r>
            <w:r w:rsidR="00C20FB5">
              <w:rPr>
                <w:rFonts w:ascii="Times New Roman" w:hAnsi="Times New Roman" w:cs="Times New Roman"/>
              </w:rPr>
              <w:t xml:space="preserve">serão </w:t>
            </w:r>
            <w:r w:rsidRPr="003053BE">
              <w:rPr>
                <w:rFonts w:ascii="Times New Roman" w:hAnsi="Times New Roman" w:cs="Times New Roman"/>
              </w:rPr>
              <w:t>ofertado</w:t>
            </w:r>
            <w:r w:rsidR="00C20FB5">
              <w:rPr>
                <w:rFonts w:ascii="Times New Roman" w:hAnsi="Times New Roman" w:cs="Times New Roman"/>
              </w:rPr>
              <w:t>s</w:t>
            </w:r>
            <w:r w:rsidRPr="003053BE">
              <w:rPr>
                <w:rFonts w:ascii="Times New Roman" w:hAnsi="Times New Roman" w:cs="Times New Roman"/>
              </w:rPr>
              <w:t xml:space="preserve"> </w:t>
            </w:r>
            <w:r w:rsidR="00C20FB5">
              <w:rPr>
                <w:rFonts w:ascii="Times New Roman" w:hAnsi="Times New Roman" w:cs="Times New Roman"/>
              </w:rPr>
              <w:t xml:space="preserve">para que ambos os profissionais </w:t>
            </w:r>
            <w:r w:rsidRPr="003053BE">
              <w:rPr>
                <w:rFonts w:ascii="Times New Roman" w:hAnsi="Times New Roman" w:cs="Times New Roman"/>
              </w:rPr>
              <w:t>da área, aprofund</w:t>
            </w:r>
            <w:r w:rsidR="00C20FB5">
              <w:rPr>
                <w:rFonts w:ascii="Times New Roman" w:hAnsi="Times New Roman" w:cs="Times New Roman"/>
              </w:rPr>
              <w:t>em suas</w:t>
            </w:r>
            <w:r w:rsidRPr="003053BE">
              <w:rPr>
                <w:rFonts w:ascii="Times New Roman" w:hAnsi="Times New Roman" w:cs="Times New Roman"/>
              </w:rPr>
              <w:t xml:space="preserve"> temáticas pertinentes a</w:t>
            </w:r>
            <w:r w:rsidR="00C20FB5">
              <w:rPr>
                <w:rFonts w:ascii="Times New Roman" w:hAnsi="Times New Roman" w:cs="Times New Roman"/>
              </w:rPr>
              <w:t>o transporte</w:t>
            </w:r>
            <w:r w:rsidRPr="003053BE">
              <w:rPr>
                <w:rFonts w:ascii="Times New Roman" w:hAnsi="Times New Roman" w:cs="Times New Roman"/>
              </w:rPr>
              <w:t xml:space="preserve">, com acesso a profissionais renomados compartilhando conhecimentos, possibilitando novos aprendizados e troca de experiências. </w:t>
            </w:r>
          </w:p>
          <w:p w14:paraId="63A21A51" w14:textId="05135829" w:rsidR="00404D59" w:rsidRDefault="00404D59" w:rsidP="00203D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D5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s</w:t>
            </w:r>
            <w:r w:rsidRPr="00404D59">
              <w:rPr>
                <w:rFonts w:ascii="Times New Roman" w:hAnsi="Times New Roman" w:cs="Times New Roman"/>
              </w:rPr>
              <w:t xml:space="preserve"> condutor</w:t>
            </w:r>
            <w:r>
              <w:rPr>
                <w:rFonts w:ascii="Times New Roman" w:hAnsi="Times New Roman" w:cs="Times New Roman"/>
              </w:rPr>
              <w:t>es</w:t>
            </w:r>
            <w:r w:rsidRPr="00404D59">
              <w:rPr>
                <w:rFonts w:ascii="Times New Roman" w:hAnsi="Times New Roman" w:cs="Times New Roman"/>
              </w:rPr>
              <w:t xml:space="preserve"> deve</w:t>
            </w:r>
            <w:r>
              <w:rPr>
                <w:rFonts w:ascii="Times New Roman" w:hAnsi="Times New Roman" w:cs="Times New Roman"/>
              </w:rPr>
              <w:t>m</w:t>
            </w:r>
            <w:r w:rsidRPr="00404D59">
              <w:rPr>
                <w:rFonts w:ascii="Times New Roman" w:hAnsi="Times New Roman" w:cs="Times New Roman"/>
              </w:rPr>
              <w:t xml:space="preserve"> estar </w:t>
            </w:r>
            <w:r w:rsidR="00FE7B58" w:rsidRPr="00404D59">
              <w:rPr>
                <w:rFonts w:ascii="Times New Roman" w:hAnsi="Times New Roman" w:cs="Times New Roman"/>
              </w:rPr>
              <w:t>cientes</w:t>
            </w:r>
            <w:r w:rsidRPr="00404D59">
              <w:rPr>
                <w:rFonts w:ascii="Times New Roman" w:hAnsi="Times New Roman" w:cs="Times New Roman"/>
              </w:rPr>
              <w:t xml:space="preserve"> das práticas seguras de condução e das normas de segurança relacionadas ao transporte </w:t>
            </w:r>
            <w:r>
              <w:rPr>
                <w:rFonts w:ascii="Times New Roman" w:hAnsi="Times New Roman" w:cs="Times New Roman"/>
              </w:rPr>
              <w:t>escolar e de passageiros.</w:t>
            </w:r>
            <w:r w:rsidRPr="00404D59">
              <w:rPr>
                <w:rFonts w:ascii="Times New Roman" w:hAnsi="Times New Roman" w:cs="Times New Roman"/>
              </w:rPr>
              <w:t xml:space="preserve"> O não cumprimento das legislações e obrigações legais pode resultar em penalidades legais, como multas, suspensão da carteira de motorista e até mesmo penalidades mais graves</w:t>
            </w:r>
            <w:r>
              <w:rPr>
                <w:rFonts w:ascii="Times New Roman" w:hAnsi="Times New Roman" w:cs="Times New Roman"/>
              </w:rPr>
              <w:t xml:space="preserve">, e acima de </w:t>
            </w:r>
            <w:r w:rsidR="00FE7B58">
              <w:rPr>
                <w:rFonts w:ascii="Times New Roman" w:hAnsi="Times New Roman" w:cs="Times New Roman"/>
              </w:rPr>
              <w:t>tudo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83557">
              <w:rPr>
                <w:rFonts w:ascii="Times New Roman" w:hAnsi="Times New Roman" w:cs="Times New Roman"/>
              </w:rPr>
              <w:t>está</w:t>
            </w:r>
            <w:r>
              <w:rPr>
                <w:rFonts w:ascii="Times New Roman" w:hAnsi="Times New Roman" w:cs="Times New Roman"/>
              </w:rPr>
              <w:t xml:space="preserve"> pondo em risco vidas.</w:t>
            </w:r>
          </w:p>
          <w:p w14:paraId="7DF8A34E" w14:textId="693E2904" w:rsidR="00233BD3" w:rsidRDefault="00A73232" w:rsidP="00203D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1ACF">
              <w:rPr>
                <w:rFonts w:ascii="Times New Roman" w:hAnsi="Times New Roman" w:cs="Times New Roman"/>
              </w:rPr>
              <w:t xml:space="preserve">É de fundamental importância proporcionar </w:t>
            </w:r>
            <w:r>
              <w:rPr>
                <w:rFonts w:ascii="Times New Roman" w:hAnsi="Times New Roman" w:cs="Times New Roman"/>
              </w:rPr>
              <w:t>este serviço aos</w:t>
            </w:r>
            <w:r w:rsidRPr="007B1ACF">
              <w:rPr>
                <w:rFonts w:ascii="Times New Roman" w:hAnsi="Times New Roman" w:cs="Times New Roman"/>
              </w:rPr>
              <w:t xml:space="preserve"> profissionais</w:t>
            </w:r>
            <w:r>
              <w:rPr>
                <w:rFonts w:ascii="Times New Roman" w:hAnsi="Times New Roman" w:cs="Times New Roman"/>
              </w:rPr>
              <w:t>,</w:t>
            </w:r>
            <w:r w:rsidRPr="007B1A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objetivando </w:t>
            </w:r>
            <w:r w:rsidRPr="007B1ACF">
              <w:rPr>
                <w:rFonts w:ascii="Times New Roman" w:hAnsi="Times New Roman" w:cs="Times New Roman"/>
              </w:rPr>
              <w:t>a atualização, aperfeiçoamento e aquisição de novos conhecimentos, habilidades e competências a prática</w:t>
            </w:r>
            <w:r w:rsidR="00233BD3">
              <w:rPr>
                <w:rFonts w:ascii="Times New Roman" w:hAnsi="Times New Roman" w:cs="Times New Roman"/>
              </w:rPr>
              <w:t xml:space="preserve"> diária, </w:t>
            </w:r>
            <w:r w:rsidR="00B83557">
              <w:rPr>
                <w:rFonts w:ascii="Times New Roman" w:hAnsi="Times New Roman" w:cs="Times New Roman"/>
              </w:rPr>
              <w:t>até</w:t>
            </w:r>
            <w:r w:rsidR="00233BD3">
              <w:rPr>
                <w:rFonts w:ascii="Times New Roman" w:hAnsi="Times New Roman" w:cs="Times New Roman"/>
              </w:rPr>
              <w:t xml:space="preserve"> mesmo por ser exigência de órgãos fiscalizadores.</w:t>
            </w:r>
          </w:p>
          <w:p w14:paraId="0FE31438" w14:textId="5BF490D5" w:rsidR="00A73232" w:rsidRPr="003053BE" w:rsidRDefault="00FE7B58" w:rsidP="00FE7B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presente contratação também visa o c</w:t>
            </w:r>
            <w:r w:rsidR="00B83557">
              <w:rPr>
                <w:rFonts w:ascii="Times New Roman" w:hAnsi="Times New Roman" w:cs="Times New Roman"/>
              </w:rPr>
              <w:t xml:space="preserve">umprimento da </w:t>
            </w:r>
            <w:r w:rsidR="00B83557" w:rsidRPr="00B83557">
              <w:rPr>
                <w:rFonts w:ascii="Times New Roman" w:hAnsi="Times New Roman" w:cs="Times New Roman"/>
              </w:rPr>
              <w:t>RESOLUÇÃO Nº 789, DE 18 DE JUNHO DE 2020</w:t>
            </w:r>
            <w:r w:rsidR="00B83557">
              <w:rPr>
                <w:rFonts w:ascii="Times New Roman" w:hAnsi="Times New Roman" w:cs="Times New Roman"/>
              </w:rPr>
              <w:t>, do</w:t>
            </w:r>
            <w:r w:rsidR="00B83557" w:rsidRPr="00B83557">
              <w:rPr>
                <w:rFonts w:ascii="Times New Roman" w:hAnsi="Times New Roman" w:cs="Times New Roman"/>
              </w:rPr>
              <w:t xml:space="preserve"> CONSELHO NACIONAL DE TRÂNSITO (CONTRAN</w:t>
            </w:r>
            <w:r w:rsidR="00B83557">
              <w:rPr>
                <w:rFonts w:ascii="Times New Roman" w:hAnsi="Times New Roman" w:cs="Times New Roman"/>
              </w:rPr>
              <w:t>).</w:t>
            </w:r>
          </w:p>
        </w:tc>
      </w:tr>
      <w:tr w:rsidR="00A73232" w:rsidRPr="007B1ACF" w14:paraId="55E4798A" w14:textId="77777777" w:rsidTr="00203D9D">
        <w:tc>
          <w:tcPr>
            <w:tcW w:w="9072" w:type="dxa"/>
            <w:shd w:val="clear" w:color="auto" w:fill="auto"/>
          </w:tcPr>
          <w:p w14:paraId="1E769727" w14:textId="77777777" w:rsidR="00A73232" w:rsidRDefault="00A73232" w:rsidP="002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1ACF">
              <w:rPr>
                <w:rFonts w:ascii="Times New Roman" w:eastAsia="Times New Roman" w:hAnsi="Times New Roman" w:cs="Times New Roman"/>
                <w:b/>
              </w:rPr>
              <w:t>3. Descrição do objeto (não dos itens):</w:t>
            </w:r>
          </w:p>
          <w:p w14:paraId="4691793A" w14:textId="6B4BB60C" w:rsidR="0006025C" w:rsidRPr="00FE7B58" w:rsidRDefault="00FE7B58" w:rsidP="00FE7B58">
            <w:pPr>
              <w:pStyle w:val="Ttulo2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C</w:t>
            </w:r>
            <w:r w:rsidRPr="00EE2C3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ONTRATAÇÃO DE EMPRESA ESPECIALIZADA PARA MINISTRAR CURSO DE FORMAÇÃO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PARA CONDUTORES DE VEÍCULOS DE TRANSPORTE ESCOLAR E TRANSPORTE DE PASSAGEIROS.</w:t>
            </w:r>
          </w:p>
        </w:tc>
      </w:tr>
      <w:tr w:rsidR="00A73232" w:rsidRPr="007B1ACF" w14:paraId="5B22BB30" w14:textId="77777777" w:rsidTr="00203D9D">
        <w:trPr>
          <w:trHeight w:val="3023"/>
        </w:trPr>
        <w:tc>
          <w:tcPr>
            <w:tcW w:w="9072" w:type="dxa"/>
            <w:shd w:val="clear" w:color="auto" w:fill="auto"/>
          </w:tcPr>
          <w:p w14:paraId="09F51F5B" w14:textId="5293D548" w:rsidR="00B37307" w:rsidRPr="007B1ACF" w:rsidRDefault="00A73232" w:rsidP="002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1ACF">
              <w:rPr>
                <w:rFonts w:ascii="Times New Roman" w:eastAsia="Times New Roman" w:hAnsi="Times New Roman" w:cs="Times New Roman"/>
                <w:b/>
              </w:rPr>
              <w:t xml:space="preserve">4. Quantidade a ser contratada, quando couber, considerada a expectativa de consumo anual e Estimativa de despesa e definição do valor estimado da contratação com base na realização de pesquisa de preços devidamente documentada, com os parâmetros estabelecidos no </w:t>
            </w:r>
            <w:hyperlink r:id="rId8" w:anchor="art23">
              <w:r w:rsidRPr="007B1ACF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 xml:space="preserve">art. 23, </w:t>
              </w:r>
            </w:hyperlink>
            <w:hyperlink r:id="rId9" w:anchor="art23">
              <w:r w:rsidRPr="007B1ACF">
                <w:rPr>
                  <w:rFonts w:ascii="Times New Roman" w:eastAsia="Times New Roman" w:hAnsi="Times New Roman" w:cs="Times New Roman"/>
                  <w:b/>
                  <w:i/>
                  <w:color w:val="0563C1"/>
                  <w:u w:val="single"/>
                </w:rPr>
                <w:t>caput</w:t>
              </w:r>
            </w:hyperlink>
            <w:r w:rsidRPr="007B1ACF">
              <w:rPr>
                <w:rFonts w:ascii="Times New Roman" w:eastAsia="Times New Roman" w:hAnsi="Times New Roman" w:cs="Times New Roman"/>
                <w:b/>
              </w:rPr>
              <w:t xml:space="preserve"> c/c </w:t>
            </w:r>
            <w:hyperlink r:id="rId10" w:anchor="art23%C2%A74">
              <w:r w:rsidRPr="007B1ACF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§ 4º</w:t>
              </w:r>
            </w:hyperlink>
            <w:r w:rsidRPr="007B1ACF">
              <w:rPr>
                <w:rFonts w:ascii="Times New Roman" w:eastAsia="Times New Roman" w:hAnsi="Times New Roman" w:cs="Times New Roman"/>
                <w:b/>
              </w:rPr>
              <w:t>, da Lei nº 14.133/2021, justificando, assim, o preço da contratação:</w:t>
            </w:r>
          </w:p>
          <w:tbl>
            <w:tblPr>
              <w:tblStyle w:val="Tabelacomgrade"/>
              <w:tblW w:w="8722" w:type="dxa"/>
              <w:tblLook w:val="04A0" w:firstRow="1" w:lastRow="0" w:firstColumn="1" w:lastColumn="0" w:noHBand="0" w:noVBand="1"/>
            </w:tblPr>
            <w:tblGrid>
              <w:gridCol w:w="881"/>
              <w:gridCol w:w="850"/>
              <w:gridCol w:w="716"/>
              <w:gridCol w:w="3685"/>
              <w:gridCol w:w="1276"/>
              <w:gridCol w:w="1314"/>
            </w:tblGrid>
            <w:tr w:rsidR="00A73232" w:rsidRPr="007B1ACF" w14:paraId="316E1CE8" w14:textId="77777777" w:rsidTr="0092534C">
              <w:trPr>
                <w:trHeight w:val="560"/>
              </w:trPr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21D71C" w14:textId="77777777" w:rsidR="00A73232" w:rsidRPr="007B1ACF" w:rsidRDefault="00A73232" w:rsidP="00203D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B1A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ITEM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4621EA" w14:textId="77777777" w:rsidR="00A73232" w:rsidRPr="007B1ACF" w:rsidRDefault="00A73232" w:rsidP="00203D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B1A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UNID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FF88E" w14:textId="77777777" w:rsidR="00A73232" w:rsidRPr="007B1ACF" w:rsidRDefault="00A73232" w:rsidP="00203D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B1A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QTD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F44AA" w14:textId="77777777" w:rsidR="00A73232" w:rsidRPr="007B1ACF" w:rsidRDefault="00A73232" w:rsidP="00203D9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B1A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DESCRIÇÃO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A08DE" w14:textId="77777777" w:rsidR="00A73232" w:rsidRPr="007B1ACF" w:rsidRDefault="00A73232" w:rsidP="00203D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B1A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UNIT. (R$)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73280E" w14:textId="77777777" w:rsidR="00A73232" w:rsidRPr="007B1ACF" w:rsidRDefault="00A73232" w:rsidP="00203D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B1A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TOTAL</w:t>
                  </w:r>
                </w:p>
                <w:p w14:paraId="56D48138" w14:textId="77777777" w:rsidR="00A73232" w:rsidRPr="007B1ACF" w:rsidRDefault="00A73232" w:rsidP="00203D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B1A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(R$)</w:t>
                  </w:r>
                </w:p>
              </w:tc>
            </w:tr>
            <w:tr w:rsidR="00A73232" w:rsidRPr="007B1ACF" w14:paraId="3F44727E" w14:textId="77777777" w:rsidTr="0092534C">
              <w:trPr>
                <w:trHeight w:val="315"/>
              </w:trPr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57C8C5" w14:textId="77777777" w:rsidR="00A73232" w:rsidRPr="007B1ACF" w:rsidRDefault="00A73232" w:rsidP="00203D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1AC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E1B44" w14:textId="7D050A67" w:rsidR="00A73232" w:rsidRPr="007B1ACF" w:rsidRDefault="00B37307" w:rsidP="00203D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Unid. 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8B02F" w14:textId="5ED223C1" w:rsidR="00A73232" w:rsidRPr="007B1ACF" w:rsidRDefault="00B37307" w:rsidP="00203D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92534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A7A2B" w14:textId="77777777" w:rsidR="00A73232" w:rsidRDefault="00FE1362" w:rsidP="00203D9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Especialização para condutores de veículos de transporte escolar</w:t>
                  </w:r>
                </w:p>
                <w:p w14:paraId="45FBC28E" w14:textId="61BC0A64" w:rsidR="00FE1362" w:rsidRPr="007B1ACF" w:rsidRDefault="00FE1362" w:rsidP="00203D9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Carga horária – 50 horas/aula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3A65D" w14:textId="4F027C97" w:rsidR="00A73232" w:rsidRPr="007B1ACF" w:rsidRDefault="0092534C" w:rsidP="00203D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R$ </w:t>
                  </w:r>
                  <w:r w:rsidR="00FE1362">
                    <w:rPr>
                      <w:rFonts w:ascii="Times New Roman" w:hAnsi="Times New Roman" w:cs="Times New Roman"/>
                    </w:rPr>
                    <w:t>340,00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22364" w14:textId="7C51458C" w:rsidR="00A73232" w:rsidRPr="007B1ACF" w:rsidRDefault="0092534C" w:rsidP="00203D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R$ 340,00</w:t>
                  </w:r>
                </w:p>
              </w:tc>
            </w:tr>
            <w:tr w:rsidR="00B37307" w:rsidRPr="007B1ACF" w14:paraId="17A70B48" w14:textId="77777777" w:rsidTr="0092534C">
              <w:trPr>
                <w:trHeight w:val="315"/>
              </w:trPr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B28AB" w14:textId="4A7BE4B4" w:rsidR="00B37307" w:rsidRPr="007B1ACF" w:rsidRDefault="00FE1362" w:rsidP="00203D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3F585" w14:textId="3CA8677C" w:rsidR="00B37307" w:rsidRPr="007B1ACF" w:rsidRDefault="00FE1362" w:rsidP="00203D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Unid. 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EE182" w14:textId="1A135EE5" w:rsidR="00B37307" w:rsidRPr="007B1ACF" w:rsidRDefault="00FE1362" w:rsidP="00203D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92534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33FE9" w14:textId="0E785529" w:rsidR="00B37307" w:rsidRDefault="00FE1362" w:rsidP="00203D9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Especialização para condutores de veículos de transporte coletivo de passageiros </w:t>
                  </w:r>
                </w:p>
                <w:p w14:paraId="408E0B2C" w14:textId="32D77A3A" w:rsidR="00FE1362" w:rsidRPr="007B1ACF" w:rsidRDefault="00FE1362" w:rsidP="00203D9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Carga horária – 50 horas/aula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F73BF" w14:textId="5F96D913" w:rsidR="00B37307" w:rsidRPr="007B1ACF" w:rsidRDefault="0092534C" w:rsidP="00203D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R$ </w:t>
                  </w:r>
                  <w:r w:rsidR="00FE1362">
                    <w:rPr>
                      <w:rFonts w:ascii="Times New Roman" w:hAnsi="Times New Roman" w:cs="Times New Roman"/>
                    </w:rPr>
                    <w:t>340,00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83B49" w14:textId="58373C40" w:rsidR="00B37307" w:rsidRPr="007B1ACF" w:rsidRDefault="0092534C" w:rsidP="00203D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R$ 680,00</w:t>
                  </w:r>
                </w:p>
              </w:tc>
            </w:tr>
          </w:tbl>
          <w:p w14:paraId="770A2462" w14:textId="77777777" w:rsidR="00CB1678" w:rsidRPr="00F67D85" w:rsidRDefault="00CB1678" w:rsidP="0054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03BF3" w:rsidRPr="00203BF3" w14:paraId="226A747A" w14:textId="77777777" w:rsidTr="00203D9D">
        <w:tc>
          <w:tcPr>
            <w:tcW w:w="9072" w:type="dxa"/>
            <w:shd w:val="clear" w:color="auto" w:fill="auto"/>
          </w:tcPr>
          <w:p w14:paraId="5E73F661" w14:textId="77777777" w:rsidR="00A73232" w:rsidRPr="00203BF3" w:rsidRDefault="00A73232" w:rsidP="002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03BF3">
              <w:rPr>
                <w:rFonts w:ascii="Times New Roman" w:eastAsia="Times New Roman" w:hAnsi="Times New Roman" w:cs="Times New Roman"/>
                <w:b/>
              </w:rPr>
              <w:t>5. Indicação do fiscal e do gestor</w:t>
            </w:r>
          </w:p>
          <w:p w14:paraId="21BFCE31" w14:textId="4FB5D6A7" w:rsidR="00A73232" w:rsidRPr="00203BF3" w:rsidRDefault="00A73232" w:rsidP="00203D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heading=h.gjdgxs" w:colFirst="0" w:colLast="0"/>
            <w:bookmarkEnd w:id="0"/>
            <w:r w:rsidRPr="00203BF3">
              <w:rPr>
                <w:rFonts w:ascii="Times New Roman" w:hAnsi="Times New Roman" w:cs="Times New Roman"/>
              </w:rPr>
              <w:t xml:space="preserve">O MUNICÍPIO DE PALMITOS designa como </w:t>
            </w:r>
            <w:r w:rsidRPr="00203BF3">
              <w:rPr>
                <w:rFonts w:ascii="Times New Roman" w:hAnsi="Times New Roman" w:cs="Times New Roman"/>
                <w:bCs/>
              </w:rPr>
              <w:t>Gestora</w:t>
            </w:r>
            <w:r w:rsidR="00927856" w:rsidRPr="00203BF3">
              <w:rPr>
                <w:rFonts w:ascii="Times New Roman" w:hAnsi="Times New Roman" w:cs="Times New Roman"/>
                <w:bCs/>
              </w:rPr>
              <w:t>s</w:t>
            </w:r>
            <w:r w:rsidRPr="00203BF3">
              <w:rPr>
                <w:rFonts w:ascii="Times New Roman" w:hAnsi="Times New Roman" w:cs="Times New Roman"/>
                <w:bCs/>
              </w:rPr>
              <w:t xml:space="preserve"> a </w:t>
            </w:r>
            <w:r w:rsidRPr="00203BF3">
              <w:rPr>
                <w:rFonts w:ascii="Times New Roman" w:hAnsi="Times New Roman" w:cs="Times New Roman"/>
              </w:rPr>
              <w:t xml:space="preserve">Sra. </w:t>
            </w:r>
            <w:r w:rsidRPr="00203BF3">
              <w:rPr>
                <w:rFonts w:ascii="Times New Roman" w:hAnsi="Times New Roman" w:cs="Times New Roman"/>
                <w:bCs/>
              </w:rPr>
              <w:t xml:space="preserve">Simone Carla </w:t>
            </w:r>
            <w:proofErr w:type="spellStart"/>
            <w:r w:rsidRPr="00203BF3">
              <w:rPr>
                <w:rFonts w:ascii="Times New Roman" w:hAnsi="Times New Roman" w:cs="Times New Roman"/>
                <w:bCs/>
              </w:rPr>
              <w:t>Fraporti</w:t>
            </w:r>
            <w:proofErr w:type="spellEnd"/>
            <w:r w:rsidRPr="00203BF3">
              <w:rPr>
                <w:rFonts w:ascii="Times New Roman" w:hAnsi="Times New Roman" w:cs="Times New Roman"/>
                <w:bCs/>
              </w:rPr>
              <w:t xml:space="preserve"> Miotto</w:t>
            </w:r>
            <w:r w:rsidRPr="00203BF3">
              <w:rPr>
                <w:rFonts w:ascii="Times New Roman" w:hAnsi="Times New Roman" w:cs="Times New Roman"/>
              </w:rPr>
              <w:t xml:space="preserve">, </w:t>
            </w:r>
            <w:r w:rsidR="00927856" w:rsidRPr="00203B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7856" w:rsidRPr="00203BF3">
              <w:rPr>
                <w:rFonts w:ascii="Times New Roman" w:hAnsi="Times New Roman" w:cs="Times New Roman"/>
              </w:rPr>
              <w:t>Srª</w:t>
            </w:r>
            <w:proofErr w:type="spellEnd"/>
            <w:r w:rsidR="00927856" w:rsidRPr="00203B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7856" w:rsidRPr="00203BF3">
              <w:rPr>
                <w:rFonts w:ascii="Times New Roman" w:hAnsi="Times New Roman" w:cs="Times New Roman"/>
              </w:rPr>
              <w:t>Adelize</w:t>
            </w:r>
            <w:proofErr w:type="spellEnd"/>
            <w:r w:rsidR="00927856" w:rsidRPr="00203B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7856" w:rsidRPr="00203BF3">
              <w:rPr>
                <w:rFonts w:ascii="Times New Roman" w:hAnsi="Times New Roman" w:cs="Times New Roman"/>
              </w:rPr>
              <w:t>Oesterlein</w:t>
            </w:r>
            <w:proofErr w:type="spellEnd"/>
            <w:r w:rsidR="00927856" w:rsidRPr="00203BF3">
              <w:rPr>
                <w:rFonts w:ascii="Times New Roman" w:hAnsi="Times New Roman" w:cs="Times New Roman"/>
              </w:rPr>
              <w:t xml:space="preserve"> </w:t>
            </w:r>
            <w:r w:rsidRPr="00203BF3">
              <w:rPr>
                <w:rFonts w:ascii="Times New Roman" w:hAnsi="Times New Roman" w:cs="Times New Roman"/>
                <w:bCs/>
              </w:rPr>
              <w:t>e como fiscal a Sra. Eliane Furlanetto</w:t>
            </w:r>
            <w:r w:rsidR="00927856" w:rsidRPr="00203BF3">
              <w:rPr>
                <w:rFonts w:ascii="Times New Roman" w:hAnsi="Times New Roman" w:cs="Times New Roman"/>
                <w:bCs/>
              </w:rPr>
              <w:t>,</w:t>
            </w:r>
            <w:r w:rsidRPr="00203BF3">
              <w:rPr>
                <w:rFonts w:ascii="Times New Roman" w:hAnsi="Times New Roman" w:cs="Times New Roman"/>
                <w:bCs/>
              </w:rPr>
              <w:t xml:space="preserve"> </w:t>
            </w:r>
            <w:r w:rsidRPr="00203BF3">
              <w:rPr>
                <w:rFonts w:ascii="Times New Roman" w:hAnsi="Times New Roman" w:cs="Times New Roman"/>
              </w:rPr>
              <w:t>para o acompanhamento formal nos aspectos administrativos, procedimentais contábeis, além do acompanhamento e fiscalização dos serviços, devendo registrar em relatório todas as ocorrências e as deficiências, nos termos da Lei, consolidada, cuja cópia será encaminhada à CONTRATADA, objetivando a correção das irregularidades apontadas no prazo que for estabelecido.</w:t>
            </w:r>
          </w:p>
          <w:p w14:paraId="5655F74E" w14:textId="77777777" w:rsidR="00A73232" w:rsidRPr="00203BF3" w:rsidRDefault="00A73232" w:rsidP="00203D9D">
            <w:pPr>
              <w:pStyle w:val="Padro"/>
              <w:jc w:val="both"/>
              <w:rPr>
                <w:color w:val="auto"/>
                <w:sz w:val="22"/>
                <w:szCs w:val="22"/>
              </w:rPr>
            </w:pPr>
            <w:r w:rsidRPr="00203BF3">
              <w:rPr>
                <w:color w:val="auto"/>
                <w:sz w:val="22"/>
                <w:szCs w:val="22"/>
              </w:rPr>
              <w:t>O fiscal do contrato será responsável pelo fiel cumprimento das cláusulas contratuais, inclusive as pertinentes aos encargos complementares.</w:t>
            </w:r>
          </w:p>
          <w:p w14:paraId="3AFD4C72" w14:textId="0C6A0CCB" w:rsidR="00A61A21" w:rsidRPr="00203BF3" w:rsidRDefault="00A73232" w:rsidP="00203D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3BF3">
              <w:rPr>
                <w:rFonts w:ascii="Times New Roman" w:eastAsia="Times New Roman" w:hAnsi="Times New Roman" w:cs="Times New Roman"/>
              </w:rPr>
              <w:t>As exigências e a atuação da fiscalização pelo MUNICÍPIO em nada restringem a responsabilidade única, integral e exclusiva da CONTRATADA no que concerne à execução do objeto contratado.</w:t>
            </w:r>
          </w:p>
        </w:tc>
      </w:tr>
      <w:tr w:rsidR="00A73232" w:rsidRPr="007B1ACF" w14:paraId="7323ABBF" w14:textId="77777777" w:rsidTr="00203D9D">
        <w:tc>
          <w:tcPr>
            <w:tcW w:w="9072" w:type="dxa"/>
            <w:shd w:val="clear" w:color="auto" w:fill="auto"/>
          </w:tcPr>
          <w:p w14:paraId="7489501D" w14:textId="77777777" w:rsidR="00A73232" w:rsidRDefault="00A73232" w:rsidP="002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1ACF">
              <w:rPr>
                <w:rFonts w:ascii="Times New Roman" w:eastAsia="Times New Roman" w:hAnsi="Times New Roman" w:cs="Times New Roman"/>
                <w:b/>
              </w:rPr>
              <w:lastRenderedPageBreak/>
              <w:t>6. Indicação da dotação orçamentária</w:t>
            </w:r>
          </w:p>
          <w:p w14:paraId="52D34DC3" w14:textId="77777777" w:rsidR="00A73232" w:rsidRDefault="00A73232" w:rsidP="002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1ACF">
              <w:rPr>
                <w:rFonts w:ascii="Times New Roman" w:eastAsia="Times New Roman" w:hAnsi="Times New Roman" w:cs="Times New Roman"/>
              </w:rPr>
              <w:t>As despesas com a devida aquisição correrão por conta da seguinte dotação orçamentária:</w:t>
            </w:r>
          </w:p>
          <w:p w14:paraId="0678F947" w14:textId="77777777" w:rsidR="00A61A21" w:rsidRPr="007B1ACF" w:rsidRDefault="00A61A21" w:rsidP="002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E33DCAE" w14:textId="78062990" w:rsidR="00CB1678" w:rsidRDefault="000C6B29" w:rsidP="000C6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Secretaria Municipal de Educação, Cultura e Esporte</w:t>
            </w:r>
          </w:p>
          <w:p w14:paraId="6AF4F4FA" w14:textId="54A811A7" w:rsidR="000C6B29" w:rsidRDefault="000C6B29" w:rsidP="000C6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Dotação: 35</w:t>
            </w:r>
          </w:p>
          <w:p w14:paraId="52DE8350" w14:textId="53C23AFE" w:rsidR="000C6B29" w:rsidRDefault="000C6B29" w:rsidP="000C6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Pr="000C6B29">
              <w:rPr>
                <w:rFonts w:ascii="Times New Roman" w:hAnsi="Times New Roman" w:cs="Times New Roman"/>
              </w:rPr>
              <w:t>roj</w:t>
            </w:r>
            <w:proofErr w:type="spellEnd"/>
            <w:r w:rsidRPr="000C6B29">
              <w:rPr>
                <w:rFonts w:ascii="Times New Roman" w:hAnsi="Times New Roman" w:cs="Times New Roman"/>
              </w:rPr>
              <w:t xml:space="preserve">/atividade: 2.012 Manutenção </w:t>
            </w:r>
            <w:r>
              <w:rPr>
                <w:rFonts w:ascii="Times New Roman" w:hAnsi="Times New Roman" w:cs="Times New Roman"/>
              </w:rPr>
              <w:t>d</w:t>
            </w:r>
            <w:r w:rsidRPr="000C6B29">
              <w:rPr>
                <w:rFonts w:ascii="Times New Roman" w:hAnsi="Times New Roman" w:cs="Times New Roman"/>
              </w:rPr>
              <w:t xml:space="preserve">as Atividades </w:t>
            </w:r>
            <w:r>
              <w:rPr>
                <w:rFonts w:ascii="Times New Roman" w:hAnsi="Times New Roman" w:cs="Times New Roman"/>
              </w:rPr>
              <w:t>d</w:t>
            </w:r>
            <w:r w:rsidRPr="000C6B29">
              <w:rPr>
                <w:rFonts w:ascii="Times New Roman" w:hAnsi="Times New Roman" w:cs="Times New Roman"/>
              </w:rPr>
              <w:t>o Ensino Fundamental</w:t>
            </w:r>
          </w:p>
          <w:p w14:paraId="79D78248" w14:textId="77777777" w:rsidR="000C6B29" w:rsidRDefault="000C6B29" w:rsidP="000C6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D1838AF" w14:textId="41C3DF47" w:rsidR="000C6B29" w:rsidRDefault="000C6B29" w:rsidP="000C6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Secretaria Municipal de Assistência Social</w:t>
            </w:r>
          </w:p>
          <w:p w14:paraId="0F215318" w14:textId="46122A94" w:rsidR="000C6B29" w:rsidRDefault="000C6B29" w:rsidP="000C6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6B29">
              <w:rPr>
                <w:rFonts w:ascii="Times New Roman" w:hAnsi="Times New Roman" w:cs="Times New Roman"/>
              </w:rPr>
              <w:t>Dotação: 11</w:t>
            </w:r>
          </w:p>
          <w:p w14:paraId="40FADE01" w14:textId="5B796EDB" w:rsidR="000C6B29" w:rsidRPr="007B1ACF" w:rsidRDefault="000C6B29" w:rsidP="000C6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6B29">
              <w:rPr>
                <w:rFonts w:ascii="Times New Roman" w:hAnsi="Times New Roman" w:cs="Times New Roman"/>
              </w:rPr>
              <w:t>Proj</w:t>
            </w:r>
            <w:proofErr w:type="spellEnd"/>
            <w:r w:rsidRPr="000C6B29">
              <w:rPr>
                <w:rFonts w:ascii="Times New Roman" w:hAnsi="Times New Roman" w:cs="Times New Roman"/>
              </w:rPr>
              <w:t xml:space="preserve">/atividade: Manutenção </w:t>
            </w:r>
            <w:r>
              <w:rPr>
                <w:rFonts w:ascii="Times New Roman" w:hAnsi="Times New Roman" w:cs="Times New Roman"/>
              </w:rPr>
              <w:t>d</w:t>
            </w:r>
            <w:r w:rsidRPr="000C6B29">
              <w:rPr>
                <w:rFonts w:ascii="Times New Roman" w:hAnsi="Times New Roman" w:cs="Times New Roman"/>
              </w:rPr>
              <w:t xml:space="preserve">o Fundo Municipal </w:t>
            </w:r>
            <w:r>
              <w:rPr>
                <w:rFonts w:ascii="Times New Roman" w:hAnsi="Times New Roman" w:cs="Times New Roman"/>
              </w:rPr>
              <w:t>d</w:t>
            </w:r>
            <w:r w:rsidRPr="000C6B29">
              <w:rPr>
                <w:rFonts w:ascii="Times New Roman" w:hAnsi="Times New Roman" w:cs="Times New Roman"/>
              </w:rPr>
              <w:t>e Assist</w:t>
            </w:r>
            <w:r>
              <w:rPr>
                <w:rFonts w:ascii="Times New Roman" w:hAnsi="Times New Roman" w:cs="Times New Roman"/>
              </w:rPr>
              <w:t>ê</w:t>
            </w:r>
            <w:r w:rsidRPr="000C6B29">
              <w:rPr>
                <w:rFonts w:ascii="Times New Roman" w:hAnsi="Times New Roman" w:cs="Times New Roman"/>
              </w:rPr>
              <w:t>ncia Social</w:t>
            </w:r>
          </w:p>
        </w:tc>
      </w:tr>
      <w:tr w:rsidR="00A73232" w:rsidRPr="007B1ACF" w14:paraId="50A3499F" w14:textId="77777777" w:rsidTr="00203D9D">
        <w:tc>
          <w:tcPr>
            <w:tcW w:w="9072" w:type="dxa"/>
            <w:shd w:val="clear" w:color="auto" w:fill="auto"/>
          </w:tcPr>
          <w:p w14:paraId="3A80A0FE" w14:textId="77777777" w:rsidR="00A73232" w:rsidRDefault="00A73232" w:rsidP="002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1ACF">
              <w:rPr>
                <w:rFonts w:ascii="Times New Roman" w:eastAsia="Times New Roman" w:hAnsi="Times New Roman" w:cs="Times New Roman"/>
                <w:b/>
              </w:rPr>
              <w:t>7. Indicação da data pretendida para a conclusão da contratação, a fim de não gerar prejuízos ou descontinuidade das atividades do órgão ou da entidade:</w:t>
            </w:r>
          </w:p>
          <w:p w14:paraId="73AD0B9C" w14:textId="6B0B8753" w:rsidR="001910FD" w:rsidRPr="007B1ACF" w:rsidRDefault="001910FD" w:rsidP="0019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pretendida para conclusão – </w:t>
            </w:r>
            <w:r w:rsidR="00FE7B58">
              <w:rPr>
                <w:rFonts w:ascii="Times New Roman" w:eastAsia="Times New Roman" w:hAnsi="Times New Roman" w:cs="Times New Roman"/>
              </w:rPr>
              <w:t>28</w:t>
            </w:r>
            <w:r>
              <w:rPr>
                <w:rFonts w:ascii="Times New Roman" w:eastAsia="Times New Roman" w:hAnsi="Times New Roman" w:cs="Times New Roman"/>
              </w:rPr>
              <w:t>/0</w:t>
            </w:r>
            <w:r w:rsidR="00FE7B58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/2025</w:t>
            </w:r>
          </w:p>
        </w:tc>
      </w:tr>
      <w:tr w:rsidR="00A73232" w:rsidRPr="007B1ACF" w14:paraId="1AE8E28A" w14:textId="77777777" w:rsidTr="00203D9D">
        <w:tc>
          <w:tcPr>
            <w:tcW w:w="9072" w:type="dxa"/>
            <w:shd w:val="clear" w:color="auto" w:fill="auto"/>
          </w:tcPr>
          <w:p w14:paraId="234C2C9C" w14:textId="77777777" w:rsidR="00A73232" w:rsidRPr="007B1ACF" w:rsidRDefault="00A73232" w:rsidP="002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1ACF">
              <w:rPr>
                <w:rFonts w:ascii="Times New Roman" w:eastAsia="Times New Roman" w:hAnsi="Times New Roman" w:cs="Times New Roman"/>
                <w:b/>
              </w:rPr>
              <w:t>8. Grau de prioridade da contratação em baixo, médio ou alto e justificativa</w:t>
            </w:r>
          </w:p>
          <w:p w14:paraId="3C5819F7" w14:textId="41041AF2" w:rsidR="00CB1678" w:rsidRPr="007B1ACF" w:rsidRDefault="00FE7B58" w:rsidP="00FE7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Alta</w:t>
            </w:r>
            <w:r w:rsidR="00A73232" w:rsidRPr="007B1ACF">
              <w:rPr>
                <w:rFonts w:ascii="Times New Roman" w:eastAsia="Times New Roman" w:hAnsi="Times New Roman" w:cs="Times New Roman"/>
              </w:rPr>
              <w:t xml:space="preserve">, </w:t>
            </w:r>
            <w:r w:rsidR="00A73232" w:rsidRPr="007B1ACF">
              <w:rPr>
                <w:rFonts w:ascii="Times New Roman" w:hAnsi="Times New Roman" w:cs="Times New Roman"/>
              </w:rPr>
              <w:t xml:space="preserve">pois </w:t>
            </w:r>
            <w:r w:rsidR="000034AA">
              <w:rPr>
                <w:rFonts w:ascii="Times New Roman" w:hAnsi="Times New Roman" w:cs="Times New Roman"/>
              </w:rPr>
              <w:t xml:space="preserve">os cursos </w:t>
            </w:r>
            <w:r>
              <w:rPr>
                <w:rFonts w:ascii="Times New Roman" w:hAnsi="Times New Roman" w:cs="Times New Roman"/>
              </w:rPr>
              <w:t>tem data</w:t>
            </w:r>
            <w:r w:rsidR="000034AA">
              <w:rPr>
                <w:rFonts w:ascii="Times New Roman" w:hAnsi="Times New Roman" w:cs="Times New Roman"/>
              </w:rPr>
              <w:t xml:space="preserve"> agendad</w:t>
            </w:r>
            <w:r>
              <w:rPr>
                <w:rFonts w:ascii="Times New Roman" w:hAnsi="Times New Roman" w:cs="Times New Roman"/>
              </w:rPr>
              <w:t>a para realização.</w:t>
            </w:r>
          </w:p>
        </w:tc>
      </w:tr>
      <w:tr w:rsidR="00AB6FD8" w:rsidRPr="00AB6FD8" w14:paraId="0F7707A8" w14:textId="77777777" w:rsidTr="00203D9D">
        <w:tc>
          <w:tcPr>
            <w:tcW w:w="9072" w:type="dxa"/>
            <w:shd w:val="clear" w:color="auto" w:fill="auto"/>
          </w:tcPr>
          <w:p w14:paraId="73477862" w14:textId="77777777" w:rsidR="00A73232" w:rsidRPr="00AB6FD8" w:rsidRDefault="00A73232" w:rsidP="002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6FD8">
              <w:rPr>
                <w:rFonts w:ascii="Times New Roman" w:eastAsia="Times New Roman" w:hAnsi="Times New Roman" w:cs="Times New Roman"/>
                <w:b/>
              </w:rPr>
              <w:t xml:space="preserve">9. Fundamento legal </w:t>
            </w:r>
          </w:p>
          <w:p w14:paraId="17E246E8" w14:textId="77777777" w:rsidR="00A73232" w:rsidRPr="00AB6FD8" w:rsidRDefault="00A73232" w:rsidP="00203D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6FD8">
              <w:rPr>
                <w:rFonts w:ascii="Times New Roman" w:hAnsi="Times New Roman" w:cs="Times New Roman"/>
              </w:rPr>
              <w:t xml:space="preserve">A licitação poderá ser dispensada nos termos da Lei Federal nº. 14.133/2021, em especial o disposto no art. 74, inciso III, letra ‘f’: </w:t>
            </w:r>
          </w:p>
          <w:p w14:paraId="5EC6FD22" w14:textId="77777777" w:rsidR="00A73232" w:rsidRPr="00AB6FD8" w:rsidRDefault="00A73232" w:rsidP="00203D9D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AB6FD8">
              <w:rPr>
                <w:rStyle w:val="Forte"/>
                <w:rFonts w:ascii="Times New Roman" w:hAnsi="Times New Roman" w:cs="Times New Roman"/>
                <w:shd w:val="clear" w:color="auto" w:fill="FFFFFF"/>
              </w:rPr>
              <w:t>Art. 74.</w:t>
            </w:r>
            <w:r w:rsidRPr="00AB6FD8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 É inexigível a licitação quando inviável a competição, em especial nos casos de:</w:t>
            </w:r>
          </w:p>
          <w:p w14:paraId="12E9ECCD" w14:textId="77777777" w:rsidR="00A73232" w:rsidRPr="00AB6FD8" w:rsidRDefault="00A73232" w:rsidP="00203D9D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AB6FD8">
              <w:rPr>
                <w:rStyle w:val="Forte"/>
                <w:rFonts w:ascii="Times New Roman" w:hAnsi="Times New Roman" w:cs="Times New Roman"/>
                <w:shd w:val="clear" w:color="auto" w:fill="FFFFFF"/>
              </w:rPr>
              <w:t>III</w:t>
            </w:r>
            <w:r w:rsidRPr="00AB6FD8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 - contratação dos seguintes serviços técnicos especializados de natureza predominantemente intelectual com profissionais ou empresas de notória especialização, vedada a inexigibilidade para serviços de publicidade e divulgação:</w:t>
            </w:r>
          </w:p>
          <w:p w14:paraId="332E3A15" w14:textId="558A8CAE" w:rsidR="007E6B50" w:rsidRPr="00AB6FD8" w:rsidRDefault="00A73232" w:rsidP="00FE7B5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B6FD8">
              <w:rPr>
                <w:rStyle w:val="Forte"/>
                <w:rFonts w:ascii="Times New Roman" w:hAnsi="Times New Roman" w:cs="Times New Roman"/>
                <w:shd w:val="clear" w:color="auto" w:fill="FFFFFF"/>
              </w:rPr>
              <w:t>f)</w:t>
            </w:r>
            <w:r w:rsidRPr="00AB6FD8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 treinamento e aperfeiçoamento de pessoal;</w:t>
            </w:r>
          </w:p>
        </w:tc>
      </w:tr>
      <w:tr w:rsidR="00A73232" w:rsidRPr="007B1ACF" w14:paraId="58A8A89E" w14:textId="77777777" w:rsidTr="00203D9D">
        <w:tc>
          <w:tcPr>
            <w:tcW w:w="9072" w:type="dxa"/>
            <w:shd w:val="clear" w:color="auto" w:fill="auto"/>
          </w:tcPr>
          <w:p w14:paraId="646D6B35" w14:textId="77777777" w:rsidR="00A73232" w:rsidRDefault="00A73232" w:rsidP="002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1ACF">
              <w:rPr>
                <w:rFonts w:ascii="Times New Roman" w:eastAsia="Times New Roman" w:hAnsi="Times New Roman" w:cs="Times New Roman"/>
                <w:b/>
              </w:rPr>
              <w:t>10. Da razão de escolha da contratada e do valor</w:t>
            </w:r>
          </w:p>
          <w:p w14:paraId="54B6AC6A" w14:textId="520F97C0" w:rsidR="00A73232" w:rsidRDefault="00A73232" w:rsidP="00203D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" w:name="_heading=h.30j0zll" w:colFirst="0" w:colLast="0"/>
            <w:bookmarkEnd w:id="1"/>
            <w:r w:rsidRPr="007B1ACF">
              <w:rPr>
                <w:rFonts w:ascii="Times New Roman" w:hAnsi="Times New Roman" w:cs="Times New Roman"/>
              </w:rPr>
              <w:t xml:space="preserve">RAZÃO SOCIAL: </w:t>
            </w:r>
            <w:r w:rsidR="00EE0AD7" w:rsidRPr="00EE0AD7">
              <w:rPr>
                <w:rFonts w:ascii="Times New Roman" w:hAnsi="Times New Roman" w:cs="Times New Roman"/>
              </w:rPr>
              <w:t xml:space="preserve">SENAT </w:t>
            </w:r>
            <w:r w:rsidR="006E72B8">
              <w:rPr>
                <w:rFonts w:ascii="Times New Roman" w:hAnsi="Times New Roman" w:cs="Times New Roman"/>
              </w:rPr>
              <w:t xml:space="preserve">- </w:t>
            </w:r>
            <w:r w:rsidR="00EE0AD7" w:rsidRPr="00EE0AD7">
              <w:rPr>
                <w:rFonts w:ascii="Times New Roman" w:hAnsi="Times New Roman" w:cs="Times New Roman"/>
              </w:rPr>
              <w:t>SERVICO NACIONAL DE APRENDIZAGEM DO TRANSPORTE</w:t>
            </w:r>
          </w:p>
          <w:p w14:paraId="473D6E2C" w14:textId="24E5D210" w:rsidR="00BD79A5" w:rsidRDefault="00BD79A5" w:rsidP="00203D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CNPJ sob nº </w:t>
            </w:r>
            <w:r w:rsidRPr="00BD79A5">
              <w:rPr>
                <w:rFonts w:ascii="Times New Roman" w:hAnsi="Times New Roman" w:cs="Times New Roman"/>
              </w:rPr>
              <w:t>73.471.963/0144-40</w:t>
            </w:r>
          </w:p>
          <w:p w14:paraId="7F014861" w14:textId="77777777" w:rsidR="00A73232" w:rsidRPr="007B1ACF" w:rsidRDefault="00A73232" w:rsidP="00203D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1ACF">
              <w:rPr>
                <w:rFonts w:ascii="Times New Roman" w:hAnsi="Times New Roman" w:cs="Times New Roman"/>
              </w:rPr>
              <w:t>O serviço ora contratado é um produto único, não sendo passível de licitação, pois deriva de produção intelectual e, portanto, não permite comparação objetiva. Nesse sentido, é importante destacar que singular não é sinônimo de único. É a natureza, a qualidade, a complexidade e a diferenciação do serviço que o individualiza, a tal ponto que torna inviável a comparação com outros que existam no mercado, corroborando com o disposto no art. 74, da Lei 14.133/21, onde é possível a contratação direta, por Inexigibilidade, para os casos em que há inviabilidade de competição, ou seja, não é possível realizar um procedimento competitivo em virtude das condições da situação.</w:t>
            </w:r>
          </w:p>
          <w:p w14:paraId="3123D2D5" w14:textId="77777777" w:rsidR="006E72B8" w:rsidRPr="00CA33D1" w:rsidRDefault="006E72B8" w:rsidP="006E72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33D1">
              <w:rPr>
                <w:rFonts w:ascii="Times New Roman" w:hAnsi="Times New Roman" w:cs="Times New Roman"/>
              </w:rPr>
              <w:t xml:space="preserve">Ainda a propósito, é firme o ensinamento doutrinário de que “a contratação direta, em caso de inexigibilidade de licitação, resulta da inviabilidade de competição”, notadamente em razão de ser inviável a competição por meio de certame licitatório, uma vez que “se trata de produtor ou fornecedor exclusivo” do bem a ser adquirido (MARINELA, Fernanda. Manual de Direito Administrativo. 17. ed. Salvador: </w:t>
            </w:r>
            <w:proofErr w:type="spellStart"/>
            <w:r w:rsidRPr="00CA33D1">
              <w:rPr>
                <w:rFonts w:ascii="Times New Roman" w:hAnsi="Times New Roman" w:cs="Times New Roman"/>
              </w:rPr>
              <w:t>Juspodivm</w:t>
            </w:r>
            <w:proofErr w:type="spellEnd"/>
            <w:r w:rsidRPr="00CA33D1">
              <w:rPr>
                <w:rFonts w:ascii="Times New Roman" w:hAnsi="Times New Roman" w:cs="Times New Roman"/>
              </w:rPr>
              <w:t>, 2023, p. 433).</w:t>
            </w:r>
          </w:p>
          <w:p w14:paraId="465C11C4" w14:textId="02CC368D" w:rsidR="006E72B8" w:rsidRPr="00CA33D1" w:rsidRDefault="006E72B8" w:rsidP="006E72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33D1">
              <w:rPr>
                <w:rFonts w:ascii="Times New Roman" w:hAnsi="Times New Roman" w:cs="Times New Roman"/>
              </w:rPr>
              <w:t xml:space="preserve">Com efeito, no presente caso, o interesse da Administração Pública, consubstanciado no de curso de capacitação/treinamento, em obediência aos artigos 7º e 8º da Nova Lei de Licitações, está atrelado à </w:t>
            </w:r>
            <w:r w:rsidRPr="00EE0AD7">
              <w:rPr>
                <w:rFonts w:ascii="Times New Roman" w:hAnsi="Times New Roman" w:cs="Times New Roman"/>
              </w:rPr>
              <w:t>SENAT</w:t>
            </w:r>
            <w:r w:rsidRPr="00CA33D1">
              <w:rPr>
                <w:rFonts w:ascii="Times New Roman" w:hAnsi="Times New Roman" w:cs="Times New Roman"/>
              </w:rPr>
              <w:t xml:space="preserve"> uma vez que esta é uma entidade específica em planejamento e qualificação de </w:t>
            </w:r>
            <w:r>
              <w:rPr>
                <w:rFonts w:ascii="Times New Roman" w:hAnsi="Times New Roman" w:cs="Times New Roman"/>
              </w:rPr>
              <w:t>treinamento</w:t>
            </w:r>
            <w:r w:rsidRPr="00CA33D1">
              <w:rPr>
                <w:rFonts w:ascii="Times New Roman" w:hAnsi="Times New Roman" w:cs="Times New Roman"/>
              </w:rPr>
              <w:t xml:space="preserve">. </w:t>
            </w:r>
          </w:p>
          <w:p w14:paraId="237AE821" w14:textId="77777777" w:rsidR="006E72B8" w:rsidRDefault="006E72B8" w:rsidP="006E72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33D1">
              <w:rPr>
                <w:rFonts w:ascii="Times New Roman" w:hAnsi="Times New Roman" w:cs="Times New Roman"/>
              </w:rPr>
              <w:t>Assim os atos em que se realize a inexigibilidade de licitação são atos que fogem ao princípio constitucional da obrigatoriedade de licitação, consagrando-se como exceções a este princípio. Desta feita, este tipo de ato, dito discricionário, se submete ao crivo de devida justificativa que ateste o referido ato, dada a sua importância e necessidade extrema de idoneidade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293C1C4" w14:textId="3FCB56BA" w:rsidR="0008453B" w:rsidRPr="00616419" w:rsidRDefault="0008453B" w:rsidP="00084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6419">
              <w:rPr>
                <w:rFonts w:ascii="Times New Roman" w:hAnsi="Times New Roman" w:cs="Times New Roman"/>
              </w:rPr>
              <w:t>Foram apresentad</w:t>
            </w:r>
            <w:r w:rsidRPr="00616419">
              <w:rPr>
                <w:rFonts w:ascii="Times New Roman" w:hAnsi="Times New Roman" w:cs="Times New Roman"/>
              </w:rPr>
              <w:t>a</w:t>
            </w:r>
            <w:r w:rsidRPr="00616419">
              <w:rPr>
                <w:rFonts w:ascii="Times New Roman" w:hAnsi="Times New Roman" w:cs="Times New Roman"/>
              </w:rPr>
              <w:t xml:space="preserve">s as seguintes notas fiscais: </w:t>
            </w:r>
          </w:p>
          <w:p w14:paraId="61BC1D40" w14:textId="65219610" w:rsidR="0008453B" w:rsidRPr="00616419" w:rsidRDefault="0008453B" w:rsidP="00084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6419">
              <w:rPr>
                <w:rFonts w:ascii="Times New Roman" w:hAnsi="Times New Roman" w:cs="Times New Roman"/>
              </w:rPr>
              <w:t xml:space="preserve">1 - Nota fiscal eletrônica de serviços nº </w:t>
            </w:r>
            <w:r w:rsidRPr="00616419">
              <w:rPr>
                <w:rFonts w:ascii="Times New Roman" w:hAnsi="Times New Roman" w:cs="Times New Roman"/>
              </w:rPr>
              <w:t xml:space="preserve">0000003926 </w:t>
            </w:r>
            <w:r w:rsidRPr="00616419">
              <w:rPr>
                <w:rFonts w:ascii="Times New Roman" w:hAnsi="Times New Roman" w:cs="Times New Roman"/>
              </w:rPr>
              <w:t>–</w:t>
            </w:r>
            <w:r w:rsidRPr="00616419">
              <w:rPr>
                <w:rFonts w:ascii="Times New Roman" w:hAnsi="Times New Roman" w:cs="Times New Roman"/>
              </w:rPr>
              <w:t xml:space="preserve"> E</w:t>
            </w:r>
            <w:r w:rsidRPr="00616419">
              <w:rPr>
                <w:rFonts w:ascii="Times New Roman" w:hAnsi="Times New Roman" w:cs="Times New Roman"/>
              </w:rPr>
              <w:t xml:space="preserve">, emitida em 23/01/2025, tendo como tomador dos serviços </w:t>
            </w:r>
            <w:r w:rsidRPr="00616419">
              <w:rPr>
                <w:rFonts w:ascii="Times New Roman" w:hAnsi="Times New Roman" w:cs="Times New Roman"/>
              </w:rPr>
              <w:t>CORTIBUS TURISMO</w:t>
            </w:r>
            <w:r w:rsidRPr="00616419">
              <w:rPr>
                <w:rFonts w:ascii="Times New Roman" w:hAnsi="Times New Roman" w:cs="Times New Roman"/>
              </w:rPr>
              <w:t xml:space="preserve">, inscrito no CNPJ nº </w:t>
            </w:r>
            <w:r w:rsidRPr="00616419">
              <w:rPr>
                <w:rFonts w:ascii="Times New Roman" w:hAnsi="Times New Roman" w:cs="Times New Roman"/>
              </w:rPr>
              <w:t>17.408.479/0001-00</w:t>
            </w:r>
            <w:r w:rsidRPr="00616419">
              <w:rPr>
                <w:rFonts w:ascii="Times New Roman" w:hAnsi="Times New Roman" w:cs="Times New Roman"/>
              </w:rPr>
              <w:t>, no valor de R$ 340,00 (trezentos e quarenta reais)</w:t>
            </w:r>
            <w:r w:rsidR="00947B35" w:rsidRPr="00616419">
              <w:rPr>
                <w:rFonts w:ascii="Times New Roman" w:hAnsi="Times New Roman" w:cs="Times New Roman"/>
              </w:rPr>
              <w:t>;</w:t>
            </w:r>
          </w:p>
          <w:p w14:paraId="2F5128E2" w14:textId="1D2C8E7B" w:rsidR="00947B35" w:rsidRPr="00616419" w:rsidRDefault="00947B35" w:rsidP="00947B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6419">
              <w:rPr>
                <w:rFonts w:ascii="Times New Roman" w:hAnsi="Times New Roman" w:cs="Times New Roman"/>
              </w:rPr>
              <w:t xml:space="preserve">2 - </w:t>
            </w:r>
            <w:r w:rsidRPr="00616419">
              <w:rPr>
                <w:rFonts w:ascii="Times New Roman" w:hAnsi="Times New Roman" w:cs="Times New Roman"/>
              </w:rPr>
              <w:t xml:space="preserve">Nota fiscal eletrônica de serviços nº 0000003711 - E, emitida em </w:t>
            </w:r>
            <w:r w:rsidRPr="00616419">
              <w:rPr>
                <w:rFonts w:ascii="Times New Roman" w:hAnsi="Times New Roman" w:cs="Times New Roman"/>
              </w:rPr>
              <w:t>27/06/2024</w:t>
            </w:r>
            <w:r w:rsidRPr="00616419">
              <w:rPr>
                <w:rFonts w:ascii="Times New Roman" w:hAnsi="Times New Roman" w:cs="Times New Roman"/>
              </w:rPr>
              <w:t>, tendo como tomador dos serviços VALDIR ALCIDES BOFF, inscrito no C</w:t>
            </w:r>
            <w:r w:rsidRPr="00616419">
              <w:rPr>
                <w:rFonts w:ascii="Times New Roman" w:hAnsi="Times New Roman" w:cs="Times New Roman"/>
              </w:rPr>
              <w:t>PF</w:t>
            </w:r>
            <w:r w:rsidRPr="00616419">
              <w:rPr>
                <w:rFonts w:ascii="Times New Roman" w:hAnsi="Times New Roman" w:cs="Times New Roman"/>
              </w:rPr>
              <w:t xml:space="preserve"> nº 655.402.120-53, no valor de R$ 340,00 (trezentos e quarenta reais);</w:t>
            </w:r>
          </w:p>
          <w:p w14:paraId="115FA22F" w14:textId="77777777" w:rsidR="00175A42" w:rsidRPr="00616419" w:rsidRDefault="00947B35" w:rsidP="00175A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6419">
              <w:rPr>
                <w:rFonts w:ascii="Times New Roman" w:hAnsi="Times New Roman" w:cs="Times New Roman"/>
              </w:rPr>
              <w:lastRenderedPageBreak/>
              <w:t xml:space="preserve">3 - </w:t>
            </w:r>
            <w:r w:rsidRPr="00616419">
              <w:rPr>
                <w:rFonts w:ascii="Times New Roman" w:hAnsi="Times New Roman" w:cs="Times New Roman"/>
              </w:rPr>
              <w:t xml:space="preserve">Nota fiscal eletrônica de serviços nº 0000003904 - E, emitida em </w:t>
            </w:r>
            <w:r w:rsidRPr="00616419">
              <w:rPr>
                <w:rFonts w:ascii="Times New Roman" w:hAnsi="Times New Roman" w:cs="Times New Roman"/>
              </w:rPr>
              <w:t>10/01/2025</w:t>
            </w:r>
            <w:r w:rsidRPr="00616419">
              <w:rPr>
                <w:rFonts w:ascii="Times New Roman" w:hAnsi="Times New Roman" w:cs="Times New Roman"/>
              </w:rPr>
              <w:t>, tendo como tomador dos serviços ROBERTO REBESCHINI, inscrito no CPF nº 710.030.459-87, no valor de R$ 340,00 (trezentos e quarenta reais);</w:t>
            </w:r>
          </w:p>
          <w:p w14:paraId="4FEA019E" w14:textId="3DF14FBE" w:rsidR="00175A42" w:rsidRPr="00616419" w:rsidRDefault="00175A42" w:rsidP="00175A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6419">
              <w:rPr>
                <w:rFonts w:ascii="Times New Roman" w:hAnsi="Times New Roman" w:cs="Times New Roman"/>
              </w:rPr>
              <w:t>4</w:t>
            </w:r>
            <w:r w:rsidRPr="00616419">
              <w:rPr>
                <w:rFonts w:ascii="Times New Roman" w:hAnsi="Times New Roman" w:cs="Times New Roman"/>
              </w:rPr>
              <w:t xml:space="preserve"> - Nota fiscal eletrônica de serviços nº </w:t>
            </w:r>
            <w:r w:rsidR="00646E40" w:rsidRPr="00616419">
              <w:rPr>
                <w:rFonts w:ascii="Times New Roman" w:hAnsi="Times New Roman" w:cs="Times New Roman"/>
              </w:rPr>
              <w:t>0000003913 - E</w:t>
            </w:r>
            <w:r w:rsidRPr="00616419">
              <w:rPr>
                <w:rFonts w:ascii="Times New Roman" w:hAnsi="Times New Roman" w:cs="Times New Roman"/>
              </w:rPr>
              <w:t>, emitida em 1</w:t>
            </w:r>
            <w:r w:rsidR="00646E40" w:rsidRPr="00616419">
              <w:rPr>
                <w:rFonts w:ascii="Times New Roman" w:hAnsi="Times New Roman" w:cs="Times New Roman"/>
              </w:rPr>
              <w:t>5</w:t>
            </w:r>
            <w:r w:rsidRPr="00616419">
              <w:rPr>
                <w:rFonts w:ascii="Times New Roman" w:hAnsi="Times New Roman" w:cs="Times New Roman"/>
              </w:rPr>
              <w:t xml:space="preserve">/01/2025, tendo como tomador dos serviços </w:t>
            </w:r>
            <w:r w:rsidR="00646E40" w:rsidRPr="00616419">
              <w:rPr>
                <w:rFonts w:ascii="Times New Roman" w:hAnsi="Times New Roman" w:cs="Times New Roman"/>
              </w:rPr>
              <w:t>CHRYSTIAN KARLOH DE ALMEIDA</w:t>
            </w:r>
            <w:r w:rsidRPr="00616419">
              <w:rPr>
                <w:rFonts w:ascii="Times New Roman" w:hAnsi="Times New Roman" w:cs="Times New Roman"/>
              </w:rPr>
              <w:t xml:space="preserve">, inscrito no CPF nº </w:t>
            </w:r>
            <w:r w:rsidR="00646E40" w:rsidRPr="00616419">
              <w:rPr>
                <w:rFonts w:ascii="Times New Roman" w:hAnsi="Times New Roman" w:cs="Times New Roman"/>
              </w:rPr>
              <w:t>091.900.959-01</w:t>
            </w:r>
            <w:r w:rsidRPr="00616419">
              <w:rPr>
                <w:rFonts w:ascii="Times New Roman" w:hAnsi="Times New Roman" w:cs="Times New Roman"/>
              </w:rPr>
              <w:t>, no valor de R$ 340,00 (trezentos e quarenta reais);</w:t>
            </w:r>
          </w:p>
          <w:p w14:paraId="5ABD4EEF" w14:textId="4E30C3ED" w:rsidR="00B30F07" w:rsidRPr="00616419" w:rsidRDefault="00B30F07" w:rsidP="00B30F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6419">
              <w:rPr>
                <w:rFonts w:ascii="Times New Roman" w:hAnsi="Times New Roman" w:cs="Times New Roman"/>
              </w:rPr>
              <w:t>5</w:t>
            </w:r>
            <w:r w:rsidRPr="00616419">
              <w:rPr>
                <w:rFonts w:ascii="Times New Roman" w:hAnsi="Times New Roman" w:cs="Times New Roman"/>
              </w:rPr>
              <w:t xml:space="preserve"> - Nota fiscal eletrônica de serviços nº 00000039</w:t>
            </w:r>
            <w:r w:rsidRPr="00616419">
              <w:rPr>
                <w:rFonts w:ascii="Times New Roman" w:hAnsi="Times New Roman" w:cs="Times New Roman"/>
              </w:rPr>
              <w:t>44</w:t>
            </w:r>
            <w:r w:rsidRPr="00616419">
              <w:rPr>
                <w:rFonts w:ascii="Times New Roman" w:hAnsi="Times New Roman" w:cs="Times New Roman"/>
              </w:rPr>
              <w:t xml:space="preserve"> - E, emitida em </w:t>
            </w:r>
            <w:r w:rsidRPr="00616419">
              <w:rPr>
                <w:rFonts w:ascii="Times New Roman" w:hAnsi="Times New Roman" w:cs="Times New Roman"/>
              </w:rPr>
              <w:t>04/02</w:t>
            </w:r>
            <w:r w:rsidRPr="00616419">
              <w:rPr>
                <w:rFonts w:ascii="Times New Roman" w:hAnsi="Times New Roman" w:cs="Times New Roman"/>
              </w:rPr>
              <w:t>/2025, tendo como tomador dos serviços LINDOMAR MADRE, inscrito no CPF nº 028.193.889-06, no valor de R$ 340,00 (trezentos e quarenta reais);</w:t>
            </w:r>
          </w:p>
          <w:p w14:paraId="331C627C" w14:textId="384A8E81" w:rsidR="00B30F07" w:rsidRPr="00616419" w:rsidRDefault="00B30F07" w:rsidP="00B30F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6419">
              <w:rPr>
                <w:rFonts w:ascii="Times New Roman" w:hAnsi="Times New Roman" w:cs="Times New Roman"/>
              </w:rPr>
              <w:t>6</w:t>
            </w:r>
            <w:r w:rsidRPr="00616419">
              <w:rPr>
                <w:rFonts w:ascii="Times New Roman" w:hAnsi="Times New Roman" w:cs="Times New Roman"/>
              </w:rPr>
              <w:t xml:space="preserve"> - Nota fiscal eletrônica de serviços nº 0000003</w:t>
            </w:r>
            <w:r w:rsidRPr="00616419">
              <w:rPr>
                <w:rFonts w:ascii="Times New Roman" w:hAnsi="Times New Roman" w:cs="Times New Roman"/>
              </w:rPr>
              <w:t>837</w:t>
            </w:r>
            <w:r w:rsidRPr="00616419">
              <w:rPr>
                <w:rFonts w:ascii="Times New Roman" w:hAnsi="Times New Roman" w:cs="Times New Roman"/>
              </w:rPr>
              <w:t xml:space="preserve"> - E, emitida em </w:t>
            </w:r>
            <w:r w:rsidRPr="00616419">
              <w:rPr>
                <w:rFonts w:ascii="Times New Roman" w:hAnsi="Times New Roman" w:cs="Times New Roman"/>
              </w:rPr>
              <w:t>21/10/2024</w:t>
            </w:r>
            <w:r w:rsidRPr="00616419">
              <w:rPr>
                <w:rFonts w:ascii="Times New Roman" w:hAnsi="Times New Roman" w:cs="Times New Roman"/>
              </w:rPr>
              <w:t>, tendo como tomador dos serviços MATHEUS BERNARDI, inscrito no CPF nº 110.280.089-96, no valor de R$ 340,00 (trezentos e quarenta reais);</w:t>
            </w:r>
          </w:p>
          <w:p w14:paraId="0A0C18DC" w14:textId="77777777" w:rsidR="00CB1678" w:rsidRDefault="006E72B8" w:rsidP="00683B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A73232" w:rsidRPr="007B1ACF">
              <w:rPr>
                <w:rFonts w:ascii="Times New Roman" w:hAnsi="Times New Roman" w:cs="Times New Roman"/>
              </w:rPr>
              <w:t xml:space="preserve">omo pode ser observado, o valor </w:t>
            </w:r>
            <w:r>
              <w:rPr>
                <w:rFonts w:ascii="Times New Roman" w:hAnsi="Times New Roman" w:cs="Times New Roman"/>
              </w:rPr>
              <w:t xml:space="preserve">total </w:t>
            </w:r>
            <w:r w:rsidR="00A73232" w:rsidRPr="007B1ACF">
              <w:rPr>
                <w:rFonts w:ascii="Times New Roman" w:hAnsi="Times New Roman" w:cs="Times New Roman"/>
              </w:rPr>
              <w:t>que o Município de Palmitos pretende contratar pelo</w:t>
            </w:r>
            <w:r w:rsidR="00CE44EF">
              <w:rPr>
                <w:rFonts w:ascii="Times New Roman" w:hAnsi="Times New Roman" w:cs="Times New Roman"/>
              </w:rPr>
              <w:t>s</w:t>
            </w:r>
            <w:r w:rsidR="00A73232" w:rsidRPr="007B1ACF">
              <w:rPr>
                <w:rFonts w:ascii="Times New Roman" w:hAnsi="Times New Roman" w:cs="Times New Roman"/>
              </w:rPr>
              <w:t xml:space="preserve"> curso</w:t>
            </w:r>
            <w:r w:rsidR="00CE44EF">
              <w:rPr>
                <w:rFonts w:ascii="Times New Roman" w:hAnsi="Times New Roman" w:cs="Times New Roman"/>
              </w:rPr>
              <w:t>s</w:t>
            </w:r>
            <w:r w:rsidR="00A73232" w:rsidRPr="007B1ACF">
              <w:rPr>
                <w:rFonts w:ascii="Times New Roman" w:hAnsi="Times New Roman" w:cs="Times New Roman"/>
              </w:rPr>
              <w:t xml:space="preserve"> será de R$ </w:t>
            </w:r>
            <w:r w:rsidR="00CE44EF">
              <w:rPr>
                <w:rFonts w:ascii="Times New Roman" w:hAnsi="Times New Roman" w:cs="Times New Roman"/>
              </w:rPr>
              <w:t>1.020,00 (um mil e vinte reais)</w:t>
            </w:r>
            <w:r w:rsidR="00A73232" w:rsidRPr="007B1ACF">
              <w:rPr>
                <w:rFonts w:ascii="Times New Roman" w:hAnsi="Times New Roman" w:cs="Times New Roman"/>
              </w:rPr>
              <w:t xml:space="preserve">, conforme </w:t>
            </w:r>
            <w:r w:rsidR="00CE44EF">
              <w:rPr>
                <w:rFonts w:ascii="Times New Roman" w:hAnsi="Times New Roman" w:cs="Times New Roman"/>
              </w:rPr>
              <w:t xml:space="preserve">orçamento apresentado </w:t>
            </w:r>
            <w:r w:rsidR="00A73232" w:rsidRPr="007B1ACF">
              <w:rPr>
                <w:rFonts w:ascii="Times New Roman" w:hAnsi="Times New Roman" w:cs="Times New Roman"/>
              </w:rPr>
              <w:t>e que se mostra compatível com o valor praticado em contratações anteriores, com base nos documentos apresentados pelo contratado.</w:t>
            </w:r>
            <w:bookmarkStart w:id="2" w:name="_heading=h.1fob9te" w:colFirst="0" w:colLast="0"/>
            <w:bookmarkEnd w:id="2"/>
          </w:p>
          <w:p w14:paraId="299BCA32" w14:textId="28F85EFC" w:rsidR="0008453B" w:rsidRPr="007B1ACF" w:rsidRDefault="0008453B" w:rsidP="00683B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3232" w:rsidRPr="007B1ACF" w14:paraId="6292DE42" w14:textId="77777777" w:rsidTr="00203D9D">
        <w:tc>
          <w:tcPr>
            <w:tcW w:w="9072" w:type="dxa"/>
            <w:shd w:val="clear" w:color="auto" w:fill="auto"/>
          </w:tcPr>
          <w:p w14:paraId="5959A80A" w14:textId="77777777" w:rsidR="00A73232" w:rsidRDefault="00A73232" w:rsidP="00203D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1AC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11. </w:t>
            </w:r>
            <w:r w:rsidRPr="007B1ACF">
              <w:rPr>
                <w:rFonts w:ascii="Times New Roman" w:hAnsi="Times New Roman" w:cs="Times New Roman"/>
                <w:b/>
                <w:bCs/>
              </w:rPr>
              <w:t>Descrição da capacitação e da notória especialidade do profissional</w:t>
            </w:r>
          </w:p>
          <w:p w14:paraId="5F905E06" w14:textId="77777777" w:rsidR="00A73232" w:rsidRPr="009556BD" w:rsidRDefault="00A73232" w:rsidP="00203D9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56BD">
              <w:rPr>
                <w:rFonts w:ascii="Times New Roman" w:eastAsia="Times New Roman" w:hAnsi="Times New Roman" w:cs="Times New Roman"/>
                <w:b/>
                <w:bCs/>
              </w:rPr>
              <w:t>CONTEÚDO PROGRAMÁTICO:</w:t>
            </w:r>
          </w:p>
          <w:p w14:paraId="0C484282" w14:textId="73CF220A" w:rsidR="00FD19D4" w:rsidRPr="009556BD" w:rsidRDefault="00FD19D4" w:rsidP="00203D9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56BD">
              <w:rPr>
                <w:rFonts w:ascii="Times New Roman" w:eastAsia="Times New Roman" w:hAnsi="Times New Roman" w:cs="Times New Roman"/>
              </w:rPr>
              <w:t>- Módulo I - Legislação de trânsito</w:t>
            </w:r>
          </w:p>
          <w:p w14:paraId="4634CC68" w14:textId="4ACADDBC" w:rsidR="00FD19D4" w:rsidRPr="009556BD" w:rsidRDefault="00FD19D4" w:rsidP="00203D9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56BD">
              <w:rPr>
                <w:rFonts w:ascii="Times New Roman" w:eastAsia="Times New Roman" w:hAnsi="Times New Roman" w:cs="Times New Roman"/>
              </w:rPr>
              <w:t>- Módulo II - Direção defensiva</w:t>
            </w:r>
          </w:p>
          <w:p w14:paraId="7B89EFA2" w14:textId="71EEBC24" w:rsidR="00FD19D4" w:rsidRPr="009556BD" w:rsidRDefault="00FD19D4" w:rsidP="00203D9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56BD">
              <w:rPr>
                <w:rFonts w:ascii="Times New Roman" w:eastAsia="Times New Roman" w:hAnsi="Times New Roman" w:cs="Times New Roman"/>
              </w:rPr>
              <w:t>- Módulo III - Noções de primeiros socorros, respeito ao meio ambiente e convívio social</w:t>
            </w:r>
          </w:p>
          <w:p w14:paraId="11715C8A" w14:textId="24D9AAB7" w:rsidR="00FD19D4" w:rsidRPr="009556BD" w:rsidRDefault="00FD19D4" w:rsidP="00203D9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56BD">
              <w:rPr>
                <w:rFonts w:ascii="Times New Roman" w:eastAsia="Times New Roman" w:hAnsi="Times New Roman" w:cs="Times New Roman"/>
              </w:rPr>
              <w:t xml:space="preserve">- Módulo IV - Relacionamento Interpessoal </w:t>
            </w:r>
          </w:p>
          <w:p w14:paraId="06C22F07" w14:textId="0393C238" w:rsidR="00A73232" w:rsidRPr="007B1ACF" w:rsidRDefault="00A73232" w:rsidP="00203D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3232" w:rsidRPr="007B1ACF" w14:paraId="3F0EF709" w14:textId="77777777" w:rsidTr="00203D9D">
        <w:tc>
          <w:tcPr>
            <w:tcW w:w="9072" w:type="dxa"/>
            <w:shd w:val="clear" w:color="auto" w:fill="auto"/>
          </w:tcPr>
          <w:p w14:paraId="37656517" w14:textId="77777777" w:rsidR="00A73232" w:rsidRDefault="00A73232" w:rsidP="002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1ACF">
              <w:rPr>
                <w:rFonts w:ascii="Times New Roman" w:eastAsia="Times New Roman" w:hAnsi="Times New Roman" w:cs="Times New Roman"/>
                <w:b/>
              </w:rPr>
              <w:t xml:space="preserve">12. Requisitos da contratação </w:t>
            </w:r>
          </w:p>
          <w:p w14:paraId="47E3F866" w14:textId="77777777" w:rsidR="00A73232" w:rsidRPr="007B1ACF" w:rsidRDefault="00A73232" w:rsidP="002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1ACF">
              <w:rPr>
                <w:rFonts w:ascii="Times New Roman" w:eastAsia="Times New Roman" w:hAnsi="Times New Roman" w:cs="Times New Roman"/>
              </w:rPr>
              <w:t xml:space="preserve">PESSOA JURÍDICA – As exigências de habilitação a serem atendidas pelo fornecedor são aquelas discriminadas nos itens a seguir: </w:t>
            </w:r>
          </w:p>
          <w:p w14:paraId="0FBD411E" w14:textId="77777777" w:rsidR="00A73232" w:rsidRPr="007B1ACF" w:rsidRDefault="00A73232" w:rsidP="00A7323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1ACF">
              <w:rPr>
                <w:rFonts w:ascii="Times New Roman" w:eastAsia="Times New Roman" w:hAnsi="Times New Roman" w:cs="Times New Roman"/>
              </w:rPr>
              <w:t>Comprovante de Inscrição no CNPJ;</w:t>
            </w:r>
          </w:p>
          <w:p w14:paraId="6A77CA20" w14:textId="77777777" w:rsidR="00A73232" w:rsidRPr="007B1ACF" w:rsidRDefault="00A73232" w:rsidP="00A7323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1ACF">
              <w:rPr>
                <w:rFonts w:ascii="Times New Roman" w:eastAsia="Times New Roman" w:hAnsi="Times New Roman" w:cs="Times New Roman"/>
              </w:rPr>
              <w:t>Certidão Negativa de Débitos Relativos aos Tributos Federais e à Dívida Ativa da União;</w:t>
            </w:r>
          </w:p>
          <w:p w14:paraId="1092309A" w14:textId="77777777" w:rsidR="00A73232" w:rsidRPr="007B1ACF" w:rsidRDefault="00A73232" w:rsidP="00A73232">
            <w:pPr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1ACF">
              <w:rPr>
                <w:rFonts w:ascii="Times New Roman" w:eastAsia="Times New Roman" w:hAnsi="Times New Roman" w:cs="Times New Roman"/>
              </w:rPr>
              <w:t>Certidão Negativa de Débitos Estaduais;</w:t>
            </w:r>
          </w:p>
          <w:p w14:paraId="535F4AE7" w14:textId="77777777" w:rsidR="00A73232" w:rsidRPr="007B1ACF" w:rsidRDefault="00A73232" w:rsidP="00A7323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1ACF">
              <w:rPr>
                <w:rFonts w:ascii="Times New Roman" w:eastAsia="Times New Roman" w:hAnsi="Times New Roman" w:cs="Times New Roman"/>
              </w:rPr>
              <w:t>Certidão Negativa de Débitos Municipais;</w:t>
            </w:r>
          </w:p>
          <w:p w14:paraId="09C95A49" w14:textId="77777777" w:rsidR="00A73232" w:rsidRPr="007B1ACF" w:rsidRDefault="00A73232" w:rsidP="00A7323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1ACF">
              <w:rPr>
                <w:rFonts w:ascii="Times New Roman" w:eastAsia="Times New Roman" w:hAnsi="Times New Roman" w:cs="Times New Roman"/>
              </w:rPr>
              <w:t>Certificado de Regularidade do FGTS;</w:t>
            </w:r>
          </w:p>
          <w:p w14:paraId="0C99583F" w14:textId="77777777" w:rsidR="00A73232" w:rsidRPr="007B1ACF" w:rsidRDefault="00A73232" w:rsidP="00A7323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1ACF">
              <w:rPr>
                <w:rFonts w:ascii="Times New Roman" w:eastAsia="Times New Roman" w:hAnsi="Times New Roman" w:cs="Times New Roman"/>
              </w:rPr>
              <w:t>Certidão Negativa de Débitos Trabalhistas (Lei 12.440/2011);</w:t>
            </w:r>
          </w:p>
          <w:p w14:paraId="71DB256D" w14:textId="77777777" w:rsidR="00A73232" w:rsidRPr="007B1ACF" w:rsidRDefault="00A73232" w:rsidP="00A732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1ACF">
              <w:rPr>
                <w:rFonts w:ascii="Times New Roman" w:eastAsia="Times New Roman" w:hAnsi="Times New Roman" w:cs="Times New Roman"/>
                <w:color w:val="000000"/>
              </w:rPr>
              <w:t>Contrato Social;</w:t>
            </w:r>
          </w:p>
          <w:p w14:paraId="7F37BDCE" w14:textId="77777777" w:rsidR="00A73232" w:rsidRPr="007B1ACF" w:rsidRDefault="00A73232" w:rsidP="00A732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1ACF">
              <w:rPr>
                <w:rFonts w:ascii="Times New Roman" w:eastAsia="Times New Roman" w:hAnsi="Times New Roman" w:cs="Times New Roman"/>
                <w:color w:val="000000"/>
              </w:rPr>
              <w:t xml:space="preserve">Consulta Consolidada de Pessoa Jurídica expedida pelo Tribunal de Contas da União, obtida no site </w:t>
            </w:r>
            <w:hyperlink r:id="rId11">
              <w:r w:rsidRPr="007B1AC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https://certidoes-apf.apps.tcu.gov.br</w:t>
              </w:r>
            </w:hyperlink>
            <w:r w:rsidRPr="007B1ACF">
              <w:rPr>
                <w:rFonts w:ascii="Times New Roman" w:eastAsia="Times New Roman" w:hAnsi="Times New Roman" w:cs="Times New Roman"/>
                <w:color w:val="000000"/>
              </w:rPr>
              <w:t>, comprovando a regularidade em relação as certidões integrantes;</w:t>
            </w:r>
          </w:p>
          <w:p w14:paraId="187987BE" w14:textId="77777777" w:rsidR="00A73232" w:rsidRPr="007B1ACF" w:rsidRDefault="00A73232" w:rsidP="00A732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B1ACF">
              <w:rPr>
                <w:rFonts w:ascii="Times New Roman" w:eastAsia="Times New Roman" w:hAnsi="Times New Roman" w:cs="Times New Roman"/>
                <w:color w:val="000000"/>
              </w:rPr>
              <w:t>Documento do representante legal da empresa.</w:t>
            </w:r>
          </w:p>
          <w:p w14:paraId="095939E7" w14:textId="77777777" w:rsidR="00A73232" w:rsidRPr="007B1ACF" w:rsidRDefault="00A73232" w:rsidP="00A732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B1ACF">
              <w:rPr>
                <w:rFonts w:ascii="Times New Roman" w:hAnsi="Times New Roman" w:cs="Times New Roman"/>
              </w:rPr>
              <w:t>Proposta de Preços e Comprovação de especialização dos profissionais que irão executar o serviço</w:t>
            </w:r>
            <w:r w:rsidRPr="007B1ACF">
              <w:rPr>
                <w:rFonts w:ascii="Times New Roman" w:eastAsia="Times New Roman" w:hAnsi="Times New Roman" w:cs="Times New Roman"/>
                <w:color w:val="000000"/>
              </w:rPr>
              <w:t xml:space="preserve"> (Catálogo do curso).</w:t>
            </w:r>
          </w:p>
        </w:tc>
      </w:tr>
      <w:tr w:rsidR="00A73232" w:rsidRPr="007B1ACF" w14:paraId="2B9A0A02" w14:textId="77777777" w:rsidTr="00203D9D">
        <w:tc>
          <w:tcPr>
            <w:tcW w:w="9072" w:type="dxa"/>
            <w:shd w:val="clear" w:color="auto" w:fill="auto"/>
          </w:tcPr>
          <w:p w14:paraId="3C27DCE0" w14:textId="77777777" w:rsidR="00A73232" w:rsidRPr="007B1ACF" w:rsidRDefault="00A73232" w:rsidP="002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1ACF">
              <w:rPr>
                <w:rFonts w:ascii="Times New Roman" w:eastAsia="Times New Roman" w:hAnsi="Times New Roman" w:cs="Times New Roman"/>
                <w:b/>
              </w:rPr>
              <w:t xml:space="preserve">13. Vigência </w:t>
            </w:r>
          </w:p>
          <w:p w14:paraId="60515796" w14:textId="7B8C0542" w:rsidR="00A73232" w:rsidRPr="007B1ACF" w:rsidRDefault="00A73232" w:rsidP="002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1ACF">
              <w:rPr>
                <w:rFonts w:ascii="Times New Roman" w:eastAsia="Times New Roman" w:hAnsi="Times New Roman" w:cs="Times New Roman"/>
                <w:color w:val="000000"/>
              </w:rPr>
              <w:t xml:space="preserve">O prazo de </w:t>
            </w:r>
            <w:r w:rsidRPr="007B1ACF">
              <w:rPr>
                <w:rFonts w:ascii="Times New Roman" w:eastAsia="Times New Roman" w:hAnsi="Times New Roman" w:cs="Times New Roman"/>
              </w:rPr>
              <w:t xml:space="preserve">vigência do contrato será de </w:t>
            </w:r>
            <w:r w:rsidR="005463AA">
              <w:rPr>
                <w:rFonts w:ascii="Times New Roman" w:eastAsia="Times New Roman" w:hAnsi="Times New Roman" w:cs="Times New Roman"/>
              </w:rPr>
              <w:t>120</w:t>
            </w:r>
            <w:r w:rsidRPr="007B1ACF">
              <w:rPr>
                <w:rFonts w:ascii="Times New Roman" w:eastAsia="Times New Roman" w:hAnsi="Times New Roman" w:cs="Times New Roman"/>
              </w:rPr>
              <w:t xml:space="preserve"> (</w:t>
            </w:r>
            <w:r w:rsidR="005463AA">
              <w:rPr>
                <w:rFonts w:ascii="Times New Roman" w:eastAsia="Times New Roman" w:hAnsi="Times New Roman" w:cs="Times New Roman"/>
              </w:rPr>
              <w:t>cento e vinte</w:t>
            </w:r>
            <w:r w:rsidRPr="007B1ACF">
              <w:rPr>
                <w:rFonts w:ascii="Times New Roman" w:eastAsia="Times New Roman" w:hAnsi="Times New Roman" w:cs="Times New Roman"/>
              </w:rPr>
              <w:t>) dias, podendo ser prorrogado por iguais e sucessivos períodos, conforme Lei.</w:t>
            </w:r>
          </w:p>
        </w:tc>
      </w:tr>
      <w:tr w:rsidR="00A73232" w:rsidRPr="007B1ACF" w14:paraId="4B1598A0" w14:textId="77777777" w:rsidTr="00203D9D">
        <w:tc>
          <w:tcPr>
            <w:tcW w:w="9072" w:type="dxa"/>
            <w:shd w:val="clear" w:color="auto" w:fill="auto"/>
          </w:tcPr>
          <w:p w14:paraId="4F7EB383" w14:textId="77777777" w:rsidR="00A73232" w:rsidRPr="007B1ACF" w:rsidRDefault="00A73232" w:rsidP="002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1ACF">
              <w:rPr>
                <w:rFonts w:ascii="Times New Roman" w:eastAsia="Times New Roman" w:hAnsi="Times New Roman" w:cs="Times New Roman"/>
                <w:b/>
              </w:rPr>
              <w:t xml:space="preserve">14. Critérios de pagamento </w:t>
            </w:r>
          </w:p>
          <w:p w14:paraId="4AB978B0" w14:textId="77777777" w:rsidR="00A73232" w:rsidRPr="007B1ACF" w:rsidRDefault="00A73232" w:rsidP="002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1ACF">
              <w:rPr>
                <w:rFonts w:ascii="Times New Roman" w:eastAsia="Times New Roman" w:hAnsi="Times New Roman" w:cs="Times New Roman"/>
              </w:rPr>
              <w:t xml:space="preserve">O contratante realizará o pagamento em até 30 (trinta) dias contados da apresentação do documento fiscal/fatura correspondente. </w:t>
            </w:r>
          </w:p>
          <w:p w14:paraId="4857D872" w14:textId="77777777" w:rsidR="00A73232" w:rsidRPr="007B1ACF" w:rsidRDefault="00A73232" w:rsidP="002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1ACF">
              <w:rPr>
                <w:rFonts w:ascii="Times New Roman" w:eastAsia="Times New Roman" w:hAnsi="Times New Roman" w:cs="Times New Roman"/>
              </w:rPr>
              <w:t xml:space="preserve">O pagamento será realizado por meio de pagamento de fatura em favor da contratada. </w:t>
            </w:r>
          </w:p>
          <w:p w14:paraId="6D176574" w14:textId="77777777" w:rsidR="00A73232" w:rsidRPr="007B1ACF" w:rsidRDefault="00A73232" w:rsidP="002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1ACF">
              <w:rPr>
                <w:rFonts w:ascii="Times New Roman" w:eastAsia="Times New Roman" w:hAnsi="Times New Roman" w:cs="Times New Roman"/>
              </w:rPr>
              <w:t xml:space="preserve">A nota fiscal/fatura será emitida pela contratada após o recebimento definitivo dos bens e em inteira conformidade com as exigências legais, especialmente as de natureza fiscal, acrescida, sempre que possível, das seguintes informações: </w:t>
            </w:r>
          </w:p>
          <w:p w14:paraId="359BFD64" w14:textId="77777777" w:rsidR="00A73232" w:rsidRPr="007B1ACF" w:rsidRDefault="00A73232" w:rsidP="002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1ACF">
              <w:rPr>
                <w:rFonts w:ascii="Times New Roman" w:eastAsia="Times New Roman" w:hAnsi="Times New Roman" w:cs="Times New Roman"/>
              </w:rPr>
              <w:t xml:space="preserve">a) indicação do número do contrato; </w:t>
            </w:r>
          </w:p>
          <w:p w14:paraId="3C54AEAF" w14:textId="77777777" w:rsidR="00A73232" w:rsidRPr="007B1ACF" w:rsidRDefault="00A73232" w:rsidP="002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1ACF">
              <w:rPr>
                <w:rFonts w:ascii="Times New Roman" w:eastAsia="Times New Roman" w:hAnsi="Times New Roman" w:cs="Times New Roman"/>
              </w:rPr>
              <w:t xml:space="preserve">b) indicação do objeto do contrato; </w:t>
            </w:r>
          </w:p>
          <w:p w14:paraId="17BE42BF" w14:textId="77777777" w:rsidR="00A73232" w:rsidRPr="007B1ACF" w:rsidRDefault="00A73232" w:rsidP="002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1ACF">
              <w:rPr>
                <w:rFonts w:ascii="Times New Roman" w:eastAsia="Times New Roman" w:hAnsi="Times New Roman" w:cs="Times New Roman"/>
              </w:rPr>
              <w:lastRenderedPageBreak/>
              <w:t xml:space="preserve">c) destaque, conforme regulação específica, das retenções incidentes sobre o faturamento, (ISS, INSS, IRRF e outros), se houver; </w:t>
            </w:r>
          </w:p>
          <w:p w14:paraId="791364B0" w14:textId="77777777" w:rsidR="00A73232" w:rsidRPr="007B1ACF" w:rsidRDefault="00A73232" w:rsidP="002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1ACF">
              <w:rPr>
                <w:rFonts w:ascii="Times New Roman" w:eastAsia="Times New Roman" w:hAnsi="Times New Roman" w:cs="Times New Roman"/>
              </w:rPr>
              <w:t>d) conta bancária, conforme indicado pela contratada na nota fiscal. A nota fiscal/fatura deverá ser emitida com o Imposto de Renda retido na fonte, conforme tabela de retenção constante no Anexo I da Instrução Normativa da Receita Federal do Brasil nº 1.234 de 2012 e suas alterações posteriores. Cabe à contratada o destaque deste imposto no corpo das notas fiscais.</w:t>
            </w:r>
          </w:p>
          <w:p w14:paraId="780AA2D4" w14:textId="77777777" w:rsidR="00A73232" w:rsidRPr="007B1ACF" w:rsidRDefault="00A73232" w:rsidP="002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1ACF">
              <w:rPr>
                <w:rFonts w:ascii="Times New Roman" w:eastAsia="Times New Roman" w:hAnsi="Times New Roman" w:cs="Times New Roman"/>
              </w:rPr>
              <w:t>As pessoas jurídicas amparadas por isenção, não incidência ou alíquota zero devem informar essa condição no documento fiscal, inclusive o enquadramento legal, sob pena de, se não o fizerem, sujeitarem-se à retenção do IR e das contribuições sobre o valor total do documento fiscal, no percentual total correspondente à natureza do bem ou serviço. Havendo erro no documento de cobrança ou outra circunstância que impeça a liquidação da despesa, esta ficará com o pagamento pendente até que a contratada providencie as medidas saneadoras necessárias, não ocorrendo, neste caso, qualquer ônus à contratante.</w:t>
            </w:r>
          </w:p>
        </w:tc>
      </w:tr>
      <w:tr w:rsidR="00A73232" w:rsidRPr="007B1ACF" w14:paraId="7089D3EB" w14:textId="77777777" w:rsidTr="001E199F">
        <w:trPr>
          <w:trHeight w:val="1654"/>
        </w:trPr>
        <w:tc>
          <w:tcPr>
            <w:tcW w:w="90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33437B" w14:textId="77777777" w:rsidR="001E199F" w:rsidRDefault="001E199F" w:rsidP="002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68D0479" w14:textId="5020DCA1" w:rsidR="00A73232" w:rsidRPr="00B912BA" w:rsidRDefault="00A73232" w:rsidP="002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912BA">
              <w:rPr>
                <w:rFonts w:ascii="Times New Roman" w:eastAsia="Times New Roman" w:hAnsi="Times New Roman" w:cs="Times New Roman"/>
                <w:bCs/>
              </w:rPr>
              <w:t xml:space="preserve">Palmitos/SC, </w:t>
            </w:r>
            <w:r w:rsidR="0028340E" w:rsidRPr="00B912BA">
              <w:rPr>
                <w:rFonts w:ascii="Times New Roman" w:eastAsia="Times New Roman" w:hAnsi="Times New Roman" w:cs="Times New Roman"/>
                <w:bCs/>
              </w:rPr>
              <w:t>19 de fevereiro</w:t>
            </w:r>
            <w:r w:rsidRPr="00B912BA">
              <w:rPr>
                <w:rFonts w:ascii="Times New Roman" w:eastAsia="Times New Roman" w:hAnsi="Times New Roman" w:cs="Times New Roman"/>
                <w:bCs/>
              </w:rPr>
              <w:t xml:space="preserve"> de 2025.</w:t>
            </w:r>
          </w:p>
          <w:p w14:paraId="3AF16156" w14:textId="77777777" w:rsidR="00A73232" w:rsidRPr="007B1ACF" w:rsidRDefault="00A73232" w:rsidP="0020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2FEFBD" w14:textId="77777777" w:rsidR="00A73232" w:rsidRPr="007B1ACF" w:rsidRDefault="00A73232" w:rsidP="00203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F0D1B26" w14:textId="77777777" w:rsidR="00A73232" w:rsidRDefault="00A73232" w:rsidP="002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57213DB" w14:textId="77777777" w:rsidR="00872F70" w:rsidRDefault="00872F70" w:rsidP="002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000E587" w14:textId="77777777" w:rsidR="001E199F" w:rsidRPr="007B1ACF" w:rsidRDefault="001E199F" w:rsidP="002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4D75373" w14:textId="3888E2D3" w:rsidR="00A73232" w:rsidRPr="001E199F" w:rsidRDefault="001E199F" w:rsidP="002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199F">
              <w:rPr>
                <w:rFonts w:ascii="Times New Roman" w:eastAsia="Times New Roman" w:hAnsi="Times New Roman" w:cs="Times New Roman"/>
              </w:rPr>
              <w:t xml:space="preserve">Vanessa </w:t>
            </w:r>
            <w:proofErr w:type="spellStart"/>
            <w:r w:rsidRPr="001E199F">
              <w:rPr>
                <w:rFonts w:ascii="Times New Roman" w:eastAsia="Times New Roman" w:hAnsi="Times New Roman" w:cs="Times New Roman"/>
              </w:rPr>
              <w:t>Bondan</w:t>
            </w:r>
            <w:proofErr w:type="spellEnd"/>
            <w:r w:rsidRPr="001E19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E199F">
              <w:rPr>
                <w:rFonts w:ascii="Times New Roman" w:eastAsia="Times New Roman" w:hAnsi="Times New Roman" w:cs="Times New Roman"/>
              </w:rPr>
              <w:t>Vaccarin</w:t>
            </w:r>
            <w:proofErr w:type="spellEnd"/>
          </w:p>
          <w:p w14:paraId="07EE98C5" w14:textId="77777777" w:rsidR="00A73232" w:rsidRPr="001E199F" w:rsidRDefault="001E199F" w:rsidP="002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199F">
              <w:rPr>
                <w:rFonts w:ascii="Times New Roman" w:eastAsia="Times New Roman" w:hAnsi="Times New Roman" w:cs="Times New Roman"/>
              </w:rPr>
              <w:t xml:space="preserve">Técnica Administrativa Educacional </w:t>
            </w:r>
          </w:p>
          <w:p w14:paraId="63A94A07" w14:textId="08CD0A75" w:rsidR="001E199F" w:rsidRPr="007B1ACF" w:rsidRDefault="001E199F" w:rsidP="002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199F">
              <w:rPr>
                <w:rFonts w:ascii="Times New Roman" w:eastAsia="Times New Roman" w:hAnsi="Times New Roman" w:cs="Times New Roman"/>
              </w:rPr>
              <w:t>Matrícula 1524-03</w:t>
            </w:r>
          </w:p>
        </w:tc>
      </w:tr>
    </w:tbl>
    <w:p w14:paraId="7293D55B" w14:textId="77777777" w:rsidR="00A73232" w:rsidRPr="007B1ACF" w:rsidRDefault="00A73232" w:rsidP="0078590F">
      <w:pPr>
        <w:spacing w:after="0" w:line="240" w:lineRule="auto"/>
        <w:rPr>
          <w:rFonts w:ascii="Times New Roman" w:hAnsi="Times New Roman" w:cs="Times New Roman"/>
        </w:rPr>
      </w:pPr>
    </w:p>
    <w:sectPr w:rsidR="00A73232" w:rsidRPr="007B1ACF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FEC18" w14:textId="77777777" w:rsidR="001A283E" w:rsidRDefault="001A283E" w:rsidP="00B96D56">
      <w:pPr>
        <w:spacing w:after="0" w:line="240" w:lineRule="auto"/>
      </w:pPr>
      <w:r>
        <w:separator/>
      </w:r>
    </w:p>
  </w:endnote>
  <w:endnote w:type="continuationSeparator" w:id="0">
    <w:p w14:paraId="1E380A51" w14:textId="77777777" w:rsidR="001A283E" w:rsidRDefault="001A283E" w:rsidP="00B9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7964912"/>
      <w:docPartObj>
        <w:docPartGallery w:val="Page Numbers (Bottom of Page)"/>
        <w:docPartUnique/>
      </w:docPartObj>
    </w:sdtPr>
    <w:sdtContent>
      <w:p w14:paraId="54BEDA1B" w14:textId="76040A6F" w:rsidR="000C4189" w:rsidRDefault="000C418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B0EBAA" w14:textId="16E7C6B5" w:rsidR="00B96D56" w:rsidRDefault="00B96D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13D24" w14:textId="77777777" w:rsidR="001A283E" w:rsidRDefault="001A283E" w:rsidP="00B96D56">
      <w:pPr>
        <w:spacing w:after="0" w:line="240" w:lineRule="auto"/>
      </w:pPr>
      <w:r>
        <w:separator/>
      </w:r>
    </w:p>
  </w:footnote>
  <w:footnote w:type="continuationSeparator" w:id="0">
    <w:p w14:paraId="6C7250B2" w14:textId="77777777" w:rsidR="001A283E" w:rsidRDefault="001A283E" w:rsidP="00B96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2A3A7" w14:textId="5B91EB20" w:rsidR="00B96D56" w:rsidRDefault="00000000">
    <w:pPr>
      <w:pStyle w:val="Cabealho"/>
    </w:pPr>
    <w:r>
      <w:rPr>
        <w:noProof/>
      </w:rPr>
      <w:pict w14:anchorId="07F609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6938" o:spid="_x0000_s1032" type="#_x0000_t75" style="position:absolute;margin-left:0;margin-top:0;width:613.45pt;height:859.7pt;z-index:-251657216;mso-position-horizontal:center;mso-position-horizontal-relative:margin;mso-position-vertical:center;mso-position-vertical-relative:margin" o:allowincell="f">
          <v:imagedata r:id="rId1" o:title="Timbre novo - Palmitos 2025 - Partes-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7E5FB" w14:textId="28B0F9A8" w:rsidR="00B96D56" w:rsidRDefault="00F81B68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C30DBE5" wp14:editId="5076CA6D">
          <wp:simplePos x="0" y="0"/>
          <wp:positionH relativeFrom="margin">
            <wp:posOffset>-413385</wp:posOffset>
          </wp:positionH>
          <wp:positionV relativeFrom="topMargin">
            <wp:posOffset>295275</wp:posOffset>
          </wp:positionV>
          <wp:extent cx="6477000" cy="890905"/>
          <wp:effectExtent l="0" t="0" r="0" b="4445"/>
          <wp:wrapSquare wrapText="bothSides"/>
          <wp:docPr id="13676485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648540" name="Imagem 13676485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89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29C70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6939" o:spid="_x0000_s1033" type="#_x0000_t75" style="position:absolute;margin-left:-83.65pt;margin-top:-102.4pt;width:613.45pt;height:859.7pt;z-index:-251656192;mso-position-horizontal-relative:margin;mso-position-vertical-relative:margin" o:allowincell="f">
          <v:imagedata r:id="rId2" o:title="Timbre novo - Palmitos 2025 - Partes-0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F0E09" w14:textId="5A9CC63E" w:rsidR="00B96D56" w:rsidRDefault="00000000">
    <w:pPr>
      <w:pStyle w:val="Cabealho"/>
    </w:pPr>
    <w:r>
      <w:rPr>
        <w:noProof/>
      </w:rPr>
      <w:pict w14:anchorId="4B6E25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6937" o:spid="_x0000_s1031" type="#_x0000_t75" style="position:absolute;margin-left:0;margin-top:0;width:613.45pt;height:859.7pt;z-index:-251658240;mso-position-horizontal:center;mso-position-horizontal-relative:margin;mso-position-vertical:center;mso-position-vertical-relative:margin" o:allowincell="f">
          <v:imagedata r:id="rId1" o:title="Timbre novo - Palmitos 2025 - Partes-0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A0FF3"/>
    <w:multiLevelType w:val="multilevel"/>
    <w:tmpl w:val="294CACB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97744"/>
    <w:multiLevelType w:val="hybridMultilevel"/>
    <w:tmpl w:val="DDDCBF92"/>
    <w:lvl w:ilvl="0" w:tplc="F64A2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150274">
    <w:abstractNumId w:val="0"/>
  </w:num>
  <w:num w:numId="2" w16cid:durableId="1341852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56"/>
    <w:rsid w:val="000034AA"/>
    <w:rsid w:val="00031B6D"/>
    <w:rsid w:val="0006025C"/>
    <w:rsid w:val="0008453B"/>
    <w:rsid w:val="000B3518"/>
    <w:rsid w:val="000C4189"/>
    <w:rsid w:val="000C6B29"/>
    <w:rsid w:val="000D7DB4"/>
    <w:rsid w:val="000E3094"/>
    <w:rsid w:val="00175A42"/>
    <w:rsid w:val="0018246B"/>
    <w:rsid w:val="001910FD"/>
    <w:rsid w:val="0019498B"/>
    <w:rsid w:val="001A283E"/>
    <w:rsid w:val="001A64F7"/>
    <w:rsid w:val="001C63C4"/>
    <w:rsid w:val="001D2E89"/>
    <w:rsid w:val="001E199F"/>
    <w:rsid w:val="001F4515"/>
    <w:rsid w:val="00203BF3"/>
    <w:rsid w:val="0022307A"/>
    <w:rsid w:val="00233BD3"/>
    <w:rsid w:val="002429F1"/>
    <w:rsid w:val="0028340E"/>
    <w:rsid w:val="002D4FF2"/>
    <w:rsid w:val="00300E22"/>
    <w:rsid w:val="00301615"/>
    <w:rsid w:val="00363848"/>
    <w:rsid w:val="003812A4"/>
    <w:rsid w:val="003F2ED6"/>
    <w:rsid w:val="00404D59"/>
    <w:rsid w:val="004674D0"/>
    <w:rsid w:val="004C71F5"/>
    <w:rsid w:val="005463AA"/>
    <w:rsid w:val="00546B17"/>
    <w:rsid w:val="00591CA6"/>
    <w:rsid w:val="00595D5D"/>
    <w:rsid w:val="005F44A9"/>
    <w:rsid w:val="00616419"/>
    <w:rsid w:val="006370C3"/>
    <w:rsid w:val="00646E40"/>
    <w:rsid w:val="006767AC"/>
    <w:rsid w:val="00683B5B"/>
    <w:rsid w:val="006A58A0"/>
    <w:rsid w:val="006E72B8"/>
    <w:rsid w:val="0076261A"/>
    <w:rsid w:val="00784DE7"/>
    <w:rsid w:val="0078590F"/>
    <w:rsid w:val="007B765E"/>
    <w:rsid w:val="007E6B50"/>
    <w:rsid w:val="00872F70"/>
    <w:rsid w:val="008C20B7"/>
    <w:rsid w:val="00904261"/>
    <w:rsid w:val="0092534C"/>
    <w:rsid w:val="00927856"/>
    <w:rsid w:val="00947B35"/>
    <w:rsid w:val="009556BD"/>
    <w:rsid w:val="009F666A"/>
    <w:rsid w:val="00A07447"/>
    <w:rsid w:val="00A33CF8"/>
    <w:rsid w:val="00A61A21"/>
    <w:rsid w:val="00A73232"/>
    <w:rsid w:val="00AB1044"/>
    <w:rsid w:val="00AB6FD8"/>
    <w:rsid w:val="00AD14EF"/>
    <w:rsid w:val="00AE2FE1"/>
    <w:rsid w:val="00B17DBF"/>
    <w:rsid w:val="00B30F07"/>
    <w:rsid w:val="00B315A0"/>
    <w:rsid w:val="00B37307"/>
    <w:rsid w:val="00B564C0"/>
    <w:rsid w:val="00B72CFA"/>
    <w:rsid w:val="00B83557"/>
    <w:rsid w:val="00B912BA"/>
    <w:rsid w:val="00B96D56"/>
    <w:rsid w:val="00BA4C95"/>
    <w:rsid w:val="00BC6FE3"/>
    <w:rsid w:val="00BD79A5"/>
    <w:rsid w:val="00C20FB5"/>
    <w:rsid w:val="00CB1678"/>
    <w:rsid w:val="00CE44EF"/>
    <w:rsid w:val="00D67A3B"/>
    <w:rsid w:val="00DE4734"/>
    <w:rsid w:val="00E5057B"/>
    <w:rsid w:val="00E73965"/>
    <w:rsid w:val="00E94F19"/>
    <w:rsid w:val="00EB6588"/>
    <w:rsid w:val="00EB72F5"/>
    <w:rsid w:val="00EE0AD7"/>
    <w:rsid w:val="00EE2C3A"/>
    <w:rsid w:val="00F7223F"/>
    <w:rsid w:val="00F81B68"/>
    <w:rsid w:val="00FD19D4"/>
    <w:rsid w:val="00FE1362"/>
    <w:rsid w:val="00F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CE369"/>
  <w15:chartTrackingRefBased/>
  <w15:docId w15:val="{3A2B1553-404A-4426-A515-A2EE527A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96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96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96D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6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96D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6D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96D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96D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96D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6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B96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96D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6D5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96D5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96D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96D5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96D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96D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96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96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6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96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96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96D5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96D5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96D5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96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96D5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96D56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96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6D56"/>
  </w:style>
  <w:style w:type="paragraph" w:styleId="Rodap">
    <w:name w:val="footer"/>
    <w:basedOn w:val="Normal"/>
    <w:link w:val="RodapChar"/>
    <w:uiPriority w:val="99"/>
    <w:unhideWhenUsed/>
    <w:rsid w:val="00B96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6D56"/>
  </w:style>
  <w:style w:type="paragraph" w:customStyle="1" w:styleId="Padro">
    <w:name w:val="Padrão"/>
    <w:link w:val="PadroChar"/>
    <w:qFormat/>
    <w:rsid w:val="00A7323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PT" w:eastAsia="pt-BR"/>
    </w:rPr>
  </w:style>
  <w:style w:type="character" w:customStyle="1" w:styleId="PadroChar">
    <w:name w:val="Padrão Char"/>
    <w:link w:val="Padro"/>
    <w:qFormat/>
    <w:locked/>
    <w:rsid w:val="00A73232"/>
    <w:rPr>
      <w:rFonts w:ascii="Times New Roman" w:eastAsia="Times New Roman" w:hAnsi="Times New Roman" w:cs="Times New Roman"/>
      <w:color w:val="000000"/>
      <w:sz w:val="24"/>
      <w:szCs w:val="24"/>
      <w:lang w:val="pt-PT" w:eastAsia="pt-BR"/>
    </w:rPr>
  </w:style>
  <w:style w:type="character" w:styleId="Forte">
    <w:name w:val="Strong"/>
    <w:basedOn w:val="Fontepargpadro"/>
    <w:uiPriority w:val="22"/>
    <w:qFormat/>
    <w:rsid w:val="00A73232"/>
    <w:rPr>
      <w:b/>
      <w:bCs/>
    </w:rPr>
  </w:style>
  <w:style w:type="table" w:styleId="Tabelacomgrade">
    <w:name w:val="Table Grid"/>
    <w:basedOn w:val="Tabelanormal"/>
    <w:uiPriority w:val="39"/>
    <w:rsid w:val="00A73232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73232"/>
    <w:pPr>
      <w:spacing w:after="0" w:line="240" w:lineRule="auto"/>
    </w:pPr>
  </w:style>
  <w:style w:type="character" w:customStyle="1" w:styleId="SemEspaamentoChar">
    <w:name w:val="Sem Espaçamento Char"/>
    <w:link w:val="SemEspaamento"/>
    <w:uiPriority w:val="1"/>
    <w:rsid w:val="00A73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idoes-apf.apps.tcu.gov.b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D243-9582-418D-8798-6BED6AFC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1802</Words>
  <Characters>9733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95</cp:revision>
  <cp:lastPrinted>2025-01-22T11:44:00Z</cp:lastPrinted>
  <dcterms:created xsi:type="dcterms:W3CDTF">2025-02-13T17:28:00Z</dcterms:created>
  <dcterms:modified xsi:type="dcterms:W3CDTF">2025-02-19T17:00:00Z</dcterms:modified>
</cp:coreProperties>
</file>